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CA8" w:rsidRPr="003808AC" w:rsidRDefault="006943A0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:rsidR="006943A0" w:rsidRPr="003808AC" w:rsidRDefault="00AF0CA8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r w:rsidR="00CE07D9">
        <w:rPr>
          <w:rFonts w:cs="Times New Roman"/>
          <w:b/>
          <w:szCs w:val="28"/>
        </w:rPr>
        <w:t>Общая п</w:t>
      </w:r>
      <w:r w:rsidRPr="003808AC">
        <w:rPr>
          <w:rFonts w:cs="Times New Roman"/>
          <w:b/>
          <w:szCs w:val="28"/>
        </w:rPr>
        <w:t>едагогика</w:t>
      </w:r>
      <w:r w:rsidR="006943A0" w:rsidRPr="003808AC">
        <w:rPr>
          <w:rFonts w:cs="Times New Roman"/>
          <w:b/>
          <w:szCs w:val="28"/>
        </w:rPr>
        <w:t>»</w:t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</w:p>
    <w:p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:rsidR="004F6F83" w:rsidRDefault="004F6F83" w:rsidP="004F6F83">
      <w:pPr>
        <w:shd w:val="clear" w:color="auto" w:fill="FFFFFF"/>
        <w:ind w:firstLine="0"/>
        <w:rPr>
          <w:rFonts w:cs="Times New Roman"/>
          <w:i/>
          <w:iCs/>
          <w:szCs w:val="28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bookmarkStart w:id="0" w:name="_GoBack"/>
      <w:bookmarkEnd w:id="0"/>
      <w:r w:rsidRPr="003808AC">
        <w:rPr>
          <w:rFonts w:cs="Times New Roman"/>
          <w:szCs w:val="28"/>
        </w:rPr>
        <w:t xml:space="preserve">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808AC" w:rsidRDefault="00DD1D4A" w:rsidP="003808AC">
      <w:pPr>
        <w:shd w:val="clear" w:color="auto" w:fill="FFFFFF"/>
        <w:ind w:firstLine="0"/>
        <w:rPr>
          <w:rFonts w:cs="Times New Roman"/>
          <w:szCs w:val="28"/>
        </w:rPr>
      </w:pPr>
      <w:r w:rsidRPr="00DD1D4A">
        <w:rPr>
          <w:rFonts w:eastAsia="Calibri" w:cs="Times New Roman"/>
          <w:kern w:val="0"/>
          <w:szCs w:val="28"/>
        </w:rPr>
        <w:t>Среди приведенных формулировок выделите определения понятия «педагогика»:</w:t>
      </w:r>
    </w:p>
    <w:p w:rsidR="00F15D39" w:rsidRDefault="003F6EEC" w:rsidP="00E60286">
      <w:pPr>
        <w:shd w:val="clear" w:color="auto" w:fill="FFFFFF"/>
        <w:ind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>А</w:t>
      </w:r>
      <w:r w:rsidR="00F15D39" w:rsidRPr="003808AC">
        <w:rPr>
          <w:rFonts w:cs="Times New Roman"/>
          <w:szCs w:val="28"/>
        </w:rPr>
        <w:t xml:space="preserve">) </w:t>
      </w:r>
      <w:r w:rsidR="00DD1D4A" w:rsidRPr="00DD1D4A">
        <w:rPr>
          <w:rFonts w:eastAsia="Calibri" w:cs="Times New Roman"/>
          <w:kern w:val="0"/>
          <w:szCs w:val="28"/>
        </w:rPr>
        <w:t>наука об обществе, составляющих его системах и закономерностях его функционирования и развития, социальных институтах, отношениях и общностях</w:t>
      </w:r>
    </w:p>
    <w:p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Б) наука о сущности, закономерностях, принципах, методах и формах обучения и воспитания человека</w:t>
      </w:r>
    </w:p>
    <w:p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В) наука, предметом исследования которой является познавательное, социально-политическое, ценностное, этическое и эстетическое отношение человека к миру</w:t>
      </w:r>
    </w:p>
    <w:p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 xml:space="preserve">Г) наука, изучающая культуру, с помощью которой происходит формирование общего ее восприятия </w:t>
      </w:r>
    </w:p>
    <w:p w:rsidR="003F6EEC" w:rsidRPr="00DD1D4A" w:rsidRDefault="003F6EEC" w:rsidP="00DD1D4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D1D4A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DD1D4A" w:rsidRPr="00DD1D4A">
        <w:rPr>
          <w:rFonts w:eastAsia="Times New Roman" w:cs="Times New Roman"/>
          <w:iCs/>
          <w:szCs w:val="28"/>
          <w:lang w:eastAsia="ru-RU"/>
        </w:rPr>
        <w:t>Б</w:t>
      </w:r>
    </w:p>
    <w:p w:rsidR="003F6EEC" w:rsidRPr="0023424F" w:rsidRDefault="003F6EEC" w:rsidP="00DD1D4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23424F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23424F">
        <w:rPr>
          <w:rFonts w:eastAsia="Times New Roman" w:cs="Times New Roman"/>
          <w:iCs/>
          <w:szCs w:val="28"/>
          <w:lang w:eastAsia="ru-RU"/>
        </w:rPr>
        <w:t xml:space="preserve"> </w:t>
      </w:r>
      <w:bookmarkStart w:id="1" w:name="_Hlk189515692"/>
      <w:bookmarkStart w:id="2" w:name="_Hlk189735563"/>
      <w:r w:rsidR="0023424F" w:rsidRPr="0023424F">
        <w:rPr>
          <w:rFonts w:eastAsia="Calibri" w:cs="Times New Roman"/>
          <w:iCs/>
          <w:kern w:val="0"/>
          <w:szCs w:val="28"/>
        </w:rPr>
        <w:t>УК-</w:t>
      </w:r>
      <w:bookmarkEnd w:id="1"/>
      <w:r w:rsidR="0023424F" w:rsidRPr="0023424F">
        <w:rPr>
          <w:rFonts w:eastAsia="Calibri" w:cs="Times New Roman"/>
          <w:iCs/>
          <w:kern w:val="0"/>
          <w:szCs w:val="28"/>
        </w:rPr>
        <w:t>1</w:t>
      </w:r>
      <w:bookmarkStart w:id="3" w:name="_Hlk189822719"/>
      <w:bookmarkEnd w:id="2"/>
      <w:r w:rsidR="0023424F" w:rsidRPr="0023424F">
        <w:rPr>
          <w:rFonts w:eastAsia="Calibri" w:cs="Times New Roman"/>
          <w:iCs/>
          <w:kern w:val="0"/>
          <w:szCs w:val="28"/>
        </w:rPr>
        <w:t>, ОПК-8</w:t>
      </w:r>
      <w:bookmarkEnd w:id="3"/>
    </w:p>
    <w:p w:rsidR="008407EF" w:rsidRPr="003808AC" w:rsidRDefault="008407EF" w:rsidP="00DD1D4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Объектом педагогики как науки является (являются):</w:t>
      </w:r>
    </w:p>
    <w:p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А) явления действительности, которые обусловливают развитие человеческого индивида в процессе целенаправленной деятельности общества</w:t>
      </w:r>
    </w:p>
    <w:p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Б) образование как реальный целостный педагогический процесс, целенаправленно организуемый в специальных социальных институтах</w:t>
      </w:r>
    </w:p>
    <w:p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В) целенаправленное развитие человека, включающее освоение культуры, ценностей и норм общества</w:t>
      </w:r>
    </w:p>
    <w:p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Г) мораль и нравственность</w:t>
      </w:r>
    </w:p>
    <w:p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Правильный ответ: А</w:t>
      </w:r>
    </w:p>
    <w:p w:rsidR="003F6EEC" w:rsidRPr="00DD1D4A" w:rsidRDefault="003F6EEC" w:rsidP="00DD1D4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D1D4A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DD1D4A">
        <w:rPr>
          <w:rFonts w:eastAsia="Times New Roman" w:cs="Times New Roman"/>
          <w:iCs/>
          <w:szCs w:val="28"/>
          <w:lang w:eastAsia="ru-RU"/>
        </w:rPr>
        <w:t xml:space="preserve"> </w:t>
      </w:r>
      <w:bookmarkStart w:id="4" w:name="_Hlk191026174"/>
      <w:r w:rsidR="0023424F" w:rsidRPr="0023424F">
        <w:rPr>
          <w:rFonts w:eastAsia="Calibri" w:cs="Times New Roman"/>
          <w:iCs/>
          <w:kern w:val="0"/>
          <w:szCs w:val="28"/>
        </w:rPr>
        <w:t>УК-1, ОПК-8</w:t>
      </w:r>
      <w:bookmarkEnd w:id="4"/>
    </w:p>
    <w:p w:rsidR="003F6EE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color w:val="000000"/>
          <w:szCs w:val="28"/>
        </w:rPr>
        <w:t xml:space="preserve">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Предметом педагогики как науки является (являются):</w:t>
      </w:r>
    </w:p>
    <w:p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А) явления действительности, которые обусловливают развитие человеческого индивида в процессе целенаправленной деятельности общества</w:t>
      </w:r>
    </w:p>
    <w:p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Б) процесс направленного развития и формирования человеческой личности в условиях её обучения, образования, воспитания</w:t>
      </w:r>
    </w:p>
    <w:p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В) целенаправленное развитие человека, включающее освоение культуры, ценностей и норм общества</w:t>
      </w:r>
    </w:p>
    <w:p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Г) мораль и нравственность</w:t>
      </w:r>
    </w:p>
    <w:p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Правильный ответ: Б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23424F" w:rsidRPr="0023424F">
        <w:rPr>
          <w:rFonts w:eastAsia="Times New Roman" w:cs="Times New Roman"/>
          <w:iCs/>
          <w:szCs w:val="28"/>
          <w:lang w:eastAsia="ru-RU"/>
        </w:rPr>
        <w:t>УК-1, ОПК-8</w:t>
      </w:r>
    </w:p>
    <w:p w:rsidR="008407EF" w:rsidRPr="003808AC" w:rsidRDefault="008407EF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:rsidR="00696E25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F5089A" w:rsidRPr="00F5089A" w:rsidRDefault="00F5089A" w:rsidP="00F5089A">
      <w:pPr>
        <w:ind w:firstLine="0"/>
        <w:rPr>
          <w:rFonts w:ascii="Calibri" w:eastAsia="Calibri" w:hAnsi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Метод воспитания – это</w:t>
      </w:r>
      <w:r>
        <w:rPr>
          <w:rFonts w:eastAsia="Calibri" w:cs="Times New Roman"/>
          <w:kern w:val="0"/>
          <w:szCs w:val="28"/>
        </w:rPr>
        <w:t>:</w:t>
      </w:r>
    </w:p>
    <w:p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А)</w:t>
      </w:r>
      <w:r w:rsidRPr="00F5089A">
        <w:rPr>
          <w:rFonts w:ascii="Calibri" w:eastAsia="Calibri" w:hAnsi="Calibri" w:cs="Times New Roman"/>
          <w:kern w:val="0"/>
          <w:szCs w:val="28"/>
        </w:rPr>
        <w:t xml:space="preserve"> </w:t>
      </w:r>
      <w:r w:rsidRPr="00F5089A">
        <w:rPr>
          <w:rFonts w:eastAsia="Calibri" w:cs="Times New Roman"/>
          <w:kern w:val="0"/>
          <w:szCs w:val="28"/>
        </w:rPr>
        <w:t>результат осознания педагогом цели обучения или воспитания, а также условий и способов её реализации на практике</w:t>
      </w:r>
    </w:p>
    <w:p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Б) специальный набор форм, способов, приёмов обучения и воспитательных средств, системно используемых в образовательном процессе</w:t>
      </w:r>
    </w:p>
    <w:p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В)</w:t>
      </w:r>
      <w:r w:rsidRPr="00F5089A">
        <w:rPr>
          <w:rFonts w:ascii="Calibri" w:eastAsia="Calibri" w:hAnsi="Calibri" w:cs="Times New Roman"/>
          <w:kern w:val="0"/>
          <w:szCs w:val="28"/>
        </w:rPr>
        <w:t xml:space="preserve"> </w:t>
      </w:r>
      <w:r w:rsidRPr="00F5089A">
        <w:rPr>
          <w:rFonts w:eastAsia="Calibri" w:cs="Times New Roman"/>
          <w:kern w:val="0"/>
          <w:szCs w:val="28"/>
        </w:rPr>
        <w:t>способ воздействия на сознание, волю и чувства воспитуемого с целью выработки у него определенных убеждений</w:t>
      </w:r>
    </w:p>
    <w:p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Г) осознание собственного «я» в процессе социального взаимодействия</w:t>
      </w:r>
    </w:p>
    <w:p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Правильный ответ: В</w:t>
      </w:r>
    </w:p>
    <w:p w:rsidR="003F6EEC" w:rsidRPr="00F5089A" w:rsidRDefault="003F6EEC" w:rsidP="00F5089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5089A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F5089A">
        <w:rPr>
          <w:rFonts w:eastAsia="Times New Roman" w:cs="Times New Roman"/>
          <w:iCs/>
          <w:szCs w:val="28"/>
          <w:lang w:eastAsia="ru-RU"/>
        </w:rPr>
        <w:t xml:space="preserve"> </w:t>
      </w:r>
      <w:r w:rsidR="0023424F" w:rsidRPr="0023424F">
        <w:rPr>
          <w:rFonts w:eastAsia="Times New Roman" w:cs="Times New Roman"/>
          <w:iCs/>
          <w:szCs w:val="28"/>
          <w:lang w:eastAsia="ru-RU"/>
        </w:rPr>
        <w:t>УК-1, ОПК-8</w:t>
      </w:r>
    </w:p>
    <w:p w:rsidR="008407EF" w:rsidRPr="003808AC" w:rsidRDefault="008407EF" w:rsidP="003F6EEC">
      <w:pPr>
        <w:ind w:firstLine="0"/>
        <w:rPr>
          <w:rFonts w:eastAsia="Times New Roman" w:cs="Times New Roman"/>
          <w:szCs w:val="28"/>
          <w:lang w:eastAsia="ru-RU"/>
        </w:rPr>
      </w:pPr>
    </w:p>
    <w:p w:rsidR="00F5089A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color w:val="000000"/>
          <w:szCs w:val="28"/>
        </w:rPr>
        <w:t xml:space="preserve">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</w:t>
      </w:r>
      <w:r w:rsidR="004C3096">
        <w:rPr>
          <w:rFonts w:cs="Times New Roman"/>
          <w:i/>
          <w:iCs/>
          <w:szCs w:val="28"/>
        </w:rPr>
        <w:t>.</w:t>
      </w:r>
    </w:p>
    <w:p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Для развития критического мышления наиболее эффективен такой метод обучения, как…</w:t>
      </w:r>
    </w:p>
    <w:p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 xml:space="preserve">А) </w:t>
      </w:r>
      <w:bookmarkStart w:id="5" w:name="_Hlk190817900"/>
      <w:r w:rsidRPr="00F5089A">
        <w:rPr>
          <w:rFonts w:eastAsia="Calibri" w:cs="Times New Roman"/>
          <w:kern w:val="0"/>
          <w:szCs w:val="28"/>
        </w:rPr>
        <w:t>дискуссия</w:t>
      </w:r>
      <w:bookmarkEnd w:id="5"/>
    </w:p>
    <w:p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Б) рассказ</w:t>
      </w:r>
    </w:p>
    <w:p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В) показ</w:t>
      </w:r>
    </w:p>
    <w:p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Г) игра</w:t>
      </w:r>
    </w:p>
    <w:p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Правильный ответ: А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23424F" w:rsidRPr="0023424F">
        <w:rPr>
          <w:rFonts w:eastAsia="Times New Roman" w:cs="Times New Roman"/>
          <w:iCs/>
          <w:szCs w:val="28"/>
          <w:lang w:eastAsia="ru-RU"/>
        </w:rPr>
        <w:t>УК-1, ОПК-8</w:t>
      </w:r>
    </w:p>
    <w:p w:rsidR="008407EF" w:rsidRPr="003808AC" w:rsidRDefault="008407EF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5089A" w:rsidRDefault="00173DEB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</w:t>
      </w:r>
      <w:r w:rsidR="004C3096">
        <w:rPr>
          <w:rFonts w:cs="Times New Roman"/>
          <w:i/>
          <w:iCs/>
          <w:szCs w:val="28"/>
        </w:rPr>
        <w:t>.</w:t>
      </w:r>
    </w:p>
    <w:p w:rsidR="00F5089A" w:rsidRPr="00F5089A" w:rsidRDefault="00F5089A" w:rsidP="00F5089A">
      <w:pPr>
        <w:ind w:firstLine="0"/>
        <w:rPr>
          <w:rFonts w:ascii="Calibri" w:eastAsia="Calibri" w:hAnsi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 xml:space="preserve">Педагогическая технология – это: </w:t>
      </w:r>
    </w:p>
    <w:p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А) форма психической активности личности, направленная на познание и преобразование мира и самого человека</w:t>
      </w:r>
    </w:p>
    <w:p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Б) совокупность средств и методов воспроизведения теоретически обоснованных процессов обучения и воспитания, позволяющих успешно реализовывать поставленные цели</w:t>
      </w:r>
    </w:p>
    <w:p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В) активное взаимодействие с окружающей действительностью, в ходе которого живое существо выступает как субъект, целенаправленно воздействующий на объект и удовлетворяющий таким образом свои потребности</w:t>
      </w:r>
    </w:p>
    <w:p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Г) практический метод достижения нравственного самосовершенствования посредством регуляции человеком своих телесных потребностей</w:t>
      </w:r>
    </w:p>
    <w:p w:rsidR="00696E25" w:rsidRPr="00F5089A" w:rsidRDefault="00F5089A" w:rsidP="00F5089A">
      <w:pPr>
        <w:ind w:firstLine="0"/>
        <w:rPr>
          <w:rFonts w:cs="Times New Roman"/>
          <w:i/>
          <w:iCs/>
          <w:szCs w:val="28"/>
        </w:rPr>
      </w:pPr>
      <w:r w:rsidRPr="00F5089A">
        <w:rPr>
          <w:rFonts w:eastAsia="Calibri" w:cs="Times New Roman"/>
          <w:kern w:val="0"/>
          <w:szCs w:val="28"/>
        </w:rPr>
        <w:t>Правильный ответ: Б</w:t>
      </w:r>
    </w:p>
    <w:p w:rsidR="00173DEB" w:rsidRPr="00F5089A" w:rsidRDefault="00173DEB" w:rsidP="00F5089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5089A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FF00A1" w:rsidRPr="00F5089A">
        <w:rPr>
          <w:rFonts w:eastAsia="Times New Roman" w:cs="Times New Roman"/>
          <w:iCs/>
          <w:szCs w:val="28"/>
          <w:lang w:eastAsia="ru-RU"/>
        </w:rPr>
        <w:t xml:space="preserve"> </w:t>
      </w:r>
      <w:r w:rsidR="0023424F" w:rsidRPr="0023424F">
        <w:rPr>
          <w:rFonts w:eastAsia="Times New Roman" w:cs="Times New Roman"/>
          <w:iCs/>
          <w:szCs w:val="28"/>
          <w:lang w:eastAsia="ru-RU"/>
        </w:rPr>
        <w:t>ОПК-8</w:t>
      </w:r>
    </w:p>
    <w:p w:rsidR="00FE313E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:rsidR="006B4D33" w:rsidRPr="003808AC" w:rsidRDefault="006B4D33" w:rsidP="00F15D39">
      <w:pPr>
        <w:ind w:firstLine="0"/>
        <w:rPr>
          <w:rFonts w:cs="Times New Roman"/>
          <w:b/>
          <w:szCs w:val="28"/>
        </w:rPr>
      </w:pPr>
    </w:p>
    <w:p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соответствия</w:t>
      </w:r>
    </w:p>
    <w:p w:rsidR="004F6F83" w:rsidRDefault="004F6F83" w:rsidP="002D16E5">
      <w:pPr>
        <w:rPr>
          <w:rFonts w:cs="Times New Roman"/>
          <w:b/>
          <w:szCs w:val="28"/>
        </w:rPr>
      </w:pPr>
    </w:p>
    <w:p w:rsidR="008407EF" w:rsidRPr="008407EF" w:rsidRDefault="003808AC" w:rsidP="008407EF">
      <w:pPr>
        <w:ind w:firstLine="0"/>
        <w:rPr>
          <w:rFonts w:cstheme="minorHAnsi"/>
          <w:i/>
          <w:iCs/>
        </w:rPr>
      </w:pPr>
      <w:r w:rsidRPr="003808AC">
        <w:rPr>
          <w:rFonts w:cs="Times New Roman"/>
          <w:szCs w:val="28"/>
        </w:rPr>
        <w:t xml:space="preserve">1. </w:t>
      </w:r>
      <w:r w:rsidRPr="008407EF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8407EF">
        <w:rPr>
          <w:rFonts w:cs="Times New Roman"/>
          <w:i/>
          <w:iCs/>
          <w:szCs w:val="28"/>
        </w:rPr>
        <w:t xml:space="preserve"> </w:t>
      </w:r>
      <w:r w:rsidR="008407EF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2976"/>
        <w:gridCol w:w="567"/>
        <w:gridCol w:w="5812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способностей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и результат развития личности студента под влиянием внешних и внутренних 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</w:t>
            </w:r>
            <w:r w:rsidRPr="003808AC">
              <w:rPr>
                <w:bCs/>
                <w:iCs/>
                <w:sz w:val="28"/>
                <w:szCs w:val="28"/>
              </w:rPr>
              <w:t xml:space="preserve"> </w:t>
            </w:r>
            <w:r w:rsidRPr="003808AC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свойств студента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2-Д, 3-Г, 4-В, 5-Б</w:t>
      </w:r>
    </w:p>
    <w:p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</w:t>
      </w:r>
      <w:r w:rsidRPr="0023424F">
        <w:rPr>
          <w:rFonts w:cs="Times New Roman"/>
          <w:szCs w:val="28"/>
        </w:rPr>
        <w:t xml:space="preserve">(индикаторы): </w:t>
      </w:r>
      <w:bookmarkStart w:id="6" w:name="_Hlk189515932"/>
      <w:r w:rsidR="0023424F" w:rsidRPr="0023424F">
        <w:rPr>
          <w:rFonts w:eastAsia="Calibri" w:cs="Times New Roman"/>
          <w:iCs/>
          <w:kern w:val="0"/>
          <w:szCs w:val="28"/>
        </w:rPr>
        <w:t>УК-</w:t>
      </w:r>
      <w:bookmarkEnd w:id="6"/>
      <w:r w:rsidR="0023424F" w:rsidRPr="0023424F">
        <w:rPr>
          <w:rFonts w:eastAsia="Calibri" w:cs="Times New Roman"/>
          <w:iCs/>
          <w:kern w:val="0"/>
          <w:szCs w:val="28"/>
        </w:rPr>
        <w:t>1</w:t>
      </w:r>
      <w:bookmarkStart w:id="7" w:name="_Hlk189822819"/>
      <w:r w:rsidR="0023424F" w:rsidRPr="0023424F">
        <w:rPr>
          <w:rFonts w:eastAsia="Calibri" w:cs="Times New Roman"/>
          <w:iCs/>
          <w:kern w:val="0"/>
          <w:szCs w:val="28"/>
        </w:rPr>
        <w:t>, ПК-2</w:t>
      </w:r>
      <w:bookmarkEnd w:id="7"/>
    </w:p>
    <w:p w:rsidR="007474C0" w:rsidRDefault="007474C0" w:rsidP="007474C0">
      <w:pPr>
        <w:ind w:firstLine="0"/>
        <w:rPr>
          <w:rFonts w:cs="Times New Roman"/>
          <w:szCs w:val="28"/>
        </w:rPr>
      </w:pPr>
    </w:p>
    <w:p w:rsidR="00ED451A" w:rsidRPr="003808AC" w:rsidRDefault="00DB606F" w:rsidP="007474C0">
      <w:pPr>
        <w:ind w:firstLine="0"/>
        <w:rPr>
          <w:rFonts w:cs="Times New Roman"/>
          <w:szCs w:val="28"/>
        </w:rPr>
      </w:pPr>
      <w:bookmarkStart w:id="8" w:name="_Hlk190820762"/>
      <w:r>
        <w:rPr>
          <w:rFonts w:cs="Times New Roman"/>
          <w:szCs w:val="28"/>
        </w:rPr>
        <w:t>2</w:t>
      </w:r>
      <w:r w:rsidR="007474C0" w:rsidRPr="007474C0">
        <w:rPr>
          <w:rFonts w:cs="Times New Roman"/>
          <w:szCs w:val="28"/>
        </w:rPr>
        <w:t xml:space="preserve">.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2976"/>
        <w:gridCol w:w="567"/>
        <w:gridCol w:w="5812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bookmarkStart w:id="9" w:name="_Hlk190820505"/>
            <w:bookmarkEnd w:id="8"/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:rsidR="00ED451A" w:rsidRPr="00ED451A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E660F2" w:rsidTr="00B20154">
        <w:tc>
          <w:tcPr>
            <w:tcW w:w="534" w:type="dxa"/>
          </w:tcPr>
          <w:p w:rsidR="00ED451A" w:rsidRPr="00E660F2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E660F2">
              <w:rPr>
                <w:iCs/>
                <w:sz w:val="28"/>
                <w:szCs w:val="28"/>
              </w:rPr>
              <w:t>1</w:t>
            </w:r>
            <w:r w:rsidR="00B20154" w:rsidRPr="00E660F2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E660F2" w:rsidRDefault="00DB606F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rFonts w:eastAsia="Calibri"/>
                <w:sz w:val="28"/>
                <w:szCs w:val="28"/>
                <w:lang w:eastAsia="en-US"/>
              </w:rPr>
              <w:t>Метод обучения</w:t>
            </w:r>
          </w:p>
        </w:tc>
        <w:tc>
          <w:tcPr>
            <w:tcW w:w="567" w:type="dxa"/>
          </w:tcPr>
          <w:p w:rsidR="00ED451A" w:rsidRPr="00E660F2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:rsidR="00ED451A" w:rsidRPr="00E660F2" w:rsidRDefault="00DB606F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rFonts w:eastAsia="Calibri"/>
                <w:color w:val="000000"/>
                <w:sz w:val="28"/>
                <w:szCs w:val="28"/>
                <w:lang w:eastAsia="en-US"/>
              </w:rPr>
              <w:t>совокупность приемов, с помощью которых происходит целенаправленно организованный, планомерно и систематически осуществляемый процесс овладения знаниями, умениями и навыками</w:t>
            </w:r>
          </w:p>
        </w:tc>
      </w:tr>
      <w:tr w:rsidR="00ED451A" w:rsidRPr="00E660F2" w:rsidTr="00B20154">
        <w:tc>
          <w:tcPr>
            <w:tcW w:w="534" w:type="dxa"/>
          </w:tcPr>
          <w:p w:rsidR="00ED451A" w:rsidRPr="00E660F2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E660F2">
              <w:rPr>
                <w:iCs/>
                <w:sz w:val="28"/>
                <w:szCs w:val="28"/>
              </w:rPr>
              <w:t>2</w:t>
            </w:r>
            <w:r w:rsidR="00B20154" w:rsidRPr="00E660F2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E660F2" w:rsidRDefault="00DB606F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rFonts w:eastAsia="Calibri"/>
                <w:sz w:val="28"/>
                <w:szCs w:val="28"/>
                <w:lang w:eastAsia="en-US"/>
              </w:rPr>
              <w:t>Прием обучения</w:t>
            </w:r>
          </w:p>
        </w:tc>
        <w:tc>
          <w:tcPr>
            <w:tcW w:w="567" w:type="dxa"/>
          </w:tcPr>
          <w:p w:rsidR="00ED451A" w:rsidRPr="00E660F2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E660F2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:rsidR="00ED451A" w:rsidRPr="00E660F2" w:rsidRDefault="00DB606F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материальный объект, предназначенный для организации и осуществления процесса </w:t>
            </w:r>
            <w:r w:rsidRPr="00E660F2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обучения</w:t>
            </w:r>
          </w:p>
        </w:tc>
      </w:tr>
      <w:tr w:rsidR="00ED451A" w:rsidRPr="00E660F2" w:rsidTr="00B20154">
        <w:tc>
          <w:tcPr>
            <w:tcW w:w="534" w:type="dxa"/>
          </w:tcPr>
          <w:p w:rsidR="00ED451A" w:rsidRPr="00E660F2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E660F2">
              <w:rPr>
                <w:iCs/>
                <w:sz w:val="28"/>
                <w:szCs w:val="28"/>
              </w:rPr>
              <w:lastRenderedPageBreak/>
              <w:t>3</w:t>
            </w:r>
            <w:r w:rsidR="00B20154" w:rsidRPr="00E660F2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E660F2" w:rsidRDefault="00DB606F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rFonts w:eastAsia="Calibri"/>
                <w:sz w:val="28"/>
                <w:szCs w:val="28"/>
                <w:lang w:eastAsia="en-US"/>
              </w:rPr>
              <w:t>Средство обучения</w:t>
            </w:r>
          </w:p>
        </w:tc>
        <w:tc>
          <w:tcPr>
            <w:tcW w:w="567" w:type="dxa"/>
          </w:tcPr>
          <w:p w:rsidR="00ED451A" w:rsidRPr="00E660F2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:rsidR="00ED451A" w:rsidRPr="00E660F2" w:rsidRDefault="00DB606F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color w:val="000000"/>
                <w:sz w:val="28"/>
                <w:szCs w:val="28"/>
              </w:rPr>
              <w:t>ориентированный на достижение дидактических целей способ организации деятельности ученика с заранее определенными задачами, уровнями познавательной активности, учебными действиями и ожидаемыми результатами</w:t>
            </w:r>
          </w:p>
        </w:tc>
      </w:tr>
      <w:tr w:rsidR="00ED451A" w:rsidRPr="00E660F2" w:rsidTr="00B20154">
        <w:tc>
          <w:tcPr>
            <w:tcW w:w="534" w:type="dxa"/>
          </w:tcPr>
          <w:p w:rsidR="00ED451A" w:rsidRPr="00E660F2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E660F2">
              <w:rPr>
                <w:iCs/>
                <w:sz w:val="28"/>
                <w:szCs w:val="28"/>
              </w:rPr>
              <w:t>4</w:t>
            </w:r>
            <w:r w:rsidR="00B20154" w:rsidRPr="00E660F2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E660F2" w:rsidRDefault="00DB606F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rFonts w:eastAsia="Calibri"/>
                <w:sz w:val="28"/>
                <w:szCs w:val="28"/>
                <w:lang w:eastAsia="en-US"/>
              </w:rPr>
              <w:t>Методика обучения</w:t>
            </w:r>
          </w:p>
        </w:tc>
        <w:tc>
          <w:tcPr>
            <w:tcW w:w="567" w:type="dxa"/>
          </w:tcPr>
          <w:p w:rsidR="00ED451A" w:rsidRPr="00E660F2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:rsidR="00ED451A" w:rsidRPr="00E660F2" w:rsidRDefault="00DB606F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rFonts w:eastAsia="Calibri"/>
                <w:color w:val="000000"/>
                <w:sz w:val="28"/>
                <w:szCs w:val="28"/>
                <w:lang w:eastAsia="en-US"/>
              </w:rPr>
              <w:t>конкретные операции взаимодействия педагога и обучающегося, направленные на решение определенных учебных задач</w:t>
            </w:r>
          </w:p>
        </w:tc>
      </w:tr>
    </w:tbl>
    <w:bookmarkEnd w:id="9"/>
    <w:p w:rsidR="00834BD2" w:rsidRPr="00E660F2" w:rsidRDefault="00834BD2" w:rsidP="00834BD2">
      <w:pPr>
        <w:ind w:firstLine="0"/>
        <w:rPr>
          <w:rFonts w:cs="Times New Roman"/>
          <w:szCs w:val="28"/>
        </w:rPr>
      </w:pPr>
      <w:r w:rsidRPr="00E660F2">
        <w:rPr>
          <w:rFonts w:cs="Times New Roman"/>
          <w:szCs w:val="28"/>
        </w:rPr>
        <w:t xml:space="preserve">Правильный ответ: </w:t>
      </w:r>
      <w:r w:rsidR="00E660F2" w:rsidRPr="00E660F2">
        <w:rPr>
          <w:rFonts w:eastAsia="Calibri" w:cs="Times New Roman"/>
          <w:kern w:val="0"/>
          <w:szCs w:val="28"/>
        </w:rPr>
        <w:t>1-В, 2-Г, 3-Б, 4-А</w:t>
      </w:r>
    </w:p>
    <w:p w:rsidR="00834BD2" w:rsidRPr="00E660F2" w:rsidRDefault="00834BD2" w:rsidP="00834BD2">
      <w:pPr>
        <w:ind w:firstLine="0"/>
        <w:rPr>
          <w:rFonts w:cs="Times New Roman"/>
          <w:szCs w:val="28"/>
        </w:rPr>
      </w:pPr>
      <w:r w:rsidRPr="00E660F2">
        <w:rPr>
          <w:rFonts w:cs="Times New Roman"/>
          <w:szCs w:val="28"/>
        </w:rPr>
        <w:t xml:space="preserve">Компетенции </w:t>
      </w:r>
      <w:r w:rsidRPr="0023424F">
        <w:rPr>
          <w:rFonts w:cs="Times New Roman"/>
          <w:szCs w:val="28"/>
        </w:rPr>
        <w:t xml:space="preserve">(индикаторы): </w:t>
      </w:r>
      <w:r w:rsidR="0023424F" w:rsidRPr="0023424F">
        <w:rPr>
          <w:rFonts w:eastAsia="Calibri" w:cs="Times New Roman"/>
          <w:iCs/>
          <w:kern w:val="0"/>
          <w:szCs w:val="28"/>
        </w:rPr>
        <w:t>УК-1, ПК-2</w:t>
      </w:r>
    </w:p>
    <w:p w:rsidR="006B4D33" w:rsidRDefault="006B4D33" w:rsidP="006B4D33">
      <w:pPr>
        <w:ind w:firstLine="0"/>
        <w:rPr>
          <w:rFonts w:cs="Times New Roman"/>
          <w:b/>
          <w:szCs w:val="28"/>
        </w:rPr>
      </w:pPr>
    </w:p>
    <w:p w:rsidR="00CC6CC8" w:rsidRPr="003808AC" w:rsidRDefault="00DB606F" w:rsidP="00CC6CC8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CC6CC8" w:rsidRPr="003808AC">
        <w:rPr>
          <w:rFonts w:cs="Times New Roman"/>
          <w:szCs w:val="28"/>
        </w:rPr>
        <w:t>.</w:t>
      </w:r>
      <w:r w:rsidR="00E82E02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2976"/>
        <w:gridCol w:w="567"/>
        <w:gridCol w:w="5812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:rsidR="00ED451A" w:rsidRPr="00ED451A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5E7EED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:rsidR="00ED451A" w:rsidRPr="003808AC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:rsidR="00ED451A" w:rsidRPr="005E7EED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готовность сознательно и самостоятельно выполнять практические и теоретические действия на основе усвоенных знаний, жизненного опыта и приобретенных навыков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5E7EED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:rsidR="00ED451A" w:rsidRPr="003808AC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:rsidR="00ED451A" w:rsidRPr="005E7EED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компоненты практической деятельности, 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5E7EED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:rsidR="00ED451A" w:rsidRPr="003808AC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:rsidR="00ED451A" w:rsidRPr="005E7EED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673F56" w:rsidRPr="003808AC">
        <w:rPr>
          <w:rFonts w:cs="Times New Roman"/>
          <w:szCs w:val="28"/>
        </w:rPr>
        <w:t>В</w:t>
      </w:r>
      <w:r w:rsidRPr="003808AC">
        <w:rPr>
          <w:rFonts w:cs="Times New Roman"/>
          <w:szCs w:val="28"/>
        </w:rPr>
        <w:t>, 2-</w:t>
      </w:r>
      <w:r w:rsidR="00673F56" w:rsidRPr="003808AC">
        <w:rPr>
          <w:rFonts w:cs="Times New Roman"/>
          <w:szCs w:val="28"/>
        </w:rPr>
        <w:t>А</w:t>
      </w:r>
      <w:r w:rsidRPr="003808AC">
        <w:rPr>
          <w:rFonts w:cs="Times New Roman"/>
          <w:szCs w:val="28"/>
        </w:rPr>
        <w:t>, 3-</w:t>
      </w:r>
      <w:r w:rsidR="00673F56" w:rsidRPr="003808AC">
        <w:rPr>
          <w:rFonts w:cs="Times New Roman"/>
          <w:szCs w:val="28"/>
        </w:rPr>
        <w:t>Б</w:t>
      </w:r>
    </w:p>
    <w:p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</w:t>
      </w:r>
      <w:r w:rsidRPr="0023424F">
        <w:rPr>
          <w:rFonts w:cs="Times New Roman"/>
          <w:szCs w:val="28"/>
        </w:rPr>
        <w:t xml:space="preserve">(индикаторы): </w:t>
      </w:r>
      <w:r w:rsidR="0023424F" w:rsidRPr="0023424F">
        <w:rPr>
          <w:rFonts w:eastAsia="Calibri" w:cs="Times New Roman"/>
          <w:kern w:val="0"/>
          <w:szCs w:val="28"/>
        </w:rPr>
        <w:t>О</w:t>
      </w:r>
      <w:r w:rsidR="0023424F" w:rsidRPr="0023424F">
        <w:rPr>
          <w:rFonts w:eastAsia="Calibri" w:cs="Times New Roman"/>
          <w:iCs/>
          <w:kern w:val="0"/>
          <w:szCs w:val="28"/>
        </w:rPr>
        <w:t>ПК-8</w:t>
      </w:r>
      <w:r w:rsidR="0023424F">
        <w:rPr>
          <w:rFonts w:eastAsia="Calibri" w:cs="Times New Roman"/>
          <w:iCs/>
          <w:kern w:val="0"/>
          <w:szCs w:val="28"/>
        </w:rPr>
        <w:t xml:space="preserve"> </w:t>
      </w:r>
    </w:p>
    <w:p w:rsidR="00CC6CC8" w:rsidRDefault="00CC6CC8" w:rsidP="006B4D33">
      <w:pPr>
        <w:ind w:firstLine="0"/>
        <w:rPr>
          <w:rFonts w:cs="Times New Roman"/>
          <w:b/>
          <w:szCs w:val="28"/>
        </w:rPr>
      </w:pPr>
    </w:p>
    <w:p w:rsidR="00E660F2" w:rsidRPr="00E660F2" w:rsidRDefault="00E660F2" w:rsidP="00E660F2">
      <w:pPr>
        <w:ind w:firstLine="0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4</w:t>
      </w:r>
      <w:r w:rsidRPr="00E660F2">
        <w:rPr>
          <w:rFonts w:cs="Times New Roman"/>
          <w:bCs/>
          <w:szCs w:val="28"/>
        </w:rPr>
        <w:t xml:space="preserve">. </w:t>
      </w:r>
      <w:r w:rsidRPr="00E660F2">
        <w:rPr>
          <w:rFonts w:cs="Times New Roman"/>
          <w:bCs/>
          <w:i/>
          <w:iCs/>
          <w:szCs w:val="28"/>
        </w:rPr>
        <w:t xml:space="preserve">Установите соответствие между </w:t>
      </w:r>
      <w:r>
        <w:rPr>
          <w:rFonts w:cs="Times New Roman"/>
          <w:bCs/>
          <w:i/>
          <w:iCs/>
          <w:szCs w:val="28"/>
        </w:rPr>
        <w:t>областями педагогической дефектологии</w:t>
      </w:r>
      <w:r w:rsidRPr="00E660F2">
        <w:rPr>
          <w:rFonts w:cs="Times New Roman"/>
          <w:bCs/>
          <w:i/>
          <w:iCs/>
          <w:szCs w:val="28"/>
        </w:rPr>
        <w:t xml:space="preserve"> и </w:t>
      </w:r>
      <w:r>
        <w:rPr>
          <w:rFonts w:cs="Times New Roman"/>
          <w:bCs/>
          <w:i/>
          <w:iCs/>
          <w:szCs w:val="28"/>
        </w:rPr>
        <w:t>объектами их изучен</w:t>
      </w:r>
      <w:r w:rsidRPr="00E660F2">
        <w:rPr>
          <w:rFonts w:cs="Times New Roman"/>
          <w:bCs/>
          <w:i/>
          <w:iCs/>
          <w:szCs w:val="28"/>
        </w:rPr>
        <w:t>и</w:t>
      </w:r>
      <w:r>
        <w:rPr>
          <w:rFonts w:cs="Times New Roman"/>
          <w:bCs/>
          <w:i/>
          <w:iCs/>
          <w:szCs w:val="28"/>
        </w:rPr>
        <w:t>я</w:t>
      </w:r>
      <w:r w:rsidRPr="00E660F2">
        <w:rPr>
          <w:rFonts w:cs="Times New Roman"/>
          <w:bCs/>
          <w:i/>
          <w:iCs/>
          <w:szCs w:val="28"/>
        </w:rPr>
        <w:t>. Каждому элементу левого столбца соответствует только один элемент правого столбца.</w:t>
      </w:r>
    </w:p>
    <w:p w:rsidR="00E660F2" w:rsidRDefault="00E660F2" w:rsidP="006B4D33">
      <w:pPr>
        <w:ind w:firstLine="0"/>
        <w:rPr>
          <w:rFonts w:cs="Times New Roman"/>
          <w:b/>
          <w:szCs w:val="28"/>
        </w:rPr>
      </w:pP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3118"/>
        <w:gridCol w:w="567"/>
        <w:gridCol w:w="5670"/>
      </w:tblGrid>
      <w:tr w:rsidR="00E660F2" w:rsidRPr="00E660F2" w:rsidTr="00075B07">
        <w:tc>
          <w:tcPr>
            <w:tcW w:w="3652" w:type="dxa"/>
            <w:gridSpan w:val="2"/>
          </w:tcPr>
          <w:p w:rsidR="00E660F2" w:rsidRPr="00E660F2" w:rsidRDefault="00E660F2" w:rsidP="00E660F2">
            <w:pPr>
              <w:ind w:firstLine="0"/>
              <w:jc w:val="center"/>
              <w:rPr>
                <w:rFonts w:cs="Times New Roman"/>
                <w:bCs/>
                <w:kern w:val="2"/>
                <w:szCs w:val="28"/>
              </w:rPr>
            </w:pPr>
            <w:r>
              <w:rPr>
                <w:rFonts w:cs="Times New Roman"/>
                <w:bCs/>
                <w:kern w:val="2"/>
                <w:szCs w:val="28"/>
              </w:rPr>
              <w:t>Область педагогической дефектологии</w:t>
            </w:r>
          </w:p>
        </w:tc>
        <w:tc>
          <w:tcPr>
            <w:tcW w:w="6237" w:type="dxa"/>
            <w:gridSpan w:val="2"/>
          </w:tcPr>
          <w:p w:rsidR="00E660F2" w:rsidRPr="00E660F2" w:rsidRDefault="00E660F2" w:rsidP="00075B07">
            <w:pPr>
              <w:ind w:firstLine="0"/>
              <w:jc w:val="center"/>
              <w:rPr>
                <w:rFonts w:cs="Times New Roman"/>
                <w:bCs/>
                <w:kern w:val="2"/>
                <w:szCs w:val="28"/>
              </w:rPr>
            </w:pPr>
            <w:r w:rsidRPr="00E660F2">
              <w:rPr>
                <w:rFonts w:cs="Times New Roman"/>
                <w:bCs/>
                <w:kern w:val="2"/>
                <w:szCs w:val="28"/>
              </w:rPr>
              <w:t>О</w:t>
            </w:r>
            <w:r w:rsidR="00075B07">
              <w:rPr>
                <w:rFonts w:cs="Times New Roman"/>
                <w:bCs/>
                <w:kern w:val="2"/>
                <w:szCs w:val="28"/>
              </w:rPr>
              <w:t>бъект изучения</w:t>
            </w:r>
          </w:p>
        </w:tc>
      </w:tr>
      <w:tr w:rsidR="00E660F2" w:rsidRPr="00E660F2" w:rsidTr="00075B07">
        <w:tc>
          <w:tcPr>
            <w:tcW w:w="534" w:type="dxa"/>
          </w:tcPr>
          <w:p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1)</w:t>
            </w:r>
          </w:p>
        </w:tc>
        <w:tc>
          <w:tcPr>
            <w:tcW w:w="3118" w:type="dxa"/>
          </w:tcPr>
          <w:p w:rsidR="00E660F2" w:rsidRPr="00E660F2" w:rsidRDefault="00075B07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075B07">
              <w:rPr>
                <w:rFonts w:eastAsia="Calibri" w:cs="Times New Roman"/>
                <w:szCs w:val="28"/>
              </w:rPr>
              <w:t>Сурдопедагогика</w:t>
            </w:r>
          </w:p>
        </w:tc>
        <w:tc>
          <w:tcPr>
            <w:tcW w:w="567" w:type="dxa"/>
          </w:tcPr>
          <w:p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А)</w:t>
            </w:r>
          </w:p>
        </w:tc>
        <w:tc>
          <w:tcPr>
            <w:tcW w:w="5670" w:type="dxa"/>
          </w:tcPr>
          <w:p w:rsidR="00E660F2" w:rsidRPr="00E660F2" w:rsidRDefault="00075B07" w:rsidP="00075B07">
            <w:pPr>
              <w:spacing w:after="160" w:line="259" w:lineRule="auto"/>
              <w:ind w:firstLine="0"/>
              <w:jc w:val="left"/>
              <w:rPr>
                <w:rFonts w:cs="Times New Roman"/>
                <w:bCs/>
                <w:iCs/>
                <w:kern w:val="2"/>
                <w:szCs w:val="28"/>
              </w:rPr>
            </w:pPr>
            <w:r w:rsidRPr="00075B07">
              <w:rPr>
                <w:rFonts w:eastAsia="Calibri" w:cs="Times New Roman"/>
                <w:szCs w:val="28"/>
              </w:rPr>
              <w:t>обучение и воспитание слепых и слабовидящих</w:t>
            </w:r>
          </w:p>
        </w:tc>
      </w:tr>
      <w:tr w:rsidR="00E660F2" w:rsidRPr="00E660F2" w:rsidTr="00075B07">
        <w:tc>
          <w:tcPr>
            <w:tcW w:w="534" w:type="dxa"/>
          </w:tcPr>
          <w:p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2)</w:t>
            </w:r>
          </w:p>
        </w:tc>
        <w:tc>
          <w:tcPr>
            <w:tcW w:w="3118" w:type="dxa"/>
          </w:tcPr>
          <w:p w:rsidR="00E660F2" w:rsidRPr="00E660F2" w:rsidRDefault="00075B07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075B07">
              <w:rPr>
                <w:rFonts w:eastAsia="Calibri" w:cs="Times New Roman"/>
                <w:szCs w:val="28"/>
              </w:rPr>
              <w:t>Тифлопедагогика</w:t>
            </w:r>
          </w:p>
        </w:tc>
        <w:tc>
          <w:tcPr>
            <w:tcW w:w="567" w:type="dxa"/>
          </w:tcPr>
          <w:p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Б)</w:t>
            </w:r>
          </w:p>
        </w:tc>
        <w:tc>
          <w:tcPr>
            <w:tcW w:w="5670" w:type="dxa"/>
          </w:tcPr>
          <w:p w:rsidR="00E660F2" w:rsidRPr="00E660F2" w:rsidRDefault="00075B07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075B07">
              <w:rPr>
                <w:rFonts w:eastAsia="Calibri" w:cs="Times New Roman"/>
                <w:szCs w:val="28"/>
              </w:rPr>
              <w:t>нарушение речи и их преодоление</w:t>
            </w:r>
          </w:p>
        </w:tc>
      </w:tr>
      <w:tr w:rsidR="00E660F2" w:rsidRPr="00E660F2" w:rsidTr="00075B07">
        <w:tc>
          <w:tcPr>
            <w:tcW w:w="534" w:type="dxa"/>
          </w:tcPr>
          <w:p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3)</w:t>
            </w:r>
          </w:p>
        </w:tc>
        <w:tc>
          <w:tcPr>
            <w:tcW w:w="3118" w:type="dxa"/>
          </w:tcPr>
          <w:p w:rsidR="00E660F2" w:rsidRPr="00E660F2" w:rsidRDefault="00075B07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075B07">
              <w:rPr>
                <w:rFonts w:eastAsia="Calibri" w:cs="Times New Roman"/>
                <w:szCs w:val="28"/>
              </w:rPr>
              <w:t>Олигофренопедагогика</w:t>
            </w:r>
          </w:p>
        </w:tc>
        <w:tc>
          <w:tcPr>
            <w:tcW w:w="567" w:type="dxa"/>
          </w:tcPr>
          <w:p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В)</w:t>
            </w:r>
          </w:p>
        </w:tc>
        <w:tc>
          <w:tcPr>
            <w:tcW w:w="5670" w:type="dxa"/>
          </w:tcPr>
          <w:p w:rsidR="00E660F2" w:rsidRPr="00E660F2" w:rsidRDefault="00075B07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075B07">
              <w:rPr>
                <w:rFonts w:eastAsia="Calibri" w:cs="Times New Roman"/>
                <w:szCs w:val="28"/>
              </w:rPr>
              <w:t xml:space="preserve">обучение и воспитание глухих и </w:t>
            </w:r>
            <w:r w:rsidRPr="00075B07">
              <w:rPr>
                <w:rFonts w:eastAsia="Calibri" w:cs="Times New Roman"/>
                <w:szCs w:val="28"/>
              </w:rPr>
              <w:lastRenderedPageBreak/>
              <w:t>слабослышащих</w:t>
            </w:r>
          </w:p>
        </w:tc>
      </w:tr>
      <w:tr w:rsidR="00E660F2" w:rsidRPr="00E660F2" w:rsidTr="00075B07">
        <w:tc>
          <w:tcPr>
            <w:tcW w:w="534" w:type="dxa"/>
          </w:tcPr>
          <w:p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lastRenderedPageBreak/>
              <w:t>4)</w:t>
            </w:r>
          </w:p>
        </w:tc>
        <w:tc>
          <w:tcPr>
            <w:tcW w:w="3118" w:type="dxa"/>
          </w:tcPr>
          <w:p w:rsidR="00E660F2" w:rsidRPr="00E660F2" w:rsidRDefault="00075B07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075B07">
              <w:rPr>
                <w:rFonts w:eastAsia="Calibri" w:cs="Times New Roman"/>
                <w:szCs w:val="28"/>
              </w:rPr>
              <w:t>Логопедия</w:t>
            </w:r>
          </w:p>
        </w:tc>
        <w:tc>
          <w:tcPr>
            <w:tcW w:w="567" w:type="dxa"/>
          </w:tcPr>
          <w:p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Г)</w:t>
            </w:r>
          </w:p>
        </w:tc>
        <w:tc>
          <w:tcPr>
            <w:tcW w:w="5670" w:type="dxa"/>
          </w:tcPr>
          <w:p w:rsidR="00E660F2" w:rsidRPr="00E660F2" w:rsidRDefault="00075B07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075B07">
              <w:rPr>
                <w:rFonts w:eastAsia="Calibri" w:cs="Times New Roman"/>
                <w:szCs w:val="28"/>
              </w:rPr>
              <w:t>обучение и воспитание умственно отсталых</w:t>
            </w:r>
          </w:p>
        </w:tc>
      </w:tr>
    </w:tbl>
    <w:p w:rsidR="00DB606F" w:rsidRPr="004C3096" w:rsidRDefault="00DB606F" w:rsidP="00DB606F">
      <w:pPr>
        <w:ind w:firstLine="0"/>
        <w:rPr>
          <w:rFonts w:cs="Times New Roman"/>
          <w:bCs/>
          <w:szCs w:val="28"/>
        </w:rPr>
      </w:pPr>
      <w:r w:rsidRPr="00DB606F">
        <w:rPr>
          <w:rFonts w:cs="Times New Roman"/>
          <w:bCs/>
          <w:szCs w:val="28"/>
        </w:rPr>
        <w:t xml:space="preserve">Правильный </w:t>
      </w:r>
      <w:r w:rsidRPr="004C3096">
        <w:rPr>
          <w:rFonts w:cs="Times New Roman"/>
          <w:bCs/>
          <w:szCs w:val="28"/>
        </w:rPr>
        <w:t>ответ:</w:t>
      </w:r>
      <w:r w:rsidR="00075B07" w:rsidRPr="004C3096">
        <w:rPr>
          <w:rFonts w:cs="Times New Roman"/>
          <w:bCs/>
          <w:szCs w:val="28"/>
        </w:rPr>
        <w:t xml:space="preserve"> </w:t>
      </w:r>
      <w:r w:rsidR="00075B07" w:rsidRPr="004C3096">
        <w:rPr>
          <w:rFonts w:eastAsia="Calibri" w:cs="Times New Roman"/>
          <w:kern w:val="0"/>
          <w:szCs w:val="28"/>
        </w:rPr>
        <w:t>1-В, 2-Б, 3-А, 4-Д</w:t>
      </w:r>
    </w:p>
    <w:p w:rsidR="00715709" w:rsidRPr="004C3096" w:rsidRDefault="00DB606F" w:rsidP="00DB606F">
      <w:pPr>
        <w:ind w:firstLine="0"/>
        <w:rPr>
          <w:rFonts w:cs="Times New Roman"/>
          <w:bCs/>
          <w:szCs w:val="28"/>
        </w:rPr>
      </w:pPr>
      <w:r w:rsidRPr="004C3096">
        <w:rPr>
          <w:rFonts w:cs="Times New Roman"/>
          <w:bCs/>
          <w:szCs w:val="28"/>
        </w:rPr>
        <w:t>Компетенции (индикаторы):</w:t>
      </w:r>
      <w:r w:rsidR="0023424F" w:rsidRPr="004C3096">
        <w:rPr>
          <w:rFonts w:cs="Times New Roman"/>
          <w:bCs/>
          <w:szCs w:val="28"/>
        </w:rPr>
        <w:t xml:space="preserve"> </w:t>
      </w:r>
      <w:r w:rsidR="0023424F" w:rsidRPr="004C3096">
        <w:rPr>
          <w:rFonts w:eastAsia="Calibri" w:cs="Times New Roman"/>
          <w:iCs/>
          <w:kern w:val="0"/>
          <w:szCs w:val="28"/>
        </w:rPr>
        <w:t>ОПК-8</w:t>
      </w:r>
    </w:p>
    <w:p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правильной последовательности</w:t>
      </w:r>
    </w:p>
    <w:p w:rsidR="004F6F83" w:rsidRDefault="004F6F83" w:rsidP="002D16E5">
      <w:pPr>
        <w:rPr>
          <w:rFonts w:cs="Times New Roman"/>
          <w:b/>
          <w:szCs w:val="28"/>
        </w:rPr>
      </w:pPr>
    </w:p>
    <w:p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142EC4">
        <w:rPr>
          <w:rFonts w:cstheme="minorHAnsi"/>
          <w:i/>
          <w:iCs/>
          <w:szCs w:val="28"/>
        </w:rPr>
        <w:t>Установите правильную последовательность</w:t>
      </w:r>
      <w:r w:rsidR="00142EC4" w:rsidRPr="00142EC4">
        <w:rPr>
          <w:rFonts w:eastAsia="Times New Roman" w:cs="Times New Roman"/>
          <w:i/>
          <w:iCs/>
          <w:szCs w:val="28"/>
          <w:lang w:eastAsia="ru-RU"/>
        </w:rPr>
        <w:t xml:space="preserve"> </w:t>
      </w:r>
      <w:r w:rsidR="00142EC4" w:rsidRPr="00142EC4">
        <w:rPr>
          <w:rFonts w:eastAsia="Calibri" w:cs="Times New Roman"/>
          <w:i/>
          <w:iCs/>
          <w:kern w:val="0"/>
          <w:szCs w:val="28"/>
        </w:rPr>
        <w:t>элемент</w:t>
      </w:r>
      <w:bookmarkStart w:id="10" w:name="_Hlk188522050"/>
      <w:r w:rsidR="00142EC4" w:rsidRPr="00142EC4">
        <w:rPr>
          <w:rFonts w:eastAsia="Calibri" w:cs="Times New Roman"/>
          <w:i/>
          <w:iCs/>
          <w:kern w:val="0"/>
          <w:szCs w:val="28"/>
        </w:rPr>
        <w:t xml:space="preserve">ов </w:t>
      </w:r>
      <w:bookmarkEnd w:id="10"/>
      <w:r w:rsidR="00142EC4" w:rsidRPr="00142EC4">
        <w:rPr>
          <w:rFonts w:eastAsia="Calibri" w:cs="Times New Roman"/>
          <w:i/>
          <w:iCs/>
          <w:kern w:val="0"/>
          <w:szCs w:val="28"/>
        </w:rPr>
        <w:t>педагогических целей для реализации процесса обучения</w:t>
      </w:r>
      <w:r w:rsidR="001069AD" w:rsidRPr="00142EC4">
        <w:rPr>
          <w:rFonts w:cstheme="minorHAnsi"/>
          <w:i/>
          <w:iCs/>
          <w:szCs w:val="28"/>
        </w:rPr>
        <w:t>.</w:t>
      </w:r>
      <w:r w:rsidR="001069AD" w:rsidRPr="001069AD">
        <w:rPr>
          <w:rFonts w:cstheme="minorHAnsi"/>
          <w:i/>
          <w:iCs/>
        </w:rPr>
        <w:t xml:space="preserve"> Запишите правильную последовательность букв слева направо:</w:t>
      </w:r>
    </w:p>
    <w:p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А) цели-стандарты, цели отдельных образовательных систем и этапов образования</w:t>
      </w:r>
    </w:p>
    <w:p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Б) государственные цели, общественный заказ</w:t>
      </w:r>
    </w:p>
    <w:p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В) цели отдельной темы, занятия</w:t>
      </w:r>
    </w:p>
    <w:p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Г) цели предметного обучения или воспитания обучающихся определенного возраста</w:t>
      </w:r>
    </w:p>
    <w:p w:rsidR="00982FD6" w:rsidRPr="0023424F" w:rsidRDefault="000B726F" w:rsidP="005E7EED">
      <w:pPr>
        <w:ind w:firstLine="0"/>
        <w:rPr>
          <w:rFonts w:cs="Times New Roman"/>
          <w:szCs w:val="28"/>
        </w:rPr>
      </w:pPr>
      <w:r w:rsidRPr="0023424F">
        <w:rPr>
          <w:rFonts w:cs="Times New Roman"/>
          <w:szCs w:val="28"/>
        </w:rPr>
        <w:t xml:space="preserve">Правильный ответ: </w:t>
      </w:r>
      <w:r w:rsidR="0023424F" w:rsidRPr="0023424F">
        <w:rPr>
          <w:rFonts w:eastAsia="Calibri" w:cs="Times New Roman"/>
          <w:iCs/>
          <w:kern w:val="0"/>
          <w:szCs w:val="28"/>
        </w:rPr>
        <w:t>УК-1, ПК-2</w:t>
      </w:r>
    </w:p>
    <w:tbl>
      <w:tblPr>
        <w:tblStyle w:val="af2"/>
        <w:tblW w:w="6515" w:type="dxa"/>
        <w:tblInd w:w="108" w:type="dxa"/>
        <w:tblLook w:val="04A0"/>
      </w:tblPr>
      <w:tblGrid>
        <w:gridCol w:w="1667"/>
        <w:gridCol w:w="1672"/>
        <w:gridCol w:w="1588"/>
        <w:gridCol w:w="1588"/>
      </w:tblGrid>
      <w:tr w:rsidR="00142EC4" w:rsidRPr="003A0D55" w:rsidTr="00142EC4">
        <w:tc>
          <w:tcPr>
            <w:tcW w:w="1667" w:type="dxa"/>
            <w:vAlign w:val="center"/>
          </w:tcPr>
          <w:p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72" w:type="dxa"/>
            <w:vAlign w:val="center"/>
          </w:tcPr>
          <w:p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</w:tr>
    </w:tbl>
    <w:p w:rsidR="000B726F" w:rsidRDefault="000B726F" w:rsidP="005E7EED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</w:p>
    <w:p w:rsidR="007474C0" w:rsidRDefault="007474C0" w:rsidP="005E7EED">
      <w:pPr>
        <w:ind w:firstLine="0"/>
        <w:rPr>
          <w:rFonts w:cs="Times New Roman"/>
          <w:szCs w:val="28"/>
        </w:rPr>
      </w:pPr>
    </w:p>
    <w:p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cs="Times New Roman"/>
          <w:szCs w:val="28"/>
        </w:rPr>
        <w:t xml:space="preserve">2. </w:t>
      </w:r>
      <w:r w:rsidR="001069AD" w:rsidRPr="00043B2E">
        <w:rPr>
          <w:rFonts w:cstheme="minorHAnsi"/>
          <w:i/>
          <w:iCs/>
          <w:szCs w:val="28"/>
        </w:rPr>
        <w:t>Установите правильную последовательность</w:t>
      </w:r>
      <w:r w:rsidR="001069AD" w:rsidRPr="00043B2E">
        <w:rPr>
          <w:rFonts w:cs="Times New Roman"/>
          <w:i/>
          <w:iCs/>
          <w:szCs w:val="28"/>
        </w:rPr>
        <w:t xml:space="preserve"> </w:t>
      </w:r>
      <w:r w:rsidR="00043B2E" w:rsidRPr="00043B2E">
        <w:rPr>
          <w:rFonts w:eastAsia="Calibri" w:cs="Times New Roman"/>
          <w:i/>
          <w:iCs/>
          <w:kern w:val="0"/>
          <w:szCs w:val="28"/>
        </w:rPr>
        <w:t>компонентов реализации процесса обучения, которые выделил Ю. К. Бабанский</w:t>
      </w:r>
      <w:r w:rsidR="00043B2E" w:rsidRPr="00043B2E">
        <w:rPr>
          <w:rFonts w:cs="Times New Roman"/>
          <w:i/>
          <w:iCs/>
          <w:szCs w:val="28"/>
        </w:rPr>
        <w:t xml:space="preserve"> </w:t>
      </w:r>
      <w:r w:rsidR="001069AD" w:rsidRPr="00043B2E">
        <w:rPr>
          <w:rFonts w:cs="Times New Roman"/>
          <w:i/>
          <w:iCs/>
          <w:szCs w:val="28"/>
        </w:rPr>
        <w:t>от низшего к высшему</w:t>
      </w:r>
      <w:r w:rsidR="001069AD" w:rsidRPr="00043B2E">
        <w:rPr>
          <w:rFonts w:cstheme="minorHAnsi"/>
          <w:i/>
          <w:iCs/>
          <w:szCs w:val="28"/>
        </w:rPr>
        <w:t>. Запишите правильную последовательность букв слева направо:</w:t>
      </w:r>
    </w:p>
    <w:p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А) контрольно-регулировочный компонент (контрольные, практические работы, опросы, зачеты, экзамены, самоконтроль)</w:t>
      </w:r>
    </w:p>
    <w:p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Б) стимулирующе-мотивационный компонент (интересы, мотивы учения)</w:t>
      </w:r>
    </w:p>
    <w:p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В) содержание обучения (учебный план, учебные программы, учебники)</w:t>
      </w:r>
    </w:p>
    <w:p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Г) оценочно-результативный компонент (оценка, самооценка, коррекция)</w:t>
      </w:r>
    </w:p>
    <w:p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Д) целевой компонент (цели и задачи обучения)</w:t>
      </w:r>
    </w:p>
    <w:p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Е) операционно-деятельностный компонент (методы, средства и формы организации обучения)</w:t>
      </w:r>
    </w:p>
    <w:p w:rsidR="00226D53" w:rsidRPr="0023424F" w:rsidRDefault="00AE678D" w:rsidP="005E7EED">
      <w:pPr>
        <w:ind w:firstLine="0"/>
        <w:rPr>
          <w:rFonts w:cs="Times New Roman"/>
          <w:szCs w:val="28"/>
        </w:rPr>
      </w:pPr>
      <w:r w:rsidRPr="0023424F">
        <w:rPr>
          <w:rFonts w:cs="Times New Roman"/>
          <w:szCs w:val="28"/>
        </w:rPr>
        <w:t xml:space="preserve">Правильный ответ: </w:t>
      </w:r>
      <w:r w:rsidR="0023424F" w:rsidRPr="0023424F">
        <w:rPr>
          <w:rFonts w:eastAsia="Calibri" w:cs="Times New Roman"/>
          <w:iCs/>
          <w:kern w:val="0"/>
          <w:szCs w:val="28"/>
        </w:rPr>
        <w:t xml:space="preserve">УК-1, </w:t>
      </w:r>
      <w:bookmarkStart w:id="11" w:name="_Hlk189823010"/>
      <w:r w:rsidR="0023424F" w:rsidRPr="0023424F">
        <w:rPr>
          <w:rFonts w:eastAsia="Calibri" w:cs="Times New Roman"/>
          <w:iCs/>
          <w:kern w:val="0"/>
          <w:szCs w:val="28"/>
        </w:rPr>
        <w:t>ОПК-8</w:t>
      </w:r>
      <w:bookmarkEnd w:id="11"/>
    </w:p>
    <w:tbl>
      <w:tblPr>
        <w:tblStyle w:val="af2"/>
        <w:tblW w:w="9639" w:type="dxa"/>
        <w:tblInd w:w="108" w:type="dxa"/>
        <w:tblLook w:val="04A0"/>
      </w:tblPr>
      <w:tblGrid>
        <w:gridCol w:w="1667"/>
        <w:gridCol w:w="1672"/>
        <w:gridCol w:w="1588"/>
        <w:gridCol w:w="1594"/>
        <w:gridCol w:w="1559"/>
        <w:gridCol w:w="1559"/>
      </w:tblGrid>
      <w:tr w:rsidR="00142EC4" w:rsidRPr="003A0D55" w:rsidTr="00142EC4">
        <w:tc>
          <w:tcPr>
            <w:tcW w:w="1667" w:type="dxa"/>
            <w:vAlign w:val="center"/>
          </w:tcPr>
          <w:p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672" w:type="dxa"/>
            <w:vAlign w:val="center"/>
          </w:tcPr>
          <w:p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94" w:type="dxa"/>
          </w:tcPr>
          <w:p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559" w:type="dxa"/>
          </w:tcPr>
          <w:p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59" w:type="dxa"/>
          </w:tcPr>
          <w:p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:rsidR="00226D53" w:rsidRPr="003808AC" w:rsidRDefault="00226D5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</w:p>
    <w:p w:rsidR="001069AD" w:rsidRPr="007474C0" w:rsidRDefault="001069AD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</w:t>
      </w:r>
      <w:r w:rsidR="00043B2E">
        <w:rPr>
          <w:rFonts w:eastAsia="Times New Roman" w:cs="Times New Roman"/>
          <w:i/>
          <w:iCs/>
          <w:szCs w:val="28"/>
          <w:lang w:eastAsia="ru-RU"/>
        </w:rPr>
        <w:t xml:space="preserve"> процесса воспитания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:rsidR="00043B2E" w:rsidRPr="00043B2E" w:rsidRDefault="00043B2E" w:rsidP="00043B2E">
      <w:pPr>
        <w:ind w:firstLine="0"/>
        <w:jc w:val="left"/>
        <w:rPr>
          <w:rFonts w:eastAsia="Calibri" w:cs="Times New Roman"/>
          <w:kern w:val="0"/>
          <w:szCs w:val="28"/>
        </w:rPr>
      </w:pPr>
      <w:r w:rsidRPr="00043B2E">
        <w:rPr>
          <w:rFonts w:eastAsia="Calibri" w:cs="Times New Roman"/>
          <w:kern w:val="0"/>
          <w:szCs w:val="28"/>
        </w:rPr>
        <w:t>А) формирование взглядов и убеждений</w:t>
      </w:r>
    </w:p>
    <w:p w:rsidR="00043B2E" w:rsidRPr="00043B2E" w:rsidRDefault="00043B2E" w:rsidP="00043B2E">
      <w:pPr>
        <w:ind w:firstLine="0"/>
        <w:jc w:val="left"/>
        <w:rPr>
          <w:rFonts w:eastAsia="Calibri" w:cs="Times New Roman"/>
          <w:kern w:val="0"/>
          <w:szCs w:val="28"/>
        </w:rPr>
      </w:pPr>
      <w:r w:rsidRPr="00043B2E">
        <w:rPr>
          <w:rFonts w:eastAsia="Calibri" w:cs="Times New Roman"/>
          <w:kern w:val="0"/>
          <w:szCs w:val="28"/>
        </w:rPr>
        <w:t>Б) ознакомление с общими нормами и требованиями</w:t>
      </w:r>
    </w:p>
    <w:p w:rsidR="00043B2E" w:rsidRPr="00043B2E" w:rsidRDefault="00043B2E" w:rsidP="00043B2E">
      <w:pPr>
        <w:ind w:firstLine="0"/>
        <w:jc w:val="left"/>
        <w:rPr>
          <w:rFonts w:eastAsia="Calibri" w:cs="Times New Roman"/>
          <w:kern w:val="0"/>
          <w:szCs w:val="28"/>
        </w:rPr>
      </w:pPr>
      <w:r w:rsidRPr="00043B2E">
        <w:rPr>
          <w:rFonts w:eastAsia="Calibri" w:cs="Times New Roman"/>
          <w:kern w:val="0"/>
          <w:szCs w:val="28"/>
        </w:rPr>
        <w:t>В) формирование отношений</w:t>
      </w:r>
    </w:p>
    <w:p w:rsidR="00043B2E" w:rsidRPr="00043B2E" w:rsidRDefault="00043B2E" w:rsidP="00043B2E">
      <w:pPr>
        <w:ind w:firstLine="0"/>
        <w:jc w:val="left"/>
        <w:rPr>
          <w:rFonts w:eastAsia="Calibri" w:cs="Times New Roman"/>
          <w:kern w:val="0"/>
          <w:szCs w:val="28"/>
        </w:rPr>
      </w:pPr>
      <w:r w:rsidRPr="00043B2E">
        <w:rPr>
          <w:rFonts w:eastAsia="Calibri" w:cs="Times New Roman"/>
          <w:kern w:val="0"/>
          <w:szCs w:val="28"/>
        </w:rPr>
        <w:t>Г) формирование общей направленности личности</w:t>
      </w:r>
    </w:p>
    <w:p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/>
      </w:tblPr>
      <w:tblGrid>
        <w:gridCol w:w="1667"/>
        <w:gridCol w:w="1672"/>
        <w:gridCol w:w="1588"/>
        <w:gridCol w:w="1588"/>
      </w:tblGrid>
      <w:tr w:rsidR="00043B2E" w:rsidRPr="003A0D55" w:rsidTr="00043B2E">
        <w:tc>
          <w:tcPr>
            <w:tcW w:w="1667" w:type="dxa"/>
            <w:vAlign w:val="center"/>
          </w:tcPr>
          <w:p w:rsidR="00043B2E" w:rsidRPr="003A0D55" w:rsidRDefault="00043B2E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72" w:type="dxa"/>
            <w:vAlign w:val="center"/>
          </w:tcPr>
          <w:p w:rsidR="00043B2E" w:rsidRPr="003A0D55" w:rsidRDefault="00043B2E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:rsidR="00043B2E" w:rsidRPr="003A0D55" w:rsidRDefault="00043B2E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:rsidR="00043B2E" w:rsidRPr="003A0D55" w:rsidRDefault="00043B2E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:rsidR="007474C0" w:rsidRPr="007B7A49" w:rsidRDefault="00226D53" w:rsidP="00142EC4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</w:t>
      </w:r>
      <w:r w:rsidRPr="007B7A49">
        <w:rPr>
          <w:rFonts w:cs="Times New Roman"/>
          <w:szCs w:val="28"/>
        </w:rPr>
        <w:t xml:space="preserve">(индикаторы): </w:t>
      </w:r>
      <w:r w:rsidR="007B7A49" w:rsidRPr="007B7A49">
        <w:rPr>
          <w:rFonts w:eastAsia="Calibri" w:cs="Times New Roman"/>
          <w:iCs/>
          <w:kern w:val="0"/>
          <w:szCs w:val="28"/>
        </w:rPr>
        <w:t>ПК-2</w:t>
      </w:r>
    </w:p>
    <w:p w:rsidR="004763B3" w:rsidRPr="003808AC" w:rsidRDefault="004763B3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</w:t>
      </w:r>
    </w:p>
    <w:p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:rsidR="004F6F83" w:rsidRPr="0077329E" w:rsidRDefault="004F6F83" w:rsidP="00AE678D">
      <w:pPr>
        <w:shd w:val="clear" w:color="auto" w:fill="FFFFFF"/>
        <w:ind w:firstLine="0"/>
        <w:rPr>
          <w:rFonts w:cs="Times New Roman"/>
          <w:szCs w:val="28"/>
        </w:rPr>
      </w:pPr>
    </w:p>
    <w:p w:rsidR="001069AD" w:rsidRPr="000E4AC2" w:rsidRDefault="00C27C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1.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C27C8E" w:rsidRPr="001D6DAA" w:rsidRDefault="00C27C8E" w:rsidP="00C27C8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D6DAA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1D6DAA">
        <w:rPr>
          <w:rFonts w:eastAsia="Times New Roman" w:cs="Times New Roman"/>
          <w:iCs/>
          <w:szCs w:val="28"/>
          <w:lang w:eastAsia="ru-RU"/>
        </w:rPr>
        <w:t xml:space="preserve">– это </w:t>
      </w:r>
      <w:r w:rsidR="001D6DAA" w:rsidRPr="001D6DAA">
        <w:rPr>
          <w:rFonts w:eastAsia="Calibri" w:cs="Times New Roman"/>
          <w:kern w:val="0"/>
          <w:szCs w:val="28"/>
        </w:rPr>
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</w:t>
      </w:r>
      <w:r w:rsidR="001D6DAA">
        <w:rPr>
          <w:rFonts w:eastAsia="Calibri" w:cs="Times New Roman"/>
          <w:kern w:val="0"/>
          <w:szCs w:val="28"/>
        </w:rPr>
        <w:t>.</w:t>
      </w:r>
    </w:p>
    <w:p w:rsidR="00C27C8E" w:rsidRPr="001D6DAA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1D6DAA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1D6DAA">
        <w:rPr>
          <w:rFonts w:eastAsia="Times New Roman" w:cs="Times New Roman"/>
          <w:iCs/>
          <w:szCs w:val="28"/>
          <w:lang w:eastAsia="ru-RU"/>
        </w:rPr>
        <w:t>: О</w:t>
      </w:r>
      <w:r w:rsidR="001D6DAA" w:rsidRPr="001D6DAA">
        <w:rPr>
          <w:rFonts w:eastAsia="Calibri" w:cs="Times New Roman"/>
          <w:kern w:val="0"/>
          <w:szCs w:val="28"/>
        </w:rPr>
        <w:t>бразование</w:t>
      </w:r>
    </w:p>
    <w:p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</w:t>
      </w:r>
      <w:r w:rsidRPr="007B7A49">
        <w:rPr>
          <w:rFonts w:cs="Times New Roman"/>
          <w:szCs w:val="28"/>
        </w:rPr>
        <w:t xml:space="preserve">(индикаторы): </w:t>
      </w:r>
      <w:bookmarkStart w:id="12" w:name="_Hlk191116653"/>
      <w:r w:rsidR="007B7A49" w:rsidRPr="007B7A49">
        <w:rPr>
          <w:rFonts w:eastAsia="Calibri" w:cs="Times New Roman"/>
          <w:iCs/>
          <w:kern w:val="0"/>
          <w:szCs w:val="28"/>
        </w:rPr>
        <w:t>УК-1, ОПК-8</w:t>
      </w:r>
      <w:bookmarkEnd w:id="12"/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2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1D6DAA" w:rsidRDefault="001D6DAA" w:rsidP="00F93932">
      <w:pPr>
        <w:ind w:firstLine="0"/>
        <w:rPr>
          <w:rFonts w:eastAsia="Calibri" w:cs="Times New Roman"/>
          <w:kern w:val="0"/>
          <w:szCs w:val="28"/>
        </w:rPr>
      </w:pPr>
      <w:r w:rsidRPr="001D6DAA">
        <w:rPr>
          <w:rFonts w:eastAsia="Calibri" w:cs="Times New Roman"/>
          <w:kern w:val="0"/>
          <w:szCs w:val="28"/>
        </w:rPr>
        <w:t>Развитие – это процесс ____________ личности обучающегося и раскрытия его потенциала под влиянием внешних и внутренних, управляемых и неуправляемых социальных и природных факторов.</w:t>
      </w:r>
    </w:p>
    <w:p w:rsidR="001D6DAA" w:rsidRPr="001D6DAA" w:rsidRDefault="001D6DAA" w:rsidP="00F93932">
      <w:pPr>
        <w:ind w:firstLine="0"/>
        <w:rPr>
          <w:rFonts w:eastAsia="Calibri" w:cs="Times New Roman"/>
          <w:kern w:val="0"/>
          <w:szCs w:val="28"/>
        </w:rPr>
      </w:pPr>
      <w:r w:rsidRPr="001D6DAA">
        <w:rPr>
          <w:rFonts w:eastAsia="Calibri" w:cs="Times New Roman"/>
          <w:kern w:val="0"/>
          <w:szCs w:val="28"/>
        </w:rPr>
        <w:t>Правильный ответ: формирования</w:t>
      </w:r>
    </w:p>
    <w:p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bookmarkStart w:id="13" w:name="_Hlk191117027"/>
      <w:r w:rsidR="007B7A49" w:rsidRPr="007B7A49">
        <w:rPr>
          <w:rFonts w:cs="Times New Roman"/>
          <w:iCs/>
          <w:szCs w:val="28"/>
        </w:rPr>
        <w:t>УК-1, ОПК-8</w:t>
      </w:r>
      <w:bookmarkEnd w:id="13"/>
    </w:p>
    <w:p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1069AD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1D6DAA" w:rsidRPr="001D6DAA" w:rsidRDefault="001D6DAA" w:rsidP="001D6DAA">
      <w:pPr>
        <w:ind w:firstLine="0"/>
        <w:rPr>
          <w:rFonts w:eastAsia="Calibri" w:cs="Times New Roman"/>
          <w:kern w:val="0"/>
          <w:szCs w:val="28"/>
        </w:rPr>
      </w:pPr>
      <w:r w:rsidRPr="001D6DAA">
        <w:rPr>
          <w:rFonts w:eastAsia="Calibri" w:cs="Times New Roman"/>
          <w:kern w:val="0"/>
          <w:szCs w:val="28"/>
        </w:rPr>
        <w:t xml:space="preserve">В дидактике метод обучения </w:t>
      </w:r>
      <w:bookmarkStart w:id="14" w:name="_Hlk188522649"/>
      <w:r w:rsidRPr="001D6DAA">
        <w:rPr>
          <w:rFonts w:eastAsia="Calibri" w:cs="Times New Roman"/>
          <w:kern w:val="0"/>
          <w:szCs w:val="28"/>
        </w:rPr>
        <w:t xml:space="preserve">– это </w:t>
      </w:r>
      <w:bookmarkEnd w:id="14"/>
      <w:r w:rsidRPr="001D6DAA">
        <w:rPr>
          <w:rFonts w:eastAsia="Calibri" w:cs="Times New Roman"/>
          <w:kern w:val="0"/>
          <w:szCs w:val="28"/>
        </w:rPr>
        <w:t>способ совместной ___________ педагога и обучающегося, направленный на решение задач обучения.</w:t>
      </w:r>
    </w:p>
    <w:p w:rsidR="001D6DAA" w:rsidRPr="001D6DAA" w:rsidRDefault="001D6DAA" w:rsidP="001D6DAA">
      <w:pPr>
        <w:ind w:firstLine="0"/>
        <w:rPr>
          <w:rFonts w:eastAsia="Calibri" w:cs="Times New Roman"/>
          <w:kern w:val="0"/>
          <w:szCs w:val="28"/>
        </w:rPr>
      </w:pPr>
      <w:r w:rsidRPr="001D6DAA">
        <w:rPr>
          <w:rFonts w:eastAsia="Calibri" w:cs="Times New Roman"/>
          <w:kern w:val="0"/>
          <w:szCs w:val="28"/>
        </w:rPr>
        <w:t>Правильный ответ: деятельности</w:t>
      </w:r>
    </w:p>
    <w:p w:rsidR="00F93932" w:rsidRPr="001D6DAA" w:rsidRDefault="00F93932" w:rsidP="001D6DAA">
      <w:pPr>
        <w:ind w:firstLine="0"/>
        <w:rPr>
          <w:rFonts w:cs="Times New Roman"/>
          <w:szCs w:val="28"/>
        </w:rPr>
      </w:pPr>
      <w:r w:rsidRPr="001D6DAA">
        <w:rPr>
          <w:rFonts w:cs="Times New Roman"/>
          <w:szCs w:val="28"/>
        </w:rPr>
        <w:t xml:space="preserve">Компетенции (индикаторы): </w:t>
      </w:r>
      <w:r w:rsidR="00410EFF" w:rsidRPr="00410EFF">
        <w:rPr>
          <w:rFonts w:cs="Times New Roman"/>
          <w:iCs/>
          <w:szCs w:val="28"/>
        </w:rPr>
        <w:t>УК-1, ОПК-8</w:t>
      </w:r>
    </w:p>
    <w:p w:rsidR="00CD723A" w:rsidRDefault="00CD723A" w:rsidP="001069AD">
      <w:pPr>
        <w:ind w:firstLine="0"/>
        <w:rPr>
          <w:rFonts w:cs="Times New Roman"/>
          <w:szCs w:val="28"/>
        </w:rPr>
      </w:pPr>
    </w:p>
    <w:p w:rsidR="001069AD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cs="Times New Roman"/>
          <w:szCs w:val="28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1D6DAA" w:rsidRPr="001D6DAA" w:rsidRDefault="001D6DAA" w:rsidP="001D6DAA">
      <w:pPr>
        <w:spacing w:line="259" w:lineRule="auto"/>
        <w:ind w:firstLine="0"/>
        <w:rPr>
          <w:rFonts w:eastAsia="Calibri" w:cs="Times New Roman"/>
          <w:kern w:val="0"/>
          <w:szCs w:val="28"/>
        </w:rPr>
      </w:pPr>
      <w:r w:rsidRPr="001D6DAA">
        <w:rPr>
          <w:rFonts w:eastAsia="Calibri" w:cs="Times New Roman"/>
          <w:kern w:val="0"/>
          <w:szCs w:val="28"/>
        </w:rPr>
        <w:t>По определению К. Д. Ушинского, педагогика – это____________, а не наука</w:t>
      </w:r>
      <w:r w:rsidR="000F662D" w:rsidRPr="000F662D">
        <w:rPr>
          <w:rFonts w:eastAsia="Calibri" w:cs="Times New Roman"/>
          <w:kern w:val="0"/>
          <w:szCs w:val="28"/>
        </w:rPr>
        <w:t>.</w:t>
      </w:r>
    </w:p>
    <w:p w:rsidR="001D6DAA" w:rsidRPr="000F662D" w:rsidRDefault="001D6DAA" w:rsidP="000F662D">
      <w:pPr>
        <w:spacing w:line="259" w:lineRule="auto"/>
        <w:ind w:firstLine="0"/>
        <w:rPr>
          <w:rFonts w:eastAsia="Calibri" w:cs="Times New Roman"/>
          <w:kern w:val="0"/>
          <w:szCs w:val="28"/>
        </w:rPr>
      </w:pPr>
      <w:r w:rsidRPr="001D6DAA">
        <w:rPr>
          <w:rFonts w:eastAsia="Calibri" w:cs="Times New Roman"/>
          <w:kern w:val="0"/>
          <w:szCs w:val="28"/>
        </w:rPr>
        <w:t>Правильный ответ: искусство.</w:t>
      </w:r>
    </w:p>
    <w:p w:rsidR="007474C0" w:rsidRPr="000F662D" w:rsidRDefault="007474C0" w:rsidP="007474C0">
      <w:pPr>
        <w:ind w:firstLine="0"/>
        <w:rPr>
          <w:rFonts w:cs="Times New Roman"/>
          <w:szCs w:val="28"/>
        </w:rPr>
      </w:pPr>
      <w:r w:rsidRPr="000F662D">
        <w:rPr>
          <w:rFonts w:cs="Times New Roman"/>
          <w:szCs w:val="28"/>
        </w:rPr>
        <w:t xml:space="preserve">Компетенции (индикаторы): </w:t>
      </w:r>
      <w:r w:rsidR="007B7A49" w:rsidRPr="007B7A49">
        <w:rPr>
          <w:rFonts w:cs="Times New Roman"/>
          <w:iCs/>
          <w:szCs w:val="28"/>
        </w:rPr>
        <w:t>ОПК-8</w:t>
      </w:r>
    </w:p>
    <w:p w:rsidR="007474C0" w:rsidRDefault="007474C0" w:rsidP="00F93932">
      <w:pPr>
        <w:ind w:firstLine="0"/>
        <w:rPr>
          <w:rFonts w:cs="Times New Roman"/>
          <w:szCs w:val="28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5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0F662D" w:rsidRPr="000F662D" w:rsidRDefault="000F662D" w:rsidP="000F662D">
      <w:pPr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 xml:space="preserve">Педагогическая ______________ </w:t>
      </w:r>
      <w:bookmarkStart w:id="15" w:name="_Hlk188523048"/>
      <w:r w:rsidRPr="000F662D">
        <w:rPr>
          <w:rFonts w:eastAsia="Calibri" w:cs="Times New Roman"/>
          <w:kern w:val="0"/>
          <w:szCs w:val="28"/>
        </w:rPr>
        <w:t xml:space="preserve">– это </w:t>
      </w:r>
      <w:bookmarkStart w:id="16" w:name="_Hlk190265699"/>
      <w:bookmarkEnd w:id="15"/>
      <w:r w:rsidRPr="000F662D">
        <w:rPr>
          <w:rFonts w:eastAsia="Calibri" w:cs="Times New Roman"/>
          <w:kern w:val="0"/>
          <w:szCs w:val="28"/>
        </w:rPr>
        <w:t xml:space="preserve">специальный набор форм, методов, способов, приёмов обучения и воспитательных средств, системно используемых в образовательном процессе </w:t>
      </w:r>
      <w:bookmarkEnd w:id="16"/>
      <w:r w:rsidRPr="000F662D">
        <w:rPr>
          <w:rFonts w:eastAsia="Calibri" w:cs="Times New Roman"/>
          <w:kern w:val="0"/>
          <w:szCs w:val="28"/>
        </w:rPr>
        <w:t>на основе декларируемых психолого-педагогических установок, приводящий к достижению прогнозируемого образовательного результата.</w:t>
      </w:r>
    </w:p>
    <w:p w:rsidR="000F662D" w:rsidRPr="000F662D" w:rsidRDefault="000F662D" w:rsidP="000F662D">
      <w:pPr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>Правильный ответ: технология</w:t>
      </w:r>
    </w:p>
    <w:p w:rsidR="00F93932" w:rsidRPr="000F662D" w:rsidRDefault="00F93932" w:rsidP="000F662D">
      <w:pPr>
        <w:ind w:firstLine="0"/>
        <w:rPr>
          <w:rFonts w:cs="Times New Roman"/>
          <w:szCs w:val="28"/>
        </w:rPr>
      </w:pPr>
      <w:r w:rsidRPr="000F662D">
        <w:rPr>
          <w:rFonts w:cs="Times New Roman"/>
          <w:szCs w:val="28"/>
        </w:rPr>
        <w:t xml:space="preserve">Компетенции (индикаторы): </w:t>
      </w:r>
      <w:r w:rsidR="007B7A49" w:rsidRPr="007B7A49">
        <w:rPr>
          <w:rFonts w:cs="Times New Roman"/>
          <w:iCs/>
          <w:szCs w:val="28"/>
        </w:rPr>
        <w:t>ОПК-8</w:t>
      </w:r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1069AD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6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0F662D" w:rsidRPr="000F662D" w:rsidRDefault="000F662D" w:rsidP="000F662D">
      <w:pPr>
        <w:spacing w:after="160" w:line="259" w:lineRule="auto"/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 xml:space="preserve">Педагогическое </w:t>
      </w:r>
      <w:bookmarkStart w:id="17" w:name="_Hlk188523267"/>
      <w:r w:rsidRPr="000F662D">
        <w:rPr>
          <w:rFonts w:eastAsia="Calibri" w:cs="Times New Roman"/>
          <w:kern w:val="0"/>
          <w:szCs w:val="28"/>
        </w:rPr>
        <w:t xml:space="preserve">_______________– </w:t>
      </w:r>
      <w:bookmarkEnd w:id="17"/>
      <w:r w:rsidRPr="000F662D">
        <w:rPr>
          <w:rFonts w:eastAsia="Calibri" w:cs="Times New Roman"/>
          <w:kern w:val="0"/>
          <w:szCs w:val="28"/>
        </w:rPr>
        <w:t>это высокий уровень профессиональной деятельности педагога. Внешне оно проявляется в успешном творческом решении широкого круга педагогических задач, в эффективной реализации методов и целей воспитательной работы.</w:t>
      </w:r>
    </w:p>
    <w:p w:rsidR="000F662D" w:rsidRPr="000F662D" w:rsidRDefault="000F662D" w:rsidP="000F662D">
      <w:pPr>
        <w:rPr>
          <w:rFonts w:eastAsia="Calibri" w:cs="Times New Roman"/>
          <w:kern w:val="0"/>
          <w:szCs w:val="28"/>
        </w:rPr>
      </w:pPr>
    </w:p>
    <w:p w:rsidR="000F662D" w:rsidRPr="000F662D" w:rsidRDefault="000F662D" w:rsidP="000F662D">
      <w:pPr>
        <w:spacing w:line="259" w:lineRule="auto"/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>Правильный ответ: мастерство</w:t>
      </w:r>
    </w:p>
    <w:p w:rsidR="00F93932" w:rsidRPr="003808AC" w:rsidRDefault="0077329E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</w:t>
      </w:r>
      <w:r w:rsidRPr="007B7A49">
        <w:rPr>
          <w:rFonts w:cs="Times New Roman"/>
          <w:szCs w:val="28"/>
        </w:rPr>
        <w:t>(индикаторы):</w:t>
      </w:r>
      <w:r w:rsidR="007B7A49" w:rsidRPr="007B7A49">
        <w:rPr>
          <w:rFonts w:cs="Times New Roman"/>
          <w:szCs w:val="28"/>
        </w:rPr>
        <w:t xml:space="preserve"> </w:t>
      </w:r>
      <w:r w:rsidR="007B7A49" w:rsidRPr="007B7A49">
        <w:rPr>
          <w:rFonts w:eastAsia="Calibri" w:cs="Times New Roman"/>
          <w:iCs/>
          <w:kern w:val="0"/>
          <w:szCs w:val="28"/>
        </w:rPr>
        <w:t>ПК-2</w:t>
      </w:r>
    </w:p>
    <w:p w:rsidR="00CD723A" w:rsidRPr="003808AC" w:rsidRDefault="00CD723A" w:rsidP="0043208E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:rsidR="001069AD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3808AC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0F662D" w:rsidRPr="000F662D" w:rsidRDefault="000F662D" w:rsidP="000F662D">
      <w:pPr>
        <w:ind w:firstLine="0"/>
        <w:rPr>
          <w:rFonts w:eastAsia="Calibri" w:cs="Times New Roman"/>
          <w:kern w:val="0"/>
          <w:szCs w:val="28"/>
        </w:rPr>
      </w:pPr>
      <w:bookmarkStart w:id="18" w:name="_Hlk190713960"/>
      <w:r w:rsidRPr="000F662D">
        <w:rPr>
          <w:rFonts w:eastAsia="Calibri" w:cs="Times New Roman"/>
          <w:kern w:val="0"/>
          <w:szCs w:val="28"/>
        </w:rPr>
        <w:t>_______________</w:t>
      </w:r>
      <w:bookmarkStart w:id="19" w:name="_Hlk188523757"/>
      <w:r w:rsidR="004C3096">
        <w:rPr>
          <w:rFonts w:eastAsia="Calibri" w:cs="Times New Roman"/>
          <w:kern w:val="0"/>
          <w:szCs w:val="28"/>
        </w:rPr>
        <w:t xml:space="preserve"> </w:t>
      </w:r>
      <w:r w:rsidRPr="000F662D">
        <w:rPr>
          <w:rFonts w:eastAsia="Calibri" w:cs="Times New Roman"/>
          <w:kern w:val="0"/>
          <w:szCs w:val="28"/>
        </w:rPr>
        <w:t>–</w:t>
      </w:r>
      <w:bookmarkEnd w:id="19"/>
      <w:r w:rsidRPr="000F662D">
        <w:rPr>
          <w:rFonts w:eastAsia="Calibri" w:cs="Times New Roman"/>
          <w:kern w:val="0"/>
          <w:szCs w:val="28"/>
        </w:rPr>
        <w:t xml:space="preserve"> это </w:t>
      </w:r>
      <w:bookmarkEnd w:id="18"/>
      <w:r w:rsidRPr="000F662D">
        <w:rPr>
          <w:rFonts w:eastAsia="Calibri" w:cs="Times New Roman"/>
          <w:kern w:val="0"/>
          <w:szCs w:val="28"/>
        </w:rPr>
        <w:t>совокупность индивидуальных социально-психологических качеств, характеризующих человека и определяющих систему его отношений к окружающему миру.</w:t>
      </w:r>
    </w:p>
    <w:p w:rsidR="000F662D" w:rsidRPr="000F662D" w:rsidRDefault="000F662D" w:rsidP="000F662D">
      <w:pPr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>Правильный ответ: личность</w:t>
      </w:r>
    </w:p>
    <w:p w:rsidR="0043208E" w:rsidRPr="000F662D" w:rsidRDefault="0043208E" w:rsidP="000F662D">
      <w:pPr>
        <w:ind w:firstLine="0"/>
        <w:rPr>
          <w:rFonts w:cs="Times New Roman"/>
          <w:szCs w:val="28"/>
        </w:rPr>
      </w:pPr>
      <w:r w:rsidRPr="000F662D">
        <w:rPr>
          <w:rFonts w:cs="Times New Roman"/>
          <w:szCs w:val="28"/>
        </w:rPr>
        <w:t xml:space="preserve">Компетенции </w:t>
      </w:r>
      <w:r w:rsidRPr="007B7A49">
        <w:rPr>
          <w:rFonts w:cs="Times New Roman"/>
          <w:szCs w:val="28"/>
        </w:rPr>
        <w:t xml:space="preserve">(индикаторы): </w:t>
      </w:r>
      <w:r w:rsidR="007B7A49" w:rsidRPr="007B7A49">
        <w:rPr>
          <w:rFonts w:eastAsia="Calibri" w:cs="Times New Roman"/>
          <w:iCs/>
          <w:kern w:val="0"/>
          <w:szCs w:val="28"/>
        </w:rPr>
        <w:t>УК-1,</w:t>
      </w:r>
      <w:bookmarkStart w:id="20" w:name="_Hlk189823095"/>
      <w:r w:rsidR="007B7A49" w:rsidRPr="007B7A49">
        <w:rPr>
          <w:rFonts w:eastAsia="Calibri" w:cs="Times New Roman"/>
          <w:iCs/>
          <w:kern w:val="0"/>
          <w:szCs w:val="28"/>
        </w:rPr>
        <w:t xml:space="preserve"> ПК-2</w:t>
      </w:r>
      <w:bookmarkEnd w:id="20"/>
    </w:p>
    <w:p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2D7416" w:rsidRPr="003808AC" w:rsidRDefault="002D7416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кратким свободным ответом</w:t>
      </w:r>
    </w:p>
    <w:p w:rsidR="004F6F83" w:rsidRDefault="004F6F83" w:rsidP="004F6F83">
      <w:pPr>
        <w:ind w:firstLine="0"/>
        <w:rPr>
          <w:rFonts w:cs="Times New Roman"/>
          <w:b/>
          <w:i/>
          <w:iCs/>
          <w:szCs w:val="28"/>
        </w:rPr>
      </w:pPr>
    </w:p>
    <w:p w:rsidR="001069AD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0F662D" w:rsidRPr="000F662D" w:rsidRDefault="000F662D" w:rsidP="000F662D">
      <w:pPr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>В педагогике различаются навыки _______________, интеллектуальные и перцептивные.</w:t>
      </w:r>
    </w:p>
    <w:p w:rsidR="000F662D" w:rsidRPr="000F662D" w:rsidRDefault="000F662D" w:rsidP="000F662D">
      <w:pPr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>Правильный ответ: двигательные / моторные.</w:t>
      </w:r>
    </w:p>
    <w:p w:rsidR="002D7416" w:rsidRPr="007B7A49" w:rsidRDefault="002D7416" w:rsidP="000F662D">
      <w:pPr>
        <w:ind w:firstLine="0"/>
        <w:rPr>
          <w:rFonts w:cs="Times New Roman"/>
          <w:szCs w:val="28"/>
        </w:rPr>
      </w:pPr>
      <w:r w:rsidRPr="007B7A49">
        <w:rPr>
          <w:rFonts w:cs="Times New Roman"/>
          <w:szCs w:val="28"/>
        </w:rPr>
        <w:t xml:space="preserve">Компетенции (индикаторы): </w:t>
      </w:r>
      <w:r w:rsidR="007B7A49" w:rsidRPr="007B7A49">
        <w:rPr>
          <w:rFonts w:eastAsia="Calibri" w:cs="Times New Roman"/>
          <w:iCs/>
          <w:kern w:val="0"/>
          <w:szCs w:val="28"/>
        </w:rPr>
        <w:t>УК-1, ПК-2</w:t>
      </w:r>
    </w:p>
    <w:p w:rsidR="002D7416" w:rsidRPr="007B7A49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0F662D" w:rsidRPr="007B7A49" w:rsidRDefault="002D7416" w:rsidP="001069AD">
      <w:pPr>
        <w:ind w:firstLine="0"/>
        <w:rPr>
          <w:rFonts w:cstheme="minorHAnsi"/>
          <w:i/>
          <w:iCs/>
          <w:color w:val="000000"/>
          <w:szCs w:val="28"/>
        </w:rPr>
      </w:pPr>
      <w:r w:rsidRPr="007B7A49">
        <w:rPr>
          <w:rFonts w:cs="Times New Roman"/>
          <w:iCs/>
          <w:szCs w:val="28"/>
        </w:rPr>
        <w:t xml:space="preserve">2. </w:t>
      </w:r>
      <w:r w:rsidR="001069AD" w:rsidRPr="007B7A49">
        <w:rPr>
          <w:rFonts w:cstheme="minorHAnsi"/>
          <w:i/>
          <w:iCs/>
          <w:color w:val="000000"/>
          <w:szCs w:val="28"/>
        </w:rPr>
        <w:t>Напишите пропущенн</w:t>
      </w:r>
      <w:r w:rsidR="000F662D" w:rsidRPr="007B7A49">
        <w:rPr>
          <w:rFonts w:cstheme="minorHAnsi"/>
          <w:i/>
          <w:iCs/>
          <w:color w:val="000000"/>
          <w:szCs w:val="28"/>
        </w:rPr>
        <w:t>ы</w:t>
      </w:r>
      <w:r w:rsidR="001069AD" w:rsidRPr="007B7A49">
        <w:rPr>
          <w:rFonts w:cstheme="minorHAnsi"/>
          <w:i/>
          <w:iCs/>
          <w:color w:val="000000"/>
          <w:szCs w:val="28"/>
        </w:rPr>
        <w:t>е слов</w:t>
      </w:r>
      <w:r w:rsidR="000F662D" w:rsidRPr="007B7A49">
        <w:rPr>
          <w:rFonts w:cstheme="minorHAnsi"/>
          <w:i/>
          <w:iCs/>
          <w:color w:val="000000"/>
          <w:szCs w:val="28"/>
        </w:rPr>
        <w:t>а.</w:t>
      </w:r>
    </w:p>
    <w:p w:rsidR="000F662D" w:rsidRPr="007B7A49" w:rsidRDefault="000F662D" w:rsidP="000F662D">
      <w:pPr>
        <w:ind w:firstLine="0"/>
        <w:rPr>
          <w:rFonts w:eastAsia="Calibri" w:cs="Times New Roman"/>
          <w:kern w:val="0"/>
          <w:szCs w:val="28"/>
        </w:rPr>
      </w:pPr>
      <w:r w:rsidRPr="007B7A49">
        <w:rPr>
          <w:rFonts w:eastAsia="Calibri" w:cs="Times New Roman"/>
          <w:iCs/>
          <w:kern w:val="0"/>
          <w:szCs w:val="28"/>
        </w:rPr>
        <w:t xml:space="preserve">Воспитание </w:t>
      </w:r>
      <w:bookmarkStart w:id="21" w:name="_Hlk190713392"/>
      <w:r w:rsidRPr="007B7A49">
        <w:rPr>
          <w:rFonts w:eastAsia="Calibri" w:cs="Times New Roman"/>
          <w:iCs/>
          <w:kern w:val="0"/>
          <w:szCs w:val="28"/>
        </w:rPr>
        <w:t xml:space="preserve">– это </w:t>
      </w:r>
      <w:bookmarkEnd w:id="21"/>
      <w:r w:rsidRPr="007B7A49">
        <w:rPr>
          <w:rFonts w:eastAsia="Calibri" w:cs="Times New Roman"/>
          <w:iCs/>
          <w:kern w:val="0"/>
          <w:szCs w:val="28"/>
        </w:rPr>
        <w:t>процесс целенаправленного формирования личности в условиях специально организованной системы, обеспечивающей взаимодействие ___________ и ____________.</w:t>
      </w:r>
    </w:p>
    <w:p w:rsidR="001069AD" w:rsidRPr="007B7A49" w:rsidRDefault="000F662D" w:rsidP="000F662D">
      <w:pPr>
        <w:ind w:firstLine="0"/>
        <w:rPr>
          <w:rFonts w:eastAsia="Calibri" w:cs="Times New Roman"/>
          <w:iCs/>
          <w:kern w:val="0"/>
          <w:szCs w:val="28"/>
        </w:rPr>
      </w:pPr>
      <w:r w:rsidRPr="007B7A49">
        <w:rPr>
          <w:rFonts w:eastAsia="Calibri" w:cs="Times New Roman"/>
          <w:iCs/>
          <w:kern w:val="0"/>
          <w:szCs w:val="28"/>
        </w:rPr>
        <w:t xml:space="preserve">Правильный ответ: воспитателей, воспитуемых </w:t>
      </w:r>
      <w:bookmarkStart w:id="22" w:name="_Hlk188961389"/>
      <w:r w:rsidRPr="007B7A49">
        <w:rPr>
          <w:rFonts w:eastAsia="Calibri" w:cs="Times New Roman"/>
          <w:iCs/>
          <w:kern w:val="0"/>
          <w:szCs w:val="28"/>
        </w:rPr>
        <w:t>/</w:t>
      </w:r>
      <w:bookmarkEnd w:id="22"/>
      <w:r w:rsidRPr="007B7A49">
        <w:rPr>
          <w:rFonts w:eastAsia="Calibri" w:cs="Times New Roman"/>
          <w:iCs/>
          <w:kern w:val="0"/>
          <w:szCs w:val="28"/>
        </w:rPr>
        <w:t xml:space="preserve"> преподавателей, студентов / учителей, учеников / педагогов, обучающихся</w:t>
      </w:r>
    </w:p>
    <w:p w:rsidR="002D7416" w:rsidRPr="007B7A49" w:rsidRDefault="002D7416" w:rsidP="002D7416">
      <w:pPr>
        <w:ind w:firstLine="0"/>
        <w:rPr>
          <w:rFonts w:cs="Times New Roman"/>
          <w:szCs w:val="28"/>
        </w:rPr>
      </w:pPr>
      <w:r w:rsidRPr="007B7A49">
        <w:rPr>
          <w:rFonts w:cs="Times New Roman"/>
          <w:szCs w:val="28"/>
        </w:rPr>
        <w:t xml:space="preserve">Компетенции (индикаторы): </w:t>
      </w:r>
      <w:r w:rsidR="007B7A49" w:rsidRPr="007B7A49">
        <w:rPr>
          <w:rFonts w:eastAsia="Calibri" w:cs="Times New Roman"/>
          <w:iCs/>
          <w:kern w:val="0"/>
          <w:szCs w:val="28"/>
        </w:rPr>
        <w:t>УК-1, ПК-2</w:t>
      </w:r>
    </w:p>
    <w:p w:rsidR="00CD723A" w:rsidRPr="003808AC" w:rsidRDefault="00CD723A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1069AD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3.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0F662D" w:rsidRPr="000F662D" w:rsidRDefault="000F662D" w:rsidP="000F662D">
      <w:pPr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>Термин «innovation» в переводе с английского означает ______________.</w:t>
      </w:r>
    </w:p>
    <w:p w:rsidR="000F662D" w:rsidRPr="000F662D" w:rsidRDefault="000F662D" w:rsidP="000F662D">
      <w:pPr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 xml:space="preserve">Правильный ответ: нововведение / инновация / новшество </w:t>
      </w:r>
      <w:bookmarkStart w:id="23" w:name="_Hlk188961357"/>
      <w:r w:rsidRPr="000F662D">
        <w:rPr>
          <w:rFonts w:eastAsia="Calibri" w:cs="Times New Roman"/>
          <w:kern w:val="0"/>
          <w:szCs w:val="28"/>
        </w:rPr>
        <w:t>/</w:t>
      </w:r>
      <w:bookmarkEnd w:id="23"/>
      <w:r w:rsidRPr="000F662D">
        <w:rPr>
          <w:rFonts w:eastAsia="Calibri" w:cs="Times New Roman"/>
          <w:kern w:val="0"/>
          <w:szCs w:val="28"/>
        </w:rPr>
        <w:t xml:space="preserve"> новая идея / новая технология.</w:t>
      </w:r>
    </w:p>
    <w:p w:rsidR="002D7416" w:rsidRPr="00410EFF" w:rsidRDefault="0077329E" w:rsidP="000F662D">
      <w:pPr>
        <w:ind w:firstLine="0"/>
        <w:rPr>
          <w:rFonts w:cs="Times New Roman"/>
          <w:szCs w:val="28"/>
        </w:rPr>
      </w:pPr>
      <w:r w:rsidRPr="00410EFF">
        <w:rPr>
          <w:rFonts w:cs="Times New Roman"/>
          <w:szCs w:val="28"/>
        </w:rPr>
        <w:t>Компетенции (индикаторы):</w:t>
      </w:r>
      <w:r w:rsidR="00410EFF" w:rsidRPr="00410EFF">
        <w:rPr>
          <w:rFonts w:eastAsia="Calibri" w:cs="Times New Roman"/>
          <w:iCs/>
          <w:kern w:val="0"/>
          <w:szCs w:val="28"/>
        </w:rPr>
        <w:t xml:space="preserve"> ОПК-8</w:t>
      </w:r>
      <w:r w:rsidR="00410EFF" w:rsidRPr="00410EFF">
        <w:rPr>
          <w:rFonts w:cs="Times New Roman"/>
          <w:szCs w:val="28"/>
        </w:rPr>
        <w:t xml:space="preserve"> </w:t>
      </w:r>
    </w:p>
    <w:p w:rsidR="002D7416" w:rsidRPr="00410EFF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1069AD" w:rsidRPr="00410EFF" w:rsidRDefault="005E08D1" w:rsidP="001069AD">
      <w:pPr>
        <w:ind w:firstLine="0"/>
        <w:rPr>
          <w:rFonts w:cstheme="minorHAnsi"/>
          <w:i/>
          <w:iCs/>
          <w:color w:val="000000"/>
          <w:szCs w:val="28"/>
        </w:rPr>
      </w:pPr>
      <w:r w:rsidRPr="00410EFF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410EFF">
        <w:rPr>
          <w:rFonts w:cstheme="minorHAnsi"/>
          <w:i/>
          <w:iCs/>
          <w:color w:val="000000"/>
          <w:szCs w:val="28"/>
        </w:rPr>
        <w:t>Напишите пропущенное слово.</w:t>
      </w:r>
    </w:p>
    <w:p w:rsidR="005E08D1" w:rsidRPr="00410EFF" w:rsidRDefault="005E08D1" w:rsidP="005E08D1">
      <w:pPr>
        <w:pStyle w:val="a8"/>
        <w:ind w:left="0" w:firstLine="0"/>
        <w:rPr>
          <w:rFonts w:cs="Times New Roman"/>
          <w:szCs w:val="28"/>
        </w:rPr>
      </w:pPr>
      <w:r w:rsidRPr="00410EFF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:rsidR="005E08D1" w:rsidRPr="00410EFF" w:rsidRDefault="005E08D1" w:rsidP="005E08D1">
      <w:pPr>
        <w:ind w:firstLine="0"/>
        <w:rPr>
          <w:rFonts w:cs="Times New Roman"/>
          <w:szCs w:val="28"/>
        </w:rPr>
      </w:pPr>
      <w:r w:rsidRPr="00410EFF">
        <w:rPr>
          <w:rFonts w:cs="Times New Roman"/>
          <w:szCs w:val="28"/>
        </w:rPr>
        <w:t>Правильный ответ: сознательно / осознанно.</w:t>
      </w:r>
    </w:p>
    <w:p w:rsidR="00410EFF" w:rsidRPr="00410EFF" w:rsidRDefault="0077329E" w:rsidP="00410EFF">
      <w:pPr>
        <w:ind w:firstLine="0"/>
        <w:rPr>
          <w:rFonts w:cs="Times New Roman"/>
          <w:szCs w:val="28"/>
        </w:rPr>
      </w:pPr>
      <w:r w:rsidRPr="00410EFF">
        <w:rPr>
          <w:rFonts w:cs="Times New Roman"/>
          <w:szCs w:val="28"/>
        </w:rPr>
        <w:t>Компетенции (индикаторы):</w:t>
      </w:r>
      <w:r w:rsidR="00FF00A1" w:rsidRPr="00410EFF">
        <w:rPr>
          <w:rFonts w:cs="Times New Roman"/>
          <w:szCs w:val="28"/>
        </w:rPr>
        <w:t xml:space="preserve"> </w:t>
      </w:r>
      <w:r w:rsidR="00410EFF" w:rsidRPr="00410EFF">
        <w:rPr>
          <w:rFonts w:cs="Times New Roman"/>
          <w:iCs/>
          <w:szCs w:val="28"/>
        </w:rPr>
        <w:t>УК-1, ПК-2</w:t>
      </w:r>
    </w:p>
    <w:p w:rsidR="00FF00A1" w:rsidRPr="003808AC" w:rsidRDefault="00FF00A1" w:rsidP="00FF00A1">
      <w:pPr>
        <w:ind w:firstLine="0"/>
        <w:rPr>
          <w:rFonts w:cs="Times New Roman"/>
          <w:szCs w:val="28"/>
        </w:rPr>
      </w:pPr>
    </w:p>
    <w:p w:rsidR="00FF00A1" w:rsidRPr="003808AC" w:rsidRDefault="00FF00A1" w:rsidP="00F615AB">
      <w:pPr>
        <w:ind w:firstLine="0"/>
        <w:rPr>
          <w:rFonts w:cs="Times New Roman"/>
          <w:szCs w:val="28"/>
        </w:rPr>
      </w:pPr>
    </w:p>
    <w:p w:rsidR="00EE1648" w:rsidRPr="003808AC" w:rsidRDefault="00EE1648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:rsid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:rsidR="00CD723A" w:rsidRPr="00185757" w:rsidRDefault="00324140" w:rsidP="00CD723A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:rsidR="00A80556" w:rsidRPr="003808AC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Назовите труд </w:t>
      </w:r>
      <w:r w:rsidRPr="003808AC">
        <w:rPr>
          <w:rFonts w:cs="Times New Roman"/>
          <w:szCs w:val="28"/>
        </w:rPr>
        <w:t>великого российского педагога К. Д. Ушинского</w:t>
      </w:r>
      <w:r>
        <w:rPr>
          <w:rFonts w:cs="Times New Roman"/>
          <w:szCs w:val="28"/>
        </w:rPr>
        <w:t>, который стал методологической и содержательной основой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="00A80556" w:rsidRPr="003808AC">
        <w:rPr>
          <w:rFonts w:cs="Times New Roman"/>
          <w:szCs w:val="28"/>
        </w:rPr>
        <w:t>аучн</w:t>
      </w:r>
      <w:r>
        <w:rPr>
          <w:rFonts w:cs="Times New Roman"/>
          <w:szCs w:val="28"/>
        </w:rPr>
        <w:t>ой</w:t>
      </w:r>
      <w:r w:rsidR="00A80556" w:rsidRPr="003808AC">
        <w:rPr>
          <w:rFonts w:cs="Times New Roman"/>
          <w:szCs w:val="28"/>
        </w:rPr>
        <w:t xml:space="preserve"> традици</w:t>
      </w:r>
      <w:r>
        <w:rPr>
          <w:rFonts w:cs="Times New Roman"/>
          <w:szCs w:val="28"/>
        </w:rPr>
        <w:t>и</w:t>
      </w:r>
      <w:r w:rsidR="00A80556" w:rsidRPr="003808AC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:rsidR="000476EC" w:rsidRPr="003808AC" w:rsidRDefault="001022A7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:rsidR="00A80556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  <w:r w:rsidR="0034224E" w:rsidRPr="003808AC">
        <w:rPr>
          <w:rFonts w:cs="Times New Roman"/>
          <w:szCs w:val="28"/>
        </w:rPr>
        <w:t xml:space="preserve"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Д. Ушинского </w:t>
      </w:r>
      <w:r w:rsidR="001022A7" w:rsidRPr="003808AC">
        <w:rPr>
          <w:rFonts w:cs="Times New Roman"/>
          <w:szCs w:val="28"/>
        </w:rPr>
        <w:t>«</w:t>
      </w:r>
      <w:r w:rsidR="00A80556" w:rsidRPr="003808AC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3808AC">
        <w:rPr>
          <w:rFonts w:cs="Times New Roman"/>
          <w:szCs w:val="28"/>
        </w:rPr>
        <w:t>»</w:t>
      </w:r>
      <w:r w:rsidR="00A80556" w:rsidRPr="003808AC">
        <w:rPr>
          <w:rFonts w:cs="Times New Roman"/>
          <w:szCs w:val="28"/>
        </w:rPr>
        <w:t>.</w:t>
      </w:r>
    </w:p>
    <w:p w:rsidR="0034224E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Критерий оценивания: наличие в ответе названия </w:t>
      </w:r>
      <w:r w:rsidRPr="003808AC">
        <w:rPr>
          <w:rFonts w:cs="Times New Roman"/>
          <w:szCs w:val="28"/>
        </w:rPr>
        <w:t>«Человек как предмет воспитания. Опыт педагогической антропологии»</w:t>
      </w:r>
      <w:r>
        <w:rPr>
          <w:rFonts w:cs="Times New Roman"/>
          <w:szCs w:val="28"/>
        </w:rPr>
        <w:t>.</w:t>
      </w:r>
    </w:p>
    <w:p w:rsidR="00A80556" w:rsidRPr="00410EFF" w:rsidRDefault="00A80556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</w:t>
      </w:r>
      <w:r w:rsidRPr="00410EFF">
        <w:rPr>
          <w:rFonts w:cs="Times New Roman"/>
          <w:szCs w:val="28"/>
        </w:rPr>
        <w:t xml:space="preserve">(индикаторы): </w:t>
      </w:r>
      <w:bookmarkStart w:id="24" w:name="_Hlk191116951"/>
      <w:r w:rsidR="00410EFF" w:rsidRPr="00410EFF">
        <w:rPr>
          <w:rFonts w:eastAsia="Calibri" w:cs="Times New Roman"/>
          <w:iCs/>
          <w:kern w:val="0"/>
          <w:szCs w:val="28"/>
        </w:rPr>
        <w:t>ПК-2</w:t>
      </w:r>
      <w:bookmarkEnd w:id="24"/>
    </w:p>
    <w:p w:rsidR="00A80556" w:rsidRPr="003808AC" w:rsidRDefault="00A80556" w:rsidP="00A80556">
      <w:pPr>
        <w:ind w:firstLine="0"/>
        <w:rPr>
          <w:rFonts w:cs="Times New Roman"/>
          <w:szCs w:val="28"/>
        </w:rPr>
      </w:pPr>
    </w:p>
    <w:p w:rsidR="0034224E" w:rsidRPr="00185757" w:rsidRDefault="00324140" w:rsidP="0034224E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:rsidR="004B2CDB" w:rsidRPr="00F549EA" w:rsidRDefault="000934F4" w:rsidP="000476EC">
      <w:pPr>
        <w:ind w:firstLine="0"/>
        <w:rPr>
          <w:rFonts w:cs="Times New Roman"/>
          <w:szCs w:val="28"/>
        </w:rPr>
      </w:pPr>
      <w:bookmarkStart w:id="25" w:name="_Hlk190947320"/>
      <w:r>
        <w:rPr>
          <w:rFonts w:eastAsia="Calibri" w:cs="Times New Roman"/>
          <w:kern w:val="0"/>
          <w:szCs w:val="28"/>
        </w:rPr>
        <w:t xml:space="preserve">Назовите </w:t>
      </w:r>
      <w:bookmarkStart w:id="26" w:name="_Hlk190946936"/>
      <w:bookmarkEnd w:id="25"/>
      <w:r>
        <w:rPr>
          <w:rFonts w:eastAsia="Calibri" w:cs="Times New Roman"/>
          <w:kern w:val="0"/>
          <w:szCs w:val="28"/>
        </w:rPr>
        <w:t>о</w:t>
      </w:r>
      <w:r w:rsidR="004B2CDB" w:rsidRPr="00F549EA">
        <w:rPr>
          <w:rFonts w:eastAsia="Calibri" w:cs="Times New Roman"/>
          <w:kern w:val="0"/>
          <w:szCs w:val="28"/>
        </w:rPr>
        <w:t>дн</w:t>
      </w:r>
      <w:r>
        <w:rPr>
          <w:rFonts w:eastAsia="Calibri" w:cs="Times New Roman"/>
          <w:kern w:val="0"/>
          <w:szCs w:val="28"/>
        </w:rPr>
        <w:t>о</w:t>
      </w:r>
      <w:r w:rsidR="004B2CDB" w:rsidRPr="00F549EA">
        <w:rPr>
          <w:rFonts w:eastAsia="Calibri" w:cs="Times New Roman"/>
          <w:kern w:val="0"/>
          <w:szCs w:val="28"/>
        </w:rPr>
        <w:t xml:space="preserve"> из наиболее значи</w:t>
      </w:r>
      <w:r w:rsidR="00F549EA" w:rsidRPr="00F549EA">
        <w:rPr>
          <w:rFonts w:eastAsia="Calibri" w:cs="Times New Roman"/>
          <w:kern w:val="0"/>
          <w:szCs w:val="28"/>
        </w:rPr>
        <w:t>тельных</w:t>
      </w:r>
      <w:r w:rsidR="004B2CDB" w:rsidRPr="00F549EA">
        <w:rPr>
          <w:rFonts w:eastAsia="Calibri" w:cs="Times New Roman"/>
          <w:kern w:val="0"/>
          <w:szCs w:val="28"/>
        </w:rPr>
        <w:t xml:space="preserve"> в истории педагогической мысли произведени</w:t>
      </w:r>
      <w:r>
        <w:rPr>
          <w:rFonts w:eastAsia="Calibri" w:cs="Times New Roman"/>
          <w:kern w:val="0"/>
          <w:szCs w:val="28"/>
        </w:rPr>
        <w:t xml:space="preserve">й, </w:t>
      </w:r>
      <w:r w:rsidR="00AC0671">
        <w:rPr>
          <w:rFonts w:eastAsia="Calibri" w:cs="Times New Roman"/>
          <w:kern w:val="0"/>
          <w:szCs w:val="28"/>
        </w:rPr>
        <w:t>котор</w:t>
      </w:r>
      <w:r>
        <w:rPr>
          <w:rFonts w:eastAsia="Calibri" w:cs="Times New Roman"/>
          <w:kern w:val="0"/>
          <w:szCs w:val="28"/>
        </w:rPr>
        <w:t>ое</w:t>
      </w:r>
      <w:r w:rsidR="00AC0671">
        <w:rPr>
          <w:rFonts w:eastAsia="Calibri" w:cs="Times New Roman"/>
          <w:kern w:val="0"/>
          <w:szCs w:val="28"/>
        </w:rPr>
        <w:t xml:space="preserve"> был</w:t>
      </w:r>
      <w:r>
        <w:rPr>
          <w:rFonts w:eastAsia="Calibri" w:cs="Times New Roman"/>
          <w:kern w:val="0"/>
          <w:szCs w:val="28"/>
        </w:rPr>
        <w:t>о</w:t>
      </w:r>
      <w:r w:rsidR="004B2CDB" w:rsidRPr="00F549EA">
        <w:rPr>
          <w:rFonts w:eastAsia="Calibri" w:cs="Times New Roman"/>
          <w:kern w:val="0"/>
          <w:szCs w:val="28"/>
        </w:rPr>
        <w:t xml:space="preserve"> написан</w:t>
      </w:r>
      <w:r>
        <w:rPr>
          <w:rFonts w:eastAsia="Calibri" w:cs="Times New Roman"/>
          <w:kern w:val="0"/>
          <w:szCs w:val="28"/>
        </w:rPr>
        <w:t>о</w:t>
      </w:r>
      <w:r w:rsidR="004B2CDB" w:rsidRPr="00F549EA">
        <w:rPr>
          <w:rFonts w:eastAsia="Calibri" w:cs="Times New Roman"/>
          <w:kern w:val="0"/>
          <w:szCs w:val="28"/>
        </w:rPr>
        <w:t xml:space="preserve"> в 1925</w:t>
      </w:r>
      <w:r w:rsidR="004B2CDB" w:rsidRPr="00F549EA">
        <w:rPr>
          <w:rFonts w:eastAsia="Calibri" w:cs="Times New Roman"/>
          <w:iCs/>
          <w:kern w:val="0"/>
          <w:szCs w:val="28"/>
        </w:rPr>
        <w:t>–</w:t>
      </w:r>
      <w:r w:rsidR="004B2CDB" w:rsidRPr="00F549EA">
        <w:rPr>
          <w:rFonts w:eastAsia="Calibri" w:cs="Times New Roman"/>
          <w:kern w:val="0"/>
          <w:szCs w:val="28"/>
        </w:rPr>
        <w:t xml:space="preserve">1935 годах </w:t>
      </w:r>
      <w:r w:rsidR="00F549EA" w:rsidRPr="00F549EA">
        <w:rPr>
          <w:rFonts w:eastAsia="Calibri" w:cs="Times New Roman"/>
          <w:iCs/>
          <w:kern w:val="0"/>
          <w:szCs w:val="28"/>
        </w:rPr>
        <w:t xml:space="preserve">выдающимся </w:t>
      </w:r>
      <w:r w:rsidR="004B2CDB" w:rsidRPr="00F549EA">
        <w:rPr>
          <w:rFonts w:eastAsia="Calibri" w:cs="Times New Roman"/>
          <w:iCs/>
          <w:kern w:val="0"/>
          <w:szCs w:val="28"/>
        </w:rPr>
        <w:t>российск</w:t>
      </w:r>
      <w:r w:rsidR="00F549EA" w:rsidRPr="00F549EA">
        <w:rPr>
          <w:rFonts w:eastAsia="Calibri" w:cs="Times New Roman"/>
          <w:iCs/>
          <w:kern w:val="0"/>
          <w:szCs w:val="28"/>
        </w:rPr>
        <w:t xml:space="preserve">им </w:t>
      </w:r>
      <w:r w:rsidR="004B2CDB" w:rsidRPr="00F549EA">
        <w:rPr>
          <w:rFonts w:eastAsia="Calibri" w:cs="Times New Roman"/>
          <w:iCs/>
          <w:kern w:val="0"/>
          <w:szCs w:val="28"/>
        </w:rPr>
        <w:t>педагог</w:t>
      </w:r>
      <w:r w:rsidR="00F549EA" w:rsidRPr="00F549EA">
        <w:rPr>
          <w:rFonts w:eastAsia="Calibri" w:cs="Times New Roman"/>
          <w:iCs/>
          <w:kern w:val="0"/>
          <w:szCs w:val="28"/>
        </w:rPr>
        <w:t>ом</w:t>
      </w:r>
      <w:r>
        <w:rPr>
          <w:rFonts w:eastAsia="Calibri" w:cs="Times New Roman"/>
          <w:iCs/>
          <w:kern w:val="0"/>
          <w:szCs w:val="28"/>
        </w:rPr>
        <w:t xml:space="preserve"> А.</w:t>
      </w:r>
      <w:r w:rsidR="00A95B9B">
        <w:rPr>
          <w:rFonts w:eastAsia="Calibri" w:cs="Times New Roman"/>
          <w:iCs/>
          <w:kern w:val="0"/>
          <w:szCs w:val="28"/>
        </w:rPr>
        <w:t> </w:t>
      </w:r>
      <w:r>
        <w:rPr>
          <w:rFonts w:eastAsia="Calibri" w:cs="Times New Roman"/>
          <w:iCs/>
          <w:kern w:val="0"/>
          <w:szCs w:val="28"/>
        </w:rPr>
        <w:t>С.</w:t>
      </w:r>
      <w:r w:rsidR="00A95B9B">
        <w:rPr>
          <w:rFonts w:eastAsia="Calibri" w:cs="Times New Roman"/>
          <w:iCs/>
          <w:kern w:val="0"/>
          <w:szCs w:val="28"/>
        </w:rPr>
        <w:t> </w:t>
      </w:r>
      <w:r>
        <w:rPr>
          <w:rFonts w:eastAsia="Calibri" w:cs="Times New Roman"/>
          <w:iCs/>
          <w:kern w:val="0"/>
          <w:szCs w:val="28"/>
        </w:rPr>
        <w:t>Макаренко</w:t>
      </w:r>
      <w:r w:rsidR="004B2CDB" w:rsidRPr="00F549EA">
        <w:rPr>
          <w:rFonts w:eastAsia="Calibri" w:cs="Times New Roman"/>
          <w:iCs/>
          <w:kern w:val="0"/>
          <w:szCs w:val="28"/>
        </w:rPr>
        <w:t xml:space="preserve">. </w:t>
      </w:r>
      <w:bookmarkEnd w:id="26"/>
      <w:r w:rsidR="004B2CDB" w:rsidRPr="00F549EA">
        <w:rPr>
          <w:rFonts w:eastAsia="Calibri" w:cs="Times New Roman"/>
          <w:iCs/>
          <w:kern w:val="0"/>
          <w:szCs w:val="28"/>
        </w:rPr>
        <w:t xml:space="preserve">В нём содержится художественно-документальное описание создания в 1920 году под Полтавой и руководства автором </w:t>
      </w:r>
      <w:r w:rsidR="007A46C2">
        <w:rPr>
          <w:rFonts w:eastAsia="Calibri" w:cs="Times New Roman"/>
          <w:iCs/>
          <w:kern w:val="0"/>
          <w:szCs w:val="28"/>
        </w:rPr>
        <w:t xml:space="preserve">ею </w:t>
      </w:r>
      <w:r w:rsidR="004B2CDB" w:rsidRPr="00F549EA">
        <w:rPr>
          <w:rFonts w:eastAsia="Calibri" w:cs="Times New Roman"/>
          <w:iCs/>
          <w:kern w:val="0"/>
          <w:szCs w:val="28"/>
        </w:rPr>
        <w:t>до середины 1928 года колонией им. Горького, где удалось успешно возвращать в полноценную культурную и общественную жизнь несовершеннолетних беспризорников и правонарушителей. В книге рассказывается о перевоспитании несовершеннолетних правонарушителей в детской трудовой колонии, создателем и руководителем которой в 20-е годы был автор. </w:t>
      </w:r>
    </w:p>
    <w:p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</w:t>
      </w:r>
      <w:bookmarkStart w:id="27" w:name="_Hlk190947212"/>
      <w:r w:rsidRPr="003808AC">
        <w:rPr>
          <w:rFonts w:cs="Times New Roman"/>
          <w:szCs w:val="28"/>
        </w:rPr>
        <w:t>–</w:t>
      </w:r>
      <w:bookmarkEnd w:id="27"/>
      <w:r w:rsidRPr="003808AC">
        <w:rPr>
          <w:rFonts w:cs="Times New Roman"/>
          <w:szCs w:val="28"/>
        </w:rPr>
        <w:t xml:space="preserve"> </w:t>
      </w:r>
      <w:r w:rsidR="004B2CDB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:rsidR="00DE5140" w:rsidRPr="00DE5140" w:rsidRDefault="00FF00A1" w:rsidP="004B2CDB">
      <w:pPr>
        <w:ind w:firstLine="0"/>
        <w:rPr>
          <w:rFonts w:cs="Times New Roman"/>
          <w:szCs w:val="28"/>
        </w:rPr>
      </w:pPr>
      <w:bookmarkStart w:id="28" w:name="_Hlk190824837"/>
      <w:r w:rsidRPr="003808AC">
        <w:rPr>
          <w:rFonts w:cs="Times New Roman"/>
          <w:szCs w:val="28"/>
        </w:rPr>
        <w:t>Ожидаемый резул</w:t>
      </w:r>
      <w:r w:rsidR="006C66FD" w:rsidRPr="003808AC">
        <w:rPr>
          <w:rFonts w:cs="Times New Roman"/>
          <w:szCs w:val="28"/>
        </w:rPr>
        <w:t>ьтат</w:t>
      </w:r>
      <w:r w:rsidR="00BB2741" w:rsidRPr="003808AC">
        <w:rPr>
          <w:rFonts w:cs="Times New Roman"/>
          <w:szCs w:val="28"/>
        </w:rPr>
        <w:t xml:space="preserve">: </w:t>
      </w:r>
      <w:r w:rsidR="00A95B9B" w:rsidRPr="00A95B9B">
        <w:rPr>
          <w:rFonts w:cs="Times New Roman"/>
          <w:szCs w:val="28"/>
        </w:rPr>
        <w:t xml:space="preserve">«Педагогическая поэма» – </w:t>
      </w:r>
      <w:r w:rsidR="00A95B9B">
        <w:rPr>
          <w:rFonts w:cs="Times New Roman"/>
          <w:szCs w:val="28"/>
        </w:rPr>
        <w:t>о</w:t>
      </w:r>
      <w:r w:rsidR="00A95B9B" w:rsidRPr="00A95B9B">
        <w:rPr>
          <w:rFonts w:cs="Times New Roman"/>
          <w:szCs w:val="28"/>
        </w:rPr>
        <w:t>дно из наиболее значительных в истории педагогической мысли произведени</w:t>
      </w:r>
      <w:r w:rsidR="00A95B9B">
        <w:rPr>
          <w:rFonts w:cs="Times New Roman"/>
          <w:szCs w:val="28"/>
        </w:rPr>
        <w:t>й</w:t>
      </w:r>
      <w:r w:rsidR="00A95B9B" w:rsidRPr="00A95B9B">
        <w:rPr>
          <w:rFonts w:cs="Times New Roman"/>
          <w:szCs w:val="28"/>
        </w:rPr>
        <w:t>, которое было написано в 1925</w:t>
      </w:r>
      <w:r w:rsidR="00A95B9B" w:rsidRPr="00A95B9B">
        <w:rPr>
          <w:rFonts w:cs="Times New Roman"/>
          <w:iCs/>
          <w:szCs w:val="28"/>
        </w:rPr>
        <w:t>–</w:t>
      </w:r>
      <w:r w:rsidR="00A95B9B" w:rsidRPr="00A95B9B">
        <w:rPr>
          <w:rFonts w:cs="Times New Roman"/>
          <w:szCs w:val="28"/>
        </w:rPr>
        <w:t xml:space="preserve">1935 годах </w:t>
      </w:r>
      <w:r w:rsidR="00A95B9B" w:rsidRPr="00A95B9B">
        <w:rPr>
          <w:rFonts w:cs="Times New Roman"/>
          <w:iCs/>
          <w:szCs w:val="28"/>
        </w:rPr>
        <w:t>выдающимся российским педагогом А.</w:t>
      </w:r>
      <w:r w:rsidR="00A95B9B">
        <w:rPr>
          <w:rFonts w:cs="Times New Roman"/>
          <w:iCs/>
          <w:szCs w:val="28"/>
        </w:rPr>
        <w:t> </w:t>
      </w:r>
      <w:r w:rsidR="00A95B9B" w:rsidRPr="00A95B9B">
        <w:rPr>
          <w:rFonts w:cs="Times New Roman"/>
          <w:iCs/>
          <w:szCs w:val="28"/>
        </w:rPr>
        <w:t>С.</w:t>
      </w:r>
      <w:r w:rsidR="00A95B9B">
        <w:rPr>
          <w:rFonts w:cs="Times New Roman"/>
          <w:iCs/>
          <w:szCs w:val="28"/>
        </w:rPr>
        <w:t> </w:t>
      </w:r>
      <w:r w:rsidR="00A95B9B" w:rsidRPr="00A95B9B">
        <w:rPr>
          <w:rFonts w:cs="Times New Roman"/>
          <w:iCs/>
          <w:szCs w:val="28"/>
        </w:rPr>
        <w:t>Макаренко</w:t>
      </w:r>
      <w:r w:rsidR="00A95B9B">
        <w:rPr>
          <w:rFonts w:cs="Times New Roman"/>
          <w:iCs/>
          <w:szCs w:val="28"/>
        </w:rPr>
        <w:t xml:space="preserve">. </w:t>
      </w:r>
    </w:p>
    <w:p w:rsidR="00DE5140" w:rsidRDefault="00C10C01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F549EA" w:rsidRPr="00F549EA">
        <w:rPr>
          <w:rFonts w:cs="Times New Roman"/>
          <w:szCs w:val="28"/>
        </w:rPr>
        <w:t xml:space="preserve">наличие в ответе названия </w:t>
      </w:r>
      <w:bookmarkStart w:id="29" w:name="_Hlk190947189"/>
      <w:r w:rsidR="00F549EA" w:rsidRPr="00F549EA">
        <w:rPr>
          <w:rFonts w:cs="Times New Roman"/>
          <w:szCs w:val="28"/>
        </w:rPr>
        <w:t>«Педагогическая поэма»</w:t>
      </w:r>
      <w:r w:rsidR="000934F4">
        <w:rPr>
          <w:rFonts w:cs="Times New Roman"/>
          <w:szCs w:val="28"/>
        </w:rPr>
        <w:t>.</w:t>
      </w:r>
      <w:r w:rsidR="00F549EA" w:rsidRPr="00F549EA">
        <w:rPr>
          <w:rFonts w:cs="Times New Roman"/>
          <w:szCs w:val="28"/>
        </w:rPr>
        <w:t xml:space="preserve"> </w:t>
      </w:r>
      <w:bookmarkEnd w:id="29"/>
    </w:p>
    <w:bookmarkEnd w:id="28"/>
    <w:p w:rsidR="005422B9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410EFF" w:rsidRPr="00410EFF">
        <w:rPr>
          <w:rFonts w:cs="Times New Roman"/>
          <w:iCs/>
          <w:szCs w:val="28"/>
        </w:rPr>
        <w:t>ПК-2</w:t>
      </w:r>
    </w:p>
    <w:p w:rsidR="00BB2741" w:rsidRPr="003808AC" w:rsidRDefault="00BB2741" w:rsidP="00A80556">
      <w:pPr>
        <w:ind w:firstLine="0"/>
        <w:rPr>
          <w:rFonts w:cs="Times New Roman"/>
          <w:szCs w:val="28"/>
        </w:rPr>
      </w:pPr>
    </w:p>
    <w:p w:rsidR="00AC07FB" w:rsidRDefault="00324140" w:rsidP="00AC07F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3</w:t>
      </w:r>
      <w:r w:rsidR="00BB2741" w:rsidRPr="003808AC">
        <w:rPr>
          <w:rFonts w:cs="Times New Roman"/>
          <w:szCs w:val="28"/>
        </w:rPr>
        <w:t xml:space="preserve">. </w:t>
      </w:r>
      <w:r w:rsidR="00AC07FB" w:rsidRPr="00185757">
        <w:rPr>
          <w:rFonts w:cs="Times New Roman"/>
          <w:i/>
          <w:iCs/>
          <w:szCs w:val="28"/>
        </w:rPr>
        <w:t>Прочитайте текст задания.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:rsidR="00AC0671" w:rsidRPr="00AC0671" w:rsidRDefault="00A95B9B" w:rsidP="00AC07FB">
      <w:pPr>
        <w:ind w:firstLine="0"/>
        <w:rPr>
          <w:rFonts w:cs="Times New Roman"/>
          <w:i/>
          <w:iCs/>
          <w:szCs w:val="28"/>
        </w:rPr>
      </w:pPr>
      <w:r w:rsidRPr="00A95B9B">
        <w:rPr>
          <w:rFonts w:eastAsia="Calibri" w:cs="Times New Roman"/>
          <w:kern w:val="0"/>
          <w:szCs w:val="28"/>
        </w:rPr>
        <w:t xml:space="preserve">Назовите </w:t>
      </w:r>
      <w:r w:rsidR="00AC0671" w:rsidRPr="00AC0671">
        <w:rPr>
          <w:rFonts w:eastAsia="Calibri" w:cs="Times New Roman"/>
          <w:kern w:val="0"/>
          <w:szCs w:val="28"/>
        </w:rPr>
        <w:t xml:space="preserve">произведение российского педагога-новатора В. А. Сухомлинского, которое описывает принципы воспитательной работы с дошкольниками и учениками начальных классов. В первую очередь книга служит духовному </w:t>
      </w:r>
      <w:r w:rsidR="00AC0671" w:rsidRPr="00AC0671">
        <w:rPr>
          <w:rFonts w:eastAsia="Calibri" w:cs="Times New Roman"/>
          <w:kern w:val="0"/>
          <w:szCs w:val="28"/>
        </w:rPr>
        <w:lastRenderedPageBreak/>
        <w:t>развитию воспитателей и педагогов, взращиванию любви, чуткости, ответственности.</w:t>
      </w:r>
    </w:p>
    <w:p w:rsidR="000476EC" w:rsidRPr="00AC0671" w:rsidRDefault="000476EC" w:rsidP="000476EC">
      <w:pPr>
        <w:ind w:firstLine="0"/>
        <w:rPr>
          <w:rFonts w:cs="Times New Roman"/>
          <w:szCs w:val="28"/>
        </w:rPr>
      </w:pPr>
      <w:r w:rsidRPr="00AC0671">
        <w:rPr>
          <w:rFonts w:cs="Times New Roman"/>
          <w:szCs w:val="28"/>
        </w:rPr>
        <w:t xml:space="preserve">Время выполнения </w:t>
      </w:r>
      <w:bookmarkStart w:id="30" w:name="_Hlk190947397"/>
      <w:r w:rsidRPr="00AC0671">
        <w:rPr>
          <w:rFonts w:cs="Times New Roman"/>
          <w:szCs w:val="28"/>
        </w:rPr>
        <w:t>–</w:t>
      </w:r>
      <w:bookmarkEnd w:id="30"/>
      <w:r w:rsidRPr="00AC0671">
        <w:rPr>
          <w:rFonts w:cs="Times New Roman"/>
          <w:szCs w:val="28"/>
        </w:rPr>
        <w:t xml:space="preserve"> </w:t>
      </w:r>
      <w:r w:rsidR="004B2CDB" w:rsidRPr="00AC0671">
        <w:rPr>
          <w:rFonts w:cs="Times New Roman"/>
          <w:szCs w:val="28"/>
        </w:rPr>
        <w:t>5</w:t>
      </w:r>
      <w:r w:rsidRPr="00AC0671">
        <w:rPr>
          <w:rFonts w:cs="Times New Roman"/>
          <w:szCs w:val="28"/>
        </w:rPr>
        <w:t xml:space="preserve"> мин.</w:t>
      </w:r>
    </w:p>
    <w:p w:rsidR="00F549EA" w:rsidRPr="00F549EA" w:rsidRDefault="00F549EA" w:rsidP="00F549EA">
      <w:pPr>
        <w:ind w:firstLine="0"/>
        <w:rPr>
          <w:rFonts w:cs="Times New Roman"/>
          <w:szCs w:val="28"/>
        </w:rPr>
      </w:pPr>
      <w:r w:rsidRPr="00F549EA">
        <w:rPr>
          <w:rFonts w:cs="Times New Roman"/>
          <w:szCs w:val="28"/>
        </w:rPr>
        <w:t xml:space="preserve">Ожидаемый результат: </w:t>
      </w:r>
      <w:r w:rsidR="00A95B9B" w:rsidRPr="00A95B9B">
        <w:rPr>
          <w:rFonts w:cs="Times New Roman"/>
          <w:szCs w:val="28"/>
        </w:rPr>
        <w:t>«Сердце отдаю детям»</w:t>
      </w:r>
      <w:r w:rsidR="00A95B9B">
        <w:rPr>
          <w:rFonts w:cs="Times New Roman"/>
          <w:szCs w:val="28"/>
        </w:rPr>
        <w:t xml:space="preserve"> </w:t>
      </w:r>
      <w:r w:rsidR="00A95B9B" w:rsidRPr="00A95B9B">
        <w:rPr>
          <w:rFonts w:cs="Times New Roman"/>
          <w:szCs w:val="28"/>
        </w:rPr>
        <w:t>–</w:t>
      </w:r>
      <w:r w:rsidR="00A95B9B">
        <w:rPr>
          <w:rFonts w:cs="Times New Roman"/>
          <w:szCs w:val="28"/>
        </w:rPr>
        <w:t xml:space="preserve"> </w:t>
      </w:r>
      <w:r w:rsidR="00831D4F" w:rsidRPr="00831D4F">
        <w:rPr>
          <w:rFonts w:cs="Times New Roman"/>
          <w:szCs w:val="28"/>
        </w:rPr>
        <w:t>произведение российского педагога-новатора В. А. Сухомлинского, которое описывает принципы воспитательной работы с дошкольниками и учениками начальных классов</w:t>
      </w:r>
      <w:r w:rsidR="00831D4F">
        <w:rPr>
          <w:rFonts w:cs="Times New Roman"/>
          <w:szCs w:val="28"/>
        </w:rPr>
        <w:t>.</w:t>
      </w:r>
    </w:p>
    <w:p w:rsidR="00F549EA" w:rsidRPr="00F549EA" w:rsidRDefault="00F549EA" w:rsidP="00F549EA">
      <w:pPr>
        <w:ind w:firstLine="0"/>
        <w:rPr>
          <w:rFonts w:cs="Times New Roman"/>
          <w:szCs w:val="28"/>
        </w:rPr>
      </w:pPr>
      <w:r w:rsidRPr="00F549EA">
        <w:rPr>
          <w:rFonts w:cs="Times New Roman"/>
          <w:szCs w:val="28"/>
        </w:rPr>
        <w:t xml:space="preserve">Критерии оценивания: </w:t>
      </w:r>
      <w:bookmarkStart w:id="31" w:name="_Hlk190825019"/>
      <w:r w:rsidRPr="00F549EA">
        <w:rPr>
          <w:rFonts w:cs="Times New Roman"/>
          <w:szCs w:val="28"/>
        </w:rPr>
        <w:t>наличие в ответе названия произведения</w:t>
      </w:r>
      <w:r w:rsidRPr="00AC0671">
        <w:rPr>
          <w:rFonts w:cs="Times New Roman"/>
          <w:szCs w:val="28"/>
        </w:rPr>
        <w:t xml:space="preserve"> </w:t>
      </w:r>
      <w:bookmarkEnd w:id="31"/>
      <w:r w:rsidR="00AC0671" w:rsidRPr="00AC0671">
        <w:rPr>
          <w:rFonts w:eastAsia="Calibri" w:cs="Times New Roman"/>
          <w:kern w:val="0"/>
          <w:szCs w:val="28"/>
        </w:rPr>
        <w:t>«Сердце отдаю детям»</w:t>
      </w:r>
      <w:r w:rsidR="00A95B9B">
        <w:rPr>
          <w:rFonts w:eastAsia="Calibri" w:cs="Times New Roman"/>
          <w:kern w:val="0"/>
          <w:szCs w:val="28"/>
        </w:rPr>
        <w:t>.</w:t>
      </w:r>
    </w:p>
    <w:p w:rsidR="005422B9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410EFF" w:rsidRPr="00410EFF">
        <w:rPr>
          <w:rFonts w:cs="Times New Roman"/>
          <w:iCs/>
          <w:szCs w:val="28"/>
        </w:rPr>
        <w:t>ПК-2</w:t>
      </w:r>
    </w:p>
    <w:sectPr w:rsidR="005422B9" w:rsidRPr="003808AC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3DC8" w:rsidRDefault="00043DC8" w:rsidP="006943A0">
      <w:r>
        <w:separator/>
      </w:r>
    </w:p>
  </w:endnote>
  <w:endnote w:type="continuationSeparator" w:id="1">
    <w:p w:rsidR="00043DC8" w:rsidRDefault="00043DC8" w:rsidP="00694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DD1D4A" w:rsidRPr="006943A0" w:rsidRDefault="00E2765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DD1D4A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C3096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:rsidR="00DD1D4A" w:rsidRPr="006943A0" w:rsidRDefault="00DD1D4A">
    <w:pPr>
      <w:pStyle w:val="af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3DC8" w:rsidRDefault="00043DC8" w:rsidP="006943A0">
      <w:r>
        <w:separator/>
      </w:r>
    </w:p>
  </w:footnote>
  <w:footnote w:type="continuationSeparator" w:id="1">
    <w:p w:rsidR="00043DC8" w:rsidRDefault="00043DC8" w:rsidP="006943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1D7F"/>
    <w:rsid w:val="00032AB3"/>
    <w:rsid w:val="00043B2E"/>
    <w:rsid w:val="00043DC8"/>
    <w:rsid w:val="000476EC"/>
    <w:rsid w:val="00060ADA"/>
    <w:rsid w:val="0006136C"/>
    <w:rsid w:val="00061D4B"/>
    <w:rsid w:val="0006311A"/>
    <w:rsid w:val="00064872"/>
    <w:rsid w:val="00075A04"/>
    <w:rsid w:val="00075B07"/>
    <w:rsid w:val="000934F4"/>
    <w:rsid w:val="000A3AD4"/>
    <w:rsid w:val="000B4D40"/>
    <w:rsid w:val="000B726F"/>
    <w:rsid w:val="000D01B5"/>
    <w:rsid w:val="000E7AAF"/>
    <w:rsid w:val="000F662D"/>
    <w:rsid w:val="0010033B"/>
    <w:rsid w:val="001022A7"/>
    <w:rsid w:val="001069AD"/>
    <w:rsid w:val="001172DD"/>
    <w:rsid w:val="00142EC4"/>
    <w:rsid w:val="00162D6E"/>
    <w:rsid w:val="00166857"/>
    <w:rsid w:val="00172F27"/>
    <w:rsid w:val="00173DEB"/>
    <w:rsid w:val="001848C5"/>
    <w:rsid w:val="00191CF7"/>
    <w:rsid w:val="001B7939"/>
    <w:rsid w:val="001D6DAA"/>
    <w:rsid w:val="001F5C5A"/>
    <w:rsid w:val="002040DC"/>
    <w:rsid w:val="00206AB3"/>
    <w:rsid w:val="00226D53"/>
    <w:rsid w:val="0023424F"/>
    <w:rsid w:val="002A0645"/>
    <w:rsid w:val="002B1AEF"/>
    <w:rsid w:val="002D16E5"/>
    <w:rsid w:val="002D1FF4"/>
    <w:rsid w:val="002D2192"/>
    <w:rsid w:val="002D7416"/>
    <w:rsid w:val="002F20EB"/>
    <w:rsid w:val="0031517F"/>
    <w:rsid w:val="00324140"/>
    <w:rsid w:val="0034224E"/>
    <w:rsid w:val="00344A67"/>
    <w:rsid w:val="00347C37"/>
    <w:rsid w:val="00350CA8"/>
    <w:rsid w:val="00363B95"/>
    <w:rsid w:val="003808AC"/>
    <w:rsid w:val="00386DB3"/>
    <w:rsid w:val="0039068C"/>
    <w:rsid w:val="0039649E"/>
    <w:rsid w:val="003A1233"/>
    <w:rsid w:val="003F6EEC"/>
    <w:rsid w:val="00410EFF"/>
    <w:rsid w:val="004312C0"/>
    <w:rsid w:val="0043208E"/>
    <w:rsid w:val="00452C39"/>
    <w:rsid w:val="00461D7F"/>
    <w:rsid w:val="004731D9"/>
    <w:rsid w:val="004763B3"/>
    <w:rsid w:val="00487B57"/>
    <w:rsid w:val="00495EDC"/>
    <w:rsid w:val="004B2290"/>
    <w:rsid w:val="004B2CDB"/>
    <w:rsid w:val="004C3096"/>
    <w:rsid w:val="004F6F83"/>
    <w:rsid w:val="0050798C"/>
    <w:rsid w:val="005422B9"/>
    <w:rsid w:val="00576F1C"/>
    <w:rsid w:val="00590B4A"/>
    <w:rsid w:val="005A0948"/>
    <w:rsid w:val="005A40E0"/>
    <w:rsid w:val="005C2BDA"/>
    <w:rsid w:val="005D255F"/>
    <w:rsid w:val="005E08D1"/>
    <w:rsid w:val="005E321A"/>
    <w:rsid w:val="005E7EED"/>
    <w:rsid w:val="006354D6"/>
    <w:rsid w:val="0066178B"/>
    <w:rsid w:val="006678FD"/>
    <w:rsid w:val="0067280C"/>
    <w:rsid w:val="00673F56"/>
    <w:rsid w:val="006943A0"/>
    <w:rsid w:val="00696E25"/>
    <w:rsid w:val="006B4D33"/>
    <w:rsid w:val="006B4E8F"/>
    <w:rsid w:val="006C66FD"/>
    <w:rsid w:val="006E65E0"/>
    <w:rsid w:val="00715709"/>
    <w:rsid w:val="00733136"/>
    <w:rsid w:val="00736951"/>
    <w:rsid w:val="007474C0"/>
    <w:rsid w:val="0077004D"/>
    <w:rsid w:val="0077329E"/>
    <w:rsid w:val="007A46C2"/>
    <w:rsid w:val="007B7A49"/>
    <w:rsid w:val="007B7C4E"/>
    <w:rsid w:val="007E4BBF"/>
    <w:rsid w:val="008002B3"/>
    <w:rsid w:val="008064BB"/>
    <w:rsid w:val="008159DB"/>
    <w:rsid w:val="00831D4F"/>
    <w:rsid w:val="00834BD2"/>
    <w:rsid w:val="00840510"/>
    <w:rsid w:val="008407EF"/>
    <w:rsid w:val="00864E0F"/>
    <w:rsid w:val="00873A97"/>
    <w:rsid w:val="00874B3E"/>
    <w:rsid w:val="008C1727"/>
    <w:rsid w:val="008D77C8"/>
    <w:rsid w:val="00906624"/>
    <w:rsid w:val="00946449"/>
    <w:rsid w:val="00982FD6"/>
    <w:rsid w:val="009925CB"/>
    <w:rsid w:val="009A719E"/>
    <w:rsid w:val="009B6C90"/>
    <w:rsid w:val="009C748E"/>
    <w:rsid w:val="009F744D"/>
    <w:rsid w:val="00A07227"/>
    <w:rsid w:val="00A13D0B"/>
    <w:rsid w:val="00A32B00"/>
    <w:rsid w:val="00A528C0"/>
    <w:rsid w:val="00A62DE5"/>
    <w:rsid w:val="00A62FE3"/>
    <w:rsid w:val="00A80556"/>
    <w:rsid w:val="00A811D1"/>
    <w:rsid w:val="00A93D69"/>
    <w:rsid w:val="00A95B9B"/>
    <w:rsid w:val="00AA6323"/>
    <w:rsid w:val="00AC0671"/>
    <w:rsid w:val="00AC07FB"/>
    <w:rsid w:val="00AC7090"/>
    <w:rsid w:val="00AD2DFE"/>
    <w:rsid w:val="00AD33F1"/>
    <w:rsid w:val="00AD4B9F"/>
    <w:rsid w:val="00AE678D"/>
    <w:rsid w:val="00AE7451"/>
    <w:rsid w:val="00AF0CA8"/>
    <w:rsid w:val="00B20154"/>
    <w:rsid w:val="00B65645"/>
    <w:rsid w:val="00B67F5C"/>
    <w:rsid w:val="00B7649F"/>
    <w:rsid w:val="00BA6E6C"/>
    <w:rsid w:val="00BB2741"/>
    <w:rsid w:val="00BB4E23"/>
    <w:rsid w:val="00BC1882"/>
    <w:rsid w:val="00C020D2"/>
    <w:rsid w:val="00C10C01"/>
    <w:rsid w:val="00C13342"/>
    <w:rsid w:val="00C21698"/>
    <w:rsid w:val="00C27C8E"/>
    <w:rsid w:val="00C428F4"/>
    <w:rsid w:val="00C439BF"/>
    <w:rsid w:val="00C446EB"/>
    <w:rsid w:val="00C45553"/>
    <w:rsid w:val="00C74995"/>
    <w:rsid w:val="00C94C27"/>
    <w:rsid w:val="00CB1BDA"/>
    <w:rsid w:val="00CC6CC8"/>
    <w:rsid w:val="00CD723A"/>
    <w:rsid w:val="00CE07D9"/>
    <w:rsid w:val="00CE31D9"/>
    <w:rsid w:val="00D37CB4"/>
    <w:rsid w:val="00D52B5C"/>
    <w:rsid w:val="00D75F9F"/>
    <w:rsid w:val="00D91869"/>
    <w:rsid w:val="00DB2F7A"/>
    <w:rsid w:val="00DB606F"/>
    <w:rsid w:val="00DD1D4A"/>
    <w:rsid w:val="00DE5140"/>
    <w:rsid w:val="00DF3B4D"/>
    <w:rsid w:val="00DF5DC7"/>
    <w:rsid w:val="00E173C9"/>
    <w:rsid w:val="00E27652"/>
    <w:rsid w:val="00E34A9F"/>
    <w:rsid w:val="00E506CC"/>
    <w:rsid w:val="00E60286"/>
    <w:rsid w:val="00E660F2"/>
    <w:rsid w:val="00E66793"/>
    <w:rsid w:val="00E82E02"/>
    <w:rsid w:val="00ED451A"/>
    <w:rsid w:val="00EE1648"/>
    <w:rsid w:val="00EF1516"/>
    <w:rsid w:val="00F15D39"/>
    <w:rsid w:val="00F27B2F"/>
    <w:rsid w:val="00F3589D"/>
    <w:rsid w:val="00F36E71"/>
    <w:rsid w:val="00F41C91"/>
    <w:rsid w:val="00F5089A"/>
    <w:rsid w:val="00F549EA"/>
    <w:rsid w:val="00F615AB"/>
    <w:rsid w:val="00F665A1"/>
    <w:rsid w:val="00F93932"/>
    <w:rsid w:val="00FB50A9"/>
    <w:rsid w:val="00FC0C8B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83E7E-EF52-4AE3-B93C-4933AB7AE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11</Pages>
  <Words>2143</Words>
  <Characters>12218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Lenovo</cp:lastModifiedBy>
  <cp:revision>38</cp:revision>
  <dcterms:created xsi:type="dcterms:W3CDTF">2024-11-25T08:12:00Z</dcterms:created>
  <dcterms:modified xsi:type="dcterms:W3CDTF">2025-04-22T06:58:00Z</dcterms:modified>
</cp:coreProperties>
</file>