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F04B4" w14:textId="1C93EB7C" w:rsidR="00C24B0A" w:rsidRDefault="00BB636C" w:rsidP="00523BC3">
      <w:pPr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8B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849FBCB" w14:textId="77777777" w:rsidR="00C24B0A" w:rsidRDefault="00BB636C" w:rsidP="00523BC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8B7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Теория принятия решений</w:t>
      </w:r>
      <w:r w:rsidRPr="00A728B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F1182DF" w14:textId="77777777" w:rsidR="00C24B0A" w:rsidRDefault="00C24B0A" w:rsidP="00BB636C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E8C2E" w14:textId="5C779206" w:rsidR="00BB636C" w:rsidRPr="000A0885" w:rsidRDefault="00BB636C" w:rsidP="00A47A5F">
      <w:pPr>
        <w:spacing w:after="480"/>
        <w:ind w:firstLine="0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1D46CC4" w14:textId="1BEF6DD7" w:rsidR="00BB636C" w:rsidRDefault="00BB636C" w:rsidP="00A47A5F">
      <w:pPr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B5597B0" w14:textId="77777777" w:rsidR="00C24B0A" w:rsidRDefault="00C24B0A" w:rsidP="00A47A5F">
      <w:pPr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FED1B01" w14:textId="0049401B" w:rsidR="00C24B0A" w:rsidRPr="00C24B0A" w:rsidRDefault="00C24B0A" w:rsidP="00A47A5F">
      <w:pPr>
        <w:pStyle w:val="a4"/>
        <w:numPr>
          <w:ilvl w:val="0"/>
          <w:numId w:val="25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sz w:val="28"/>
        </w:rPr>
      </w:pPr>
      <w:r w:rsidRPr="00C24B0A">
        <w:rPr>
          <w:rFonts w:ascii="Times New Roman" w:eastAsia="Aptos" w:hAnsi="Times New Roman" w:cs="Times New Roman"/>
          <w:i/>
          <w:iCs/>
          <w:sz w:val="28"/>
        </w:rPr>
        <w:t>Выберите один правильный ответ</w:t>
      </w:r>
      <w:r w:rsidRPr="00C24B0A">
        <w:rPr>
          <w:rFonts w:ascii="Times New Roman" w:eastAsia="Aptos" w:hAnsi="Times New Roman" w:cs="Times New Roman"/>
          <w:sz w:val="28"/>
        </w:rPr>
        <w:t>.</w:t>
      </w:r>
    </w:p>
    <w:p w14:paraId="2D5D93EA" w14:textId="77777777" w:rsidR="00BB636C" w:rsidRPr="00C24B0A" w:rsidRDefault="00BB636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Под управляемостью понимают</w:t>
      </w:r>
      <w:r w:rsidRPr="00C24B0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…</w:t>
      </w:r>
    </w:p>
    <w:p w14:paraId="7A004362" w14:textId="6476F64F" w:rsidR="00BB636C" w:rsidRPr="00C24B0A" w:rsidRDefault="00C24B0A" w:rsidP="00A47A5F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в</w:t>
      </w:r>
      <w:r w:rsidR="00BB636C" w:rsidRPr="00C24B0A">
        <w:rPr>
          <w:rFonts w:ascii="Times New Roman" w:eastAsiaTheme="minorEastAsia" w:hAnsi="Times New Roman" w:cs="Times New Roman"/>
          <w:iCs/>
          <w:sz w:val="28"/>
          <w:szCs w:val="28"/>
        </w:rPr>
        <w:t>озможность восстановления (оценки) вектора состояния системы по информации о векторе выхода системы.</w:t>
      </w:r>
    </w:p>
    <w:p w14:paraId="7725FC76" w14:textId="5D0AAC9F" w:rsidR="00BB636C" w:rsidRPr="00C24B0A" w:rsidRDefault="00C24B0A" w:rsidP="00A47A5F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с</w:t>
      </w:r>
      <w:r w:rsidR="00BB636C" w:rsidRPr="00C24B0A">
        <w:rPr>
          <w:rFonts w:ascii="Times New Roman" w:eastAsiaTheme="minorEastAsia" w:hAnsi="Times New Roman" w:cs="Times New Roman"/>
          <w:iCs/>
          <w:sz w:val="28"/>
          <w:szCs w:val="28"/>
        </w:rPr>
        <w:t>войство системы сохранять неизменным состояние.</w:t>
      </w:r>
    </w:p>
    <w:p w14:paraId="0753306F" w14:textId="10D4A7CD" w:rsidR="00BB636C" w:rsidRPr="00C24B0A" w:rsidRDefault="00C24B0A" w:rsidP="00A47A5F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в</w:t>
      </w:r>
      <w:r w:rsidR="00BB636C" w:rsidRPr="00C24B0A">
        <w:rPr>
          <w:rFonts w:ascii="Times New Roman" w:eastAsiaTheme="minorEastAsia" w:hAnsi="Times New Roman" w:cs="Times New Roman"/>
          <w:iCs/>
          <w:sz w:val="28"/>
          <w:szCs w:val="28"/>
        </w:rPr>
        <w:t>озможность перевода системы из одного состояния в другое за счёт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и</w:t>
      </w:r>
      <w:r w:rsidR="00BB636C" w:rsidRPr="00C24B0A">
        <w:rPr>
          <w:rFonts w:ascii="Times New Roman" w:eastAsiaTheme="minorEastAsia" w:hAnsi="Times New Roman" w:cs="Times New Roman"/>
          <w:iCs/>
          <w:sz w:val="28"/>
          <w:szCs w:val="28"/>
        </w:rPr>
        <w:t>спользования некоторого управляющего воздействия.</w:t>
      </w:r>
    </w:p>
    <w:p w14:paraId="1D75C5A7" w14:textId="3D124351" w:rsidR="00BB636C" w:rsidRPr="00C24B0A" w:rsidRDefault="00C24B0A" w:rsidP="00A47A5F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и</w:t>
      </w:r>
      <w:r w:rsidR="00BB636C" w:rsidRPr="00C24B0A">
        <w:rPr>
          <w:rFonts w:ascii="Times New Roman" w:eastAsiaTheme="minorEastAsia" w:hAnsi="Times New Roman" w:cs="Times New Roman"/>
          <w:iCs/>
          <w:sz w:val="28"/>
          <w:szCs w:val="28"/>
        </w:rPr>
        <w:t>спользование наиболее точной информации о векторе состояния системы.</w:t>
      </w:r>
    </w:p>
    <w:p w14:paraId="4A2C5B67" w14:textId="77777777" w:rsidR="00BB636C" w:rsidRPr="00A728B7" w:rsidRDefault="00BB636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В</w:t>
      </w:r>
    </w:p>
    <w:p w14:paraId="22BB600D" w14:textId="77777777" w:rsidR="00BB636C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bookmarkStart w:id="0" w:name="_Hlk192942114"/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bookmarkEnd w:id="0"/>
    <w:p w14:paraId="0960A034" w14:textId="53D5DF87" w:rsidR="00BB636C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4EED1329" w14:textId="1A233F5D" w:rsidR="00C24B0A" w:rsidRPr="00C24B0A" w:rsidRDefault="00C24B0A" w:rsidP="00A47A5F">
      <w:pPr>
        <w:pStyle w:val="a4"/>
        <w:numPr>
          <w:ilvl w:val="0"/>
          <w:numId w:val="25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sz w:val="28"/>
        </w:rPr>
      </w:pPr>
      <w:r w:rsidRPr="00C24B0A">
        <w:rPr>
          <w:rFonts w:ascii="Times New Roman" w:eastAsia="Aptos" w:hAnsi="Times New Roman" w:cs="Times New Roman"/>
          <w:i/>
          <w:iCs/>
          <w:sz w:val="28"/>
        </w:rPr>
        <w:t>Выберите один правильный ответ</w:t>
      </w:r>
      <w:r w:rsidRPr="00C24B0A">
        <w:rPr>
          <w:rFonts w:ascii="Times New Roman" w:eastAsia="Aptos" w:hAnsi="Times New Roman" w:cs="Times New Roman"/>
          <w:sz w:val="28"/>
        </w:rPr>
        <w:t>.</w:t>
      </w:r>
    </w:p>
    <w:p w14:paraId="5AEE9752" w14:textId="77777777" w:rsidR="00BB636C" w:rsidRDefault="00BB636C" w:rsidP="00A47A5F">
      <w:pPr>
        <w:pStyle w:val="a4"/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Пространство принятия решений должно быть…</w:t>
      </w:r>
    </w:p>
    <w:p w14:paraId="0E3019FB" w14:textId="5FE63008" w:rsidR="00BB636C" w:rsidRDefault="00C24B0A" w:rsidP="00A47A5F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BB636C">
        <w:rPr>
          <w:rFonts w:ascii="Times New Roman" w:eastAsiaTheme="minorEastAsia" w:hAnsi="Times New Roman" w:cs="Times New Roman"/>
          <w:sz w:val="28"/>
          <w:szCs w:val="28"/>
        </w:rPr>
        <w:t>ерным.</w:t>
      </w:r>
    </w:p>
    <w:p w14:paraId="666168F4" w14:textId="1733C3A4" w:rsidR="00BB636C" w:rsidRDefault="00C24B0A" w:rsidP="00A47A5F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</w:t>
      </w:r>
      <w:r w:rsidR="00BB636C">
        <w:rPr>
          <w:rFonts w:ascii="Times New Roman" w:eastAsiaTheme="minorEastAsia" w:hAnsi="Times New Roman" w:cs="Times New Roman"/>
          <w:sz w:val="28"/>
          <w:szCs w:val="28"/>
        </w:rPr>
        <w:t>граниченным.</w:t>
      </w:r>
    </w:p>
    <w:p w14:paraId="42045060" w14:textId="6D6DFD5B" w:rsidR="00BB636C" w:rsidRDefault="00C24B0A" w:rsidP="00A47A5F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</w:t>
      </w:r>
      <w:r w:rsidR="00BB636C">
        <w:rPr>
          <w:rFonts w:ascii="Times New Roman" w:eastAsiaTheme="minorEastAsia" w:hAnsi="Times New Roman" w:cs="Times New Roman"/>
          <w:sz w:val="28"/>
          <w:szCs w:val="28"/>
        </w:rPr>
        <w:t>остаточным.</w:t>
      </w:r>
    </w:p>
    <w:p w14:paraId="3A8C56C1" w14:textId="3447710A" w:rsidR="00BB636C" w:rsidRPr="00582149" w:rsidRDefault="00BB636C" w:rsidP="00A47A5F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оптимальным.</w:t>
      </w:r>
    </w:p>
    <w:p w14:paraId="34E908D3" w14:textId="77777777" w:rsidR="00BB636C" w:rsidRPr="00A728B7" w:rsidRDefault="00BB636C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Б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6B0450E7" w14:textId="77777777" w:rsidR="00BB636C" w:rsidRDefault="00BB636C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1FA0AE59" w14:textId="74495A85" w:rsidR="00BB636C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795E9D8E" w14:textId="77777777" w:rsidR="00C24B0A" w:rsidRPr="00C24B0A" w:rsidRDefault="00C24B0A" w:rsidP="00A47A5F">
      <w:pPr>
        <w:pStyle w:val="a4"/>
        <w:numPr>
          <w:ilvl w:val="0"/>
          <w:numId w:val="25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sz w:val="28"/>
        </w:rPr>
      </w:pPr>
      <w:r w:rsidRPr="00C24B0A">
        <w:rPr>
          <w:rFonts w:ascii="Times New Roman" w:eastAsia="Aptos" w:hAnsi="Times New Roman" w:cs="Times New Roman"/>
          <w:i/>
          <w:iCs/>
          <w:sz w:val="28"/>
        </w:rPr>
        <w:t>Выберите один правильный ответ</w:t>
      </w:r>
      <w:r w:rsidRPr="00C24B0A">
        <w:rPr>
          <w:rFonts w:ascii="Times New Roman" w:eastAsia="Aptos" w:hAnsi="Times New Roman" w:cs="Times New Roman"/>
          <w:sz w:val="28"/>
        </w:rPr>
        <w:t>.</w:t>
      </w:r>
    </w:p>
    <w:p w14:paraId="724D4CB1" w14:textId="77777777" w:rsidR="00BB636C" w:rsidRPr="00C24B0A" w:rsidRDefault="00BB636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Каждая конечная игра имеет, по крайней мере, одно оптимальное решение, возможно, среди смешанных стратегий, утверждает теорема…</w:t>
      </w:r>
    </w:p>
    <w:p w14:paraId="1A8423A1" w14:textId="6AD50042" w:rsidR="00BB636C" w:rsidRPr="00C24B0A" w:rsidRDefault="00BB636C" w:rsidP="00A47A5F">
      <w:pPr>
        <w:pStyle w:val="a4"/>
        <w:numPr>
          <w:ilvl w:val="0"/>
          <w:numId w:val="2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Лагранжа.</w:t>
      </w:r>
    </w:p>
    <w:p w14:paraId="5A579EBE" w14:textId="0877CDB4" w:rsidR="00BB636C" w:rsidRPr="00C24B0A" w:rsidRDefault="00BB636C" w:rsidP="00A47A5F">
      <w:pPr>
        <w:pStyle w:val="a4"/>
        <w:numPr>
          <w:ilvl w:val="0"/>
          <w:numId w:val="2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Лапласа.</w:t>
      </w:r>
    </w:p>
    <w:p w14:paraId="6E71D542" w14:textId="771B3141" w:rsidR="00BB636C" w:rsidRPr="00C24B0A" w:rsidRDefault="00BB636C" w:rsidP="00A47A5F">
      <w:pPr>
        <w:pStyle w:val="a4"/>
        <w:numPr>
          <w:ilvl w:val="0"/>
          <w:numId w:val="2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Неймана.</w:t>
      </w:r>
    </w:p>
    <w:p w14:paraId="200F36F2" w14:textId="693D73A9" w:rsidR="00BB636C" w:rsidRPr="00C24B0A" w:rsidRDefault="00BB636C" w:rsidP="00A47A5F">
      <w:pPr>
        <w:pStyle w:val="a4"/>
        <w:numPr>
          <w:ilvl w:val="0"/>
          <w:numId w:val="2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iCs/>
          <w:sz w:val="28"/>
          <w:szCs w:val="28"/>
        </w:rPr>
        <w:t>Беллмана.</w:t>
      </w:r>
    </w:p>
    <w:p w14:paraId="02BBA009" w14:textId="77777777" w:rsidR="00BB636C" w:rsidRDefault="00BB636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В</w:t>
      </w:r>
    </w:p>
    <w:p w14:paraId="72F71CA2" w14:textId="77777777" w:rsidR="00BB636C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0D1268DF" w14:textId="48DF86FB" w:rsidR="00BB636C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3D35A87F" w14:textId="77777777" w:rsidR="00C24B0A" w:rsidRPr="00C24B0A" w:rsidRDefault="00C24B0A" w:rsidP="00A47A5F">
      <w:pPr>
        <w:pStyle w:val="a4"/>
        <w:numPr>
          <w:ilvl w:val="0"/>
          <w:numId w:val="25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sz w:val="28"/>
        </w:rPr>
      </w:pPr>
      <w:r w:rsidRPr="00C24B0A">
        <w:rPr>
          <w:rFonts w:ascii="Times New Roman" w:eastAsia="Aptos" w:hAnsi="Times New Roman" w:cs="Times New Roman"/>
          <w:i/>
          <w:iCs/>
          <w:sz w:val="28"/>
        </w:rPr>
        <w:t>Выберите один правильный ответ</w:t>
      </w:r>
      <w:r w:rsidRPr="00C24B0A">
        <w:rPr>
          <w:rFonts w:ascii="Times New Roman" w:eastAsia="Aptos" w:hAnsi="Times New Roman" w:cs="Times New Roman"/>
          <w:sz w:val="28"/>
        </w:rPr>
        <w:t>.</w:t>
      </w:r>
    </w:p>
    <w:p w14:paraId="164DDA5A" w14:textId="77777777" w:rsidR="00BB636C" w:rsidRPr="00C24B0A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C24B0A">
        <w:rPr>
          <w:rFonts w:ascii="Times New Roman" w:eastAsiaTheme="minorEastAsia" w:hAnsi="Times New Roman" w:cs="Times New Roman"/>
          <w:sz w:val="28"/>
          <w:szCs w:val="28"/>
        </w:rPr>
        <w:t>Управленческие действия, выполняемые на стадии идентификации это…</w:t>
      </w:r>
    </w:p>
    <w:p w14:paraId="43BE7008" w14:textId="2DA4C0D9" w:rsidR="00BB636C" w:rsidRDefault="00BB636C" w:rsidP="00A47A5F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определение сроков реализации решения.</w:t>
      </w:r>
    </w:p>
    <w:p w14:paraId="7BDCCBBA" w14:textId="24871AED" w:rsidR="00BB636C" w:rsidRDefault="00BB636C" w:rsidP="00A47A5F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выявление несоответствия между желаемым и фактическим состоянием экономической системы.</w:t>
      </w:r>
    </w:p>
    <w:p w14:paraId="6080A331" w14:textId="6E20C49F" w:rsidR="00BB636C" w:rsidRDefault="00BB636C" w:rsidP="00A47A5F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количественная характеристика ухудшения динамики системы.</w:t>
      </w:r>
    </w:p>
    <w:p w14:paraId="42017C1F" w14:textId="7A23EF62" w:rsidR="00BB636C" w:rsidRPr="00582149" w:rsidRDefault="00BB636C" w:rsidP="00A47A5F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определение состава команды исполнителей для решения проблем.</w:t>
      </w:r>
    </w:p>
    <w:p w14:paraId="02A1DB87" w14:textId="77777777" w:rsidR="00BB636C" w:rsidRDefault="00BB636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Б</w:t>
      </w:r>
    </w:p>
    <w:p w14:paraId="166F7488" w14:textId="77777777" w:rsidR="00BB636C" w:rsidRDefault="00BB63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4CD63882" w14:textId="77777777" w:rsidR="00BB636C" w:rsidRPr="00A728B7" w:rsidRDefault="00BB636C" w:rsidP="00BB636C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5142BF6C" w14:textId="77777777" w:rsidR="00BB636C" w:rsidRDefault="00BB636C" w:rsidP="00BB636C">
      <w:pPr>
        <w:spacing w:after="360"/>
        <w:ind w:firstLine="709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5B06536F" w14:textId="267B0EAB" w:rsidR="00BB636C" w:rsidRPr="00041692" w:rsidRDefault="00BB636C" w:rsidP="00A47A5F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041692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критериями принятия решений в условиях полной неопределенности и их описанием.</w:t>
      </w:r>
      <w:r w:rsidR="00E721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721F2" w:rsidRPr="00E721F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7A43D64" w14:textId="52D40636" w:rsidR="00DC0D9F" w:rsidRDefault="00DC0D9F" w:rsidP="00DC0D9F">
      <w:pPr>
        <w:pStyle w:val="a4"/>
        <w:tabs>
          <w:tab w:val="left" w:pos="1134"/>
        </w:tabs>
        <w:spacing w:after="360"/>
        <w:ind w:left="567" w:firstLine="0"/>
        <w:outlineLvl w:val="3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4338"/>
      </w:tblGrid>
      <w:tr w:rsidR="00DC0D9F" w14:paraId="1A9D2061" w14:textId="77777777" w:rsidTr="00041692">
        <w:tc>
          <w:tcPr>
            <w:tcW w:w="4440" w:type="dxa"/>
          </w:tcPr>
          <w:p w14:paraId="12AA70D3" w14:textId="6D3603ED" w:rsidR="00DC0D9F" w:rsidRPr="00041692" w:rsidRDefault="00041692" w:rsidP="00041692">
            <w:pPr>
              <w:pStyle w:val="a4"/>
              <w:numPr>
                <w:ilvl w:val="0"/>
                <w:numId w:val="31"/>
              </w:numPr>
              <w:tabs>
                <w:tab w:val="left" w:pos="318"/>
              </w:tabs>
              <w:ind w:left="34" w:hanging="34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Вальда</w:t>
            </w:r>
          </w:p>
        </w:tc>
        <w:tc>
          <w:tcPr>
            <w:tcW w:w="4338" w:type="dxa"/>
          </w:tcPr>
          <w:p w14:paraId="2FB7008E" w14:textId="7B4A9118" w:rsidR="00DC0D9F" w:rsidRPr="00041692" w:rsidRDefault="00041692" w:rsidP="00DC0D9F">
            <w:pPr>
              <w:pStyle w:val="a4"/>
              <w:tabs>
                <w:tab w:val="left" w:pos="1134"/>
              </w:tabs>
              <w:ind w:left="0" w:firstLine="0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 </w:t>
            </w:r>
            <w:r w:rsidRPr="00965DAE">
              <w:rPr>
                <w:position w:val="-22"/>
              </w:rPr>
              <w:object w:dxaOrig="2220" w:dyaOrig="560" w14:anchorId="3D3CC3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27.75pt" o:ole="">
                  <v:imagedata r:id="rId5" o:title=""/>
                </v:shape>
                <o:OLEObject Type="Embed" ProgID="Equation.DSMT4" ShapeID="_x0000_i1025" DrawAspect="Content" ObjectID="_1804419443" r:id="rId6"/>
              </w:object>
            </w:r>
          </w:p>
        </w:tc>
      </w:tr>
      <w:tr w:rsidR="00DC0D9F" w14:paraId="1806A7E5" w14:textId="77777777" w:rsidTr="00041692">
        <w:tc>
          <w:tcPr>
            <w:tcW w:w="4440" w:type="dxa"/>
          </w:tcPr>
          <w:p w14:paraId="18EFE615" w14:textId="2C57EA76" w:rsidR="00DC0D9F" w:rsidRPr="00041692" w:rsidRDefault="00041692" w:rsidP="00041692">
            <w:pPr>
              <w:pStyle w:val="a4"/>
              <w:numPr>
                <w:ilvl w:val="0"/>
                <w:numId w:val="31"/>
              </w:numPr>
              <w:tabs>
                <w:tab w:val="left" w:pos="318"/>
              </w:tabs>
              <w:ind w:left="34" w:hanging="34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Гурвица</w:t>
            </w:r>
          </w:p>
        </w:tc>
        <w:tc>
          <w:tcPr>
            <w:tcW w:w="4338" w:type="dxa"/>
          </w:tcPr>
          <w:p w14:paraId="465A79FD" w14:textId="17330AC1" w:rsidR="00DC0D9F" w:rsidRPr="00041692" w:rsidRDefault="00041692" w:rsidP="00DC0D9F">
            <w:pPr>
              <w:pStyle w:val="a4"/>
              <w:tabs>
                <w:tab w:val="left" w:pos="1134"/>
              </w:tabs>
              <w:ind w:left="0" w:firstLine="0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C575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Б)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 </w:t>
            </w:r>
            <w:r w:rsidRPr="001074BD">
              <w:rPr>
                <w:position w:val="-22"/>
              </w:rPr>
              <w:object w:dxaOrig="1140" w:dyaOrig="460" w14:anchorId="0876A56C">
                <v:shape id="_x0000_i1026" type="#_x0000_t75" style="width:57pt;height:23.25pt" o:ole="">
                  <v:imagedata r:id="rId7" o:title=""/>
                </v:shape>
                <o:OLEObject Type="Embed" ProgID="Equation.DSMT4" ShapeID="_x0000_i1026" DrawAspect="Content" ObjectID="_1804419444" r:id="rId8"/>
              </w:object>
            </w:r>
          </w:p>
        </w:tc>
      </w:tr>
      <w:tr w:rsidR="00DC0D9F" w14:paraId="6ED259BA" w14:textId="77777777" w:rsidTr="00041692">
        <w:tc>
          <w:tcPr>
            <w:tcW w:w="4440" w:type="dxa"/>
          </w:tcPr>
          <w:p w14:paraId="5263AC85" w14:textId="4615B6E6" w:rsidR="00DC0D9F" w:rsidRPr="00041692" w:rsidRDefault="00041692" w:rsidP="00041692">
            <w:pPr>
              <w:pStyle w:val="a4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C575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Сэвиджа</w:t>
            </w:r>
          </w:p>
        </w:tc>
        <w:tc>
          <w:tcPr>
            <w:tcW w:w="4338" w:type="dxa"/>
          </w:tcPr>
          <w:p w14:paraId="54DE4A39" w14:textId="0547ED64" w:rsidR="00DC0D9F" w:rsidRPr="00041692" w:rsidRDefault="00041692" w:rsidP="00DC0D9F">
            <w:pPr>
              <w:pStyle w:val="a4"/>
              <w:tabs>
                <w:tab w:val="left" w:pos="1134"/>
              </w:tabs>
              <w:ind w:left="0" w:firstLine="0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C575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 </w:t>
            </w:r>
            <w:r w:rsidRPr="001074BD">
              <w:rPr>
                <w:position w:val="-22"/>
              </w:rPr>
              <w:object w:dxaOrig="2940" w:dyaOrig="480" w14:anchorId="7A2E183B">
                <v:shape id="_x0000_i1027" type="#_x0000_t75" style="width:147pt;height:24pt" o:ole="">
                  <v:imagedata r:id="rId9" o:title=""/>
                </v:shape>
                <o:OLEObject Type="Embed" ProgID="Equation.DSMT4" ShapeID="_x0000_i1027" DrawAspect="Content" ObjectID="_1804419445" r:id="rId10"/>
              </w:object>
            </w:r>
          </w:p>
        </w:tc>
      </w:tr>
    </w:tbl>
    <w:p w14:paraId="4C6AAE0D" w14:textId="24EEE43A" w:rsidR="00BB636C" w:rsidRPr="000A0885" w:rsidRDefault="00BB636C" w:rsidP="00041692">
      <w:pPr>
        <w:spacing w:after="160"/>
        <w:ind w:left="567" w:firstLine="0"/>
        <w:contextualSpacing/>
        <w:jc w:val="left"/>
        <w:rPr>
          <w:rFonts w:ascii="Times New Roman" w:eastAsia="Calibri" w:hAnsi="Times New Roman" w:cs="Times New Roman"/>
          <w:iCs/>
          <w:sz w:val="28"/>
          <w:szCs w:val="28"/>
        </w:rPr>
      </w:pPr>
      <w:r w:rsidRPr="000A0885">
        <w:rPr>
          <w:rFonts w:ascii="Times New Roman" w:eastAsia="Calibri" w:hAnsi="Times New Roman" w:cs="Times New Roman"/>
          <w:iCs/>
          <w:sz w:val="28"/>
          <w:szCs w:val="28"/>
        </w:rPr>
        <w:t>Правильный ответ:</w:t>
      </w:r>
      <w:r w:rsidR="00041692">
        <w:rPr>
          <w:rFonts w:ascii="Times New Roman" w:eastAsia="Calibri" w:hAnsi="Times New Roman" w:cs="Times New Roman"/>
          <w:iCs/>
          <w:sz w:val="28"/>
          <w:szCs w:val="28"/>
        </w:rPr>
        <w:t xml:space="preserve"> 1 – Б, 2 – В, 3 – А.</w:t>
      </w:r>
    </w:p>
    <w:p w14:paraId="03E54228" w14:textId="2E47A6E2" w:rsidR="00BB636C" w:rsidRDefault="00BB636C" w:rsidP="00041692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32280681" w14:textId="77777777" w:rsidR="00BB636C" w:rsidRPr="001A1E4B" w:rsidRDefault="00BB636C" w:rsidP="00BB636C">
      <w:pPr>
        <w:ind w:left="720" w:firstLine="709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</w:p>
    <w:p w14:paraId="448E54FC" w14:textId="21DB5217" w:rsidR="00BB636C" w:rsidRDefault="00BB636C" w:rsidP="00A47A5F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041692">
        <w:rPr>
          <w:rFonts w:ascii="Times New Roman" w:hAnsi="Times New Roman" w:cs="Times New Roman"/>
          <w:i/>
          <w:iCs/>
          <w:sz w:val="28"/>
          <w:szCs w:val="28"/>
        </w:rPr>
        <w:t>Установить соответствие между типом задачи и её аналитическим представлением.</w:t>
      </w:r>
      <w:r w:rsidR="00E721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721F2" w:rsidRPr="00E721F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4DBA4E1" w14:textId="77777777" w:rsidR="00EC596C" w:rsidRPr="00041692" w:rsidRDefault="00EC596C" w:rsidP="00EC596C">
      <w:pPr>
        <w:pStyle w:val="a4"/>
        <w:tabs>
          <w:tab w:val="left" w:pos="1134"/>
        </w:tabs>
        <w:ind w:left="567" w:firstLine="0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7"/>
        <w:gridCol w:w="4491"/>
      </w:tblGrid>
      <w:tr w:rsidR="00041692" w14:paraId="629C0226" w14:textId="77777777" w:rsidTr="00EC596C">
        <w:tc>
          <w:tcPr>
            <w:tcW w:w="4672" w:type="dxa"/>
            <w:vAlign w:val="center"/>
          </w:tcPr>
          <w:p w14:paraId="2D538067" w14:textId="51406732" w:rsidR="00041692" w:rsidRPr="00041692" w:rsidRDefault="00041692" w:rsidP="00EC596C">
            <w:pPr>
              <w:pStyle w:val="a4"/>
              <w:numPr>
                <w:ilvl w:val="0"/>
                <w:numId w:val="32"/>
              </w:numPr>
              <w:tabs>
                <w:tab w:val="left" w:pos="459"/>
              </w:tabs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о рюкзаке</w:t>
            </w:r>
          </w:p>
        </w:tc>
        <w:tc>
          <w:tcPr>
            <w:tcW w:w="4673" w:type="dxa"/>
          </w:tcPr>
          <w:p w14:paraId="1DC464C9" w14:textId="18F1C2A8" w:rsidR="00041692" w:rsidRDefault="00041692" w:rsidP="00041692">
            <w:pPr>
              <w:ind w:hanging="2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="00EC596C" w:rsidRPr="00750600">
              <w:rPr>
                <w:position w:val="-30"/>
              </w:rPr>
              <w:object w:dxaOrig="1800" w:dyaOrig="700" w14:anchorId="0A48FAD4">
                <v:shape id="_x0000_i1028" type="#_x0000_t75" style="width:90pt;height:41.25pt" o:ole="">
                  <v:imagedata r:id="rId11" o:title=""/>
                </v:shape>
                <o:OLEObject Type="Embed" ProgID="Equation.DSMT4" ShapeID="_x0000_i1028" DrawAspect="Content" ObjectID="_1804419446" r:id="rId12"/>
              </w:object>
            </w:r>
          </w:p>
          <w:p w14:paraId="7771C4E8" w14:textId="4AB1EDBA" w:rsidR="00041692" w:rsidRDefault="00041692" w:rsidP="00041692">
            <w:pPr>
              <w:ind w:firstLine="393"/>
              <w:rPr>
                <w:rFonts w:ascii="Times New Roman" w:hAnsi="Times New Roman" w:cs="Times New Roman"/>
                <w:sz w:val="28"/>
                <w:szCs w:val="28"/>
              </w:rPr>
            </w:pPr>
            <w:r w:rsidRPr="000A0E5F">
              <w:rPr>
                <w:position w:val="-14"/>
              </w:rPr>
              <w:object w:dxaOrig="2640" w:dyaOrig="380" w14:anchorId="32A3A306">
                <v:shape id="_x0000_i1029" type="#_x0000_t75" style="width:132.75pt;height:18.75pt" o:ole="">
                  <v:imagedata r:id="rId13" o:title=""/>
                </v:shape>
                <o:OLEObject Type="Embed" ProgID="Equation.DSMT4" ShapeID="_x0000_i1029" DrawAspect="Content" ObjectID="_1804419447" r:id="rId14"/>
              </w:object>
            </w:r>
          </w:p>
        </w:tc>
      </w:tr>
      <w:tr w:rsidR="00041692" w14:paraId="6502602D" w14:textId="77777777" w:rsidTr="00EC596C">
        <w:tc>
          <w:tcPr>
            <w:tcW w:w="4672" w:type="dxa"/>
            <w:vAlign w:val="center"/>
          </w:tcPr>
          <w:p w14:paraId="160B4E0A" w14:textId="7500E4D2" w:rsidR="00041692" w:rsidRPr="00041692" w:rsidRDefault="00041692" w:rsidP="00EC596C">
            <w:pPr>
              <w:pStyle w:val="a4"/>
              <w:numPr>
                <w:ilvl w:val="0"/>
                <w:numId w:val="32"/>
              </w:numPr>
              <w:tabs>
                <w:tab w:val="left" w:pos="459"/>
              </w:tabs>
              <w:ind w:left="34" w:hanging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Транспортная задача</w:t>
            </w:r>
          </w:p>
        </w:tc>
        <w:tc>
          <w:tcPr>
            <w:tcW w:w="4673" w:type="dxa"/>
          </w:tcPr>
          <w:p w14:paraId="73DC103A" w14:textId="667BC6EA" w:rsidR="00041692" w:rsidRDefault="00041692" w:rsidP="00041692">
            <w:pPr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="00EC596C" w:rsidRPr="00750600">
              <w:rPr>
                <w:position w:val="-30"/>
              </w:rPr>
              <w:object w:dxaOrig="1800" w:dyaOrig="700" w14:anchorId="3D8E86B0">
                <v:shape id="_x0000_i1030" type="#_x0000_t75" style="width:90pt;height:43.5pt" o:ole="">
                  <v:imagedata r:id="rId15" o:title=""/>
                </v:shape>
                <o:OLEObject Type="Embed" ProgID="Equation.DSMT4" ShapeID="_x0000_i1030" DrawAspect="Content" ObjectID="_1804419448" r:id="rId16"/>
              </w:object>
            </w:r>
          </w:p>
          <w:p w14:paraId="4ABD8E21" w14:textId="07FCE198" w:rsidR="00041692" w:rsidRDefault="00041692" w:rsidP="00041692">
            <w:pPr>
              <w:ind w:firstLine="393"/>
              <w:rPr>
                <w:rFonts w:ascii="Times New Roman" w:hAnsi="Times New Roman" w:cs="Times New Roman"/>
                <w:sz w:val="28"/>
                <w:szCs w:val="28"/>
              </w:rPr>
            </w:pPr>
            <w:r w:rsidRPr="00750600">
              <w:rPr>
                <w:position w:val="-30"/>
              </w:rPr>
              <w:object w:dxaOrig="2940" w:dyaOrig="560" w14:anchorId="5C6774E8">
                <v:shape id="_x0000_i1031" type="#_x0000_t75" style="width:147pt;height:28.5pt" o:ole="">
                  <v:imagedata r:id="rId17" o:title=""/>
                </v:shape>
                <o:OLEObject Type="Embed" ProgID="Equation.DSMT4" ShapeID="_x0000_i1031" DrawAspect="Content" ObjectID="_1804419449" r:id="rId18"/>
              </w:object>
            </w:r>
          </w:p>
        </w:tc>
      </w:tr>
      <w:tr w:rsidR="00041692" w14:paraId="74D3E047" w14:textId="77777777" w:rsidTr="00EC596C">
        <w:tc>
          <w:tcPr>
            <w:tcW w:w="4672" w:type="dxa"/>
            <w:vAlign w:val="center"/>
          </w:tcPr>
          <w:p w14:paraId="27309689" w14:textId="4D86822E" w:rsidR="00041692" w:rsidRPr="00041692" w:rsidRDefault="00041692" w:rsidP="00EC596C">
            <w:pPr>
              <w:pStyle w:val="a4"/>
              <w:numPr>
                <w:ilvl w:val="0"/>
                <w:numId w:val="32"/>
              </w:numPr>
              <w:tabs>
                <w:tab w:val="left" w:pos="459"/>
              </w:tabs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о назначениях</w:t>
            </w:r>
          </w:p>
        </w:tc>
        <w:tc>
          <w:tcPr>
            <w:tcW w:w="4673" w:type="dxa"/>
          </w:tcPr>
          <w:p w14:paraId="740DEF82" w14:textId="77777777" w:rsidR="00041692" w:rsidRDefault="00041692" w:rsidP="00041692">
            <w:pPr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750600">
              <w:rPr>
                <w:position w:val="-30"/>
              </w:rPr>
              <w:object w:dxaOrig="1460" w:dyaOrig="560" w14:anchorId="0F7665BD">
                <v:shape id="_x0000_i1032" type="#_x0000_t75" style="width:72.75pt;height:28.5pt" o:ole="">
                  <v:imagedata r:id="rId19" o:title=""/>
                </v:shape>
                <o:OLEObject Type="Embed" ProgID="Equation.DSMT4" ShapeID="_x0000_i1032" DrawAspect="Content" ObjectID="_1804419450" r:id="rId20"/>
              </w:object>
            </w:r>
          </w:p>
          <w:p w14:paraId="4D82C2C9" w14:textId="77777777" w:rsidR="00041692" w:rsidRDefault="00041692" w:rsidP="00041692">
            <w:pPr>
              <w:ind w:firstLine="281"/>
            </w:pPr>
            <w:r w:rsidRPr="00750600">
              <w:rPr>
                <w:position w:val="-30"/>
              </w:rPr>
              <w:object w:dxaOrig="2420" w:dyaOrig="560" w14:anchorId="2E023E57">
                <v:shape id="_x0000_i1033" type="#_x0000_t75" style="width:120.75pt;height:28.5pt" o:ole="">
                  <v:imagedata r:id="rId21" o:title=""/>
                </v:shape>
                <o:OLEObject Type="Embed" ProgID="Equation.DSMT4" ShapeID="_x0000_i1033" DrawAspect="Content" ObjectID="_1804419451" r:id="rId22"/>
              </w:object>
            </w:r>
          </w:p>
          <w:p w14:paraId="0E0BC6BC" w14:textId="0038B42C" w:rsidR="00041692" w:rsidRDefault="00041692" w:rsidP="00041692">
            <w:pPr>
              <w:ind w:firstLine="281"/>
              <w:rPr>
                <w:rFonts w:ascii="Times New Roman" w:hAnsi="Times New Roman" w:cs="Times New Roman"/>
                <w:sz w:val="28"/>
                <w:szCs w:val="28"/>
              </w:rPr>
            </w:pPr>
            <w:r w:rsidRPr="000A0E5F">
              <w:rPr>
                <w:position w:val="-14"/>
              </w:rPr>
              <w:object w:dxaOrig="2299" w:dyaOrig="400" w14:anchorId="2C778511">
                <v:shape id="_x0000_i1034" type="#_x0000_t75" style="width:114.75pt;height:20.25pt" o:ole="">
                  <v:imagedata r:id="rId23" o:title=""/>
                </v:shape>
                <o:OLEObject Type="Embed" ProgID="Equation.DSMT4" ShapeID="_x0000_i1034" DrawAspect="Content" ObjectID="_1804419452" r:id="rId24"/>
              </w:object>
            </w:r>
          </w:p>
        </w:tc>
      </w:tr>
    </w:tbl>
    <w:p w14:paraId="7E4B54FD" w14:textId="06ACB1C9" w:rsidR="00BB636C" w:rsidRPr="000A0885" w:rsidRDefault="00BB636C" w:rsidP="00BB636C">
      <w:pPr>
        <w:spacing w:after="160"/>
        <w:ind w:left="1134" w:hanging="425"/>
        <w:contextualSpacing/>
        <w:jc w:val="left"/>
        <w:rPr>
          <w:rFonts w:ascii="Times New Roman" w:eastAsia="Calibri" w:hAnsi="Times New Roman" w:cs="Times New Roman"/>
          <w:iCs/>
          <w:sz w:val="28"/>
          <w:szCs w:val="28"/>
        </w:rPr>
      </w:pPr>
      <w:r w:rsidRPr="000A0885">
        <w:rPr>
          <w:rFonts w:ascii="Times New Roman" w:eastAsia="Calibri" w:hAnsi="Times New Roman" w:cs="Times New Roman"/>
          <w:iCs/>
          <w:sz w:val="28"/>
          <w:szCs w:val="28"/>
        </w:rPr>
        <w:t>Правильный ответ:</w:t>
      </w:r>
      <w:r w:rsidR="00041692">
        <w:rPr>
          <w:rFonts w:ascii="Times New Roman" w:eastAsia="Calibri" w:hAnsi="Times New Roman" w:cs="Times New Roman"/>
          <w:iCs/>
          <w:sz w:val="28"/>
          <w:szCs w:val="28"/>
        </w:rPr>
        <w:t xml:space="preserve"> 1 – В, 2 – А, 3 – Б.</w:t>
      </w:r>
    </w:p>
    <w:p w14:paraId="24753A7D" w14:textId="4A68131E" w:rsidR="00BB636C" w:rsidRDefault="00BB636C" w:rsidP="00BB636C">
      <w:pPr>
        <w:ind w:left="1134" w:hanging="425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15B24F07" w14:textId="77777777" w:rsidR="00041692" w:rsidRDefault="00041692" w:rsidP="00BB636C">
      <w:pPr>
        <w:ind w:left="1134" w:hanging="425"/>
        <w:rPr>
          <w:rFonts w:ascii="Times New Roman" w:eastAsiaTheme="minorEastAsia" w:hAnsi="Times New Roman" w:cs="Times New Roman"/>
          <w:sz w:val="28"/>
          <w:szCs w:val="28"/>
        </w:rPr>
      </w:pPr>
    </w:p>
    <w:p w14:paraId="689B0495" w14:textId="76A1B848" w:rsidR="00BB636C" w:rsidRDefault="00BB636C" w:rsidP="00A47A5F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041692">
        <w:rPr>
          <w:rFonts w:ascii="Times New Roman" w:hAnsi="Times New Roman" w:cs="Times New Roman"/>
          <w:i/>
          <w:iCs/>
          <w:sz w:val="28"/>
          <w:szCs w:val="28"/>
        </w:rPr>
        <w:t>Установить соответствие основных принципов принятия решений в динамических процессах методом динамического программирования и их аналитическим образом.</w:t>
      </w:r>
      <w:r w:rsidR="00E721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721F2" w:rsidRPr="00E721F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C596C" w14:paraId="13C8BC57" w14:textId="77777777" w:rsidTr="00EC596C">
        <w:tc>
          <w:tcPr>
            <w:tcW w:w="4672" w:type="dxa"/>
            <w:vAlign w:val="center"/>
          </w:tcPr>
          <w:p w14:paraId="3034465D" w14:textId="6B2A36BC" w:rsidR="00EC596C" w:rsidRPr="00EC596C" w:rsidRDefault="00EC596C" w:rsidP="00EC596C">
            <w:pPr>
              <w:pStyle w:val="a4"/>
              <w:numPr>
                <w:ilvl w:val="0"/>
                <w:numId w:val="34"/>
              </w:numPr>
              <w:tabs>
                <w:tab w:val="left" w:pos="447"/>
              </w:tabs>
              <w:ind w:left="2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Принцип оптимальности</w:t>
            </w:r>
          </w:p>
        </w:tc>
        <w:tc>
          <w:tcPr>
            <w:tcW w:w="4673" w:type="dxa"/>
          </w:tcPr>
          <w:p w14:paraId="607C189A" w14:textId="34833813" w:rsidR="00EC596C" w:rsidRDefault="00EC596C" w:rsidP="00EC596C">
            <w:pPr>
              <w:tabs>
                <w:tab w:val="left" w:pos="113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</w:t>
            </w:r>
            <w:r w:rsidRPr="00965DAE">
              <w:rPr>
                <w:position w:val="-20"/>
              </w:rPr>
              <w:object w:dxaOrig="3140" w:dyaOrig="480" w14:anchorId="6C528347">
                <v:shape id="_x0000_i1035" type="#_x0000_t75" style="width:157.5pt;height:24pt" o:ole="">
                  <v:imagedata r:id="rId25" o:title=""/>
                </v:shape>
                <o:OLEObject Type="Embed" ProgID="Equation.DSMT4" ShapeID="_x0000_i1035" DrawAspect="Content" ObjectID="_1804419453" r:id="rId26"/>
              </w:object>
            </w:r>
          </w:p>
        </w:tc>
      </w:tr>
      <w:tr w:rsidR="00EC596C" w14:paraId="6C02CD8E" w14:textId="77777777" w:rsidTr="00EC596C">
        <w:tc>
          <w:tcPr>
            <w:tcW w:w="4672" w:type="dxa"/>
            <w:vAlign w:val="center"/>
          </w:tcPr>
          <w:p w14:paraId="16EE1AC4" w14:textId="1912CDF8" w:rsidR="00EC596C" w:rsidRPr="00EC596C" w:rsidRDefault="00EC596C" w:rsidP="00EC596C">
            <w:pPr>
              <w:pStyle w:val="a4"/>
              <w:numPr>
                <w:ilvl w:val="0"/>
                <w:numId w:val="34"/>
              </w:numPr>
              <w:tabs>
                <w:tab w:val="left" w:pos="447"/>
              </w:tabs>
              <w:ind w:left="22" w:hanging="2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Инвариантное погружение</w:t>
            </w:r>
          </w:p>
        </w:tc>
        <w:tc>
          <w:tcPr>
            <w:tcW w:w="4673" w:type="dxa"/>
          </w:tcPr>
          <w:p w14:paraId="47859DC8" w14:textId="2AEAA5BB" w:rsidR="00EC596C" w:rsidRDefault="00EC596C" w:rsidP="00EC596C">
            <w:pPr>
              <w:tabs>
                <w:tab w:val="left" w:pos="113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DA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Б)</w:t>
            </w:r>
            <w:r w:rsidRPr="000A0E5F">
              <w:rPr>
                <w:position w:val="-28"/>
              </w:rPr>
              <w:object w:dxaOrig="2299" w:dyaOrig="680" w14:anchorId="1113427E">
                <v:shape id="_x0000_i1036" type="#_x0000_t75" style="width:114.75pt;height:33.75pt" o:ole="">
                  <v:imagedata r:id="rId27" o:title=""/>
                </v:shape>
                <o:OLEObject Type="Embed" ProgID="Equation.DSMT4" ShapeID="_x0000_i1036" DrawAspect="Content" ObjectID="_1804419454" r:id="rId28"/>
              </w:object>
            </w:r>
          </w:p>
        </w:tc>
      </w:tr>
      <w:tr w:rsidR="00EC596C" w14:paraId="25F1775E" w14:textId="77777777" w:rsidTr="00EC596C">
        <w:tc>
          <w:tcPr>
            <w:tcW w:w="4672" w:type="dxa"/>
            <w:vAlign w:val="center"/>
          </w:tcPr>
          <w:p w14:paraId="4294C0DD" w14:textId="47984336" w:rsidR="00EC596C" w:rsidRPr="00EC596C" w:rsidRDefault="00EC596C" w:rsidP="00EC596C">
            <w:pPr>
              <w:pStyle w:val="a4"/>
              <w:numPr>
                <w:ilvl w:val="0"/>
                <w:numId w:val="34"/>
              </w:numPr>
              <w:tabs>
                <w:tab w:val="left" w:pos="447"/>
                <w:tab w:val="left" w:pos="1134"/>
              </w:tabs>
              <w:ind w:left="22" w:hanging="2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Функциональное уравнение</w:t>
            </w:r>
          </w:p>
        </w:tc>
        <w:tc>
          <w:tcPr>
            <w:tcW w:w="4673" w:type="dxa"/>
          </w:tcPr>
          <w:p w14:paraId="5FB7B6EC" w14:textId="4F0BFB30" w:rsidR="00EC596C" w:rsidRDefault="00EC596C" w:rsidP="00EC596C">
            <w:pPr>
              <w:tabs>
                <w:tab w:val="left" w:pos="113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В) </w:t>
            </w:r>
            <w:r w:rsidRPr="00A94FE9">
              <w:rPr>
                <w:position w:val="-28"/>
              </w:rPr>
              <w:object w:dxaOrig="2260" w:dyaOrig="680" w14:anchorId="55F264A5">
                <v:shape id="_x0000_i1037" type="#_x0000_t75" style="width:113.25pt;height:33.75pt" o:ole="">
                  <v:imagedata r:id="rId29" o:title=""/>
                </v:shape>
                <o:OLEObject Type="Embed" ProgID="Equation.DSMT4" ShapeID="_x0000_i1037" DrawAspect="Content" ObjectID="_1804419455" r:id="rId30"/>
              </w:object>
            </w:r>
          </w:p>
        </w:tc>
      </w:tr>
    </w:tbl>
    <w:p w14:paraId="5CB3959B" w14:textId="5E45F0E5" w:rsidR="00BB636C" w:rsidRPr="00250800" w:rsidRDefault="00BB636C" w:rsidP="00EC596C">
      <w:pPr>
        <w:spacing w:after="160"/>
        <w:ind w:firstLine="0"/>
        <w:contextualSpacing/>
        <w:jc w:val="left"/>
        <w:rPr>
          <w:rFonts w:ascii="Times New Roman" w:eastAsia="Calibri" w:hAnsi="Times New Roman" w:cs="Times New Roman"/>
          <w:iCs/>
          <w:sz w:val="28"/>
          <w:szCs w:val="28"/>
        </w:rPr>
      </w:pPr>
      <w:r w:rsidRPr="00250800">
        <w:rPr>
          <w:rFonts w:ascii="Times New Roman" w:eastAsia="Calibri" w:hAnsi="Times New Roman" w:cs="Times New Roman"/>
          <w:iCs/>
          <w:sz w:val="28"/>
          <w:szCs w:val="28"/>
        </w:rPr>
        <w:t>Правильный ответ:</w:t>
      </w:r>
      <w:r w:rsidR="00EC596C">
        <w:rPr>
          <w:rFonts w:ascii="Times New Roman" w:eastAsia="Calibri" w:hAnsi="Times New Roman" w:cs="Times New Roman"/>
          <w:iCs/>
          <w:sz w:val="28"/>
          <w:szCs w:val="28"/>
        </w:rPr>
        <w:t xml:space="preserve"> 1 – Б, 2 – В, 3 – А.</w:t>
      </w:r>
    </w:p>
    <w:p w14:paraId="647A63FA" w14:textId="77777777" w:rsidR="00BB636C" w:rsidRDefault="00BB636C" w:rsidP="00EC596C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1" w:name="_Hlk193006790"/>
      <w:r>
        <w:rPr>
          <w:rFonts w:ascii="Times New Roman" w:eastAsiaTheme="minorEastAsia" w:hAnsi="Times New Roman" w:cs="Times New Roman"/>
          <w:sz w:val="28"/>
          <w:szCs w:val="28"/>
        </w:rPr>
        <w:t>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  <w:bookmarkEnd w:id="1"/>
    </w:p>
    <w:p w14:paraId="0960B0D2" w14:textId="77777777" w:rsidR="00FD15B2" w:rsidRPr="000A0885" w:rsidRDefault="00FD15B2" w:rsidP="00FD15B2">
      <w:pPr>
        <w:ind w:left="720" w:firstLine="709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</w:p>
    <w:p w14:paraId="5D6C0FDA" w14:textId="77777777" w:rsidR="00FD15B2" w:rsidRDefault="00FD15B2" w:rsidP="00FD15B2">
      <w:pPr>
        <w:spacing w:after="360"/>
        <w:ind w:firstLine="709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15A8F471" w14:textId="1D30FE97" w:rsidR="00FD15B2" w:rsidRPr="00EC596C" w:rsidRDefault="00FD15B2" w:rsidP="00A47A5F">
      <w:pPr>
        <w:pStyle w:val="a4"/>
        <w:numPr>
          <w:ilvl w:val="0"/>
          <w:numId w:val="3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Установите правильную последовательность действий при </w:t>
      </w:r>
      <w:r w:rsidR="006F6BF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принятии </w:t>
      </w:r>
      <w:r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>решении задачи</w:t>
      </w:r>
      <w:r w:rsidR="006F6BF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>,</w:t>
      </w:r>
      <w:r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6F6BF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>когда модель ситуации описывается нелинейн</w:t>
      </w:r>
      <w:r w:rsidR="0089782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>ым</w:t>
      </w:r>
      <w:r w:rsidR="006F6BF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критерием </w:t>
      </w:r>
      <w:r w:rsidR="000A0E5F" w:rsidRPr="00EC596C">
        <w:rPr>
          <w:i/>
          <w:iCs/>
          <w:position w:val="-14"/>
        </w:rPr>
        <w:object w:dxaOrig="580" w:dyaOrig="400" w14:anchorId="6256642E">
          <v:shape id="_x0000_i1038" type="#_x0000_t75" style="width:29.25pt;height:20.25pt" o:ole="">
            <v:imagedata r:id="rId31" o:title=""/>
          </v:shape>
          <o:OLEObject Type="Embed" ProgID="Equation.DSMT4" ShapeID="_x0000_i1038" DrawAspect="Content" ObjectID="_1804419456" r:id="rId32"/>
        </w:object>
      </w:r>
      <w:r w:rsidR="00E721F2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. </w:t>
      </w:r>
      <w:r w:rsidR="00E721F2" w:rsidRPr="00E721F2">
        <w:rPr>
          <w:rFonts w:ascii="Times New Roman" w:eastAsiaTheme="minorEastAsia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0DB64927" w14:textId="043094F7" w:rsidR="00FD15B2" w:rsidRPr="00EC596C" w:rsidRDefault="00FD15B2" w:rsidP="00A47A5F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sz w:val="28"/>
          <w:szCs w:val="28"/>
        </w:rPr>
        <w:t>вычисление значения функции</w:t>
      </w:r>
    </w:p>
    <w:p w14:paraId="25211631" w14:textId="07207D2B" w:rsidR="00FD15B2" w:rsidRPr="00EC596C" w:rsidRDefault="00FD15B2" w:rsidP="00A47A5F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sz w:val="28"/>
          <w:szCs w:val="28"/>
        </w:rPr>
        <w:t xml:space="preserve">вычисление </w:t>
      </w:r>
      <w:r w:rsidR="000A0E5F" w:rsidRPr="000A0E5F">
        <w:object w:dxaOrig="639" w:dyaOrig="400" w14:anchorId="02D959D9">
          <v:shape id="_x0000_i1039" type="#_x0000_t75" style="width:32.25pt;height:20.25pt" o:ole="">
            <v:imagedata r:id="rId33" o:title=""/>
          </v:shape>
          <o:OLEObject Type="Embed" ProgID="Equation.DSMT4" ShapeID="_x0000_i1039" DrawAspect="Content" ObjectID="_1804419457" r:id="rId34"/>
        </w:object>
      </w:r>
    </w:p>
    <w:p w14:paraId="015D120C" w14:textId="39C095CA" w:rsidR="00FD15B2" w:rsidRPr="00EC596C" w:rsidRDefault="00FD15B2" w:rsidP="00A47A5F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sz w:val="28"/>
          <w:szCs w:val="28"/>
        </w:rPr>
        <w:t xml:space="preserve">определение </w:t>
      </w:r>
      <w:r w:rsidR="000A0E5F" w:rsidRPr="000A0E5F">
        <w:object w:dxaOrig="680" w:dyaOrig="400" w14:anchorId="3BEE9700">
          <v:shape id="_x0000_i1040" type="#_x0000_t75" style="width:33.75pt;height:20.25pt" o:ole="">
            <v:imagedata r:id="rId35" o:title=""/>
          </v:shape>
          <o:OLEObject Type="Embed" ProgID="Equation.DSMT4" ShapeID="_x0000_i1040" DrawAspect="Content" ObjectID="_1804419458" r:id="rId36"/>
        </w:object>
      </w:r>
    </w:p>
    <w:p w14:paraId="6A8A0B55" w14:textId="66C434FE" w:rsidR="00FD15B2" w:rsidRPr="00EC596C" w:rsidRDefault="00FD15B2" w:rsidP="00A47A5F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sz w:val="28"/>
          <w:szCs w:val="28"/>
        </w:rPr>
        <w:t xml:space="preserve">решение уравнения </w:t>
      </w:r>
      <w:r w:rsidR="000A0E5F" w:rsidRPr="000A0E5F">
        <w:rPr>
          <w:position w:val="-14"/>
        </w:rPr>
        <w:object w:dxaOrig="940" w:dyaOrig="400" w14:anchorId="724D0529">
          <v:shape id="_x0000_i1041" type="#_x0000_t75" style="width:47.25pt;height:20.25pt" o:ole="">
            <v:imagedata r:id="rId37" o:title=""/>
          </v:shape>
          <o:OLEObject Type="Embed" ProgID="Equation.DSMT4" ShapeID="_x0000_i1041" DrawAspect="Content" ObjectID="_1804419459" r:id="rId38"/>
        </w:object>
      </w:r>
      <w:r w:rsidRPr="00EC596C">
        <w:rPr>
          <w:rFonts w:ascii="Times New Roman" w:eastAsiaTheme="minorEastAsia" w:hAnsi="Times New Roman" w:cs="Times New Roman"/>
          <w:sz w:val="28"/>
          <w:szCs w:val="28"/>
        </w:rPr>
        <w:t xml:space="preserve"> и отыскание </w:t>
      </w:r>
      <w:r w:rsidR="000A0E5F" w:rsidRPr="000A0E5F">
        <w:rPr>
          <w:position w:val="-6"/>
        </w:rPr>
        <w:object w:dxaOrig="260" w:dyaOrig="320" w14:anchorId="11A9C0B3">
          <v:shape id="_x0000_i1042" type="#_x0000_t75" style="width:12.75pt;height:15.75pt" o:ole="">
            <v:imagedata r:id="rId39" o:title=""/>
          </v:shape>
          <o:OLEObject Type="Embed" ProgID="Equation.DSMT4" ShapeID="_x0000_i1042" DrawAspect="Content" ObjectID="_1804419460" r:id="rId40"/>
        </w:object>
      </w:r>
    </w:p>
    <w:p w14:paraId="4CE1A5D4" w14:textId="57F1A565" w:rsidR="00FD15B2" w:rsidRPr="00EC596C" w:rsidRDefault="00FD15B2" w:rsidP="00A47A5F">
      <w:pPr>
        <w:pStyle w:val="a4"/>
        <w:numPr>
          <w:ilvl w:val="0"/>
          <w:numId w:val="36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sz w:val="28"/>
          <w:szCs w:val="28"/>
        </w:rPr>
        <w:t xml:space="preserve">вычисление значения </w:t>
      </w:r>
      <w:r w:rsidR="000A0E5F" w:rsidRPr="000A0E5F">
        <w:rPr>
          <w:position w:val="-16"/>
        </w:rPr>
        <w:object w:dxaOrig="740" w:dyaOrig="440" w14:anchorId="4096ECC4">
          <v:shape id="_x0000_i1043" type="#_x0000_t75" style="width:36.75pt;height:21pt" o:ole="">
            <v:imagedata r:id="rId41" o:title=""/>
          </v:shape>
          <o:OLEObject Type="Embed" ProgID="Equation.DSMT4" ShapeID="_x0000_i1043" DrawAspect="Content" ObjectID="_1804419461" r:id="rId42"/>
        </w:object>
      </w:r>
      <w:r w:rsidRPr="00EC596C">
        <w:rPr>
          <w:rFonts w:ascii="Times New Roman" w:eastAsiaTheme="minorEastAsia" w:hAnsi="Times New Roman" w:cs="Times New Roman"/>
          <w:sz w:val="28"/>
          <w:szCs w:val="28"/>
        </w:rPr>
        <w:t xml:space="preserve"> для определения типа экстремума</w:t>
      </w:r>
    </w:p>
    <w:p w14:paraId="07A3952E" w14:textId="77777777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Б, Г, В, Д, А</w:t>
      </w:r>
    </w:p>
    <w:p w14:paraId="299EAD0D" w14:textId="38C2DE0E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Компетенции (индикаторы): </w:t>
      </w:r>
      <w:r w:rsidR="004660F6">
        <w:rPr>
          <w:rFonts w:ascii="Times New Roman" w:eastAsiaTheme="minorEastAsia" w:hAnsi="Times New Roman" w:cs="Times New Roman"/>
          <w:sz w:val="28"/>
          <w:szCs w:val="28"/>
        </w:rPr>
        <w:t>ОПК-3(ОПК-3.2),</w:t>
      </w:r>
      <w:r w:rsidR="004660F6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 w:rsidR="004660F6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4660F6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 w:rsidR="004660F6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4660F6"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4EABDDA4" w14:textId="77777777" w:rsidR="00EC596C" w:rsidRDefault="00EC59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40464365" w14:textId="72865946" w:rsidR="00854AAE" w:rsidRPr="00EC596C" w:rsidRDefault="006F6BF8" w:rsidP="00A47A5F">
      <w:pPr>
        <w:pStyle w:val="a4"/>
        <w:numPr>
          <w:ilvl w:val="0"/>
          <w:numId w:val="3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Установите правильную последовательность действий при решении задачи </w:t>
      </w:r>
      <w:r w:rsidR="0089782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принятия решений о построении </w:t>
      </w:r>
      <w:r w:rsidR="00A94D69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критического пути </w:t>
      </w:r>
      <w:r w:rsidR="00897828" w:rsidRPr="00EC596C">
        <w:rPr>
          <w:rFonts w:ascii="Times New Roman" w:eastAsiaTheme="minorEastAsia" w:hAnsi="Times New Roman" w:cs="Times New Roman"/>
          <w:i/>
          <w:iCs/>
          <w:sz w:val="28"/>
          <w:szCs w:val="28"/>
        </w:rPr>
        <w:t>сетевого плана выполнения проекта</w:t>
      </w:r>
      <w:r w:rsidR="00E721F2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. </w:t>
      </w:r>
      <w:r w:rsidR="00E721F2" w:rsidRPr="00E721F2">
        <w:rPr>
          <w:rFonts w:ascii="Times New Roman" w:eastAsiaTheme="minorEastAsia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6CF9B53C" w14:textId="11A0B575" w:rsidR="00854AAE" w:rsidRPr="0065002A" w:rsidRDefault="0065002A" w:rsidP="00A47A5F">
      <w:pPr>
        <w:pStyle w:val="a4"/>
        <w:numPr>
          <w:ilvl w:val="0"/>
          <w:numId w:val="9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5002A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</w:rPr>
        <w:t xml:space="preserve">остроение иерархической структуры 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 xml:space="preserve">орграфа 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</w:rPr>
        <w:t xml:space="preserve">по уровням 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gramStart"/>
      <w:r w:rsidR="00E54641" w:rsidRPr="0065002A">
        <w:rPr>
          <w:rFonts w:ascii="Times New Roman" w:eastAsiaTheme="minorEastAsia" w:hAnsi="Times New Roman" w:cs="Times New Roman"/>
          <w:sz w:val="28"/>
          <w:szCs w:val="28"/>
        </w:rPr>
        <w:t>0,1,…</w:t>
      </w:r>
      <w:proofErr w:type="gramEnd"/>
      <w:r w:rsidR="00E54641" w:rsidRPr="0065002A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E54641"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</w:p>
    <w:p w14:paraId="79BDCED9" w14:textId="7A9EFA77" w:rsidR="006F6BF8" w:rsidRPr="0065002A" w:rsidRDefault="0065002A" w:rsidP="00A47A5F">
      <w:pPr>
        <w:pStyle w:val="a4"/>
        <w:numPr>
          <w:ilvl w:val="0"/>
          <w:numId w:val="9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5002A">
        <w:rPr>
          <w:rFonts w:ascii="Times New Roman" w:eastAsiaTheme="minorEastAsia" w:hAnsi="Times New Roman" w:cs="Times New Roman"/>
          <w:sz w:val="28"/>
          <w:szCs w:val="28"/>
        </w:rPr>
        <w:t xml:space="preserve">формализация задачи моделируя её орграфом без циклов </w:t>
      </w:r>
      <w:r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Start"/>
      <w:r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>,Г</w:t>
      </w:r>
      <w:proofErr w:type="gramEnd"/>
      <w:r w:rsidRPr="0065002A">
        <w:rPr>
          <w:rFonts w:ascii="Times New Roman" w:eastAsiaTheme="minorEastAsia" w:hAnsi="Times New Roman" w:cs="Times New Roman"/>
          <w:sz w:val="28"/>
          <w:szCs w:val="28"/>
        </w:rPr>
        <w:t>)=</w:t>
      </w:r>
      <w:r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V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14:paraId="3E493CEB" w14:textId="40EAAA9B" w:rsidR="0065002A" w:rsidRPr="00DB38B5" w:rsidRDefault="0065002A" w:rsidP="00A47A5F">
      <w:pPr>
        <w:pStyle w:val="a4"/>
        <w:numPr>
          <w:ilvl w:val="0"/>
          <w:numId w:val="9"/>
        </w:numPr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65002A">
        <w:rPr>
          <w:rFonts w:ascii="Times New Roman" w:eastAsiaTheme="minorEastAsia" w:hAnsi="Times New Roman" w:cs="Times New Roman"/>
          <w:sz w:val="28"/>
          <w:szCs w:val="28"/>
        </w:rPr>
        <w:t xml:space="preserve">расчёты последовательностей функции Беллмана для всех вершин на </w:t>
      </w:r>
      <w:r w:rsidR="00746C17">
        <w:rPr>
          <w:rFonts w:ascii="Times New Roman" w:eastAsiaTheme="minorEastAsia" w:hAnsi="Times New Roman" w:cs="Times New Roman"/>
          <w:sz w:val="28"/>
          <w:szCs w:val="28"/>
        </w:rPr>
        <w:t>каждом</w:t>
      </w:r>
      <w:r w:rsidRPr="0065002A">
        <w:rPr>
          <w:rFonts w:ascii="Times New Roman" w:eastAsiaTheme="minorEastAsia" w:hAnsi="Times New Roman" w:cs="Times New Roman"/>
          <w:sz w:val="28"/>
          <w:szCs w:val="28"/>
        </w:rPr>
        <w:t xml:space="preserve"> уровне </w:t>
      </w:r>
      <w:r w:rsidRPr="0065002A">
        <w:rPr>
          <w:rFonts w:ascii="Times New Roman" w:eastAsiaTheme="minorEastAsia" w:hAnsi="Times New Roman" w:cs="Times New Roman"/>
          <w:sz w:val="28"/>
          <w:szCs w:val="28"/>
          <w:lang w:val="en-US"/>
        </w:rPr>
        <w:t>m</w:t>
      </w:r>
    </w:p>
    <w:p w14:paraId="04FA8253" w14:textId="5AD1C73D" w:rsidR="00746C17" w:rsidRPr="00746C17" w:rsidRDefault="00746C17" w:rsidP="00A47A5F">
      <w:pPr>
        <w:pStyle w:val="a4"/>
        <w:numPr>
          <w:ilvl w:val="0"/>
          <w:numId w:val="9"/>
        </w:numPr>
        <w:tabs>
          <w:tab w:val="left" w:pos="1134"/>
        </w:tabs>
        <w:ind w:left="0" w:firstLine="709"/>
        <w:jc w:val="left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расчет вершин критического пути</w:t>
      </w:r>
      <w:r w:rsidR="00EC596C" w:rsidRPr="000A0E5F">
        <w:rPr>
          <w:position w:val="-24"/>
        </w:rPr>
        <w:object w:dxaOrig="6240" w:dyaOrig="600" w14:anchorId="7099E421">
          <v:shape id="_x0000_i1044" type="#_x0000_t75" style="width:312pt;height:30pt" o:ole="">
            <v:imagedata r:id="rId43" o:title=""/>
          </v:shape>
          <o:OLEObject Type="Embed" ProgID="Equation.DSMT4" ShapeID="_x0000_i1044" DrawAspect="Content" ObjectID="_1804419462" r:id="rId44"/>
        </w:object>
      </w:r>
    </w:p>
    <w:p w14:paraId="75762AB0" w14:textId="5DCCECAD" w:rsidR="00FD15B2" w:rsidRPr="00854AAE" w:rsidRDefault="006F6BF8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854AAE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854AAE" w:rsidRPr="00854AAE">
        <w:rPr>
          <w:rFonts w:ascii="Times New Roman" w:eastAsiaTheme="minorEastAsia" w:hAnsi="Times New Roman" w:cs="Times New Roman"/>
          <w:sz w:val="28"/>
          <w:szCs w:val="28"/>
        </w:rPr>
        <w:t xml:space="preserve">Б, </w:t>
      </w:r>
      <w:r w:rsidRPr="00854AAE">
        <w:rPr>
          <w:rFonts w:ascii="Times New Roman" w:eastAsiaTheme="minorEastAsia" w:hAnsi="Times New Roman" w:cs="Times New Roman"/>
          <w:sz w:val="28"/>
          <w:szCs w:val="28"/>
        </w:rPr>
        <w:t xml:space="preserve">А, </w:t>
      </w:r>
      <w:r w:rsidR="00854AAE" w:rsidRPr="00854AAE">
        <w:rPr>
          <w:rFonts w:ascii="Times New Roman" w:eastAsiaTheme="minorEastAsia" w:hAnsi="Times New Roman" w:cs="Times New Roman"/>
          <w:sz w:val="28"/>
          <w:szCs w:val="28"/>
        </w:rPr>
        <w:t xml:space="preserve">В, </w:t>
      </w:r>
      <w:r w:rsidRPr="00854AAE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4CB0D6C0" w14:textId="372B4FCE" w:rsidR="009F763E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854AAE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О</w:t>
      </w:r>
      <w:r>
        <w:rPr>
          <w:rFonts w:ascii="Times New Roman" w:eastAsiaTheme="minorEastAsia" w:hAnsi="Times New Roman" w:cs="Times New Roman"/>
          <w:sz w:val="28"/>
          <w:szCs w:val="28"/>
        </w:rPr>
        <w:t>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5DCC726E" w14:textId="77777777" w:rsidR="009F763E" w:rsidRPr="00A728B7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56F37F2D" w14:textId="08B980F2" w:rsidR="00FD15B2" w:rsidRPr="00B9626C" w:rsidRDefault="00FD15B2" w:rsidP="00A47A5F">
      <w:pPr>
        <w:pStyle w:val="a4"/>
        <w:numPr>
          <w:ilvl w:val="0"/>
          <w:numId w:val="35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B962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Установите правильную последовательность действий при решении задачи </w:t>
      </w:r>
      <w:r w:rsidR="001966D7" w:rsidRPr="00B9626C">
        <w:rPr>
          <w:rFonts w:ascii="Times New Roman" w:eastAsiaTheme="minorEastAsia" w:hAnsi="Times New Roman" w:cs="Times New Roman"/>
          <w:i/>
          <w:iCs/>
          <w:sz w:val="28"/>
          <w:szCs w:val="28"/>
        </w:rPr>
        <w:t>принятия решений в экономических системах.</w:t>
      </w:r>
      <w:r w:rsidRPr="00B9626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E721F2" w:rsidRPr="00E721F2">
        <w:rPr>
          <w:rFonts w:ascii="Times New Roman" w:eastAsiaTheme="minorEastAsia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5ADB01AF" w14:textId="2EF6E526" w:rsidR="004605F1" w:rsidRPr="00B9626C" w:rsidRDefault="005A64F6" w:rsidP="00A47A5F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9626C">
        <w:rPr>
          <w:rFonts w:ascii="Times New Roman" w:eastAsiaTheme="minorEastAsia" w:hAnsi="Times New Roman" w:cs="Times New Roman"/>
          <w:sz w:val="28"/>
          <w:szCs w:val="28"/>
        </w:rPr>
        <w:lastRenderedPageBreak/>
        <w:t>Оценка и выбор возможных экономико-математических методов решения задачи</w:t>
      </w:r>
    </w:p>
    <w:p w14:paraId="44B29296" w14:textId="2C4EF282" w:rsidR="005A64F6" w:rsidRPr="00B9626C" w:rsidRDefault="005A64F6" w:rsidP="00A47A5F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9626C">
        <w:rPr>
          <w:rFonts w:ascii="Times New Roman" w:eastAsiaTheme="minorEastAsia" w:hAnsi="Times New Roman" w:cs="Times New Roman"/>
          <w:sz w:val="28"/>
          <w:szCs w:val="28"/>
        </w:rPr>
        <w:t>Разработка альтернативных экономико-математических моделей функционирования системы</w:t>
      </w:r>
    </w:p>
    <w:p w14:paraId="6BBA33D3" w14:textId="226A4131" w:rsidR="005A64F6" w:rsidRPr="00B9626C" w:rsidRDefault="005A64F6" w:rsidP="00A47A5F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9626C">
        <w:rPr>
          <w:rFonts w:ascii="Times New Roman" w:eastAsiaTheme="minorEastAsia" w:hAnsi="Times New Roman" w:cs="Times New Roman"/>
          <w:sz w:val="28"/>
          <w:szCs w:val="28"/>
        </w:rPr>
        <w:t>Принятие плана реализации принятых решений и его контроль</w:t>
      </w:r>
    </w:p>
    <w:p w14:paraId="6153C6C5" w14:textId="56A5652F" w:rsidR="005A64F6" w:rsidRPr="00B9626C" w:rsidRDefault="00385497" w:rsidP="00A47A5F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9626C">
        <w:rPr>
          <w:rFonts w:ascii="Times New Roman" w:eastAsiaTheme="minorEastAsia" w:hAnsi="Times New Roman" w:cs="Times New Roman"/>
          <w:sz w:val="28"/>
          <w:szCs w:val="28"/>
        </w:rPr>
        <w:t>Оценка полноты и достоверности полученной информации о состоянии системы</w:t>
      </w:r>
    </w:p>
    <w:p w14:paraId="09168C97" w14:textId="075287FF" w:rsidR="004605F1" w:rsidRPr="00B9626C" w:rsidRDefault="00385497" w:rsidP="00A47A5F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9626C">
        <w:rPr>
          <w:rFonts w:ascii="Times New Roman" w:eastAsiaTheme="minorEastAsia" w:hAnsi="Times New Roman" w:cs="Times New Roman"/>
          <w:sz w:val="28"/>
          <w:szCs w:val="28"/>
        </w:rPr>
        <w:t>Оценка и адекватность избранной модели тематических методов решения задачи</w:t>
      </w:r>
    </w:p>
    <w:p w14:paraId="6B939D28" w14:textId="2CC1C568" w:rsidR="00FD15B2" w:rsidRPr="004605F1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4605F1">
        <w:rPr>
          <w:rFonts w:ascii="Times New Roman" w:eastAsiaTheme="minorEastAsia" w:hAnsi="Times New Roman" w:cs="Times New Roman"/>
          <w:sz w:val="28"/>
          <w:szCs w:val="28"/>
        </w:rPr>
        <w:t>Правильный ответ: Г,</w:t>
      </w:r>
      <w:r w:rsidR="004605F1" w:rsidRPr="004605F1">
        <w:rPr>
          <w:rFonts w:ascii="Times New Roman" w:eastAsiaTheme="minorEastAsia" w:hAnsi="Times New Roman" w:cs="Times New Roman"/>
          <w:sz w:val="28"/>
          <w:szCs w:val="28"/>
        </w:rPr>
        <w:t xml:space="preserve"> Б, </w:t>
      </w:r>
      <w:r w:rsidRPr="004605F1">
        <w:rPr>
          <w:rFonts w:ascii="Times New Roman" w:eastAsiaTheme="minorEastAsia" w:hAnsi="Times New Roman" w:cs="Times New Roman"/>
          <w:sz w:val="28"/>
          <w:szCs w:val="28"/>
        </w:rPr>
        <w:t xml:space="preserve">А, </w:t>
      </w:r>
      <w:r w:rsidR="004605F1" w:rsidRPr="004605F1">
        <w:rPr>
          <w:rFonts w:ascii="Times New Roman" w:eastAsiaTheme="minorEastAsia" w:hAnsi="Times New Roman" w:cs="Times New Roman"/>
          <w:sz w:val="28"/>
          <w:szCs w:val="28"/>
        </w:rPr>
        <w:t xml:space="preserve">Д, </w:t>
      </w:r>
      <w:r w:rsidRPr="004605F1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335E6703" w14:textId="47A2BF93" w:rsidR="009F763E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4605F1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ОПК-3(ОПК-3.2), ПК-3 (ПК-3.2)</w:t>
      </w:r>
    </w:p>
    <w:p w14:paraId="2F06678D" w14:textId="77777777" w:rsidR="009F763E" w:rsidRPr="00A728B7" w:rsidRDefault="009F763E" w:rsidP="00FD15B2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2DEDD076" w14:textId="1CE357F6" w:rsidR="00FD15B2" w:rsidRPr="000A0885" w:rsidRDefault="00696DEB" w:rsidP="00A47A5F">
      <w:pPr>
        <w:spacing w:after="480"/>
        <w:ind w:firstLine="0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</w:t>
      </w:r>
      <w:r w:rsidR="003F529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а</w:t>
      </w:r>
      <w:r w:rsidR="00FD15B2"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дания открытого типа</w:t>
      </w:r>
    </w:p>
    <w:p w14:paraId="1762FCD6" w14:textId="6F5FA692" w:rsidR="00FD15B2" w:rsidRDefault="00FD15B2" w:rsidP="00A47A5F">
      <w:pPr>
        <w:spacing w:after="360"/>
        <w:ind w:firstLine="709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5C9D341A" w14:textId="6A624338" w:rsidR="00B9626C" w:rsidRPr="00B9626C" w:rsidRDefault="00B9626C" w:rsidP="00A47A5F">
      <w:pPr>
        <w:pStyle w:val="a4"/>
        <w:numPr>
          <w:ilvl w:val="0"/>
          <w:numId w:val="3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9626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  <w:r w:rsidRPr="00B9626C">
        <w:rPr>
          <w:rFonts w:ascii="Times New Roman" w:hAnsi="Times New Roman" w:cs="Times New Roman"/>
          <w:sz w:val="28"/>
          <w:szCs w:val="28"/>
        </w:rPr>
        <w:t>.</w:t>
      </w:r>
    </w:p>
    <w:p w14:paraId="2830B36A" w14:textId="24F1C8C0" w:rsidR="00D6400B" w:rsidRPr="00B9626C" w:rsidRDefault="00EF516C" w:rsidP="00A47A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9626C">
        <w:rPr>
          <w:rFonts w:ascii="Times New Roman" w:hAnsi="Times New Roman" w:cs="Times New Roman"/>
          <w:sz w:val="28"/>
          <w:szCs w:val="28"/>
        </w:rPr>
        <w:t>Если вся процедура принятия решений в задаче управления реализуется один раз, то эта задача называется _______.</w:t>
      </w:r>
    </w:p>
    <w:p w14:paraId="3243DF5D" w14:textId="16A68523" w:rsidR="00D6400B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EF516C">
        <w:rPr>
          <w:rFonts w:ascii="Times New Roman" w:eastAsiaTheme="minorEastAsia" w:hAnsi="Times New Roman" w:cs="Times New Roman"/>
          <w:sz w:val="28"/>
          <w:szCs w:val="28"/>
        </w:rPr>
        <w:t>статической</w:t>
      </w:r>
    </w:p>
    <w:p w14:paraId="44B493B5" w14:textId="192B6EBC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Компетенции (индикаторы): </w:t>
      </w:r>
      <w:r w:rsidR="003F529A">
        <w:rPr>
          <w:rFonts w:ascii="Times New Roman" w:eastAsiaTheme="minorEastAsia" w:hAnsi="Times New Roman" w:cs="Times New Roman"/>
          <w:sz w:val="28"/>
          <w:szCs w:val="28"/>
        </w:rPr>
        <w:t>ОПК-3(ОПК-3.2),</w:t>
      </w:r>
      <w:r w:rsidR="003F529A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 w:rsidR="003F529A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3F529A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 w:rsidR="003F529A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3F529A"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5E935833" w14:textId="0E15C39E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16BA14B5" w14:textId="77777777" w:rsidR="00B9626C" w:rsidRPr="00B9626C" w:rsidRDefault="00B9626C" w:rsidP="00A47A5F">
      <w:pPr>
        <w:pStyle w:val="a4"/>
        <w:numPr>
          <w:ilvl w:val="0"/>
          <w:numId w:val="3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9626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  <w:r w:rsidRPr="00B9626C">
        <w:rPr>
          <w:rFonts w:ascii="Times New Roman" w:hAnsi="Times New Roman" w:cs="Times New Roman"/>
          <w:sz w:val="28"/>
          <w:szCs w:val="28"/>
        </w:rPr>
        <w:t>.</w:t>
      </w:r>
    </w:p>
    <w:p w14:paraId="55AB8760" w14:textId="4BCB6F69" w:rsidR="00FD15B2" w:rsidRDefault="00EF51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Процесс рационального или иррационального выбора______, имеющий целью достижения осознаваемого результата называется процессом принятия решений.</w:t>
      </w:r>
    </w:p>
    <w:p w14:paraId="30754877" w14:textId="46C76C00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EF516C">
        <w:rPr>
          <w:rFonts w:ascii="Times New Roman" w:eastAsiaTheme="minorEastAsia" w:hAnsi="Times New Roman" w:cs="Times New Roman"/>
          <w:sz w:val="28"/>
          <w:szCs w:val="28"/>
        </w:rPr>
        <w:t xml:space="preserve">альтернативы </w:t>
      </w:r>
    </w:p>
    <w:p w14:paraId="1E69C7DD" w14:textId="1E14501E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Компетенции (индикаторы): </w:t>
      </w:r>
      <w:r w:rsidR="00D6400B">
        <w:rPr>
          <w:rFonts w:ascii="Times New Roman" w:eastAsiaTheme="minorEastAsia" w:hAnsi="Times New Roman" w:cs="Times New Roman"/>
          <w:sz w:val="28"/>
          <w:szCs w:val="28"/>
        </w:rPr>
        <w:t>ОПК-3(ОПК-3.2),</w:t>
      </w:r>
      <w:r w:rsidR="00D6400B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 w:rsidR="00D6400B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D6400B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 w:rsidR="00D6400B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D6400B"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5B251976" w14:textId="5B1B0E80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2B07DB33" w14:textId="77777777" w:rsidR="00B9626C" w:rsidRPr="00B9626C" w:rsidRDefault="00B9626C" w:rsidP="00A47A5F">
      <w:pPr>
        <w:pStyle w:val="a4"/>
        <w:numPr>
          <w:ilvl w:val="0"/>
          <w:numId w:val="3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9626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  <w:r w:rsidRPr="00B9626C">
        <w:rPr>
          <w:rFonts w:ascii="Times New Roman" w:hAnsi="Times New Roman" w:cs="Times New Roman"/>
          <w:sz w:val="28"/>
          <w:szCs w:val="28"/>
        </w:rPr>
        <w:t>.</w:t>
      </w:r>
    </w:p>
    <w:p w14:paraId="78C877A4" w14:textId="79119F11" w:rsidR="00EF516C" w:rsidRPr="00EF516C" w:rsidRDefault="00EF516C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bookmarkStart w:id="2" w:name="_Hlk191665476"/>
      <w:r>
        <w:rPr>
          <w:rFonts w:ascii="Times New Roman" w:eastAsiaTheme="minorEastAsia" w:hAnsi="Times New Roman" w:cs="Times New Roman"/>
          <w:sz w:val="28"/>
          <w:szCs w:val="28"/>
        </w:rPr>
        <w:t xml:space="preserve">В марковском процессе с матрицей вероятностей переходов </w:t>
      </w:r>
    </w:p>
    <w:p w14:paraId="07652691" w14:textId="5768C83D" w:rsidR="00D6400B" w:rsidRPr="00D42999" w:rsidRDefault="000A0E5F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0A0E5F">
        <w:rPr>
          <w:position w:val="-50"/>
        </w:rPr>
        <w:object w:dxaOrig="1900" w:dyaOrig="1120" w14:anchorId="20622AF9">
          <v:shape id="_x0000_i1045" type="#_x0000_t75" style="width:95.25pt;height:56.25pt" o:ole="">
            <v:imagedata r:id="rId45" o:title=""/>
          </v:shape>
          <o:OLEObject Type="Embed" ProgID="Equation.DSMT4" ShapeID="_x0000_i1045" DrawAspect="Content" ObjectID="_1804419463" r:id="rId46"/>
        </w:object>
      </w:r>
      <w:r w:rsidR="00EF516C" w:rsidRPr="00EF51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516C">
        <w:rPr>
          <w:rFonts w:ascii="Times New Roman" w:eastAsiaTheme="minorEastAsia" w:hAnsi="Times New Roman" w:cs="Times New Roman"/>
          <w:sz w:val="28"/>
          <w:szCs w:val="28"/>
        </w:rPr>
        <w:t>и вектором состояний</w:t>
      </w:r>
      <w:r w:rsidR="00EF516C" w:rsidRP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0A0E5F">
        <w:rPr>
          <w:position w:val="-50"/>
        </w:rPr>
        <w:object w:dxaOrig="980" w:dyaOrig="1120" w14:anchorId="12310945">
          <v:shape id="_x0000_i1046" type="#_x0000_t75" style="width:48.75pt;height:56.25pt" o:ole="">
            <v:imagedata r:id="rId47" o:title=""/>
          </v:shape>
          <o:OLEObject Type="Embed" ProgID="Equation.DSMT4" ShapeID="_x0000_i1046" DrawAspect="Content" ObjectID="_1804419464" r:id="rId48"/>
        </w:object>
      </w:r>
      <w:r w:rsidR="00416F3B" w:rsidRP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после </w:t>
      </w:r>
      <w:r w:rsidR="00416F3B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n</w:t>
      </w:r>
      <w:r w:rsidR="00416F3B" w:rsidRP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этапов вектор </w:t>
      </w:r>
      <w:r w:rsidRPr="000A0E5F">
        <w:rPr>
          <w:position w:val="-12"/>
        </w:rPr>
        <w:object w:dxaOrig="300" w:dyaOrig="360" w14:anchorId="6247AECD">
          <v:shape id="_x0000_i1047" type="#_x0000_t75" style="width:15pt;height:18pt" o:ole="">
            <v:imagedata r:id="rId49" o:title=""/>
          </v:shape>
          <o:OLEObject Type="Embed" ProgID="Equation.DSMT4" ShapeID="_x0000_i1047" DrawAspect="Content" ObjectID="_1804419465" r:id="rId50"/>
        </w:object>
      </w:r>
      <w:r w:rsidR="00416F3B" w:rsidRP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416F3B">
        <w:rPr>
          <w:rFonts w:ascii="Times New Roman" w:eastAsiaTheme="minorEastAsia" w:hAnsi="Times New Roman" w:cs="Times New Roman"/>
          <w:iCs/>
          <w:sz w:val="28"/>
          <w:szCs w:val="28"/>
        </w:rPr>
        <w:t>равен произведению ________ матрицы состояний</w:t>
      </w:r>
      <w:r w:rsidR="00416F3B" w:rsidRPr="00416F3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A0E5F">
        <w:rPr>
          <w:position w:val="-12"/>
        </w:rPr>
        <w:object w:dxaOrig="440" w:dyaOrig="360" w14:anchorId="477D1DD7">
          <v:shape id="_x0000_i1048" type="#_x0000_t75" style="width:21pt;height:18pt" o:ole="">
            <v:imagedata r:id="rId51" o:title=""/>
          </v:shape>
          <o:OLEObject Type="Embed" ProgID="Equation.DSMT4" ShapeID="_x0000_i1048" DrawAspect="Content" ObjectID="_1804419466" r:id="rId52"/>
        </w:object>
      </w:r>
      <w:r w:rsidR="00416F3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на матрицу </w:t>
      </w:r>
      <w:r w:rsidR="00416F3B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P</w:t>
      </w:r>
      <w:r w:rsidR="00416F3B" w:rsidRPr="00D42999">
        <w:rPr>
          <w:rFonts w:ascii="Times New Roman" w:eastAsiaTheme="minorEastAsia" w:hAnsi="Times New Roman" w:cs="Times New Roman"/>
          <w:iCs/>
          <w:sz w:val="28"/>
          <w:szCs w:val="28"/>
        </w:rPr>
        <w:t xml:space="preserve">. </w:t>
      </w:r>
    </w:p>
    <w:p w14:paraId="1C96E5CB" w14:textId="66DF2B53" w:rsidR="00FD15B2" w:rsidRPr="00D42999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bookmarkStart w:id="3" w:name="_Hlk193008090"/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D42999">
        <w:rPr>
          <w:rFonts w:ascii="Times New Roman" w:eastAsiaTheme="minorEastAsia" w:hAnsi="Times New Roman" w:cs="Times New Roman"/>
          <w:sz w:val="28"/>
          <w:szCs w:val="28"/>
        </w:rPr>
        <w:t>транспонированной</w:t>
      </w:r>
    </w:p>
    <w:p w14:paraId="713733A4" w14:textId="137B542E" w:rsidR="009F763E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7D592B3E" w14:textId="4219D46C" w:rsidR="00D6400B" w:rsidRDefault="00D6400B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3A7D649A" w14:textId="77777777" w:rsidR="005D4181" w:rsidRPr="00B9626C" w:rsidRDefault="005D4181" w:rsidP="00A47A5F">
      <w:pPr>
        <w:pStyle w:val="a4"/>
        <w:numPr>
          <w:ilvl w:val="0"/>
          <w:numId w:val="3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9626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  <w:r w:rsidRPr="00B9626C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17B442AA" w14:textId="3D2F3DE9" w:rsidR="00D6400B" w:rsidRDefault="00D4299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Дерево решений имеет ________ вершин.</w:t>
      </w:r>
    </w:p>
    <w:p w14:paraId="52496538" w14:textId="10D9CDEA" w:rsidR="00D6400B" w:rsidRDefault="00D6400B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D42999">
        <w:rPr>
          <w:rFonts w:ascii="Times New Roman" w:eastAsiaTheme="minorEastAsia" w:hAnsi="Times New Roman" w:cs="Times New Roman"/>
          <w:sz w:val="28"/>
          <w:szCs w:val="28"/>
        </w:rPr>
        <w:t>два типа</w:t>
      </w:r>
    </w:p>
    <w:p w14:paraId="64BCFCE5" w14:textId="77777777" w:rsidR="00D6400B" w:rsidRDefault="00D6400B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2AB2B6F5" w14:textId="77777777" w:rsidR="003625A8" w:rsidRDefault="003625A8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7D20F540" w14:textId="77777777" w:rsidR="003625A8" w:rsidRPr="00B9626C" w:rsidRDefault="003625A8" w:rsidP="00A47A5F">
      <w:pPr>
        <w:pStyle w:val="a4"/>
        <w:numPr>
          <w:ilvl w:val="0"/>
          <w:numId w:val="3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B9626C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Напишите пропущенное слово или словосочетание</w:t>
      </w:r>
      <w:r w:rsidRPr="00B9626C">
        <w:rPr>
          <w:rFonts w:ascii="Times New Roman" w:hAnsi="Times New Roman" w:cs="Times New Roman"/>
          <w:sz w:val="28"/>
          <w:szCs w:val="28"/>
        </w:rPr>
        <w:t>.</w:t>
      </w:r>
    </w:p>
    <w:p w14:paraId="4B4B1763" w14:textId="25219C7D" w:rsidR="00D6400B" w:rsidRDefault="000E32D4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Поведение марковского процесса на долгосрочном горизонте планирования характеризует _________ от начального состояния.</w:t>
      </w:r>
    </w:p>
    <w:bookmarkEnd w:id="2"/>
    <w:p w14:paraId="05297199" w14:textId="7502C48C" w:rsidR="00D6400B" w:rsidRDefault="00D6400B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0E32D4">
        <w:rPr>
          <w:rFonts w:ascii="Times New Roman" w:eastAsiaTheme="minorEastAsia" w:hAnsi="Times New Roman" w:cs="Times New Roman"/>
          <w:sz w:val="28"/>
          <w:szCs w:val="28"/>
        </w:rPr>
        <w:t>независимость</w:t>
      </w:r>
    </w:p>
    <w:p w14:paraId="21F7BB66" w14:textId="77777777" w:rsidR="00D6400B" w:rsidRDefault="00D6400B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583ED6C9" w14:textId="77777777" w:rsidR="00432F5A" w:rsidRPr="00A728B7" w:rsidRDefault="00432F5A" w:rsidP="00FD15B2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678F407E" w14:textId="77777777" w:rsidR="00FD15B2" w:rsidRDefault="00FD15B2" w:rsidP="00FD15B2">
      <w:pPr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7DA9FDC8" w14:textId="43D1FF42" w:rsidR="00FD15B2" w:rsidRDefault="00FD15B2" w:rsidP="00FD15B2">
      <w:pPr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A3A690E" w14:textId="0BA5860C" w:rsidR="003625A8" w:rsidRPr="003625A8" w:rsidRDefault="003625A8" w:rsidP="00A47A5F">
      <w:pPr>
        <w:pStyle w:val="a4"/>
        <w:numPr>
          <w:ilvl w:val="0"/>
          <w:numId w:val="11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625A8">
        <w:rPr>
          <w:rFonts w:ascii="Times New Roman" w:eastAsia="Aptos" w:hAnsi="Times New Roman" w:cs="Times New Roman"/>
          <w:i/>
          <w:iCs/>
          <w:sz w:val="28"/>
        </w:rPr>
        <w:t>Дайте ответ на вопрос.</w:t>
      </w:r>
    </w:p>
    <w:p w14:paraId="25C13DFE" w14:textId="6AD9EE89" w:rsidR="00C627C7" w:rsidRPr="003625A8" w:rsidRDefault="00EC1D60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3625A8">
        <w:rPr>
          <w:rFonts w:ascii="Times New Roman" w:eastAsiaTheme="minorEastAsia" w:hAnsi="Times New Roman" w:cs="Times New Roman"/>
          <w:sz w:val="28"/>
          <w:szCs w:val="28"/>
        </w:rPr>
        <w:t xml:space="preserve">Для платёжной матрицы </w:t>
      </w:r>
      <w:r w:rsidR="000A0E5F" w:rsidRPr="000A0E5F">
        <w:rPr>
          <w:position w:val="-66"/>
        </w:rPr>
        <w:object w:dxaOrig="1160" w:dyaOrig="1440" w14:anchorId="732CC079">
          <v:shape id="_x0000_i1049" type="#_x0000_t75" style="width:57.75pt;height:1in" o:ole="">
            <v:imagedata r:id="rId53" o:title=""/>
          </v:shape>
          <o:OLEObject Type="Embed" ProgID="Equation.DSMT4" ShapeID="_x0000_i1049" DrawAspect="Content" ObjectID="_1804419467" r:id="rId54"/>
        </w:object>
      </w:r>
      <w:r w:rsidRPr="003625A8">
        <w:rPr>
          <w:rFonts w:ascii="Times New Roman" w:eastAsiaTheme="minorEastAsia" w:hAnsi="Times New Roman" w:cs="Times New Roman"/>
          <w:sz w:val="28"/>
          <w:szCs w:val="28"/>
        </w:rPr>
        <w:t xml:space="preserve"> определить нижнюю (α) и верхнюю (β)</w:t>
      </w:r>
      <w:r w:rsidR="00232638" w:rsidRPr="003625A8">
        <w:rPr>
          <w:rFonts w:ascii="Times New Roman" w:eastAsiaTheme="minorEastAsia" w:hAnsi="Times New Roman" w:cs="Times New Roman"/>
          <w:sz w:val="28"/>
          <w:szCs w:val="28"/>
        </w:rPr>
        <w:t xml:space="preserve"> цены игры.</w:t>
      </w:r>
    </w:p>
    <w:p w14:paraId="3520C37E" w14:textId="30E4EB15" w:rsidR="00FD15B2" w:rsidRPr="00A728B7" w:rsidRDefault="00FD15B2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232638">
        <w:rPr>
          <w:rFonts w:ascii="Times New Roman" w:eastAsiaTheme="minorEastAsia" w:hAnsi="Times New Roman" w:cs="Times New Roman"/>
          <w:sz w:val="28"/>
          <w:szCs w:val="28"/>
        </w:rPr>
        <w:t>α</w:t>
      </w:r>
      <w:r w:rsidR="00EA2FEF" w:rsidRPr="00A547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32638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EA2FEF" w:rsidRPr="00A547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32638">
        <w:rPr>
          <w:rFonts w:ascii="Times New Roman" w:eastAsiaTheme="minorEastAsia" w:hAnsi="Times New Roman" w:cs="Times New Roman"/>
          <w:sz w:val="28"/>
          <w:szCs w:val="28"/>
        </w:rPr>
        <w:t>3, β</w:t>
      </w:r>
      <w:r w:rsidR="00EA2FEF" w:rsidRPr="00A547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32638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EA2FEF" w:rsidRPr="00A547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32638">
        <w:rPr>
          <w:rFonts w:ascii="Times New Roman" w:eastAsiaTheme="minorEastAsia" w:hAnsi="Times New Roman" w:cs="Times New Roman"/>
          <w:sz w:val="28"/>
          <w:szCs w:val="28"/>
        </w:rPr>
        <w:t>4</w:t>
      </w:r>
    </w:p>
    <w:p w14:paraId="7C57B148" w14:textId="77777777" w:rsidR="00C627C7" w:rsidRDefault="00C627C7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4B3917A8" w14:textId="77777777" w:rsidR="00C627C7" w:rsidRDefault="00C627C7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2BD8A452" w14:textId="2773A742" w:rsidR="003625A8" w:rsidRPr="003625A8" w:rsidRDefault="003625A8" w:rsidP="00A47A5F">
      <w:pPr>
        <w:pStyle w:val="a4"/>
        <w:numPr>
          <w:ilvl w:val="0"/>
          <w:numId w:val="11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4" w:name="_Hlk191668258"/>
      <w:r w:rsidRPr="003625A8">
        <w:rPr>
          <w:rFonts w:ascii="Times New Roman" w:eastAsia="Aptos" w:hAnsi="Times New Roman" w:cs="Times New Roman"/>
          <w:i/>
          <w:iCs/>
          <w:sz w:val="28"/>
        </w:rPr>
        <w:t>Дайте ответ на вопрос.</w:t>
      </w:r>
    </w:p>
    <w:p w14:paraId="5DB416A1" w14:textId="5F2BBC03" w:rsidR="00C627C7" w:rsidRPr="00390494" w:rsidRDefault="00390494" w:rsidP="00A47A5F">
      <w:pPr>
        <w:tabs>
          <w:tab w:val="left" w:pos="993"/>
        </w:tabs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Дана платёжная матрица </w:t>
      </w:r>
      <w:r w:rsidR="000A0E5F" w:rsidRPr="000A0E5F">
        <w:rPr>
          <w:position w:val="-66"/>
        </w:rPr>
        <w:object w:dxaOrig="1980" w:dyaOrig="1440" w14:anchorId="4E5AD48B">
          <v:shape id="_x0000_i1050" type="#_x0000_t75" style="width:98.25pt;height:1in" o:ole="">
            <v:imagedata r:id="rId55" o:title=""/>
          </v:shape>
          <o:OLEObject Type="Embed" ProgID="Equation.DSMT4" ShapeID="_x0000_i1050" DrawAspect="Content" ObjectID="_1804419468" r:id="rId56"/>
        </w:object>
      </w:r>
      <w:r w:rsidRPr="0039049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.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Укажите номер доминируемой (заведомо невыгодной) стратегии первого игрока А</w:t>
      </w:r>
    </w:p>
    <w:p w14:paraId="64D4855C" w14:textId="3E92291D" w:rsidR="00FD15B2" w:rsidRDefault="00FD15B2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390494">
        <w:rPr>
          <w:rFonts w:ascii="Times New Roman" w:eastAsiaTheme="minorEastAsia" w:hAnsi="Times New Roman" w:cs="Times New Roman"/>
          <w:sz w:val="28"/>
          <w:szCs w:val="28"/>
        </w:rPr>
        <w:t>А1</w:t>
      </w:r>
    </w:p>
    <w:p w14:paraId="6A5B01DC" w14:textId="40634324" w:rsidR="009F763E" w:rsidRDefault="009F763E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0B1761AB" w14:textId="77777777" w:rsidR="009F763E" w:rsidRPr="00A728B7" w:rsidRDefault="009F763E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bookmarkEnd w:id="4"/>
    <w:p w14:paraId="5FA284E3" w14:textId="77777777" w:rsidR="003625A8" w:rsidRPr="003625A8" w:rsidRDefault="003625A8" w:rsidP="00A47A5F">
      <w:pPr>
        <w:pStyle w:val="a4"/>
        <w:numPr>
          <w:ilvl w:val="0"/>
          <w:numId w:val="11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625A8">
        <w:rPr>
          <w:rFonts w:ascii="Times New Roman" w:eastAsia="Aptos" w:hAnsi="Times New Roman" w:cs="Times New Roman"/>
          <w:i/>
          <w:iCs/>
          <w:sz w:val="28"/>
        </w:rPr>
        <w:t>Дайте ответ на вопрос.</w:t>
      </w:r>
    </w:p>
    <w:p w14:paraId="576A4065" w14:textId="34834BF1" w:rsidR="00C627C7" w:rsidRPr="00EA2FEF" w:rsidRDefault="00390494" w:rsidP="00A47A5F">
      <w:pPr>
        <w:tabs>
          <w:tab w:val="left" w:pos="993"/>
        </w:tabs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Для </w:t>
      </w:r>
      <w:r w:rsidR="00EA2FE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платежной матрицы </w:t>
      </w:r>
      <w:r w:rsidR="000A0E5F" w:rsidRPr="000A0E5F">
        <w:rPr>
          <w:position w:val="-50"/>
        </w:rPr>
        <w:object w:dxaOrig="2140" w:dyaOrig="1120" w14:anchorId="61DED0D8">
          <v:shape id="_x0000_i1051" type="#_x0000_t75" style="width:107.25pt;height:56.25pt" o:ole="">
            <v:imagedata r:id="rId57" o:title=""/>
          </v:shape>
          <o:OLEObject Type="Embed" ProgID="Equation.DSMT4" ShapeID="_x0000_i1051" DrawAspect="Content" ObjectID="_1804419469" r:id="rId58"/>
        </w:object>
      </w:r>
      <w:r w:rsidR="00EA2FE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определите седловую точку.</w:t>
      </w:r>
    </w:p>
    <w:p w14:paraId="62C98245" w14:textId="1E5911EE" w:rsidR="00FD15B2" w:rsidRPr="00762399" w:rsidRDefault="00FD15B2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bookmarkStart w:id="5" w:name="_Hlk193009521"/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EA2FEF">
        <w:rPr>
          <w:rFonts w:ascii="Times New Roman" w:eastAsiaTheme="minorEastAsia" w:hAnsi="Times New Roman" w:cs="Times New Roman"/>
          <w:sz w:val="28"/>
          <w:szCs w:val="28"/>
        </w:rPr>
        <w:t>(А3,</w:t>
      </w:r>
      <w:r w:rsidR="00EA2FEF" w:rsidRPr="0076239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A2FEF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EA2FEF" w:rsidRPr="00762399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EA2FEF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EA2FEF" w:rsidRPr="00762399">
        <w:rPr>
          <w:rFonts w:ascii="Times New Roman" w:eastAsiaTheme="minorEastAsia" w:hAnsi="Times New Roman" w:cs="Times New Roman"/>
          <w:sz w:val="28"/>
          <w:szCs w:val="28"/>
        </w:rPr>
        <w:t xml:space="preserve"> = 13</w:t>
      </w:r>
    </w:p>
    <w:p w14:paraId="07B68A16" w14:textId="11328D76" w:rsidR="009F763E" w:rsidRDefault="009F763E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 w:rsidR="00C627C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bookmarkEnd w:id="5"/>
    <w:p w14:paraId="7A87BD3D" w14:textId="78D0D55F" w:rsidR="009F763E" w:rsidRDefault="009F763E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06392A59" w14:textId="77777777" w:rsidR="003625A8" w:rsidRPr="003625A8" w:rsidRDefault="003625A8" w:rsidP="00A47A5F">
      <w:pPr>
        <w:pStyle w:val="a4"/>
        <w:numPr>
          <w:ilvl w:val="0"/>
          <w:numId w:val="11"/>
        </w:numPr>
        <w:tabs>
          <w:tab w:val="left" w:pos="993"/>
        </w:tabs>
        <w:ind w:left="0"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3625A8">
        <w:rPr>
          <w:rFonts w:ascii="Times New Roman" w:eastAsia="Aptos" w:hAnsi="Times New Roman" w:cs="Times New Roman"/>
          <w:i/>
          <w:iCs/>
          <w:sz w:val="28"/>
        </w:rPr>
        <w:t>Дайте ответ на вопрос.</w:t>
      </w:r>
    </w:p>
    <w:p w14:paraId="1F2F1E61" w14:textId="30CD9C22" w:rsidR="00C627C7" w:rsidRPr="00A3411F" w:rsidRDefault="00A3411F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платежной матрицы </w:t>
      </w:r>
      <w:r w:rsidR="000A0E5F" w:rsidRPr="000A0E5F">
        <w:rPr>
          <w:position w:val="-66"/>
        </w:rPr>
        <w:object w:dxaOrig="2500" w:dyaOrig="1440" w14:anchorId="0AAD5306">
          <v:shape id="_x0000_i1052" type="#_x0000_t75" style="width:124.5pt;height:1in" o:ole="">
            <v:imagedata r:id="rId59" o:title=""/>
          </v:shape>
          <o:OLEObject Type="Embed" ProgID="Equation.DSMT4" ShapeID="_x0000_i1052" DrawAspect="Content" ObjectID="_1804419470" r:id="rId60"/>
        </w:object>
      </w:r>
      <w:r w:rsidR="0067346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определите седловую точку.</w:t>
      </w:r>
    </w:p>
    <w:p w14:paraId="5D4D688F" w14:textId="6FAF7866" w:rsidR="00C627C7" w:rsidRPr="00762399" w:rsidRDefault="00C627C7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67346B">
        <w:rPr>
          <w:rFonts w:ascii="Times New Roman" w:eastAsiaTheme="minorEastAsia" w:hAnsi="Times New Roman" w:cs="Times New Roman"/>
          <w:sz w:val="28"/>
          <w:szCs w:val="28"/>
        </w:rPr>
        <w:t xml:space="preserve">(А4, </w:t>
      </w:r>
      <w:r w:rsidR="0067346B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67346B" w:rsidRPr="00762399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67346B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67346B" w:rsidRPr="00762399">
        <w:rPr>
          <w:rFonts w:ascii="Times New Roman" w:eastAsiaTheme="minorEastAsia" w:hAnsi="Times New Roman" w:cs="Times New Roman"/>
          <w:sz w:val="28"/>
          <w:szCs w:val="28"/>
        </w:rPr>
        <w:t xml:space="preserve"> = 15</w:t>
      </w:r>
    </w:p>
    <w:p w14:paraId="7DB12DAF" w14:textId="5B699725" w:rsidR="00C627C7" w:rsidRDefault="00C627C7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6086ABBE" w14:textId="77777777" w:rsidR="00A47A5F" w:rsidRDefault="00A47A5F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67AE0D91" w14:textId="77777777" w:rsidR="00A47A5F" w:rsidRDefault="00A47A5F" w:rsidP="00A47A5F">
      <w:pPr>
        <w:tabs>
          <w:tab w:val="left" w:pos="993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198EF90C" w14:textId="77777777" w:rsidR="00FD15B2" w:rsidRDefault="00FD15B2" w:rsidP="00FD15B2">
      <w:pPr>
        <w:ind w:firstLine="709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417650C" w14:textId="77777777" w:rsidR="00A47A5F" w:rsidRDefault="00A47A5F" w:rsidP="00A47A5F">
      <w:pPr>
        <w:tabs>
          <w:tab w:val="left" w:pos="993"/>
        </w:tabs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03AD5BBB" w14:textId="18D59D93" w:rsidR="003625A8" w:rsidRPr="003625A8" w:rsidRDefault="003625A8" w:rsidP="00A47A5F">
      <w:pPr>
        <w:pStyle w:val="a4"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3625A8">
        <w:rPr>
          <w:rFonts w:ascii="Times New Roman" w:eastAsia="Aptos" w:hAnsi="Times New Roman" w:cs="Times New Roman"/>
          <w:i/>
          <w:iCs/>
          <w:sz w:val="28"/>
        </w:rPr>
        <w:t>Прочитайте текст задания. Продумайте логику и полноту ответа. Запишите развернутый и обоснованный ответ</w:t>
      </w:r>
      <w:r w:rsidRPr="003625A8">
        <w:rPr>
          <w:rFonts w:ascii="Times New Roman" w:eastAsia="Aptos" w:hAnsi="Times New Roman" w:cs="Times New Roman"/>
          <w:sz w:val="28"/>
        </w:rPr>
        <w:t>.</w:t>
      </w:r>
    </w:p>
    <w:p w14:paraId="2FF39257" w14:textId="77777777" w:rsidR="003625A8" w:rsidRDefault="00FD15C5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bookmarkStart w:id="6" w:name="_Hlk193385053"/>
      <w:r w:rsidRPr="003625A8">
        <w:rPr>
          <w:rFonts w:ascii="Times New Roman" w:eastAsiaTheme="minorEastAsia" w:hAnsi="Times New Roman" w:cs="Times New Roman"/>
          <w:sz w:val="28"/>
          <w:szCs w:val="28"/>
        </w:rPr>
        <w:t xml:space="preserve">Найдите оптимальную смешанную стратегию игрока </w:t>
      </w:r>
      <w:r w:rsidRPr="003625A8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Pr="003625A8">
        <w:rPr>
          <w:rFonts w:ascii="Times New Roman" w:eastAsiaTheme="minorEastAsia" w:hAnsi="Times New Roman" w:cs="Times New Roman"/>
          <w:sz w:val="28"/>
          <w:szCs w:val="28"/>
        </w:rPr>
        <w:t xml:space="preserve"> в матричной игре </w:t>
      </w:r>
    </w:p>
    <w:p w14:paraId="36C77B59" w14:textId="4A335FEB" w:rsidR="007022E0" w:rsidRPr="003625A8" w:rsidRDefault="000A0E5F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A0E5F">
        <w:rPr>
          <w:position w:val="-30"/>
        </w:rPr>
        <w:object w:dxaOrig="1440" w:dyaOrig="720" w14:anchorId="1EA20CB5">
          <v:shape id="_x0000_i1053" type="#_x0000_t75" style="width:1in;height:36.75pt" o:ole="">
            <v:imagedata r:id="rId61" o:title=""/>
          </v:shape>
          <o:OLEObject Type="Embed" ProgID="Equation.DSMT4" ShapeID="_x0000_i1053" DrawAspect="Content" ObjectID="_1804419471" r:id="rId62"/>
        </w:object>
      </w:r>
    </w:p>
    <w:p w14:paraId="7DE2B615" w14:textId="77777777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Привести расширенное решение.</w:t>
      </w:r>
    </w:p>
    <w:p w14:paraId="7D70343E" w14:textId="68F24137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Время выполнения – </w:t>
      </w:r>
      <w:r w:rsidR="007022E0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5мин.</w:t>
      </w:r>
    </w:p>
    <w:p w14:paraId="30BCCCF3" w14:textId="48AA8EAC" w:rsid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Ожидаемый ответ:</w:t>
      </w:r>
    </w:p>
    <w:p w14:paraId="40ECD28E" w14:textId="77777777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Обозначим вероятности:</w:t>
      </w:r>
    </w:p>
    <w:p w14:paraId="747E4DE1" w14:textId="5BFA73D3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Пусть игрок B выбирает стратегию B1 с вероятностью p, а стратегию B2 с вероятностью 1−p.</w:t>
      </w:r>
    </w:p>
    <w:p w14:paraId="11BEB1AA" w14:textId="77777777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Составим уравнения для ожидаемых выигрышей игрока A:</w:t>
      </w:r>
    </w:p>
    <w:p w14:paraId="6B77E567" w14:textId="77777777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Если игрок A выбирает стратегию A1, его ожидаемый выигрыш:</w:t>
      </w:r>
    </w:p>
    <w:p w14:paraId="686306A4" w14:textId="77777777" w:rsidR="007D2C51" w:rsidRPr="00A47A5F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A47A5F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proofErr w:type="gramStart"/>
      <w:r w:rsidRPr="00A47A5F">
        <w:rPr>
          <w:rFonts w:ascii="Times New Roman" w:eastAsiaTheme="minorEastAsia" w:hAnsi="Times New Roman" w:cs="Times New Roman"/>
          <w:sz w:val="28"/>
          <w:szCs w:val="28"/>
        </w:rPr>
        <w:t>1)=</w:t>
      </w:r>
      <w:proofErr w:type="gramEnd"/>
      <w:r w:rsidRPr="00A47A5F">
        <w:rPr>
          <w:rFonts w:ascii="Times New Roman" w:eastAsiaTheme="minorEastAsia" w:hAnsi="Times New Roman" w:cs="Times New Roman"/>
          <w:sz w:val="28"/>
          <w:szCs w:val="28"/>
        </w:rPr>
        <w:t>4</w:t>
      </w: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A47A5F">
        <w:rPr>
          <w:rFonts w:ascii="Times New Roman" w:eastAsiaTheme="minorEastAsia" w:hAnsi="Times New Roman" w:cs="Times New Roman"/>
          <w:sz w:val="28"/>
          <w:szCs w:val="28"/>
        </w:rPr>
        <w:t>+(−5)(1−</w:t>
      </w: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A47A5F">
        <w:rPr>
          <w:rFonts w:ascii="Times New Roman" w:eastAsiaTheme="minorEastAsia" w:hAnsi="Times New Roman" w:cs="Times New Roman"/>
          <w:sz w:val="28"/>
          <w:szCs w:val="28"/>
        </w:rPr>
        <w:t>)=4</w:t>
      </w: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A47A5F">
        <w:rPr>
          <w:rFonts w:ascii="Times New Roman" w:eastAsiaTheme="minorEastAsia" w:hAnsi="Times New Roman" w:cs="Times New Roman"/>
          <w:sz w:val="28"/>
          <w:szCs w:val="28"/>
        </w:rPr>
        <w:t>−5+5</w:t>
      </w: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A47A5F">
        <w:rPr>
          <w:rFonts w:ascii="Times New Roman" w:eastAsiaTheme="minorEastAsia" w:hAnsi="Times New Roman" w:cs="Times New Roman"/>
          <w:sz w:val="28"/>
          <w:szCs w:val="28"/>
        </w:rPr>
        <w:t>=9</w:t>
      </w:r>
      <w:r w:rsidRPr="007D2C5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A47A5F">
        <w:rPr>
          <w:rFonts w:ascii="Times New Roman" w:eastAsiaTheme="minorEastAsia" w:hAnsi="Times New Roman" w:cs="Times New Roman"/>
          <w:sz w:val="28"/>
          <w:szCs w:val="28"/>
        </w:rPr>
        <w:t>−5</w:t>
      </w:r>
    </w:p>
    <w:p w14:paraId="3A02B2F2" w14:textId="77777777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Если игрок A выбирает стратегию A2, его ожидаемый выигрыш:</w:t>
      </w:r>
    </w:p>
    <w:p w14:paraId="36F5E1BE" w14:textId="77777777" w:rsidR="007D2C51" w:rsidRPr="007D2C51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E(A</w:t>
      </w:r>
      <w:proofErr w:type="gramStart"/>
      <w:r w:rsidRPr="007D2C51">
        <w:rPr>
          <w:rFonts w:ascii="Times New Roman" w:eastAsiaTheme="minorEastAsia" w:hAnsi="Times New Roman" w:cs="Times New Roman"/>
          <w:sz w:val="28"/>
          <w:szCs w:val="28"/>
        </w:rPr>
        <w:t>2)=</w:t>
      </w:r>
      <w:proofErr w:type="gramEnd"/>
      <w:r w:rsidRPr="007D2C51">
        <w:rPr>
          <w:rFonts w:ascii="Times New Roman" w:eastAsiaTheme="minorEastAsia" w:hAnsi="Times New Roman" w:cs="Times New Roman"/>
          <w:sz w:val="28"/>
          <w:szCs w:val="28"/>
        </w:rPr>
        <w:t>(−6)p+10(1−p)=−6p+10−10p=−16p+10</w:t>
      </w:r>
    </w:p>
    <w:p w14:paraId="6B81BAC1" w14:textId="01630246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Найдем оптимальную вероятность p:</w:t>
      </w:r>
    </w:p>
    <w:p w14:paraId="5230289C" w14:textId="503ABC0C" w:rsid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Игрок B стремится минимизировать максимальный выигрыш игрока A. Для этого приравняем ожидаемые выигрыши:</w:t>
      </w:r>
    </w:p>
    <w:p w14:paraId="24F40E93" w14:textId="77777777" w:rsidR="007D2C51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9p−5=−16p+10</w:t>
      </w:r>
    </w:p>
    <w:p w14:paraId="584B64B7" w14:textId="77777777" w:rsidR="00625032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9p+16p=10+5</w:t>
      </w:r>
    </w:p>
    <w:p w14:paraId="3B8A3B59" w14:textId="77777777" w:rsidR="00625032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25p=15</w:t>
      </w:r>
    </w:p>
    <w:p w14:paraId="52FD9A43" w14:textId="416F6FC5" w:rsidR="007D2C51" w:rsidRPr="007D2C51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p=25</w:t>
      </w:r>
      <w:r w:rsidR="00625032">
        <w:rPr>
          <w:rFonts w:ascii="Times New Roman" w:eastAsiaTheme="minorEastAsia" w:hAnsi="Times New Roman" w:cs="Times New Roman"/>
          <w:sz w:val="28"/>
          <w:szCs w:val="28"/>
        </w:rPr>
        <w:t>/</w:t>
      </w:r>
      <w:r w:rsidRPr="007D2C51">
        <w:rPr>
          <w:rFonts w:ascii="Times New Roman" w:eastAsiaTheme="minorEastAsia" w:hAnsi="Times New Roman" w:cs="Times New Roman"/>
          <w:sz w:val="28"/>
          <w:szCs w:val="28"/>
        </w:rPr>
        <w:t>15=0.6</w:t>
      </w:r>
    </w:p>
    <w:p w14:paraId="6613DC52" w14:textId="77777777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Таким образом, вероятность выбора стратегии B1:</w:t>
      </w:r>
    </w:p>
    <w:p w14:paraId="22F829C8" w14:textId="6B1FB2A1" w:rsidR="007D2C51" w:rsidRPr="007D2C51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p=0.6</w:t>
      </w:r>
    </w:p>
    <w:p w14:paraId="25679807" w14:textId="77777777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Вероятность выбора стратегии B2:</w:t>
      </w:r>
    </w:p>
    <w:p w14:paraId="12400B21" w14:textId="3A14B111" w:rsidR="007D2C51" w:rsidRPr="007D2C51" w:rsidRDefault="007D2C51" w:rsidP="00A47A5F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1−p=0.4</w:t>
      </w:r>
    </w:p>
    <w:p w14:paraId="3DF7A883" w14:textId="701BC65A" w:rsidR="007D2C51" w:rsidRPr="007D2C51" w:rsidRDefault="007D2C51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D2C51">
        <w:rPr>
          <w:rFonts w:ascii="Times New Roman" w:eastAsiaTheme="minorEastAsia" w:hAnsi="Times New Roman" w:cs="Times New Roman"/>
          <w:sz w:val="28"/>
          <w:szCs w:val="28"/>
        </w:rPr>
        <w:t>Оптимальная смешанная стратегия игрока B:</w:t>
      </w:r>
      <w:r w:rsidR="006250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25032" w:rsidRPr="00625032">
        <w:rPr>
          <w:rFonts w:ascii="Times New Roman" w:eastAsiaTheme="minorEastAsia" w:hAnsi="Times New Roman" w:cs="Times New Roman"/>
          <w:position w:val="-36"/>
          <w:sz w:val="28"/>
          <w:szCs w:val="28"/>
        </w:rPr>
        <w:object w:dxaOrig="720" w:dyaOrig="859" w14:anchorId="7F349E91">
          <v:shape id="_x0000_i1054" type="#_x0000_t75" style="width:36.75pt;height:42.75pt" o:ole="">
            <v:imagedata r:id="rId63" o:title=""/>
          </v:shape>
          <o:OLEObject Type="Embed" ProgID="Equation.DSMT4" ShapeID="_x0000_i1054" DrawAspect="Content" ObjectID="_1804419472" r:id="rId64"/>
        </w:object>
      </w:r>
      <w:r w:rsidR="0062503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0161E9E" w14:textId="77777777" w:rsidR="0062503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Критерии оценивания: </w:t>
      </w:r>
      <w:bookmarkEnd w:id="6"/>
      <w:r w:rsidR="00625032" w:rsidRPr="00657EDD">
        <w:rPr>
          <w:rFonts w:ascii="Times New Roman" w:hAnsi="Times New Roman" w:cs="Times New Roman"/>
          <w:sz w:val="28"/>
          <w:szCs w:val="28"/>
        </w:rPr>
        <w:t>результаты вычисления должны соответствовать представленному выше решению</w:t>
      </w:r>
      <w:r w:rsidR="00625032"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3BC45F99" w14:textId="45E5E885" w:rsidR="009F763E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p w14:paraId="1AA8EB7D" w14:textId="052929AD" w:rsidR="009F763E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3A7A9E35" w14:textId="77777777" w:rsidR="003625A8" w:rsidRPr="003625A8" w:rsidRDefault="003625A8" w:rsidP="00A47A5F">
      <w:pPr>
        <w:pStyle w:val="a4"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3625A8">
        <w:rPr>
          <w:rFonts w:ascii="Times New Roman" w:eastAsia="Aptos" w:hAnsi="Times New Roman" w:cs="Times New Roman"/>
          <w:i/>
          <w:iCs/>
          <w:sz w:val="28"/>
        </w:rPr>
        <w:t>Прочитайте текст задания. Продумайте логику и полноту ответа. Запишите развернутый и обоснованный ответ</w:t>
      </w:r>
      <w:r w:rsidRPr="003625A8">
        <w:rPr>
          <w:rFonts w:ascii="Times New Roman" w:eastAsia="Aptos" w:hAnsi="Times New Roman" w:cs="Times New Roman"/>
          <w:sz w:val="28"/>
        </w:rPr>
        <w:t>.</w:t>
      </w:r>
    </w:p>
    <w:p w14:paraId="492AA9DD" w14:textId="751C41D6" w:rsidR="007022E0" w:rsidRPr="003625A8" w:rsidRDefault="00FD15C5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3625A8">
        <w:rPr>
          <w:rFonts w:ascii="Times New Roman" w:eastAsiaTheme="minorEastAsia" w:hAnsi="Times New Roman" w:cs="Times New Roman"/>
          <w:iCs/>
          <w:sz w:val="28"/>
          <w:szCs w:val="28"/>
        </w:rPr>
        <w:t>Для следующей платежной матрицы определите нижнюю и верхнюю цены игры, номера стратегий игроков.</w:t>
      </w:r>
    </w:p>
    <w:p w14:paraId="263FB555" w14:textId="3EF4A38E" w:rsidR="00FD15C5" w:rsidRPr="006121CC" w:rsidRDefault="000A0E5F" w:rsidP="00A47A5F">
      <w:pPr>
        <w:pStyle w:val="MTDisplayEquation"/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A0E5F">
        <w:rPr>
          <w:position w:val="-66"/>
        </w:rPr>
        <w:object w:dxaOrig="1340" w:dyaOrig="1440" w14:anchorId="199711FC">
          <v:shape id="_x0000_i1055" type="#_x0000_t75" style="width:66.75pt;height:1in" o:ole="">
            <v:imagedata r:id="rId65" o:title=""/>
          </v:shape>
          <o:OLEObject Type="Embed" ProgID="Equation.DSMT4" ShapeID="_x0000_i1055" DrawAspect="Content" ObjectID="_1804419473" r:id="rId66"/>
        </w:object>
      </w:r>
    </w:p>
    <w:p w14:paraId="1752FBF0" w14:textId="04C34D9E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Привести расширенное решение.</w:t>
      </w:r>
    </w:p>
    <w:p w14:paraId="6597DC82" w14:textId="77777777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Время выполнения – 5мин.</w:t>
      </w:r>
    </w:p>
    <w:p w14:paraId="677A6DAE" w14:textId="77777777" w:rsid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Ожидаемый ответ:</w:t>
      </w:r>
    </w:p>
    <w:p w14:paraId="7BF5E5B1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1. Найдём нижнюю цену игры (максимин):</w:t>
      </w:r>
    </w:p>
    <w:p w14:paraId="2379BD33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Нижняя цена игры — это максимальное значение из минимальных выигрышей игрока A по строкам.</w:t>
      </w:r>
    </w:p>
    <w:p w14:paraId="38092DB9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Для каждой строки найдём минимальный выигрыш:</w:t>
      </w:r>
    </w:p>
    <w:p w14:paraId="53344643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A1: </w:t>
      </w:r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min(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1, 5, 2) = 1</w:t>
      </w:r>
    </w:p>
    <w:p w14:paraId="7C63127C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A2: </w:t>
      </w:r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min(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2, 4, 2) = 2</w:t>
      </w:r>
    </w:p>
    <w:p w14:paraId="61E8EA2F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A3: </w:t>
      </w:r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min(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2, 2, 0) = 0</w:t>
      </w:r>
    </w:p>
    <w:p w14:paraId="53BA8473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 xml:space="preserve">A4: </w:t>
      </w:r>
      <w:proofErr w:type="spellStart"/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</w:rPr>
        <w:t>min</w:t>
      </w:r>
      <w:proofErr w:type="spellEnd"/>
      <w:r w:rsidRPr="00BA0B19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</w:rPr>
        <w:t>0, 1, 3) = 0</w:t>
      </w:r>
    </w:p>
    <w:p w14:paraId="5A85B384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Максимум из минимальных значений:</w:t>
      </w:r>
    </w:p>
    <w:p w14:paraId="7C7BF8BE" w14:textId="17987F09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Нижняя цена игры=</w:t>
      </w:r>
      <w:proofErr w:type="spellStart"/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</w:rPr>
        <w:t>max</w:t>
      </w:r>
      <w:proofErr w:type="spellEnd"/>
      <w:r w:rsidRPr="00BA0B19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</w:rPr>
        <w:t>1,2,0,0)= 2</w:t>
      </w:r>
    </w:p>
    <w:p w14:paraId="0F75F3BF" w14:textId="62E95FCA" w:rsid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Номер стратегии игрока A, соответствующей нижней цене игры: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0B19">
        <w:rPr>
          <w:rFonts w:ascii="Times New Roman" w:eastAsiaTheme="minorEastAsia" w:hAnsi="Times New Roman" w:cs="Times New Roman"/>
          <w:sz w:val="28"/>
          <w:szCs w:val="28"/>
        </w:rPr>
        <w:t>Стратегия A2</w:t>
      </w:r>
    </w:p>
    <w:p w14:paraId="5AA67CFC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2. Найдём верхнюю цену игры (минимакс):</w:t>
      </w:r>
    </w:p>
    <w:p w14:paraId="4015C4A9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Верхняя цена игры — это минимальное значение из максимальных выигрышей игрока A по столбцам.</w:t>
      </w:r>
    </w:p>
    <w:p w14:paraId="40E032CE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Для каждого столбца найдём максимальный выигрыш:</w:t>
      </w:r>
    </w:p>
    <w:p w14:paraId="3BBCA7D6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B1: </w:t>
      </w:r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max(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1, 2, 2, 0) = 2</w:t>
      </w:r>
    </w:p>
    <w:p w14:paraId="6D841B01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B2: </w:t>
      </w:r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max(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5, 4, 2, 1) = 5</w:t>
      </w:r>
    </w:p>
    <w:p w14:paraId="0A63E260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B3: </w:t>
      </w:r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max(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  <w:lang w:val="en-US"/>
        </w:rPr>
        <w:t>2, 2, 0, 3) = 3</w:t>
      </w:r>
    </w:p>
    <w:p w14:paraId="00C60622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Минимум из максимальных значений:</w:t>
      </w:r>
    </w:p>
    <w:p w14:paraId="3DF828D9" w14:textId="68A94DE8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Верхняя цена игры=</w:t>
      </w:r>
      <w:proofErr w:type="spellStart"/>
      <w:proofErr w:type="gramStart"/>
      <w:r w:rsidRPr="00BA0B19">
        <w:rPr>
          <w:rFonts w:ascii="Times New Roman" w:eastAsiaTheme="minorEastAsia" w:hAnsi="Times New Roman" w:cs="Times New Roman"/>
          <w:sz w:val="28"/>
          <w:szCs w:val="28"/>
        </w:rPr>
        <w:t>min</w:t>
      </w:r>
      <w:proofErr w:type="spellEnd"/>
      <w:r w:rsidRPr="00BA0B19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BA0B19">
        <w:rPr>
          <w:rFonts w:ascii="Times New Roman" w:eastAsiaTheme="minorEastAsia" w:hAnsi="Times New Roman" w:cs="Times New Roman"/>
          <w:sz w:val="28"/>
          <w:szCs w:val="28"/>
        </w:rPr>
        <w:t>2,5,3)= 2</w:t>
      </w:r>
    </w:p>
    <w:p w14:paraId="5489FDDB" w14:textId="653C651D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Номер стратегии игрока B, соответствующей верхней цене игры: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A0B19">
        <w:rPr>
          <w:rFonts w:ascii="Times New Roman" w:eastAsiaTheme="minorEastAsia" w:hAnsi="Times New Roman" w:cs="Times New Roman"/>
          <w:sz w:val="28"/>
          <w:szCs w:val="28"/>
        </w:rPr>
        <w:t>Стратегия B1</w:t>
      </w:r>
    </w:p>
    <w:p w14:paraId="1F570DC2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3. Анализ результатов:</w:t>
      </w:r>
    </w:p>
    <w:p w14:paraId="69B7985A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Нижняя цена игры: 2</w:t>
      </w:r>
    </w:p>
    <w:p w14:paraId="52EB9763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Верхняя цена игры: 2</w:t>
      </w:r>
    </w:p>
    <w:p w14:paraId="42B451FE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Поскольку нижняя и верхняя цены игры совпадают (2), игра имеет седловую точку. Это означает, что оптимальные стратегии игроков A и B — это чистые стратегии:</w:t>
      </w:r>
    </w:p>
    <w:p w14:paraId="7723226E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Игрок A выбирает стратегию A2.</w:t>
      </w:r>
    </w:p>
    <w:p w14:paraId="71BC7FA9" w14:textId="3BA6D6DA" w:rsidR="00BA0B19" w:rsidRDefault="00BA0B19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sz w:val="28"/>
          <w:szCs w:val="28"/>
        </w:rPr>
        <w:t>Игрок B выбирает стратегию B1.</w:t>
      </w:r>
    </w:p>
    <w:p w14:paraId="57B4BD42" w14:textId="6ED0571B" w:rsidR="00BA0B19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Критерии оценивания: </w:t>
      </w:r>
      <w:r w:rsidR="00BA0B19" w:rsidRPr="00657EDD">
        <w:rPr>
          <w:rFonts w:ascii="Times New Roman" w:hAnsi="Times New Roman" w:cs="Times New Roman"/>
          <w:sz w:val="28"/>
          <w:szCs w:val="28"/>
        </w:rPr>
        <w:t>результаты вычисления должны соответствовать представленному выше решению</w:t>
      </w:r>
      <w:r w:rsidR="009D073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9833DD5" w14:textId="3ADD528D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4AE7EFB7" w14:textId="52DD008F" w:rsidR="00FD15B2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14:paraId="46155D66" w14:textId="77777777" w:rsidR="003625A8" w:rsidRPr="003625A8" w:rsidRDefault="003625A8" w:rsidP="00A47A5F">
      <w:pPr>
        <w:pStyle w:val="a4"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3625A8">
        <w:rPr>
          <w:rFonts w:ascii="Times New Roman" w:eastAsia="Aptos" w:hAnsi="Times New Roman" w:cs="Times New Roman"/>
          <w:i/>
          <w:iCs/>
          <w:sz w:val="28"/>
        </w:rPr>
        <w:t>Прочитайте текст задания. Продумайте логику и полноту ответа. Запишите развернутый и обоснованный ответ</w:t>
      </w:r>
      <w:r w:rsidRPr="003625A8">
        <w:rPr>
          <w:rFonts w:ascii="Times New Roman" w:eastAsia="Aptos" w:hAnsi="Times New Roman" w:cs="Times New Roman"/>
          <w:sz w:val="28"/>
        </w:rPr>
        <w:t>.</w:t>
      </w:r>
    </w:p>
    <w:p w14:paraId="3EE4296E" w14:textId="51AA79E5" w:rsidR="00FD15B2" w:rsidRPr="006121CC" w:rsidRDefault="006121C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Матричная игра имеет платёжную матрицу</w:t>
      </w:r>
      <w:r w:rsidRPr="006121C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A0E5F" w:rsidRPr="000A0E5F">
        <w:rPr>
          <w:position w:val="-30"/>
        </w:rPr>
        <w:object w:dxaOrig="1880" w:dyaOrig="720" w14:anchorId="5AAB0D10">
          <v:shape id="_x0000_i1056" type="#_x0000_t75" style="width:93pt;height:36.75pt" o:ole="">
            <v:imagedata r:id="rId67" o:title=""/>
          </v:shape>
          <o:OLEObject Type="Embed" ProgID="Equation.DSMT4" ShapeID="_x0000_i1056" DrawAspect="Content" ObjectID="_1804419474" r:id="rId68"/>
        </w:object>
      </w:r>
    </w:p>
    <w:p w14:paraId="3C5C7D93" w14:textId="77777777" w:rsidR="006121CC" w:rsidRDefault="006121CC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Найти цену игры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V</w:t>
      </w:r>
      <w:r w:rsidRPr="006121CC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и затем найти цену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V</w:t>
      </w:r>
      <w:r w:rsidRPr="006121CC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’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игры для матрицы</w:t>
      </w:r>
    </w:p>
    <w:p w14:paraId="7DBFC717" w14:textId="4BCD79EC" w:rsidR="003C1FAC" w:rsidRPr="006121CC" w:rsidRDefault="000A0E5F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0A0E5F">
        <w:rPr>
          <w:position w:val="-30"/>
        </w:rPr>
        <w:object w:dxaOrig="2160" w:dyaOrig="720" w14:anchorId="76B19435">
          <v:shape id="_x0000_i1057" type="#_x0000_t75" style="width:108.75pt;height:36.75pt" o:ole="">
            <v:imagedata r:id="rId69" o:title=""/>
          </v:shape>
          <o:OLEObject Type="Embed" ProgID="Equation.DSMT4" ShapeID="_x0000_i1057" DrawAspect="Content" ObjectID="_1804419475" r:id="rId70"/>
        </w:object>
      </w:r>
    </w:p>
    <w:p w14:paraId="521634A8" w14:textId="77777777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Привести расширенное решение</w:t>
      </w:r>
    </w:p>
    <w:p w14:paraId="38EEE6C0" w14:textId="77777777" w:rsidR="00FD15B2" w:rsidRPr="00A728B7" w:rsidRDefault="00FD15B2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Время выполнения - 15 мин</w:t>
      </w:r>
    </w:p>
    <w:p w14:paraId="06AC4A0C" w14:textId="7C0282EC" w:rsid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Ожидаемый ответ:</w:t>
      </w:r>
    </w:p>
    <w:p w14:paraId="4F7F2294" w14:textId="5F3CE88F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1. Найдём точное значение цены игры V для исходной матрицы:</w:t>
      </w:r>
    </w:p>
    <w:p w14:paraId="49DD7A7F" w14:textId="7A925E73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Игрок A выбирает строки (A1 или A2), а игрок B выбирает столбцы (B1, B2, B3). Цена игры V находится через решение задачи линейного программирования.</w:t>
      </w:r>
    </w:p>
    <w:p w14:paraId="38775741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Шаг 1.1: Задача для игрока A:</w:t>
      </w:r>
    </w:p>
    <w:p w14:paraId="2B76D9A9" w14:textId="5C3E68DF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Игрок A стремится максимизировать минимальный выигрыш. Обозначим:</w:t>
      </w:r>
    </w:p>
    <w:p w14:paraId="0988FD11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p — вероятность выбора стратегии A1.</w:t>
      </w:r>
    </w:p>
    <w:p w14:paraId="0C0F0E03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1−p — вероятность выбора стратегии A2.</w:t>
      </w:r>
    </w:p>
    <w:p w14:paraId="68A444A2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Ожидаемые выигрыши игрока A против каждой стратегии игрока B:</w:t>
      </w:r>
    </w:p>
    <w:p w14:paraId="26ADEF2C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Против B1:</w:t>
      </w:r>
    </w:p>
    <w:p w14:paraId="584BB9EB" w14:textId="77777777" w:rsidR="00BA0B19" w:rsidRPr="00BA0B19" w:rsidRDefault="00BA0B19" w:rsidP="00A47A5F">
      <w:pPr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12p+42(1−</w:t>
      </w:r>
      <w:proofErr w:type="gramStart"/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p)=</w:t>
      </w:r>
      <w:proofErr w:type="gramEnd"/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12p+42−42p=−30p+42</w:t>
      </w:r>
    </w:p>
    <w:p w14:paraId="6C285E1C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Против B2:</w:t>
      </w:r>
    </w:p>
    <w:p w14:paraId="4A12F136" w14:textId="77777777" w:rsidR="00BA0B19" w:rsidRPr="00BA0B19" w:rsidRDefault="00BA0B19" w:rsidP="00A47A5F">
      <w:pPr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30p+24(1−</w:t>
      </w:r>
      <w:proofErr w:type="gramStart"/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p)=</w:t>
      </w:r>
      <w:proofErr w:type="gramEnd"/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30p+24−24p=6p+24</w:t>
      </w:r>
    </w:p>
    <w:p w14:paraId="53BC80DA" w14:textId="77777777" w:rsidR="00BA0B19" w:rsidRPr="00BA0B19" w:rsidRDefault="00BA0B19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Против B3:</w:t>
      </w:r>
    </w:p>
    <w:p w14:paraId="3B2AAC50" w14:textId="52D60F91" w:rsidR="00BA0B19" w:rsidRDefault="00BA0B19" w:rsidP="00A47A5F">
      <w:pPr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48p+18(1−</w:t>
      </w:r>
      <w:proofErr w:type="gramStart"/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p)=</w:t>
      </w:r>
      <w:proofErr w:type="gramEnd"/>
      <w:r w:rsidRPr="00BA0B19">
        <w:rPr>
          <w:rFonts w:ascii="Times New Roman" w:eastAsiaTheme="minorEastAsia" w:hAnsi="Times New Roman" w:cs="Times New Roman"/>
          <w:iCs/>
          <w:sz w:val="28"/>
          <w:szCs w:val="28"/>
        </w:rPr>
        <w:t>48p+18−18p=30p+18</w:t>
      </w:r>
    </w:p>
    <w:p w14:paraId="2239592A" w14:textId="78CB0E2E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Игрок A стремится максимизировать минимальный из этих выигрышей. Обозначим минимальный выигрыш как V. Тогда:</w:t>
      </w:r>
    </w:p>
    <w:p w14:paraId="5E889E1A" w14:textId="77777777" w:rsidR="009D073A" w:rsidRPr="009D073A" w:rsidRDefault="009D073A" w:rsidP="00A47A5F">
      <w:pPr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V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=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max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min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(−30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p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+42,6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p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+24,30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p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+18))</w:t>
      </w:r>
    </w:p>
    <w:p w14:paraId="3A2631DF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Шаг 1.2</w:t>
      </w:r>
      <w:proofErr w:type="gramStart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: Найдём</w:t>
      </w:r>
      <w:proofErr w:type="gramEnd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точку пересечения:</w:t>
      </w:r>
    </w:p>
    <w:p w14:paraId="66541D76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Найдём точку пересечения между двумя из трёх уравнений:</w:t>
      </w:r>
    </w:p>
    <w:p w14:paraId="7112BC82" w14:textId="20EBE2A4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Пересечение −30p+42=6p+24:</w:t>
      </w:r>
    </w:p>
    <w:p w14:paraId="62B9FCAC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−30p+42=6p+24</w:t>
      </w:r>
    </w:p>
    <w:p w14:paraId="141F45A7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−36p=−18</w:t>
      </w:r>
    </w:p>
    <w:p w14:paraId="0EBFD21E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p=0.5</w:t>
      </w:r>
    </w:p>
    <w:p w14:paraId="7FF35456" w14:textId="69D0AF04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Подставим p=0.5 в уравнения:</w:t>
      </w:r>
    </w:p>
    <w:p w14:paraId="7766C96A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−30(</w:t>
      </w:r>
      <w:proofErr w:type="gramStart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0.5)+</w:t>
      </w:r>
      <w:proofErr w:type="gramEnd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42=−15+42=27</w:t>
      </w:r>
    </w:p>
    <w:p w14:paraId="3D49F127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6(</w:t>
      </w:r>
      <w:proofErr w:type="gramStart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0.5)+</w:t>
      </w:r>
      <w:proofErr w:type="gramEnd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24=3+24=27</w:t>
      </w:r>
    </w:p>
    <w:p w14:paraId="58B53291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30(</w:t>
      </w:r>
      <w:proofErr w:type="gramStart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0.5)+</w:t>
      </w:r>
      <w:proofErr w:type="gramEnd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18=15+18=33</w:t>
      </w:r>
    </w:p>
    <w:p w14:paraId="7A795F62" w14:textId="4997A72D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Минимальный выигрыш при p=0.5:</w:t>
      </w:r>
    </w:p>
    <w:p w14:paraId="62E2C900" w14:textId="77777777" w:rsidR="009D073A" w:rsidRPr="009D073A" w:rsidRDefault="009D073A" w:rsidP="00A47A5F">
      <w:pPr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V=</w:t>
      </w:r>
      <w:proofErr w:type="spellStart"/>
      <w:proofErr w:type="gramStart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min</w:t>
      </w:r>
      <w:proofErr w:type="spellEnd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proofErr w:type="gramEnd"/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27,27,33)=27</w:t>
      </w:r>
    </w:p>
    <w:p w14:paraId="6BB8821F" w14:textId="367F0258" w:rsidR="00BA0B19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Таким образом, цена игры V= 27.</w:t>
      </w:r>
    </w:p>
    <w:p w14:paraId="6D2CAB55" w14:textId="2511A371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2. Найдём точное значение цены игры V′ для преобразованной матрицы:</w:t>
      </w:r>
    </w:p>
    <w:p w14:paraId="5B20FAA2" w14:textId="2B0D7FC0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 xml:space="preserve">Преобразованная матрица получена путём прибавления 100 к каждому элементу исходной матрицы. В теории игр известно, что если к каждому </w:t>
      </w: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элементу платёжной матрицы прибавить константу c, то цена игры увеличится на c, а оптимальные стратегии игроков не изменятся.</w:t>
      </w:r>
    </w:p>
    <w:p w14:paraId="6880A373" w14:textId="77777777" w:rsidR="009D073A" w:rsidRPr="009D073A" w:rsidRDefault="009D073A" w:rsidP="00A47A5F">
      <w:pPr>
        <w:ind w:firstLine="709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Таким образом:</w:t>
      </w:r>
    </w:p>
    <w:p w14:paraId="5A554E76" w14:textId="586D7AAA" w:rsidR="009D073A" w:rsidRDefault="009D073A" w:rsidP="00A47A5F">
      <w:pPr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D073A">
        <w:rPr>
          <w:rFonts w:ascii="Times New Roman" w:eastAsiaTheme="minorEastAsia" w:hAnsi="Times New Roman" w:cs="Times New Roman"/>
          <w:iCs/>
          <w:sz w:val="28"/>
          <w:szCs w:val="28"/>
        </w:rPr>
        <w:t>V′ =V+100=27+100= 127</w:t>
      </w:r>
    </w:p>
    <w:p w14:paraId="5FF3474E" w14:textId="77777777" w:rsidR="009D073A" w:rsidRDefault="00FD15B2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 w:rsidR="009D073A" w:rsidRPr="009D073A">
        <w:rPr>
          <w:rFonts w:ascii="Times New Roman" w:hAnsi="Times New Roman" w:cs="Times New Roman"/>
          <w:sz w:val="28"/>
          <w:szCs w:val="28"/>
        </w:rPr>
        <w:t xml:space="preserve"> </w:t>
      </w:r>
      <w:r w:rsidR="009D073A" w:rsidRPr="00657EDD">
        <w:rPr>
          <w:rFonts w:ascii="Times New Roman" w:hAnsi="Times New Roman" w:cs="Times New Roman"/>
          <w:sz w:val="28"/>
          <w:szCs w:val="28"/>
        </w:rPr>
        <w:t>результаты вычисления должны соответствовать представленному выше решению</w:t>
      </w:r>
      <w:r w:rsidR="009D073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EA31C9E" w14:textId="693CE392" w:rsidR="009F763E" w:rsidRDefault="009F763E" w:rsidP="00A47A5F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ОПК-3(ОПК-3.2),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(ПК-</w:t>
      </w: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.2)</w:t>
      </w:r>
    </w:p>
    <w:sectPr w:rsidR="009F7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77F6"/>
    <w:multiLevelType w:val="hybridMultilevel"/>
    <w:tmpl w:val="F2624F74"/>
    <w:lvl w:ilvl="0" w:tplc="DF1E2580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058A232C"/>
    <w:multiLevelType w:val="hybridMultilevel"/>
    <w:tmpl w:val="F516FC62"/>
    <w:lvl w:ilvl="0" w:tplc="964ECDA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3E3B80"/>
    <w:multiLevelType w:val="hybridMultilevel"/>
    <w:tmpl w:val="B42C9A50"/>
    <w:lvl w:ilvl="0" w:tplc="FAE83890">
      <w:start w:val="1"/>
      <w:numFmt w:val="russianUpp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E1016"/>
    <w:multiLevelType w:val="hybridMultilevel"/>
    <w:tmpl w:val="44B2E404"/>
    <w:lvl w:ilvl="0" w:tplc="3D92909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4" w15:restartNumberingAfterBreak="0">
    <w:nsid w:val="152C772D"/>
    <w:multiLevelType w:val="hybridMultilevel"/>
    <w:tmpl w:val="6700F466"/>
    <w:lvl w:ilvl="0" w:tplc="AF3C376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61D57"/>
    <w:multiLevelType w:val="multilevel"/>
    <w:tmpl w:val="70F26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771F22"/>
    <w:multiLevelType w:val="hybridMultilevel"/>
    <w:tmpl w:val="4ADC2874"/>
    <w:lvl w:ilvl="0" w:tplc="8DD2489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B720E2"/>
    <w:multiLevelType w:val="hybridMultilevel"/>
    <w:tmpl w:val="7F9883AE"/>
    <w:lvl w:ilvl="0" w:tplc="C060B5A0">
      <w:start w:val="1"/>
      <w:numFmt w:val="russianUpper"/>
      <w:lvlText w:val="%1)"/>
      <w:lvlJc w:val="left"/>
      <w:pPr>
        <w:ind w:left="890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8" w15:restartNumberingAfterBreak="0">
    <w:nsid w:val="24237E27"/>
    <w:multiLevelType w:val="hybridMultilevel"/>
    <w:tmpl w:val="0C1272F4"/>
    <w:lvl w:ilvl="0" w:tplc="3F62E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205384"/>
    <w:multiLevelType w:val="hybridMultilevel"/>
    <w:tmpl w:val="0D829122"/>
    <w:lvl w:ilvl="0" w:tplc="FAE83890">
      <w:start w:val="1"/>
      <w:numFmt w:val="russianUpper"/>
      <w:lvlText w:val="%1."/>
      <w:lvlJc w:val="left"/>
      <w:pPr>
        <w:ind w:left="1070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581" w:hanging="360"/>
      </w:pPr>
    </w:lvl>
    <w:lvl w:ilvl="2" w:tplc="0419001B" w:tentative="1">
      <w:start w:val="1"/>
      <w:numFmt w:val="lowerRoman"/>
      <w:lvlText w:val="%3."/>
      <w:lvlJc w:val="right"/>
      <w:pPr>
        <w:ind w:left="3301" w:hanging="180"/>
      </w:pPr>
    </w:lvl>
    <w:lvl w:ilvl="3" w:tplc="0419000F" w:tentative="1">
      <w:start w:val="1"/>
      <w:numFmt w:val="decimal"/>
      <w:lvlText w:val="%4."/>
      <w:lvlJc w:val="left"/>
      <w:pPr>
        <w:ind w:left="4021" w:hanging="360"/>
      </w:pPr>
    </w:lvl>
    <w:lvl w:ilvl="4" w:tplc="04190019" w:tentative="1">
      <w:start w:val="1"/>
      <w:numFmt w:val="lowerLetter"/>
      <w:lvlText w:val="%5."/>
      <w:lvlJc w:val="left"/>
      <w:pPr>
        <w:ind w:left="4741" w:hanging="360"/>
      </w:pPr>
    </w:lvl>
    <w:lvl w:ilvl="5" w:tplc="0419001B" w:tentative="1">
      <w:start w:val="1"/>
      <w:numFmt w:val="lowerRoman"/>
      <w:lvlText w:val="%6."/>
      <w:lvlJc w:val="right"/>
      <w:pPr>
        <w:ind w:left="5461" w:hanging="180"/>
      </w:pPr>
    </w:lvl>
    <w:lvl w:ilvl="6" w:tplc="0419000F" w:tentative="1">
      <w:start w:val="1"/>
      <w:numFmt w:val="decimal"/>
      <w:lvlText w:val="%7."/>
      <w:lvlJc w:val="left"/>
      <w:pPr>
        <w:ind w:left="6181" w:hanging="360"/>
      </w:pPr>
    </w:lvl>
    <w:lvl w:ilvl="7" w:tplc="04190019" w:tentative="1">
      <w:start w:val="1"/>
      <w:numFmt w:val="lowerLetter"/>
      <w:lvlText w:val="%8."/>
      <w:lvlJc w:val="left"/>
      <w:pPr>
        <w:ind w:left="6901" w:hanging="360"/>
      </w:pPr>
    </w:lvl>
    <w:lvl w:ilvl="8" w:tplc="0419001B" w:tentative="1">
      <w:start w:val="1"/>
      <w:numFmt w:val="lowerRoman"/>
      <w:lvlText w:val="%9."/>
      <w:lvlJc w:val="right"/>
      <w:pPr>
        <w:ind w:left="7621" w:hanging="180"/>
      </w:pPr>
    </w:lvl>
  </w:abstractNum>
  <w:abstractNum w:abstractNumId="10" w15:restartNumberingAfterBreak="0">
    <w:nsid w:val="26A11DE2"/>
    <w:multiLevelType w:val="hybridMultilevel"/>
    <w:tmpl w:val="760AF8A4"/>
    <w:lvl w:ilvl="0" w:tplc="C090E7E0">
      <w:start w:val="1"/>
      <w:numFmt w:val="russianUpp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92145"/>
    <w:multiLevelType w:val="hybridMultilevel"/>
    <w:tmpl w:val="CAA00100"/>
    <w:lvl w:ilvl="0" w:tplc="30523918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32151514"/>
    <w:multiLevelType w:val="hybridMultilevel"/>
    <w:tmpl w:val="CB529C70"/>
    <w:lvl w:ilvl="0" w:tplc="C060B5A0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8B76D7"/>
    <w:multiLevelType w:val="hybridMultilevel"/>
    <w:tmpl w:val="9FA4C6E2"/>
    <w:lvl w:ilvl="0" w:tplc="68CCC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5B73FE"/>
    <w:multiLevelType w:val="hybridMultilevel"/>
    <w:tmpl w:val="1CA8AC94"/>
    <w:lvl w:ilvl="0" w:tplc="280482CA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5F143A"/>
    <w:multiLevelType w:val="hybridMultilevel"/>
    <w:tmpl w:val="7514E78C"/>
    <w:lvl w:ilvl="0" w:tplc="FAE83890">
      <w:start w:val="1"/>
      <w:numFmt w:val="russianUpper"/>
      <w:lvlText w:val="%1."/>
      <w:lvlJc w:val="left"/>
      <w:pPr>
        <w:ind w:left="1505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6" w15:restartNumberingAfterBreak="0">
    <w:nsid w:val="3B6E2463"/>
    <w:multiLevelType w:val="hybridMultilevel"/>
    <w:tmpl w:val="0D829122"/>
    <w:lvl w:ilvl="0" w:tplc="FAE83890">
      <w:start w:val="1"/>
      <w:numFmt w:val="russianUpper"/>
      <w:lvlText w:val="%1."/>
      <w:lvlJc w:val="left"/>
      <w:pPr>
        <w:ind w:left="1070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581" w:hanging="360"/>
      </w:pPr>
    </w:lvl>
    <w:lvl w:ilvl="2" w:tplc="0419001B" w:tentative="1">
      <w:start w:val="1"/>
      <w:numFmt w:val="lowerRoman"/>
      <w:lvlText w:val="%3."/>
      <w:lvlJc w:val="right"/>
      <w:pPr>
        <w:ind w:left="3301" w:hanging="180"/>
      </w:pPr>
    </w:lvl>
    <w:lvl w:ilvl="3" w:tplc="0419000F" w:tentative="1">
      <w:start w:val="1"/>
      <w:numFmt w:val="decimal"/>
      <w:lvlText w:val="%4."/>
      <w:lvlJc w:val="left"/>
      <w:pPr>
        <w:ind w:left="4021" w:hanging="360"/>
      </w:pPr>
    </w:lvl>
    <w:lvl w:ilvl="4" w:tplc="04190019" w:tentative="1">
      <w:start w:val="1"/>
      <w:numFmt w:val="lowerLetter"/>
      <w:lvlText w:val="%5."/>
      <w:lvlJc w:val="left"/>
      <w:pPr>
        <w:ind w:left="4741" w:hanging="360"/>
      </w:pPr>
    </w:lvl>
    <w:lvl w:ilvl="5" w:tplc="0419001B" w:tentative="1">
      <w:start w:val="1"/>
      <w:numFmt w:val="lowerRoman"/>
      <w:lvlText w:val="%6."/>
      <w:lvlJc w:val="right"/>
      <w:pPr>
        <w:ind w:left="5461" w:hanging="180"/>
      </w:pPr>
    </w:lvl>
    <w:lvl w:ilvl="6" w:tplc="0419000F" w:tentative="1">
      <w:start w:val="1"/>
      <w:numFmt w:val="decimal"/>
      <w:lvlText w:val="%7."/>
      <w:lvlJc w:val="left"/>
      <w:pPr>
        <w:ind w:left="6181" w:hanging="360"/>
      </w:pPr>
    </w:lvl>
    <w:lvl w:ilvl="7" w:tplc="04190019" w:tentative="1">
      <w:start w:val="1"/>
      <w:numFmt w:val="lowerLetter"/>
      <w:lvlText w:val="%8."/>
      <w:lvlJc w:val="left"/>
      <w:pPr>
        <w:ind w:left="6901" w:hanging="360"/>
      </w:pPr>
    </w:lvl>
    <w:lvl w:ilvl="8" w:tplc="0419001B" w:tentative="1">
      <w:start w:val="1"/>
      <w:numFmt w:val="lowerRoman"/>
      <w:lvlText w:val="%9."/>
      <w:lvlJc w:val="right"/>
      <w:pPr>
        <w:ind w:left="7621" w:hanging="180"/>
      </w:pPr>
    </w:lvl>
  </w:abstractNum>
  <w:abstractNum w:abstractNumId="17" w15:restartNumberingAfterBreak="0">
    <w:nsid w:val="3D8A1CCE"/>
    <w:multiLevelType w:val="hybridMultilevel"/>
    <w:tmpl w:val="A8401E0C"/>
    <w:lvl w:ilvl="0" w:tplc="C090E7E0">
      <w:start w:val="1"/>
      <w:numFmt w:val="russianUpp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4004178E"/>
    <w:multiLevelType w:val="hybridMultilevel"/>
    <w:tmpl w:val="EEC6EB30"/>
    <w:lvl w:ilvl="0" w:tplc="FF089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03E516B"/>
    <w:multiLevelType w:val="hybridMultilevel"/>
    <w:tmpl w:val="889C671A"/>
    <w:lvl w:ilvl="0" w:tplc="5F84DD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82E95"/>
    <w:multiLevelType w:val="hybridMultilevel"/>
    <w:tmpl w:val="53C62B2C"/>
    <w:lvl w:ilvl="0" w:tplc="7E089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26774"/>
    <w:multiLevelType w:val="hybridMultilevel"/>
    <w:tmpl w:val="086EE14A"/>
    <w:lvl w:ilvl="0" w:tplc="C090E7E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FD6974"/>
    <w:multiLevelType w:val="hybridMultilevel"/>
    <w:tmpl w:val="C56E9548"/>
    <w:lvl w:ilvl="0" w:tplc="D0CA9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1B3BB1"/>
    <w:multiLevelType w:val="hybridMultilevel"/>
    <w:tmpl w:val="5AF019EA"/>
    <w:lvl w:ilvl="0" w:tplc="E712246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4" w15:restartNumberingAfterBreak="0">
    <w:nsid w:val="4C4009ED"/>
    <w:multiLevelType w:val="hybridMultilevel"/>
    <w:tmpl w:val="C764CF1E"/>
    <w:lvl w:ilvl="0" w:tplc="D1E039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A3C26"/>
    <w:multiLevelType w:val="hybridMultilevel"/>
    <w:tmpl w:val="230CE874"/>
    <w:lvl w:ilvl="0" w:tplc="EFBA4588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6" w15:restartNumberingAfterBreak="0">
    <w:nsid w:val="51A60C56"/>
    <w:multiLevelType w:val="hybridMultilevel"/>
    <w:tmpl w:val="B7942E32"/>
    <w:lvl w:ilvl="0" w:tplc="5C0EEDD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5230F1"/>
    <w:multiLevelType w:val="hybridMultilevel"/>
    <w:tmpl w:val="DDCA0BA6"/>
    <w:lvl w:ilvl="0" w:tplc="962A3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301D1"/>
    <w:multiLevelType w:val="hybridMultilevel"/>
    <w:tmpl w:val="BB16CABE"/>
    <w:lvl w:ilvl="0" w:tplc="FAE83890">
      <w:start w:val="1"/>
      <w:numFmt w:val="russianUpp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5556055"/>
    <w:multiLevelType w:val="hybridMultilevel"/>
    <w:tmpl w:val="735063FC"/>
    <w:lvl w:ilvl="0" w:tplc="24680802">
      <w:start w:val="1"/>
      <w:numFmt w:val="decimal"/>
      <w:lvlText w:val="%1."/>
      <w:lvlJc w:val="left"/>
      <w:pPr>
        <w:ind w:left="185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60A74EB"/>
    <w:multiLevelType w:val="hybridMultilevel"/>
    <w:tmpl w:val="9EFA75EC"/>
    <w:lvl w:ilvl="0" w:tplc="50BE1C36">
      <w:start w:val="1"/>
      <w:numFmt w:val="decimal"/>
      <w:lvlText w:val="%1."/>
      <w:lvlJc w:val="left"/>
      <w:pPr>
        <w:ind w:left="530" w:hanging="360"/>
      </w:pPr>
      <w:rPr>
        <w:rFonts w:eastAsia="Aptos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1" w15:restartNumberingAfterBreak="0">
    <w:nsid w:val="56B82ADE"/>
    <w:multiLevelType w:val="hybridMultilevel"/>
    <w:tmpl w:val="0BBC9406"/>
    <w:lvl w:ilvl="0" w:tplc="E50A3B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8C67999"/>
    <w:multiLevelType w:val="hybridMultilevel"/>
    <w:tmpl w:val="7CF2C91E"/>
    <w:lvl w:ilvl="0" w:tplc="FAE83890">
      <w:start w:val="1"/>
      <w:numFmt w:val="russianUpper"/>
      <w:lvlText w:val="%1."/>
      <w:lvlJc w:val="left"/>
      <w:pPr>
        <w:ind w:left="1070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F446EDF"/>
    <w:multiLevelType w:val="hybridMultilevel"/>
    <w:tmpl w:val="735063FC"/>
    <w:lvl w:ilvl="0" w:tplc="24680802">
      <w:start w:val="1"/>
      <w:numFmt w:val="decimal"/>
      <w:lvlText w:val="%1."/>
      <w:lvlJc w:val="left"/>
      <w:pPr>
        <w:ind w:left="185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6447497A"/>
    <w:multiLevelType w:val="hybridMultilevel"/>
    <w:tmpl w:val="8A82182E"/>
    <w:lvl w:ilvl="0" w:tplc="8C2E3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9F94221"/>
    <w:multiLevelType w:val="hybridMultilevel"/>
    <w:tmpl w:val="19506624"/>
    <w:lvl w:ilvl="0" w:tplc="C090E7E0">
      <w:start w:val="1"/>
      <w:numFmt w:val="russianUpper"/>
      <w:lvlText w:val="%1)"/>
      <w:lvlJc w:val="left"/>
      <w:pPr>
        <w:ind w:left="1429" w:hanging="360"/>
      </w:pPr>
      <w:rPr>
        <w:rFonts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E2A07E0"/>
    <w:multiLevelType w:val="hybridMultilevel"/>
    <w:tmpl w:val="B2F4D4E0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i w:val="0"/>
        <w:color w:val="auto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 w15:restartNumberingAfterBreak="0">
    <w:nsid w:val="704B4488"/>
    <w:multiLevelType w:val="hybridMultilevel"/>
    <w:tmpl w:val="A9628E9A"/>
    <w:lvl w:ilvl="0" w:tplc="C090E7E0">
      <w:start w:val="1"/>
      <w:numFmt w:val="russianUpper"/>
      <w:lvlText w:val="%1)"/>
      <w:lvlJc w:val="left"/>
      <w:pPr>
        <w:ind w:left="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8" w15:restartNumberingAfterBreak="0">
    <w:nsid w:val="797B47F5"/>
    <w:multiLevelType w:val="hybridMultilevel"/>
    <w:tmpl w:val="6B2611D6"/>
    <w:lvl w:ilvl="0" w:tplc="EDEC2E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A5B56"/>
    <w:multiLevelType w:val="hybridMultilevel"/>
    <w:tmpl w:val="BF6296A8"/>
    <w:lvl w:ilvl="0" w:tplc="41002F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1686001">
    <w:abstractNumId w:val="39"/>
  </w:num>
  <w:num w:numId="2" w16cid:durableId="1686443509">
    <w:abstractNumId w:val="6"/>
  </w:num>
  <w:num w:numId="3" w16cid:durableId="740980422">
    <w:abstractNumId w:val="26"/>
  </w:num>
  <w:num w:numId="4" w16cid:durableId="338167227">
    <w:abstractNumId w:val="22"/>
  </w:num>
  <w:num w:numId="5" w16cid:durableId="1590038545">
    <w:abstractNumId w:val="3"/>
  </w:num>
  <w:num w:numId="6" w16cid:durableId="27337938">
    <w:abstractNumId w:val="0"/>
  </w:num>
  <w:num w:numId="7" w16cid:durableId="708147194">
    <w:abstractNumId w:val="23"/>
  </w:num>
  <w:num w:numId="8" w16cid:durableId="1930648989">
    <w:abstractNumId w:val="14"/>
  </w:num>
  <w:num w:numId="9" w16cid:durableId="492914794">
    <w:abstractNumId w:val="21"/>
  </w:num>
  <w:num w:numId="10" w16cid:durableId="1580093760">
    <w:abstractNumId w:val="13"/>
  </w:num>
  <w:num w:numId="11" w16cid:durableId="1148596377">
    <w:abstractNumId w:val="1"/>
  </w:num>
  <w:num w:numId="12" w16cid:durableId="1938556467">
    <w:abstractNumId w:val="34"/>
  </w:num>
  <w:num w:numId="13" w16cid:durableId="1978681288">
    <w:abstractNumId w:val="18"/>
  </w:num>
  <w:num w:numId="14" w16cid:durableId="920526405">
    <w:abstractNumId w:val="32"/>
  </w:num>
  <w:num w:numId="15" w16cid:durableId="498808725">
    <w:abstractNumId w:val="35"/>
  </w:num>
  <w:num w:numId="16" w16cid:durableId="1355229591">
    <w:abstractNumId w:val="28"/>
  </w:num>
  <w:num w:numId="17" w16cid:durableId="1354310053">
    <w:abstractNumId w:val="15"/>
  </w:num>
  <w:num w:numId="18" w16cid:durableId="1846895633">
    <w:abstractNumId w:val="8"/>
  </w:num>
  <w:num w:numId="19" w16cid:durableId="1398086436">
    <w:abstractNumId w:val="36"/>
  </w:num>
  <w:num w:numId="20" w16cid:durableId="480659581">
    <w:abstractNumId w:val="2"/>
  </w:num>
  <w:num w:numId="21" w16cid:durableId="1342852315">
    <w:abstractNumId w:val="16"/>
  </w:num>
  <w:num w:numId="22" w16cid:durableId="24866474">
    <w:abstractNumId w:val="29"/>
  </w:num>
  <w:num w:numId="23" w16cid:durableId="132718389">
    <w:abstractNumId w:val="33"/>
  </w:num>
  <w:num w:numId="24" w16cid:durableId="1722435363">
    <w:abstractNumId w:val="9"/>
  </w:num>
  <w:num w:numId="25" w16cid:durableId="266082340">
    <w:abstractNumId w:val="4"/>
  </w:num>
  <w:num w:numId="26" w16cid:durableId="2124852">
    <w:abstractNumId w:val="10"/>
  </w:num>
  <w:num w:numId="27" w16cid:durableId="980816463">
    <w:abstractNumId w:val="37"/>
  </w:num>
  <w:num w:numId="28" w16cid:durableId="1648121662">
    <w:abstractNumId w:val="17"/>
  </w:num>
  <w:num w:numId="29" w16cid:durableId="2115175684">
    <w:abstractNumId w:val="27"/>
  </w:num>
  <w:num w:numId="30" w16cid:durableId="23944165">
    <w:abstractNumId w:val="11"/>
  </w:num>
  <w:num w:numId="31" w16cid:durableId="150100938">
    <w:abstractNumId w:val="24"/>
  </w:num>
  <w:num w:numId="32" w16cid:durableId="1848136156">
    <w:abstractNumId w:val="38"/>
  </w:num>
  <w:num w:numId="33" w16cid:durableId="1448088695">
    <w:abstractNumId w:val="19"/>
  </w:num>
  <w:num w:numId="34" w16cid:durableId="482162450">
    <w:abstractNumId w:val="25"/>
  </w:num>
  <w:num w:numId="35" w16cid:durableId="289241555">
    <w:abstractNumId w:val="20"/>
  </w:num>
  <w:num w:numId="36" w16cid:durableId="459228867">
    <w:abstractNumId w:val="12"/>
  </w:num>
  <w:num w:numId="37" w16cid:durableId="1716807977">
    <w:abstractNumId w:val="7"/>
  </w:num>
  <w:num w:numId="38" w16cid:durableId="1579362696">
    <w:abstractNumId w:val="31"/>
  </w:num>
  <w:num w:numId="39" w16cid:durableId="830145506">
    <w:abstractNumId w:val="30"/>
  </w:num>
  <w:num w:numId="40" w16cid:durableId="253707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85"/>
    <w:rsid w:val="00011549"/>
    <w:rsid w:val="00041692"/>
    <w:rsid w:val="000A0E5F"/>
    <w:rsid w:val="000C5E09"/>
    <w:rsid w:val="000E32D4"/>
    <w:rsid w:val="001074BD"/>
    <w:rsid w:val="001966D7"/>
    <w:rsid w:val="001C248E"/>
    <w:rsid w:val="00232638"/>
    <w:rsid w:val="00250800"/>
    <w:rsid w:val="002803F7"/>
    <w:rsid w:val="002B2127"/>
    <w:rsid w:val="002F2568"/>
    <w:rsid w:val="0033638A"/>
    <w:rsid w:val="003625A8"/>
    <w:rsid w:val="00385497"/>
    <w:rsid w:val="00390494"/>
    <w:rsid w:val="003C1FAC"/>
    <w:rsid w:val="003F529A"/>
    <w:rsid w:val="004137B7"/>
    <w:rsid w:val="00416F3B"/>
    <w:rsid w:val="00432F5A"/>
    <w:rsid w:val="004605F1"/>
    <w:rsid w:val="004631DC"/>
    <w:rsid w:val="00463FE8"/>
    <w:rsid w:val="004660F6"/>
    <w:rsid w:val="004C3144"/>
    <w:rsid w:val="00523BC3"/>
    <w:rsid w:val="005652B0"/>
    <w:rsid w:val="005A64F6"/>
    <w:rsid w:val="005D4181"/>
    <w:rsid w:val="006121CC"/>
    <w:rsid w:val="00625032"/>
    <w:rsid w:val="0065002A"/>
    <w:rsid w:val="0067346B"/>
    <w:rsid w:val="00696DEB"/>
    <w:rsid w:val="006E3E85"/>
    <w:rsid w:val="006E4FCE"/>
    <w:rsid w:val="006F6BF8"/>
    <w:rsid w:val="007022E0"/>
    <w:rsid w:val="00746C17"/>
    <w:rsid w:val="00750600"/>
    <w:rsid w:val="00762399"/>
    <w:rsid w:val="007D2C51"/>
    <w:rsid w:val="00854AAE"/>
    <w:rsid w:val="00870E8A"/>
    <w:rsid w:val="00897828"/>
    <w:rsid w:val="008F4078"/>
    <w:rsid w:val="00922136"/>
    <w:rsid w:val="00923B6E"/>
    <w:rsid w:val="00965DAE"/>
    <w:rsid w:val="009C575E"/>
    <w:rsid w:val="009D073A"/>
    <w:rsid w:val="009F763E"/>
    <w:rsid w:val="00A3411F"/>
    <w:rsid w:val="00A47A5F"/>
    <w:rsid w:val="00A54738"/>
    <w:rsid w:val="00A661C3"/>
    <w:rsid w:val="00A94D69"/>
    <w:rsid w:val="00A94FE9"/>
    <w:rsid w:val="00AA2A79"/>
    <w:rsid w:val="00B025F8"/>
    <w:rsid w:val="00B9626C"/>
    <w:rsid w:val="00BA0B19"/>
    <w:rsid w:val="00BB636C"/>
    <w:rsid w:val="00BB75FE"/>
    <w:rsid w:val="00BC60C7"/>
    <w:rsid w:val="00C00E1D"/>
    <w:rsid w:val="00C24B0A"/>
    <w:rsid w:val="00C627C7"/>
    <w:rsid w:val="00C82852"/>
    <w:rsid w:val="00CF2367"/>
    <w:rsid w:val="00D42999"/>
    <w:rsid w:val="00D6400B"/>
    <w:rsid w:val="00DB38B5"/>
    <w:rsid w:val="00DC0D9F"/>
    <w:rsid w:val="00E51E05"/>
    <w:rsid w:val="00E54641"/>
    <w:rsid w:val="00E721F2"/>
    <w:rsid w:val="00EA2FEF"/>
    <w:rsid w:val="00EC1D60"/>
    <w:rsid w:val="00EC596C"/>
    <w:rsid w:val="00ED5E53"/>
    <w:rsid w:val="00EF516C"/>
    <w:rsid w:val="00F04853"/>
    <w:rsid w:val="00FA5520"/>
    <w:rsid w:val="00FD15B2"/>
    <w:rsid w:val="00FD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F34F"/>
  <w15:chartTrackingRefBased/>
  <w15:docId w15:val="{D49B9D36-4526-4C81-B0D1-49EDA382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5B2"/>
    <w:pPr>
      <w:spacing w:after="0" w:line="240" w:lineRule="auto"/>
      <w:ind w:firstLine="17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60C7"/>
    <w:pPr>
      <w:keepNext/>
      <w:keepLines/>
      <w:ind w:firstLine="0"/>
      <w:jc w:val="center"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0C7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0C7"/>
    <w:pPr>
      <w:keepNext/>
      <w:keepLines/>
      <w:outlineLvl w:val="2"/>
    </w:pPr>
    <w:rPr>
      <w:rFonts w:eastAsiaTheme="majorEastAsia" w:cstheme="majorBidi"/>
      <w:b/>
      <w:i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0C7"/>
    <w:rPr>
      <w:rFonts w:ascii="Times New Roman" w:eastAsiaTheme="majorEastAsia" w:hAnsi="Times New Roman" w:cstheme="majorBidi"/>
      <w:b/>
      <w:cap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C60C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60C7"/>
    <w:rPr>
      <w:rFonts w:ascii="Times New Roman" w:eastAsiaTheme="majorEastAsia" w:hAnsi="Times New Roman" w:cstheme="majorBidi"/>
      <w:b/>
      <w:i/>
      <w:sz w:val="28"/>
      <w:szCs w:val="24"/>
    </w:rPr>
  </w:style>
  <w:style w:type="table" w:styleId="a3">
    <w:name w:val="Table Grid"/>
    <w:basedOn w:val="a1"/>
    <w:uiPriority w:val="39"/>
    <w:rsid w:val="00FD1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FD15B2"/>
    <w:pPr>
      <w:tabs>
        <w:tab w:val="center" w:pos="4680"/>
        <w:tab w:val="right" w:pos="9360"/>
      </w:tabs>
      <w:spacing w:line="360" w:lineRule="auto"/>
      <w:ind w:firstLine="709"/>
    </w:pPr>
  </w:style>
  <w:style w:type="character" w:customStyle="1" w:styleId="MTDisplayEquation0">
    <w:name w:val="MTDisplayEquation Знак"/>
    <w:basedOn w:val="a0"/>
    <w:link w:val="MTDisplayEquation"/>
    <w:rsid w:val="00FD15B2"/>
  </w:style>
  <w:style w:type="table" w:customStyle="1" w:styleId="11">
    <w:name w:val="Сетка таблицы11"/>
    <w:basedOn w:val="a1"/>
    <w:next w:val="a3"/>
    <w:uiPriority w:val="39"/>
    <w:rsid w:val="00FD1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15B2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46C17"/>
    <w:rPr>
      <w:color w:val="808080"/>
    </w:rPr>
  </w:style>
  <w:style w:type="character" w:customStyle="1" w:styleId="MTConvertedEquation">
    <w:name w:val="MTConvertedEquation"/>
    <w:basedOn w:val="a0"/>
    <w:rsid w:val="000A0E5F"/>
    <w:rPr>
      <w:rFonts w:ascii="Times New Roman" w:eastAsia="Times New Roman" w:hAnsi="Times New Roman" w:cs="Times New Roman"/>
      <w:iCs/>
      <w:sz w:val="28"/>
      <w:szCs w:val="28"/>
    </w:rPr>
  </w:style>
  <w:style w:type="character" w:customStyle="1" w:styleId="mord">
    <w:name w:val="mord"/>
    <w:basedOn w:val="a0"/>
    <w:rsid w:val="007D2C51"/>
  </w:style>
  <w:style w:type="character" w:customStyle="1" w:styleId="mbin">
    <w:name w:val="mbin"/>
    <w:basedOn w:val="a0"/>
    <w:rsid w:val="007D2C51"/>
  </w:style>
  <w:style w:type="character" w:customStyle="1" w:styleId="mrel">
    <w:name w:val="mrel"/>
    <w:basedOn w:val="a0"/>
    <w:rsid w:val="007D2C51"/>
  </w:style>
  <w:style w:type="character" w:customStyle="1" w:styleId="katex-mathml">
    <w:name w:val="katex-mathml"/>
    <w:basedOn w:val="a0"/>
    <w:rsid w:val="007D2C51"/>
  </w:style>
  <w:style w:type="character" w:customStyle="1" w:styleId="vlist-s">
    <w:name w:val="vlist-s"/>
    <w:basedOn w:val="a0"/>
    <w:rsid w:val="007D2C51"/>
  </w:style>
  <w:style w:type="paragraph" w:styleId="a6">
    <w:name w:val="Normal (Web)"/>
    <w:basedOn w:val="a"/>
    <w:uiPriority w:val="99"/>
    <w:semiHidden/>
    <w:unhideWhenUsed/>
    <w:rsid w:val="007D2C5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D2C51"/>
    <w:rPr>
      <w:b/>
      <w:bCs/>
    </w:rPr>
  </w:style>
  <w:style w:type="character" w:customStyle="1" w:styleId="delimsizing">
    <w:name w:val="delimsizing"/>
    <w:basedOn w:val="a0"/>
    <w:rsid w:val="007D2C51"/>
  </w:style>
  <w:style w:type="character" w:customStyle="1" w:styleId="40">
    <w:name w:val="Заголовок 4 Знак"/>
    <w:basedOn w:val="a0"/>
    <w:link w:val="4"/>
    <w:uiPriority w:val="9"/>
    <w:semiHidden/>
    <w:rsid w:val="00BA0B1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" Type="http://schemas.openxmlformats.org/officeDocument/2006/relationships/image" Target="media/image2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9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bomond</dc:creator>
  <cp:keywords/>
  <dc:description/>
  <cp:lastModifiedBy>Александр Лофиченко</cp:lastModifiedBy>
  <cp:revision>14</cp:revision>
  <dcterms:created xsi:type="dcterms:W3CDTF">2025-03-19T14:21:00Z</dcterms:created>
  <dcterms:modified xsi:type="dcterms:W3CDTF">2025-03-25T11:50:00Z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