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FB31A4" w14:textId="77777777" w:rsidR="00FB7A7D" w:rsidRPr="00E167EC" w:rsidRDefault="00FB7A7D" w:rsidP="00FB7A7D">
      <w:pPr>
        <w:widowControl w:val="0"/>
        <w:autoSpaceDE w:val="0"/>
        <w:autoSpaceDN w:val="0"/>
        <w:spacing w:before="72" w:after="0" w:line="240" w:lineRule="auto"/>
        <w:ind w:left="1000" w:right="10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67EC">
        <w:rPr>
          <w:rFonts w:ascii="Times New Roman" w:eastAsia="Times New Roman" w:hAnsi="Times New Roman" w:cs="Times New Roman"/>
          <w:b/>
          <w:sz w:val="28"/>
          <w:szCs w:val="28"/>
        </w:rPr>
        <w:t>Комплект</w:t>
      </w:r>
      <w:r w:rsidRPr="00E167EC">
        <w:rPr>
          <w:rFonts w:ascii="Times New Roman" w:eastAsia="Times New Roman" w:hAnsi="Times New Roman" w:cs="Times New Roman"/>
          <w:b/>
          <w:spacing w:val="-18"/>
          <w:sz w:val="28"/>
          <w:szCs w:val="28"/>
        </w:rPr>
        <w:t xml:space="preserve"> </w:t>
      </w:r>
      <w:r w:rsidRPr="00E167EC">
        <w:rPr>
          <w:rFonts w:ascii="Times New Roman" w:eastAsia="Times New Roman" w:hAnsi="Times New Roman" w:cs="Times New Roman"/>
          <w:b/>
          <w:sz w:val="28"/>
          <w:szCs w:val="28"/>
        </w:rPr>
        <w:t>оценочных</w:t>
      </w:r>
      <w:r w:rsidRPr="00E167EC">
        <w:rPr>
          <w:rFonts w:ascii="Times New Roman" w:eastAsia="Times New Roman" w:hAnsi="Times New Roman" w:cs="Times New Roman"/>
          <w:b/>
          <w:spacing w:val="-15"/>
          <w:sz w:val="28"/>
          <w:szCs w:val="28"/>
        </w:rPr>
        <w:t xml:space="preserve"> </w:t>
      </w:r>
      <w:r w:rsidRPr="00E167EC">
        <w:rPr>
          <w:rFonts w:ascii="Times New Roman" w:eastAsia="Times New Roman" w:hAnsi="Times New Roman" w:cs="Times New Roman"/>
          <w:b/>
          <w:sz w:val="28"/>
          <w:szCs w:val="28"/>
        </w:rPr>
        <w:t>материалов</w:t>
      </w:r>
      <w:r w:rsidRPr="00E167EC">
        <w:rPr>
          <w:rFonts w:ascii="Times New Roman" w:eastAsia="Times New Roman" w:hAnsi="Times New Roman" w:cs="Times New Roman"/>
          <w:b/>
          <w:spacing w:val="-17"/>
          <w:sz w:val="28"/>
          <w:szCs w:val="28"/>
        </w:rPr>
        <w:t xml:space="preserve"> </w:t>
      </w:r>
      <w:r w:rsidRPr="00E167EC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E167EC">
        <w:rPr>
          <w:rFonts w:ascii="Times New Roman" w:eastAsia="Times New Roman" w:hAnsi="Times New Roman" w:cs="Times New Roman"/>
          <w:b/>
          <w:spacing w:val="-18"/>
          <w:sz w:val="28"/>
          <w:szCs w:val="28"/>
        </w:rPr>
        <w:t xml:space="preserve"> </w:t>
      </w:r>
      <w:r w:rsidRPr="00E167EC">
        <w:rPr>
          <w:rFonts w:ascii="Times New Roman" w:eastAsia="Times New Roman" w:hAnsi="Times New Roman" w:cs="Times New Roman"/>
          <w:b/>
          <w:sz w:val="28"/>
          <w:szCs w:val="28"/>
        </w:rPr>
        <w:t>дисциплине</w:t>
      </w:r>
      <w:r w:rsidRPr="00E167EC">
        <w:rPr>
          <w:rFonts w:ascii="Times New Roman" w:eastAsia="Times New Roman" w:hAnsi="Times New Roman" w:cs="Times New Roman"/>
          <w:b/>
          <w:spacing w:val="-15"/>
          <w:sz w:val="28"/>
          <w:szCs w:val="28"/>
        </w:rPr>
        <w:t xml:space="preserve"> </w:t>
      </w:r>
    </w:p>
    <w:p w14:paraId="48AC15DA" w14:textId="77777777" w:rsidR="00FB7A7D" w:rsidRDefault="00FB7A7D" w:rsidP="00FB7A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23C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="001F3FD1" w:rsidRPr="001F3F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Теории лидерства</w:t>
      </w:r>
      <w:r w:rsidRPr="00B123C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0CCF2BA8" w14:textId="77777777" w:rsidR="00517F11" w:rsidRPr="00B123C0" w:rsidRDefault="00517F11" w:rsidP="00FB7A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2CA8F3F" w14:textId="77777777" w:rsidR="00F06D06" w:rsidRPr="00DB3729" w:rsidRDefault="00F06D06" w:rsidP="00F06D06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DB3729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Задания закрытого типа</w:t>
      </w:r>
    </w:p>
    <w:p w14:paraId="2FE614BE" w14:textId="77777777" w:rsidR="00F06D06" w:rsidRPr="00DB3729" w:rsidRDefault="00F06D06" w:rsidP="00F06D06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</w:p>
    <w:p w14:paraId="28B680FD" w14:textId="77777777" w:rsidR="00F06D06" w:rsidRPr="00DB3729" w:rsidRDefault="00F06D06" w:rsidP="00F06D06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DB3729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14:paraId="7C7F2AB8" w14:textId="77777777" w:rsidR="00F06D06" w:rsidRDefault="00F06D06" w:rsidP="00F06D06">
      <w:pPr>
        <w:pStyle w:val="Style8"/>
        <w:widowControl/>
        <w:jc w:val="both"/>
        <w:rPr>
          <w:i/>
          <w:sz w:val="28"/>
          <w:szCs w:val="28"/>
        </w:rPr>
      </w:pPr>
    </w:p>
    <w:p w14:paraId="3596D99E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i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Pr="00E529C0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77275724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Лидер — это:</w:t>
      </w:r>
    </w:p>
    <w:p w14:paraId="3B46EAA0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человек, способный использовать все имеющиеся источники власти для превращения созданног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о для других видения реальности</w:t>
      </w:r>
    </w:p>
    <w:p w14:paraId="2AA3E15B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челов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ек, обладающий большой харизмой</w:t>
      </w:r>
    </w:p>
    <w:p w14:paraId="6C0922BE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человек, помогающий людям полностью раскрывать их способности, умеющий созд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авать идеал и стремиться к нему</w:t>
      </w:r>
    </w:p>
    <w:p w14:paraId="3586C630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Г) все ответы верны</w:t>
      </w:r>
    </w:p>
    <w:p w14:paraId="0E6E0053" w14:textId="77777777" w:rsidR="00F06D06" w:rsidRPr="00676C35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 Г</w:t>
      </w:r>
    </w:p>
    <w:p w14:paraId="2D0F1E4F" w14:textId="77777777" w:rsidR="00F06D06" w:rsidRPr="009D2ECF" w:rsidRDefault="00F06D06" w:rsidP="00F06D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-3.1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380A9258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089D050D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i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2. </w:t>
      </w:r>
      <w:r w:rsidRPr="00E529C0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0AD7775A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Лидер должен обладать следующими основными чертами:</w:t>
      </w:r>
    </w:p>
    <w:p w14:paraId="070A70F2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способность определить место сбо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я и принять корректирующие меры</w:t>
      </w:r>
    </w:p>
    <w:p w14:paraId="369B9EB3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) умение решать личностные конфликты, которые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возникают при волевых решениях</w:t>
      </w:r>
    </w:p>
    <w:p w14:paraId="0B240801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) быть общительным</w:t>
      </w:r>
    </w:p>
    <w:p w14:paraId="0053D314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Г) умение общаться с людьми, способность распознавать потенциал каждого человека и заинтересовывать его в полном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использовании этого потенциала</w:t>
      </w:r>
    </w:p>
    <w:p w14:paraId="2AD54909" w14:textId="77777777" w:rsidR="00F06D06" w:rsidRPr="00676C35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 Г</w:t>
      </w:r>
    </w:p>
    <w:p w14:paraId="535F9C89" w14:textId="77777777" w:rsidR="00F06D06" w:rsidRPr="009D2ECF" w:rsidRDefault="00F06D06" w:rsidP="00F06D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60519D3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5CBC7643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3.</w:t>
      </w:r>
      <w:r w:rsidRPr="00532320">
        <w:t xml:space="preserve"> </w:t>
      </w:r>
      <w:r w:rsidRPr="00532320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4511D489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Команда — это:</w:t>
      </w:r>
    </w:p>
    <w:p w14:paraId="581370B2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А) группа сотрудников, стремящи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хся к достижению целей компании</w:t>
      </w:r>
    </w:p>
    <w:p w14:paraId="7CD75033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Б) небольшая группа сотрудников, стре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мящихся к достижению общей цели</w:t>
      </w:r>
    </w:p>
    <w:p w14:paraId="6B2CB82D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В) группа сотр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удников, имеющих общие интересы</w:t>
      </w:r>
    </w:p>
    <w:p w14:paraId="2DA275BC" w14:textId="77777777" w:rsidR="00F06D06" w:rsidRPr="00676C35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 Б</w:t>
      </w:r>
    </w:p>
    <w:p w14:paraId="4C8B699D" w14:textId="77777777" w:rsidR="00F06D06" w:rsidRPr="009D2ECF" w:rsidRDefault="00F06D06" w:rsidP="00F06D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B5F8E58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3BE4856F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4.</w:t>
      </w:r>
      <w:r w:rsidRPr="00A92F0B">
        <w:t xml:space="preserve"> </w:t>
      </w:r>
      <w:r w:rsidRPr="00A92F0B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48DFC765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Тип управленческой команды определяется:</w:t>
      </w:r>
    </w:p>
    <w:p w14:paraId="4BF13FE3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) особенностями лидера</w:t>
      </w:r>
    </w:p>
    <w:p w14:paraId="012CCB46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) культурой группы</w:t>
      </w:r>
    </w:p>
    <w:p w14:paraId="2E7EEDCF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В) 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типом организационной структуры</w:t>
      </w:r>
    </w:p>
    <w:p w14:paraId="5675EC93" w14:textId="77777777" w:rsidR="00F06D06" w:rsidRPr="00676C35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 А</w:t>
      </w:r>
    </w:p>
    <w:p w14:paraId="0501A899" w14:textId="77777777" w:rsidR="00F06D06" w:rsidRPr="009D2ECF" w:rsidRDefault="00F06D06" w:rsidP="00F06D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2BADA1A4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3F1EE2ED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5.</w:t>
      </w:r>
      <w:r w:rsidRPr="00A92F0B">
        <w:t xml:space="preserve"> </w:t>
      </w:r>
      <w:r w:rsidRPr="00A92F0B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1EF4697A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Формальные лидеры:</w:t>
      </w:r>
    </w:p>
    <w:p w14:paraId="217F3CD2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А) назначены и исполняют свои о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бязанности, используя авторитет</w:t>
      </w:r>
    </w:p>
    <w:p w14:paraId="294D136A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Б) назначены или выбраны и исполняют свои полномочия, используя мех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анизмы организованной структуры</w:t>
      </w:r>
    </w:p>
    <w:p w14:paraId="0CEE9C28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В) выбраны и используют свои полномочия, используя свое умение влиять на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людей</w:t>
      </w:r>
    </w:p>
    <w:p w14:paraId="38E96B6B" w14:textId="77777777" w:rsidR="00F06D06" w:rsidRPr="00676C35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 Б</w:t>
      </w:r>
    </w:p>
    <w:p w14:paraId="6DCACD3F" w14:textId="77777777" w:rsidR="00F06D06" w:rsidRPr="009D2ECF" w:rsidRDefault="00F06D06" w:rsidP="00F06D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830E0E0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262FB5F0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6.</w:t>
      </w:r>
      <w:r w:rsidRPr="00A92F0B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 xml:space="preserve"> </w:t>
      </w:r>
      <w:r w:rsidRPr="00532320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0F637362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Власть — это:</w:t>
      </w:r>
    </w:p>
    <w:p w14:paraId="754E3D1B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) возможность влиять на других</w:t>
      </w:r>
    </w:p>
    <w:p w14:paraId="558B3216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Б) специфиче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ское воздействие на подчиненных</w:t>
      </w:r>
    </w:p>
    <w:p w14:paraId="580D6ACE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В) совокупность спос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обов воздействия на подчиненных</w:t>
      </w:r>
    </w:p>
    <w:p w14:paraId="15C7417F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Г) любое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влияние на людей</w:t>
      </w:r>
    </w:p>
    <w:p w14:paraId="182864C1" w14:textId="77777777" w:rsidR="00F06D06" w:rsidRPr="00676C35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 А</w:t>
      </w:r>
    </w:p>
    <w:p w14:paraId="60ADFBC1" w14:textId="77777777" w:rsidR="00F06D06" w:rsidRPr="009D2ECF" w:rsidRDefault="00F06D06" w:rsidP="00F06D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DA00B6F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4FE35F84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7. </w:t>
      </w:r>
      <w:r w:rsidRPr="00532320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60D41BA6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Влияние или харизма руководителя согласно теории менеджмента должны осуществляться на основе:</w:t>
      </w:r>
    </w:p>
    <w:p w14:paraId="4435A132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) функции управления</w:t>
      </w:r>
    </w:p>
    <w:p w14:paraId="5875D899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Б) знаний и умения использо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вать формы морального поощрения</w:t>
      </w:r>
    </w:p>
    <w:p w14:paraId="3C0352D4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) прямых связей с работником</w:t>
      </w:r>
    </w:p>
    <w:p w14:paraId="668D6269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Г) власти, основанной на силе личн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ых качеств и стиля руководителя</w:t>
      </w:r>
    </w:p>
    <w:p w14:paraId="5905365A" w14:textId="77777777" w:rsidR="00F06D06" w:rsidRPr="00676C35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676C35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 Г</w:t>
      </w:r>
    </w:p>
    <w:p w14:paraId="3802FD3A" w14:textId="77777777" w:rsidR="00F06D06" w:rsidRPr="009D2ECF" w:rsidRDefault="00F06D06" w:rsidP="00F06D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65B96E70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i/>
          <w:sz w:val="28"/>
          <w:szCs w:val="28"/>
          <w:lang w:eastAsia="ru-RU"/>
        </w:rPr>
      </w:pPr>
    </w:p>
    <w:p w14:paraId="15CEACC3" w14:textId="77777777" w:rsidR="00F06D06" w:rsidRDefault="00F06D06" w:rsidP="00F06D06">
      <w:pPr>
        <w:widowControl w:val="0"/>
        <w:suppressAutoHyphens/>
        <w:autoSpaceDE w:val="0"/>
        <w:spacing w:after="0" w:line="240" w:lineRule="auto"/>
        <w:ind w:firstLine="709"/>
        <w:rPr>
          <w:rFonts w:ascii="Times New Roman" w:eastAsia="Courier New" w:hAnsi="Times New Roman" w:cs="Times New Roman"/>
          <w:b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b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34C661CC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b/>
          <w:sz w:val="28"/>
          <w:szCs w:val="28"/>
          <w:lang w:eastAsia="ru-RU"/>
        </w:rPr>
      </w:pPr>
    </w:p>
    <w:p w14:paraId="39A2A85A" w14:textId="77777777" w:rsidR="00F06D06" w:rsidRPr="00E529C0" w:rsidRDefault="00F06D06" w:rsidP="00F06D0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i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У</w:t>
      </w:r>
      <w:r w:rsidRPr="00E529C0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становите соответствие</w:t>
      </w:r>
      <w:r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 xml:space="preserve"> между </w:t>
      </w:r>
      <w:r w:rsidRPr="00320F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некоторы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ми качествами руководителя и</w:t>
      </w:r>
      <w:r w:rsidRPr="00320F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их основными характеристиками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23"/>
        <w:gridCol w:w="4444"/>
        <w:gridCol w:w="567"/>
        <w:gridCol w:w="4247"/>
      </w:tblGrid>
      <w:tr w:rsidR="00F06D06" w:rsidRPr="00E529C0" w14:paraId="71FCBAB7" w14:textId="77777777" w:rsidTr="00735A53">
        <w:trPr>
          <w:trHeight w:val="249"/>
        </w:trPr>
        <w:tc>
          <w:tcPr>
            <w:tcW w:w="423" w:type="dxa"/>
          </w:tcPr>
          <w:p w14:paraId="302144FC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44" w:type="dxa"/>
          </w:tcPr>
          <w:p w14:paraId="07604B8C" w14:textId="77777777" w:rsidR="00F06D06" w:rsidRPr="00E529C0" w:rsidRDefault="00F06D06" w:rsidP="00735A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ачества</w:t>
            </w:r>
          </w:p>
        </w:tc>
        <w:tc>
          <w:tcPr>
            <w:tcW w:w="567" w:type="dxa"/>
          </w:tcPr>
          <w:p w14:paraId="143EDEBA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47" w:type="dxa"/>
          </w:tcPr>
          <w:p w14:paraId="4AF34722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Характеристика</w:t>
            </w:r>
          </w:p>
        </w:tc>
      </w:tr>
      <w:tr w:rsidR="00F06D06" w:rsidRPr="00E529C0" w14:paraId="35B2C7A9" w14:textId="77777777" w:rsidTr="00735A53">
        <w:trPr>
          <w:trHeight w:val="378"/>
        </w:trPr>
        <w:tc>
          <w:tcPr>
            <w:tcW w:w="423" w:type="dxa"/>
          </w:tcPr>
          <w:p w14:paraId="0793F6BF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4444" w:type="dxa"/>
          </w:tcPr>
          <w:p w14:paraId="526D9F07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Профессиональные навыки руководителя</w:t>
            </w:r>
          </w:p>
        </w:tc>
        <w:tc>
          <w:tcPr>
            <w:tcW w:w="567" w:type="dxa"/>
          </w:tcPr>
          <w:p w14:paraId="527ABEBC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4247" w:type="dxa"/>
          </w:tcPr>
          <w:p w14:paraId="49F4216A" w14:textId="77777777" w:rsidR="00F06D06" w:rsidRPr="00E529C0" w:rsidRDefault="00F06D06" w:rsidP="00735A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В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ысокая работоспособность</w:t>
            </w:r>
          </w:p>
        </w:tc>
      </w:tr>
      <w:tr w:rsidR="00F06D06" w:rsidRPr="00E529C0" w14:paraId="6BB8D387" w14:textId="77777777" w:rsidTr="00735A53">
        <w:trPr>
          <w:trHeight w:val="412"/>
        </w:trPr>
        <w:tc>
          <w:tcPr>
            <w:tcW w:w="423" w:type="dxa"/>
          </w:tcPr>
          <w:p w14:paraId="26A2644E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4444" w:type="dxa"/>
          </w:tcPr>
          <w:p w14:paraId="3EEEC9DF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Способности к работе с людьми</w:t>
            </w:r>
          </w:p>
        </w:tc>
        <w:tc>
          <w:tcPr>
            <w:tcW w:w="567" w:type="dxa"/>
          </w:tcPr>
          <w:p w14:paraId="69C33911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4247" w:type="dxa"/>
          </w:tcPr>
          <w:p w14:paraId="01711ED7" w14:textId="77777777" w:rsidR="00F06D06" w:rsidRPr="00E529C0" w:rsidRDefault="00F06D06" w:rsidP="00735A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А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декватность поощрения и наказания</w:t>
            </w:r>
          </w:p>
        </w:tc>
      </w:tr>
      <w:tr w:rsidR="00F06D06" w:rsidRPr="00E529C0" w14:paraId="6FF072BD" w14:textId="77777777" w:rsidTr="00735A53">
        <w:trPr>
          <w:trHeight w:val="576"/>
        </w:trPr>
        <w:tc>
          <w:tcPr>
            <w:tcW w:w="423" w:type="dxa"/>
          </w:tcPr>
          <w:p w14:paraId="2C97CF71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4444" w:type="dxa"/>
          </w:tcPr>
          <w:p w14:paraId="56FDE88F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Личные качества</w:t>
            </w:r>
          </w:p>
        </w:tc>
        <w:tc>
          <w:tcPr>
            <w:tcW w:w="567" w:type="dxa"/>
          </w:tcPr>
          <w:p w14:paraId="65CF8CDD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4247" w:type="dxa"/>
          </w:tcPr>
          <w:p w14:paraId="665BEF19" w14:textId="77777777" w:rsidR="00F06D06" w:rsidRPr="00E529C0" w:rsidRDefault="00F06D06" w:rsidP="00735A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С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пособность управлять ресурсами</w:t>
            </w:r>
          </w:p>
        </w:tc>
      </w:tr>
    </w:tbl>
    <w:p w14:paraId="766EA2A2" w14:textId="77777777" w:rsidR="00F06D06" w:rsidRPr="00E529C0" w:rsidRDefault="00F06D06" w:rsidP="00F06D06">
      <w:pPr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1C36AB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-В, 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3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</w:p>
    <w:p w14:paraId="0D62294D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9D7199C" w14:textId="77777777" w:rsidR="00F06D06" w:rsidRPr="00E529C0" w:rsidRDefault="00F06D06" w:rsidP="00F06D06">
      <w:pPr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1BFE36B6" w14:textId="77777777" w:rsidR="00F06D06" w:rsidRPr="00E529C0" w:rsidRDefault="00F06D06" w:rsidP="00F06D06">
      <w:pPr>
        <w:spacing w:after="0" w:line="240" w:lineRule="auto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lastRenderedPageBreak/>
        <w:t>2.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Pr="00245D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элементами власти и </w:t>
      </w:r>
      <w:r w:rsidRPr="00320F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их основными характеристиками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23"/>
        <w:gridCol w:w="4444"/>
        <w:gridCol w:w="567"/>
        <w:gridCol w:w="4247"/>
      </w:tblGrid>
      <w:tr w:rsidR="00F06D06" w:rsidRPr="00E529C0" w14:paraId="3F73BB9F" w14:textId="77777777" w:rsidTr="00735A53">
        <w:trPr>
          <w:trHeight w:val="249"/>
        </w:trPr>
        <w:tc>
          <w:tcPr>
            <w:tcW w:w="423" w:type="dxa"/>
          </w:tcPr>
          <w:p w14:paraId="0285B113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44" w:type="dxa"/>
          </w:tcPr>
          <w:p w14:paraId="5DE6C7EB" w14:textId="77777777" w:rsidR="00F06D06" w:rsidRPr="00E529C0" w:rsidRDefault="00F06D06" w:rsidP="00735A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Элементы</w:t>
            </w:r>
          </w:p>
        </w:tc>
        <w:tc>
          <w:tcPr>
            <w:tcW w:w="567" w:type="dxa"/>
          </w:tcPr>
          <w:p w14:paraId="79906E0B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47" w:type="dxa"/>
          </w:tcPr>
          <w:p w14:paraId="34DA8D83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Характеристика</w:t>
            </w:r>
          </w:p>
        </w:tc>
      </w:tr>
      <w:tr w:rsidR="00F06D06" w:rsidRPr="00E529C0" w14:paraId="4B17DDDC" w14:textId="77777777" w:rsidTr="00735A53">
        <w:trPr>
          <w:trHeight w:val="378"/>
        </w:trPr>
        <w:tc>
          <w:tcPr>
            <w:tcW w:w="423" w:type="dxa"/>
          </w:tcPr>
          <w:p w14:paraId="55F1A537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4444" w:type="dxa"/>
          </w:tcPr>
          <w:p w14:paraId="325C22BF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Формальная власть</w:t>
            </w:r>
          </w:p>
        </w:tc>
        <w:tc>
          <w:tcPr>
            <w:tcW w:w="567" w:type="dxa"/>
          </w:tcPr>
          <w:p w14:paraId="13ADC538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4247" w:type="dxa"/>
          </w:tcPr>
          <w:p w14:paraId="0C73A1EE" w14:textId="77777777" w:rsidR="00F06D06" w:rsidRPr="00E529C0" w:rsidRDefault="00F06D06" w:rsidP="00735A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Э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то способность оказывать влияние</w:t>
            </w:r>
          </w:p>
        </w:tc>
      </w:tr>
      <w:tr w:rsidR="00F06D06" w:rsidRPr="00E529C0" w14:paraId="2DEE168B" w14:textId="77777777" w:rsidTr="00735A53">
        <w:trPr>
          <w:trHeight w:val="412"/>
        </w:trPr>
        <w:tc>
          <w:tcPr>
            <w:tcW w:w="423" w:type="dxa"/>
          </w:tcPr>
          <w:p w14:paraId="6DA715D0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4444" w:type="dxa"/>
          </w:tcPr>
          <w:p w14:paraId="3DFCC50C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Реальная власть</w:t>
            </w:r>
          </w:p>
        </w:tc>
        <w:tc>
          <w:tcPr>
            <w:tcW w:w="567" w:type="dxa"/>
          </w:tcPr>
          <w:p w14:paraId="25203A33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4247" w:type="dxa"/>
          </w:tcPr>
          <w:p w14:paraId="60656C06" w14:textId="77777777" w:rsidR="00F06D06" w:rsidRPr="00E529C0" w:rsidRDefault="00F06D06" w:rsidP="00735A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Э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то власть должности</w:t>
            </w:r>
          </w:p>
        </w:tc>
      </w:tr>
      <w:tr w:rsidR="00F06D06" w:rsidRPr="00E529C0" w14:paraId="55907683" w14:textId="77777777" w:rsidTr="00735A53">
        <w:trPr>
          <w:trHeight w:val="422"/>
        </w:trPr>
        <w:tc>
          <w:tcPr>
            <w:tcW w:w="423" w:type="dxa"/>
          </w:tcPr>
          <w:p w14:paraId="21E3AFB6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4444" w:type="dxa"/>
          </w:tcPr>
          <w:p w14:paraId="36D88B18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Лидерство</w:t>
            </w:r>
          </w:p>
        </w:tc>
        <w:tc>
          <w:tcPr>
            <w:tcW w:w="567" w:type="dxa"/>
          </w:tcPr>
          <w:p w14:paraId="2C5CF77B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4247" w:type="dxa"/>
          </w:tcPr>
          <w:p w14:paraId="058EE269" w14:textId="77777777" w:rsidR="00F06D06" w:rsidRPr="00E529C0" w:rsidRDefault="00F06D06" w:rsidP="00735A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Э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то власть личности, ее авторитета</w:t>
            </w:r>
          </w:p>
        </w:tc>
      </w:tr>
    </w:tbl>
    <w:p w14:paraId="221F6B6A" w14:textId="77777777" w:rsidR="00F06D06" w:rsidRPr="00E529C0" w:rsidRDefault="00F06D06" w:rsidP="00F06D06">
      <w:pPr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1C36AB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2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3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</w:p>
    <w:p w14:paraId="2A688399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68D4001" w14:textId="77777777" w:rsidR="00F06D06" w:rsidRPr="00E529C0" w:rsidRDefault="00F06D06" w:rsidP="00F06D06">
      <w:pPr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73DD1B69" w14:textId="77777777" w:rsidR="00F06D06" w:rsidRPr="00E529C0" w:rsidRDefault="00F06D06" w:rsidP="00F06D06">
      <w:pPr>
        <w:spacing w:after="0" w:line="240" w:lineRule="auto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Pr="00245D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сущностным содержанием и теориями  лидерства: 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23"/>
        <w:gridCol w:w="4444"/>
        <w:gridCol w:w="567"/>
        <w:gridCol w:w="4247"/>
      </w:tblGrid>
      <w:tr w:rsidR="00F06D06" w:rsidRPr="00E529C0" w14:paraId="1AD8925D" w14:textId="77777777" w:rsidTr="00735A53">
        <w:trPr>
          <w:trHeight w:val="249"/>
        </w:trPr>
        <w:tc>
          <w:tcPr>
            <w:tcW w:w="423" w:type="dxa"/>
          </w:tcPr>
          <w:p w14:paraId="04717C11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44" w:type="dxa"/>
          </w:tcPr>
          <w:p w14:paraId="10B14177" w14:textId="77777777" w:rsidR="00F06D06" w:rsidRPr="00E529C0" w:rsidRDefault="00F06D06" w:rsidP="00735A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Сущностное содержание</w:t>
            </w:r>
          </w:p>
        </w:tc>
        <w:tc>
          <w:tcPr>
            <w:tcW w:w="567" w:type="dxa"/>
          </w:tcPr>
          <w:p w14:paraId="7B2928ED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47" w:type="dxa"/>
          </w:tcPr>
          <w:p w14:paraId="7513FCDD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Теории</w:t>
            </w:r>
          </w:p>
        </w:tc>
      </w:tr>
      <w:tr w:rsidR="00F06D06" w:rsidRPr="00E529C0" w14:paraId="6AD4126F" w14:textId="77777777" w:rsidTr="00735A53">
        <w:trPr>
          <w:trHeight w:val="378"/>
        </w:trPr>
        <w:tc>
          <w:tcPr>
            <w:tcW w:w="423" w:type="dxa"/>
          </w:tcPr>
          <w:p w14:paraId="0173B8CE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4444" w:type="dxa"/>
          </w:tcPr>
          <w:p w14:paraId="4F856118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П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редусматривают обоснованный перечень наиболее общих черт эффективного лидера</w:t>
            </w:r>
          </w:p>
        </w:tc>
        <w:tc>
          <w:tcPr>
            <w:tcW w:w="567" w:type="dxa"/>
          </w:tcPr>
          <w:p w14:paraId="4AEAC0A4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4247" w:type="dxa"/>
          </w:tcPr>
          <w:p w14:paraId="2AED409A" w14:textId="77777777" w:rsidR="00F06D06" w:rsidRPr="00E529C0" w:rsidRDefault="00F06D06" w:rsidP="00735A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Т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еории личностных качеств лидеров</w:t>
            </w:r>
          </w:p>
        </w:tc>
      </w:tr>
      <w:tr w:rsidR="00F06D06" w:rsidRPr="00E529C0" w14:paraId="0686DF71" w14:textId="77777777" w:rsidTr="00735A53">
        <w:trPr>
          <w:trHeight w:val="412"/>
        </w:trPr>
        <w:tc>
          <w:tcPr>
            <w:tcW w:w="423" w:type="dxa"/>
          </w:tcPr>
          <w:p w14:paraId="64D418E5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4444" w:type="dxa"/>
          </w:tcPr>
          <w:p w14:paraId="37CBEAAD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Э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ффективный лидер должен попеременно демонстрировать то тот, то другой стиль управления в зависимости от того, что именно требуется в конкретной ситуации</w:t>
            </w:r>
          </w:p>
        </w:tc>
        <w:tc>
          <w:tcPr>
            <w:tcW w:w="567" w:type="dxa"/>
          </w:tcPr>
          <w:p w14:paraId="24F6AE64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4247" w:type="dxa"/>
          </w:tcPr>
          <w:p w14:paraId="268CE701" w14:textId="77777777" w:rsidR="00F06D06" w:rsidRPr="00E529C0" w:rsidRDefault="00F06D06" w:rsidP="00735A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Б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ихевиористские</w:t>
            </w:r>
            <w:proofErr w:type="spellEnd"/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 xml:space="preserve"> теории лидерства</w:t>
            </w:r>
          </w:p>
        </w:tc>
      </w:tr>
      <w:tr w:rsidR="00F06D06" w:rsidRPr="00E529C0" w14:paraId="27A1BBB5" w14:textId="77777777" w:rsidTr="00735A53">
        <w:trPr>
          <w:trHeight w:val="422"/>
        </w:trPr>
        <w:tc>
          <w:tcPr>
            <w:tcW w:w="423" w:type="dxa"/>
          </w:tcPr>
          <w:p w14:paraId="7F36AFDD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4444" w:type="dxa"/>
          </w:tcPr>
          <w:p w14:paraId="7005ABDD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Д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елают акцент на обучении эффективным формам поведения лидера, направленного на создание удовлетворенности трудом у подчиненных и на их развитие</w:t>
            </w:r>
          </w:p>
        </w:tc>
        <w:tc>
          <w:tcPr>
            <w:tcW w:w="567" w:type="dxa"/>
          </w:tcPr>
          <w:p w14:paraId="249F43C9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4247" w:type="dxa"/>
          </w:tcPr>
          <w:p w14:paraId="0CF82B4C" w14:textId="77777777" w:rsidR="00F06D06" w:rsidRPr="00E529C0" w:rsidRDefault="00F06D06" w:rsidP="00735A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С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итуационные теории лидерства</w:t>
            </w:r>
          </w:p>
        </w:tc>
      </w:tr>
      <w:tr w:rsidR="00F06D06" w:rsidRPr="00E529C0" w14:paraId="6225C1A6" w14:textId="77777777" w:rsidTr="00735A53">
        <w:trPr>
          <w:trHeight w:val="422"/>
        </w:trPr>
        <w:tc>
          <w:tcPr>
            <w:tcW w:w="423" w:type="dxa"/>
          </w:tcPr>
          <w:p w14:paraId="02AAD1F8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4)</w:t>
            </w:r>
          </w:p>
        </w:tc>
        <w:tc>
          <w:tcPr>
            <w:tcW w:w="4444" w:type="dxa"/>
          </w:tcPr>
          <w:p w14:paraId="6E45C7F2" w14:textId="77777777" w:rsidR="00F06D06" w:rsidRPr="00E529C0" w:rsidRDefault="00F06D06" w:rsidP="00735A53">
            <w:pP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П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редполагает партнерские отношения руководителей и подчиненных</w:t>
            </w:r>
          </w:p>
        </w:tc>
        <w:tc>
          <w:tcPr>
            <w:tcW w:w="567" w:type="dxa"/>
          </w:tcPr>
          <w:p w14:paraId="0614793E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Г)</w:t>
            </w:r>
          </w:p>
        </w:tc>
        <w:tc>
          <w:tcPr>
            <w:tcW w:w="4247" w:type="dxa"/>
          </w:tcPr>
          <w:p w14:paraId="5A7C0056" w14:textId="77777777" w:rsidR="00F06D06" w:rsidRPr="00E529C0" w:rsidRDefault="00F06D06" w:rsidP="00735A53">
            <w:pPr>
              <w:jc w:val="both"/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Т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 xml:space="preserve">еория </w:t>
            </w:r>
            <w:proofErr w:type="spellStart"/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партисипативного</w:t>
            </w:r>
            <w:proofErr w:type="spellEnd"/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 xml:space="preserve"> управления</w:t>
            </w:r>
          </w:p>
        </w:tc>
      </w:tr>
    </w:tbl>
    <w:p w14:paraId="5D82F869" w14:textId="77777777" w:rsidR="00F06D06" w:rsidRPr="00E529C0" w:rsidRDefault="00F06D06" w:rsidP="00F06D06">
      <w:pPr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81347B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2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3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4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Г</w:t>
      </w:r>
    </w:p>
    <w:p w14:paraId="0480BEB2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5A207161" w14:textId="77777777" w:rsidR="00F06D06" w:rsidRPr="00E529C0" w:rsidRDefault="00F06D06" w:rsidP="00F06D0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9AA715A" w14:textId="77777777" w:rsidR="00F06D06" w:rsidRPr="00E529C0" w:rsidRDefault="00F06D06" w:rsidP="00F06D06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4.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45D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элементами организационной культуры и их описанием:</w:t>
      </w:r>
    </w:p>
    <w:tbl>
      <w:tblPr>
        <w:tblW w:w="98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"/>
        <w:gridCol w:w="2866"/>
        <w:gridCol w:w="512"/>
        <w:gridCol w:w="6042"/>
      </w:tblGrid>
      <w:tr w:rsidR="00F06D06" w:rsidRPr="00E529C0" w14:paraId="569E5F70" w14:textId="77777777" w:rsidTr="00735A53">
        <w:trPr>
          <w:trHeight w:val="269"/>
        </w:trPr>
        <w:tc>
          <w:tcPr>
            <w:tcW w:w="3365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CB5EBE" w14:textId="77777777" w:rsidR="00F06D06" w:rsidRPr="00E529C0" w:rsidRDefault="00F06D06" w:rsidP="00735A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Э</w:t>
            </w:r>
            <w:r w:rsidRPr="00E529C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лементы</w:t>
            </w:r>
          </w:p>
        </w:tc>
        <w:tc>
          <w:tcPr>
            <w:tcW w:w="6524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FE58B8" w14:textId="77777777" w:rsidR="00F06D06" w:rsidRPr="00E529C0" w:rsidRDefault="00F06D06" w:rsidP="00735A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О</w:t>
            </w:r>
            <w:r w:rsidRPr="00E529C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писание</w:t>
            </w:r>
          </w:p>
        </w:tc>
      </w:tr>
      <w:tr w:rsidR="00F06D06" w:rsidRPr="00E529C0" w14:paraId="71EB6390" w14:textId="77777777" w:rsidTr="00735A53">
        <w:trPr>
          <w:trHeight w:val="379"/>
        </w:trPr>
        <w:tc>
          <w:tcPr>
            <w:tcW w:w="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C0284D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9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D6D8EE" w14:textId="77777777" w:rsidR="00F06D06" w:rsidRPr="00E529C0" w:rsidRDefault="00F06D06" w:rsidP="00735A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529C0">
              <w:rPr>
                <w:rFonts w:ascii="Times New Roman" w:hAnsi="Times New Roman" w:cs="Times New Roman"/>
                <w:sz w:val="28"/>
                <w:szCs w:val="28"/>
              </w:rPr>
              <w:t>оминирующая культура</w:t>
            </w:r>
          </w:p>
        </w:tc>
        <w:tc>
          <w:tcPr>
            <w:tcW w:w="35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4CFCD4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1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8C06BE" w14:textId="77777777" w:rsidR="00F06D06" w:rsidRPr="00E529C0" w:rsidRDefault="00F06D06" w:rsidP="00735A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529C0">
              <w:rPr>
                <w:rFonts w:ascii="Times New Roman" w:hAnsi="Times New Roman" w:cs="Times New Roman"/>
                <w:sz w:val="28"/>
                <w:szCs w:val="28"/>
              </w:rPr>
              <w:t>порно отвергает общеорганизационные ценности</w:t>
            </w:r>
          </w:p>
        </w:tc>
      </w:tr>
      <w:tr w:rsidR="00F06D06" w:rsidRPr="00E529C0" w14:paraId="579D1747" w14:textId="77777777" w:rsidTr="00735A53">
        <w:trPr>
          <w:trHeight w:val="384"/>
        </w:trPr>
        <w:tc>
          <w:tcPr>
            <w:tcW w:w="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578285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9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372838" w14:textId="77777777" w:rsidR="00F06D06" w:rsidRPr="00E529C0" w:rsidRDefault="00F06D06" w:rsidP="00735A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529C0">
              <w:rPr>
                <w:rFonts w:ascii="Times New Roman" w:hAnsi="Times New Roman" w:cs="Times New Roman"/>
                <w:sz w:val="28"/>
                <w:szCs w:val="28"/>
              </w:rPr>
              <w:t>убкультура</w:t>
            </w:r>
          </w:p>
        </w:tc>
        <w:tc>
          <w:tcPr>
            <w:tcW w:w="35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0EC895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1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31C69B" w14:textId="77777777" w:rsidR="00F06D06" w:rsidRPr="00E529C0" w:rsidRDefault="00F06D06" w:rsidP="00735A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529C0">
              <w:rPr>
                <w:rFonts w:ascii="Times New Roman" w:hAnsi="Times New Roman" w:cs="Times New Roman"/>
                <w:sz w:val="28"/>
                <w:szCs w:val="28"/>
              </w:rPr>
              <w:t>ыражает ключевые ценности, разделяемые большинством</w:t>
            </w:r>
          </w:p>
        </w:tc>
      </w:tr>
      <w:tr w:rsidR="00F06D06" w:rsidRPr="00E529C0" w14:paraId="2A65652C" w14:textId="77777777" w:rsidTr="00735A53">
        <w:trPr>
          <w:trHeight w:val="391"/>
        </w:trPr>
        <w:tc>
          <w:tcPr>
            <w:tcW w:w="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92D915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9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9ECFBF" w14:textId="77777777" w:rsidR="00F06D06" w:rsidRPr="00E529C0" w:rsidRDefault="00F06D06" w:rsidP="00735A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529C0">
              <w:rPr>
                <w:rFonts w:ascii="Times New Roman" w:hAnsi="Times New Roman" w:cs="Times New Roman"/>
                <w:sz w:val="28"/>
                <w:szCs w:val="28"/>
              </w:rPr>
              <w:t>онтркультура</w:t>
            </w:r>
          </w:p>
        </w:tc>
        <w:tc>
          <w:tcPr>
            <w:tcW w:w="35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94B96A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1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99E7FC" w14:textId="77777777" w:rsidR="00F06D06" w:rsidRPr="00E529C0" w:rsidRDefault="00F06D06" w:rsidP="00735A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529C0">
              <w:rPr>
                <w:rFonts w:ascii="Times New Roman" w:hAnsi="Times New Roman" w:cs="Times New Roman"/>
                <w:sz w:val="28"/>
                <w:szCs w:val="28"/>
              </w:rPr>
              <w:t>озникают на уровне отдельных подразделений</w:t>
            </w:r>
          </w:p>
        </w:tc>
      </w:tr>
    </w:tbl>
    <w:p w14:paraId="0EE70C6C" w14:textId="77777777" w:rsidR="00F06D06" w:rsidRPr="00E529C0" w:rsidRDefault="00F06D06" w:rsidP="00F06D06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C29BC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iCs/>
          <w:sz w:val="28"/>
          <w:szCs w:val="28"/>
        </w:rPr>
        <w:t xml:space="preserve"> 1-Б, 2-В, 3-А</w:t>
      </w:r>
    </w:p>
    <w:p w14:paraId="50D450FE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7C33FE3B" w14:textId="77777777" w:rsidR="00F06D06" w:rsidRPr="00E529C0" w:rsidRDefault="00F06D06" w:rsidP="00F06D06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</w:pPr>
    </w:p>
    <w:p w14:paraId="71AD1517" w14:textId="77777777" w:rsidR="00F06D06" w:rsidRPr="00E529C0" w:rsidRDefault="00F06D06" w:rsidP="00F06D06">
      <w:pPr>
        <w:spacing w:after="0" w:line="240" w:lineRule="auto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lastRenderedPageBreak/>
        <w:t xml:space="preserve">5. </w:t>
      </w:r>
      <w:r w:rsidRPr="00245D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элементами мотивации и </w:t>
      </w:r>
      <w:r w:rsidRPr="00320F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их основными характеристиками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23"/>
        <w:gridCol w:w="4444"/>
        <w:gridCol w:w="567"/>
        <w:gridCol w:w="4247"/>
      </w:tblGrid>
      <w:tr w:rsidR="00F06D06" w:rsidRPr="00E529C0" w14:paraId="10917526" w14:textId="77777777" w:rsidTr="00735A53">
        <w:trPr>
          <w:trHeight w:val="249"/>
        </w:trPr>
        <w:tc>
          <w:tcPr>
            <w:tcW w:w="423" w:type="dxa"/>
          </w:tcPr>
          <w:p w14:paraId="180F16B5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44" w:type="dxa"/>
          </w:tcPr>
          <w:p w14:paraId="15E6E144" w14:textId="77777777" w:rsidR="00F06D06" w:rsidRPr="00E529C0" w:rsidRDefault="00F06D06" w:rsidP="00735A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Элементы</w:t>
            </w:r>
          </w:p>
        </w:tc>
        <w:tc>
          <w:tcPr>
            <w:tcW w:w="567" w:type="dxa"/>
          </w:tcPr>
          <w:p w14:paraId="555CBA6E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47" w:type="dxa"/>
          </w:tcPr>
          <w:p w14:paraId="6168E7CC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Характеристика</w:t>
            </w:r>
          </w:p>
        </w:tc>
      </w:tr>
      <w:tr w:rsidR="00F06D06" w:rsidRPr="00E529C0" w14:paraId="34E93B6A" w14:textId="77777777" w:rsidTr="00735A53">
        <w:trPr>
          <w:trHeight w:val="378"/>
        </w:trPr>
        <w:tc>
          <w:tcPr>
            <w:tcW w:w="423" w:type="dxa"/>
          </w:tcPr>
          <w:p w14:paraId="3747E5D5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4444" w:type="dxa"/>
          </w:tcPr>
          <w:p w14:paraId="5C48EA9A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М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отивирование свободным временем</w:t>
            </w:r>
          </w:p>
        </w:tc>
        <w:tc>
          <w:tcPr>
            <w:tcW w:w="567" w:type="dxa"/>
          </w:tcPr>
          <w:p w14:paraId="745D080F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4247" w:type="dxa"/>
          </w:tcPr>
          <w:p w14:paraId="300B19CB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А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вторитарный стиль руководства</w:t>
            </w:r>
          </w:p>
        </w:tc>
      </w:tr>
      <w:tr w:rsidR="00F06D06" w:rsidRPr="00E529C0" w14:paraId="27FB8A8F" w14:textId="77777777" w:rsidTr="00735A53">
        <w:trPr>
          <w:trHeight w:val="412"/>
        </w:trPr>
        <w:tc>
          <w:tcPr>
            <w:tcW w:w="423" w:type="dxa"/>
          </w:tcPr>
          <w:p w14:paraId="729933F6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4444" w:type="dxa"/>
          </w:tcPr>
          <w:p w14:paraId="7A6B5821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М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отивирование с помощью наказаний</w:t>
            </w:r>
          </w:p>
        </w:tc>
        <w:tc>
          <w:tcPr>
            <w:tcW w:w="567" w:type="dxa"/>
          </w:tcPr>
          <w:p w14:paraId="0320DC42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4247" w:type="dxa"/>
          </w:tcPr>
          <w:p w14:paraId="1EAE839B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Д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емократический стиль руководства</w:t>
            </w:r>
          </w:p>
        </w:tc>
      </w:tr>
      <w:tr w:rsidR="00F06D06" w:rsidRPr="00E529C0" w14:paraId="08424F0F" w14:textId="77777777" w:rsidTr="00735A53">
        <w:trPr>
          <w:trHeight w:val="422"/>
        </w:trPr>
        <w:tc>
          <w:tcPr>
            <w:tcW w:w="423" w:type="dxa"/>
          </w:tcPr>
          <w:p w14:paraId="77FF51BC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4444" w:type="dxa"/>
          </w:tcPr>
          <w:p w14:paraId="18EF8592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С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праведливая система поощрений</w:t>
            </w:r>
          </w:p>
        </w:tc>
        <w:tc>
          <w:tcPr>
            <w:tcW w:w="567" w:type="dxa"/>
          </w:tcPr>
          <w:p w14:paraId="37E3F7A6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4247" w:type="dxa"/>
          </w:tcPr>
          <w:p w14:paraId="3FA06B54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Л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иберальный стиль руководства</w:t>
            </w:r>
          </w:p>
        </w:tc>
      </w:tr>
    </w:tbl>
    <w:p w14:paraId="72DFA83F" w14:textId="77777777" w:rsidR="00F06D06" w:rsidRPr="00E529C0" w:rsidRDefault="00F06D06" w:rsidP="00F06D06">
      <w:pPr>
        <w:widowControl w:val="0"/>
        <w:suppressAutoHyphens/>
        <w:autoSpaceDE w:val="0"/>
        <w:spacing w:after="0" w:line="280" w:lineRule="exact"/>
        <w:ind w:right="-285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3C29BC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2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3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</w:p>
    <w:p w14:paraId="094662C4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6C479FA4" w14:textId="77777777" w:rsidR="00F06D06" w:rsidRPr="00E529C0" w:rsidRDefault="00F06D06" w:rsidP="00F06D06">
      <w:pPr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12C43763" w14:textId="77777777" w:rsidR="00F06D06" w:rsidRPr="00E529C0" w:rsidRDefault="00F06D06" w:rsidP="00F06D06">
      <w:pPr>
        <w:spacing w:after="0" w:line="240" w:lineRule="auto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Pr="00245D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сущностным содержанием и теориями </w:t>
      </w:r>
      <w:r w:rsidRPr="00C115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кризиса в управлении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23"/>
        <w:gridCol w:w="4580"/>
        <w:gridCol w:w="567"/>
        <w:gridCol w:w="4111"/>
      </w:tblGrid>
      <w:tr w:rsidR="00F06D06" w:rsidRPr="00E529C0" w14:paraId="316BAA5D" w14:textId="77777777" w:rsidTr="0071453C">
        <w:trPr>
          <w:trHeight w:val="249"/>
        </w:trPr>
        <w:tc>
          <w:tcPr>
            <w:tcW w:w="423" w:type="dxa"/>
          </w:tcPr>
          <w:p w14:paraId="0C8D9E85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580" w:type="dxa"/>
          </w:tcPr>
          <w:p w14:paraId="300707B8" w14:textId="77777777" w:rsidR="00F06D06" w:rsidRPr="00E529C0" w:rsidRDefault="00F06D06" w:rsidP="00735A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Сущностное содержание</w:t>
            </w:r>
          </w:p>
        </w:tc>
        <w:tc>
          <w:tcPr>
            <w:tcW w:w="567" w:type="dxa"/>
          </w:tcPr>
          <w:p w14:paraId="18BFE88D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</w:tcPr>
          <w:p w14:paraId="1549205F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Теории</w:t>
            </w:r>
          </w:p>
        </w:tc>
      </w:tr>
      <w:tr w:rsidR="00F06D06" w:rsidRPr="00E529C0" w14:paraId="43400D4B" w14:textId="77777777" w:rsidTr="0071453C">
        <w:trPr>
          <w:trHeight w:val="378"/>
        </w:trPr>
        <w:tc>
          <w:tcPr>
            <w:tcW w:w="423" w:type="dxa"/>
          </w:tcPr>
          <w:p w14:paraId="0A738110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4580" w:type="dxa"/>
          </w:tcPr>
          <w:p w14:paraId="0C2AFD09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ост через креативность</w:t>
            </w:r>
          </w:p>
        </w:tc>
        <w:tc>
          <w:tcPr>
            <w:tcW w:w="567" w:type="dxa"/>
          </w:tcPr>
          <w:p w14:paraId="6839FAEA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4111" w:type="dxa"/>
          </w:tcPr>
          <w:p w14:paraId="135BC923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К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ризис автономии</w:t>
            </w:r>
          </w:p>
        </w:tc>
      </w:tr>
      <w:tr w:rsidR="00F06D06" w:rsidRPr="00E529C0" w14:paraId="7B40E2EA" w14:textId="77777777" w:rsidTr="0071453C">
        <w:trPr>
          <w:trHeight w:val="412"/>
        </w:trPr>
        <w:tc>
          <w:tcPr>
            <w:tcW w:w="423" w:type="dxa"/>
          </w:tcPr>
          <w:p w14:paraId="0B4ADE53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4580" w:type="dxa"/>
          </w:tcPr>
          <w:p w14:paraId="523FD517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ост через директивное руководство</w:t>
            </w:r>
          </w:p>
        </w:tc>
        <w:tc>
          <w:tcPr>
            <w:tcW w:w="567" w:type="dxa"/>
          </w:tcPr>
          <w:p w14:paraId="75DEC35F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4111" w:type="dxa"/>
          </w:tcPr>
          <w:p w14:paraId="7DFA028D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К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ризис запретов</w:t>
            </w:r>
          </w:p>
        </w:tc>
      </w:tr>
      <w:tr w:rsidR="00F06D06" w:rsidRPr="00E529C0" w14:paraId="3FF2E76E" w14:textId="77777777" w:rsidTr="0071453C">
        <w:trPr>
          <w:trHeight w:val="422"/>
        </w:trPr>
        <w:tc>
          <w:tcPr>
            <w:tcW w:w="423" w:type="dxa"/>
          </w:tcPr>
          <w:p w14:paraId="034E296A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4580" w:type="dxa"/>
          </w:tcPr>
          <w:p w14:paraId="68978B77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ост через делегирование</w:t>
            </w:r>
          </w:p>
        </w:tc>
        <w:tc>
          <w:tcPr>
            <w:tcW w:w="567" w:type="dxa"/>
          </w:tcPr>
          <w:p w14:paraId="18CE4AC6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4111" w:type="dxa"/>
          </w:tcPr>
          <w:p w14:paraId="3D173FAF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К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ризис лидерства</w:t>
            </w:r>
          </w:p>
        </w:tc>
      </w:tr>
      <w:tr w:rsidR="00F06D06" w:rsidRPr="00E529C0" w14:paraId="5467A7D9" w14:textId="77777777" w:rsidTr="0071453C">
        <w:trPr>
          <w:trHeight w:val="422"/>
        </w:trPr>
        <w:tc>
          <w:tcPr>
            <w:tcW w:w="423" w:type="dxa"/>
          </w:tcPr>
          <w:p w14:paraId="64A52C0B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4)</w:t>
            </w:r>
          </w:p>
        </w:tc>
        <w:tc>
          <w:tcPr>
            <w:tcW w:w="4580" w:type="dxa"/>
          </w:tcPr>
          <w:p w14:paraId="2F978DF8" w14:textId="77777777" w:rsidR="00F06D06" w:rsidRPr="00E529C0" w:rsidRDefault="00F06D06" w:rsidP="00735A53">
            <w:pP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ост через координацию</w:t>
            </w:r>
          </w:p>
        </w:tc>
        <w:tc>
          <w:tcPr>
            <w:tcW w:w="567" w:type="dxa"/>
          </w:tcPr>
          <w:p w14:paraId="642E331E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Г)</w:t>
            </w:r>
          </w:p>
        </w:tc>
        <w:tc>
          <w:tcPr>
            <w:tcW w:w="4111" w:type="dxa"/>
          </w:tcPr>
          <w:p w14:paraId="5B6BDF70" w14:textId="77777777" w:rsidR="00F06D06" w:rsidRPr="00E529C0" w:rsidRDefault="00F06D06" w:rsidP="00735A53">
            <w:pP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К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ризис контроля</w:t>
            </w:r>
          </w:p>
        </w:tc>
      </w:tr>
      <w:tr w:rsidR="00F06D06" w:rsidRPr="00E529C0" w14:paraId="2C037116" w14:textId="77777777" w:rsidTr="0071453C">
        <w:trPr>
          <w:trHeight w:val="422"/>
        </w:trPr>
        <w:tc>
          <w:tcPr>
            <w:tcW w:w="423" w:type="dxa"/>
          </w:tcPr>
          <w:p w14:paraId="279F19B5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5)</w:t>
            </w:r>
          </w:p>
        </w:tc>
        <w:tc>
          <w:tcPr>
            <w:tcW w:w="4580" w:type="dxa"/>
          </w:tcPr>
          <w:p w14:paraId="1DAA017C" w14:textId="77777777" w:rsidR="00F06D06" w:rsidRPr="00E529C0" w:rsidRDefault="00F06D06" w:rsidP="00735A53">
            <w:pP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ост через сотрудничество</w:t>
            </w:r>
          </w:p>
        </w:tc>
        <w:tc>
          <w:tcPr>
            <w:tcW w:w="567" w:type="dxa"/>
          </w:tcPr>
          <w:p w14:paraId="1E07A586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Д)</w:t>
            </w:r>
          </w:p>
        </w:tc>
        <w:tc>
          <w:tcPr>
            <w:tcW w:w="4111" w:type="dxa"/>
          </w:tcPr>
          <w:p w14:paraId="2665D75A" w14:textId="77777777" w:rsidR="00F06D06" w:rsidRPr="00E529C0" w:rsidRDefault="00F06D06" w:rsidP="00735A53">
            <w:pP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К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ризис доверия</w:t>
            </w:r>
          </w:p>
        </w:tc>
      </w:tr>
    </w:tbl>
    <w:p w14:paraId="1B162738" w14:textId="77777777" w:rsidR="00F06D06" w:rsidRPr="00E529C0" w:rsidRDefault="00F06D06" w:rsidP="00F06D06">
      <w:pPr>
        <w:widowControl w:val="0"/>
        <w:suppressAutoHyphens/>
        <w:autoSpaceDE w:val="0"/>
        <w:spacing w:after="0" w:line="280" w:lineRule="exact"/>
        <w:ind w:right="-285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3C29BC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2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3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4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5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Д</w:t>
      </w:r>
    </w:p>
    <w:p w14:paraId="3BEB5B19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F129A0F" w14:textId="77777777" w:rsidR="00F06D06" w:rsidRPr="00E529C0" w:rsidRDefault="00F06D06" w:rsidP="00F06D06">
      <w:pPr>
        <w:widowControl w:val="0"/>
        <w:suppressAutoHyphens/>
        <w:autoSpaceDE w:val="0"/>
        <w:spacing w:after="0" w:line="280" w:lineRule="exact"/>
        <w:ind w:right="-285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17AD1256" w14:textId="77777777" w:rsidR="00F06D06" w:rsidRPr="00E529C0" w:rsidRDefault="00F06D06" w:rsidP="00F06D06">
      <w:pPr>
        <w:widowControl w:val="0"/>
        <w:suppressAutoHyphens/>
        <w:autoSpaceDE w:val="0"/>
        <w:spacing w:after="0" w:line="280" w:lineRule="exact"/>
        <w:ind w:right="-285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7.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Pr="00245D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сущностным содержанием и концепциями социальной ответственности: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23"/>
        <w:gridCol w:w="5152"/>
        <w:gridCol w:w="567"/>
        <w:gridCol w:w="3539"/>
      </w:tblGrid>
      <w:tr w:rsidR="00F06D06" w:rsidRPr="00E529C0" w14:paraId="68B251CA" w14:textId="77777777" w:rsidTr="00735A53">
        <w:trPr>
          <w:trHeight w:val="249"/>
        </w:trPr>
        <w:tc>
          <w:tcPr>
            <w:tcW w:w="423" w:type="dxa"/>
          </w:tcPr>
          <w:p w14:paraId="65A51B65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152" w:type="dxa"/>
          </w:tcPr>
          <w:p w14:paraId="0A18EDB4" w14:textId="77777777" w:rsidR="00F06D06" w:rsidRPr="00E529C0" w:rsidRDefault="00F06D06" w:rsidP="00735A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Сущностное содержание</w:t>
            </w:r>
          </w:p>
        </w:tc>
        <w:tc>
          <w:tcPr>
            <w:tcW w:w="567" w:type="dxa"/>
          </w:tcPr>
          <w:p w14:paraId="7963B71A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39" w:type="dxa"/>
          </w:tcPr>
          <w:p w14:paraId="017460CD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Концепции</w:t>
            </w:r>
          </w:p>
        </w:tc>
      </w:tr>
      <w:tr w:rsidR="00F06D06" w:rsidRPr="00E529C0" w14:paraId="14210AB3" w14:textId="77777777" w:rsidTr="00735A53">
        <w:trPr>
          <w:trHeight w:val="378"/>
        </w:trPr>
        <w:tc>
          <w:tcPr>
            <w:tcW w:w="423" w:type="dxa"/>
          </w:tcPr>
          <w:p w14:paraId="1BF8B0DE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5152" w:type="dxa"/>
          </w:tcPr>
          <w:p w14:paraId="2EA5E49B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рганизация имеет обязательства этического характера перед определенными группами заинтересованных лиц</w:t>
            </w:r>
          </w:p>
        </w:tc>
        <w:tc>
          <w:tcPr>
            <w:tcW w:w="567" w:type="dxa"/>
          </w:tcPr>
          <w:p w14:paraId="2D3FCB60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3539" w:type="dxa"/>
          </w:tcPr>
          <w:p w14:paraId="0369FD24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Т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радиционный подход к социальной ответственности</w:t>
            </w:r>
          </w:p>
        </w:tc>
      </w:tr>
      <w:tr w:rsidR="00F06D06" w:rsidRPr="00E529C0" w14:paraId="5A544FCB" w14:textId="77777777" w:rsidTr="00735A53">
        <w:trPr>
          <w:trHeight w:val="412"/>
        </w:trPr>
        <w:tc>
          <w:tcPr>
            <w:tcW w:w="423" w:type="dxa"/>
          </w:tcPr>
          <w:p w14:paraId="52A4267B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5152" w:type="dxa"/>
          </w:tcPr>
          <w:p w14:paraId="7E651206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П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оскольку организации должны служить интересам своих собственников, и так как менеджеры являются лишь наемными служащими, то их задача заключается в том, чтобы вести бизнес в соответствии с желаниями собственников</w:t>
            </w:r>
          </w:p>
        </w:tc>
        <w:tc>
          <w:tcPr>
            <w:tcW w:w="567" w:type="dxa"/>
          </w:tcPr>
          <w:p w14:paraId="06716C1D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3539" w:type="dxa"/>
          </w:tcPr>
          <w:p w14:paraId="484D58CB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Э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тический подход к социальной ответственности</w:t>
            </w:r>
          </w:p>
        </w:tc>
      </w:tr>
      <w:tr w:rsidR="00F06D06" w:rsidRPr="00E529C0" w14:paraId="0598AE9B" w14:textId="77777777" w:rsidTr="00735A53">
        <w:trPr>
          <w:trHeight w:val="422"/>
        </w:trPr>
        <w:tc>
          <w:tcPr>
            <w:tcW w:w="423" w:type="dxa"/>
          </w:tcPr>
          <w:p w14:paraId="6F85F5BC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5152" w:type="dxa"/>
          </w:tcPr>
          <w:p w14:paraId="01312915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М</w:t>
            </w:r>
            <w:r w:rsidRPr="00E529C0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енеджеры и сотрудники организации отвечают за следование компании общим интересам: экономическим интересам организации, интересам стейкхолдеров и глобальным общественным интересам</w:t>
            </w:r>
          </w:p>
        </w:tc>
        <w:tc>
          <w:tcPr>
            <w:tcW w:w="567" w:type="dxa"/>
          </w:tcPr>
          <w:p w14:paraId="5601C0CD" w14:textId="77777777" w:rsidR="00F06D06" w:rsidRPr="00E529C0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529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3539" w:type="dxa"/>
          </w:tcPr>
          <w:p w14:paraId="1C4E5ED4" w14:textId="77777777" w:rsidR="00F06D06" w:rsidRPr="003E5FFB" w:rsidRDefault="00F06D06" w:rsidP="00735A5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E5FFB">
              <w:rPr>
                <w:rFonts w:ascii="Times New Roman" w:eastAsia="Courier New" w:hAnsi="Times New Roman" w:cs="Times New Roman"/>
                <w:sz w:val="28"/>
                <w:szCs w:val="28"/>
                <w:lang w:val="ru-RU" w:eastAsia="ru-RU"/>
              </w:rPr>
              <w:t>Социально-этичный подход</w:t>
            </w:r>
          </w:p>
        </w:tc>
      </w:tr>
    </w:tbl>
    <w:p w14:paraId="4D6F1DA4" w14:textId="77777777" w:rsidR="00F06D06" w:rsidRDefault="00F06D06" w:rsidP="00F06D06">
      <w:pPr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3C29BC">
        <w:rPr>
          <w:rFonts w:ascii="Times New Roman" w:eastAsia="Courier New" w:hAnsi="Times New Roman" w:cs="Times New Roman"/>
          <w:sz w:val="28"/>
          <w:szCs w:val="28"/>
          <w:lang w:eastAsia="ru-RU"/>
        </w:rPr>
        <w:t>Правильный ответ: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2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3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-</w:t>
      </w:r>
      <w:r w:rsidRPr="00E529C0">
        <w:rPr>
          <w:rFonts w:ascii="Times New Roman" w:eastAsia="Courier New" w:hAnsi="Times New Roman" w:cs="Times New Roman"/>
          <w:sz w:val="28"/>
          <w:szCs w:val="28"/>
          <w:lang w:eastAsia="ru-RU"/>
        </w:rPr>
        <w:t>В</w:t>
      </w:r>
    </w:p>
    <w:p w14:paraId="3AD0F24C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CEC1FA7" w14:textId="77777777" w:rsidR="00F06D06" w:rsidRPr="00E529C0" w:rsidRDefault="00F06D06" w:rsidP="00F06D06">
      <w:pPr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</w:p>
    <w:p w14:paraId="098745E7" w14:textId="77777777" w:rsidR="00F06D06" w:rsidRDefault="00F06D06" w:rsidP="00F06D06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8"/>
          <w:szCs w:val="28"/>
          <w:lang w:eastAsia="ru-RU"/>
        </w:rPr>
      </w:pPr>
      <w:r w:rsidRPr="00E529C0">
        <w:rPr>
          <w:rFonts w:ascii="Times New Roman" w:eastAsia="Courier New" w:hAnsi="Times New Roman" w:cs="Times New Roman"/>
          <w:b/>
          <w:sz w:val="28"/>
          <w:szCs w:val="28"/>
          <w:lang w:eastAsia="ru-RU"/>
        </w:rPr>
        <w:lastRenderedPageBreak/>
        <w:t>Задания закрытого типа на установление правильной последовательности</w:t>
      </w:r>
    </w:p>
    <w:p w14:paraId="259168B1" w14:textId="77777777" w:rsidR="00F06D06" w:rsidRPr="00E529C0" w:rsidRDefault="00F06D06" w:rsidP="00F06D06">
      <w:pPr>
        <w:spacing w:after="0" w:line="240" w:lineRule="auto"/>
        <w:rPr>
          <w:rFonts w:ascii="Times New Roman" w:eastAsia="Courier New" w:hAnsi="Times New Roman" w:cs="Times New Roman"/>
          <w:b/>
          <w:sz w:val="28"/>
          <w:szCs w:val="28"/>
          <w:lang w:eastAsia="ru-RU"/>
        </w:rPr>
      </w:pPr>
    </w:p>
    <w:p w14:paraId="566A0380" w14:textId="77777777" w:rsidR="00F06D06" w:rsidRDefault="00F06D06" w:rsidP="00F06D06">
      <w:pPr>
        <w:spacing w:after="0" w:line="240" w:lineRule="auto"/>
        <w:jc w:val="both"/>
        <w:rPr>
          <w:rFonts w:ascii="Times New Roman" w:eastAsia="Courier New" w:hAnsi="Times New Roman" w:cs="Times New Roman"/>
          <w:i/>
          <w:sz w:val="28"/>
          <w:szCs w:val="28"/>
          <w:lang w:eastAsia="ru-RU"/>
        </w:rPr>
      </w:pPr>
      <w:r w:rsidRPr="003E5FFB">
        <w:rPr>
          <w:rFonts w:ascii="Times New Roman" w:eastAsia="Courier New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 xml:space="preserve"> </w:t>
      </w:r>
      <w:r w:rsidRPr="003E5FFB">
        <w:rPr>
          <w:rFonts w:ascii="Times New Roman" w:eastAsia="Courier New" w:hAnsi="Times New Roman" w:cs="Times New Roman"/>
          <w:i/>
          <w:iCs/>
          <w:sz w:val="28"/>
          <w:szCs w:val="28"/>
          <w:lang w:eastAsia="ru-RU"/>
        </w:rPr>
        <w:t>Расположите</w:t>
      </w:r>
      <w:r>
        <w:rPr>
          <w:rFonts w:ascii="Times New Roman" w:eastAsia="Courier New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3E5FFB">
        <w:rPr>
          <w:rFonts w:ascii="Times New Roman" w:eastAsia="Courier New" w:hAnsi="Times New Roman" w:cs="Times New Roman"/>
          <w:bCs/>
          <w:i/>
          <w:iCs/>
          <w:sz w:val="28"/>
          <w:szCs w:val="28"/>
          <w:lang w:eastAsia="ru-RU"/>
        </w:rPr>
        <w:t>последовательность этапов развития менеджмента в хроно</w:t>
      </w:r>
      <w:r>
        <w:rPr>
          <w:rFonts w:ascii="Times New Roman" w:eastAsia="Courier New" w:hAnsi="Times New Roman" w:cs="Times New Roman"/>
          <w:bCs/>
          <w:i/>
          <w:iCs/>
          <w:sz w:val="28"/>
          <w:szCs w:val="28"/>
          <w:lang w:eastAsia="ru-RU"/>
        </w:rPr>
        <w:t>логическом</w:t>
      </w:r>
      <w:r w:rsidRPr="003E5FFB">
        <w:rPr>
          <w:rFonts w:ascii="Times New Roman" w:eastAsia="Courier New" w:hAnsi="Times New Roman" w:cs="Times New Roman"/>
          <w:bCs/>
          <w:i/>
          <w:iCs/>
          <w:sz w:val="28"/>
          <w:szCs w:val="28"/>
          <w:lang w:eastAsia="ru-RU"/>
        </w:rPr>
        <w:t xml:space="preserve"> порядке</w:t>
      </w:r>
      <w:r>
        <w:rPr>
          <w:rFonts w:ascii="Times New Roman" w:eastAsia="Courier New" w:hAnsi="Times New Roman" w:cs="Times New Roman"/>
          <w:bCs/>
          <w:i/>
          <w:iCs/>
          <w:sz w:val="28"/>
          <w:szCs w:val="28"/>
          <w:lang w:eastAsia="ru-RU"/>
        </w:rPr>
        <w:t>:</w:t>
      </w:r>
    </w:p>
    <w:p w14:paraId="3C151DFE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системный подход</w:t>
      </w:r>
    </w:p>
    <w:p w14:paraId="112C609C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административный подход</w:t>
      </w:r>
    </w:p>
    <w:p w14:paraId="6E82F126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 поведенческий подход</w:t>
      </w:r>
    </w:p>
    <w:p w14:paraId="306A2CA7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 подход научного управления</w:t>
      </w:r>
    </w:p>
    <w:p w14:paraId="743FC13B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Д) </w:t>
      </w:r>
      <w:r w:rsidRPr="00E529C0">
        <w:rPr>
          <w:rFonts w:ascii="Times New Roman" w:hAnsi="Times New Roman" w:cs="Times New Roman"/>
          <w:iCs/>
          <w:sz w:val="28"/>
          <w:szCs w:val="28"/>
        </w:rPr>
        <w:t>подход с точк</w:t>
      </w:r>
      <w:r>
        <w:rPr>
          <w:rFonts w:ascii="Times New Roman" w:hAnsi="Times New Roman" w:cs="Times New Roman"/>
          <w:iCs/>
          <w:sz w:val="28"/>
          <w:szCs w:val="28"/>
        </w:rPr>
        <w:t>и зрения человеческих отношений</w:t>
      </w:r>
    </w:p>
    <w:p w14:paraId="4CE4E7F9" w14:textId="77777777" w:rsidR="00F06D06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Е) ситуационный (проектный) подход</w:t>
      </w:r>
    </w:p>
    <w:p w14:paraId="04A418E6" w14:textId="77777777" w:rsidR="00F06D06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Ж)</w:t>
      </w:r>
      <w:r w:rsidRPr="00E529C0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процессный подход</w:t>
      </w:r>
    </w:p>
    <w:p w14:paraId="265BD013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З)</w:t>
      </w:r>
      <w:r w:rsidRPr="00E529C0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количественный подход</w:t>
      </w:r>
    </w:p>
    <w:p w14:paraId="2B4A3C4D" w14:textId="77777777" w:rsidR="00F06D06" w:rsidRPr="00676C35" w:rsidRDefault="00F06D06" w:rsidP="00F06D0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 w:rsidRPr="00676C35">
        <w:rPr>
          <w:rFonts w:ascii="Times New Roman" w:hAnsi="Times New Roman" w:cs="Times New Roman"/>
          <w:iCs/>
          <w:sz w:val="28"/>
          <w:szCs w:val="28"/>
        </w:rPr>
        <w:t xml:space="preserve">Г, Б, Д, В, З, Ж, А, Е </w:t>
      </w:r>
    </w:p>
    <w:p w14:paraId="59F80FD1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C83A775" w14:textId="77777777" w:rsidR="00F06D06" w:rsidRPr="00E529C0" w:rsidRDefault="00F06D06" w:rsidP="00F06D0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1BC07E1" w14:textId="77777777" w:rsidR="00F06D06" w:rsidRPr="003E5FFB" w:rsidRDefault="00F06D06" w:rsidP="00F06D06">
      <w:pPr>
        <w:spacing w:after="0" w:line="240" w:lineRule="auto"/>
        <w:jc w:val="both"/>
        <w:rPr>
          <w:rFonts w:ascii="Times New Roman" w:eastAsia="Courier New" w:hAnsi="Times New Roman" w:cs="Times New Roman"/>
          <w:i/>
          <w:sz w:val="28"/>
          <w:szCs w:val="28"/>
          <w:lang w:eastAsia="ru-RU"/>
        </w:rPr>
      </w:pPr>
      <w:r w:rsidRPr="003E5FFB">
        <w:rPr>
          <w:rFonts w:ascii="Times New Roman" w:hAnsi="Times New Roman" w:cs="Times New Roman"/>
          <w:iCs/>
          <w:sz w:val="28"/>
          <w:szCs w:val="28"/>
        </w:rPr>
        <w:t>2.</w:t>
      </w:r>
      <w:r w:rsidRPr="003E5FFB">
        <w:rPr>
          <w:i/>
          <w:iCs/>
          <w:sz w:val="28"/>
          <w:szCs w:val="28"/>
        </w:rPr>
        <w:t xml:space="preserve"> </w:t>
      </w:r>
      <w:r w:rsidRPr="003E5FFB">
        <w:rPr>
          <w:rFonts w:ascii="Times New Roman" w:eastAsia="Courier New" w:hAnsi="Times New Roman" w:cs="Times New Roman"/>
          <w:i/>
          <w:iCs/>
          <w:sz w:val="28"/>
          <w:szCs w:val="28"/>
          <w:lang w:eastAsia="ru-RU"/>
        </w:rPr>
        <w:t>Расположите</w:t>
      </w:r>
      <w:r w:rsidRPr="003E5FFB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 xml:space="preserve"> последовательность этапов формирования стратегии </w:t>
      </w:r>
      <w:r w:rsidRPr="003E5FFB">
        <w:rPr>
          <w:rFonts w:ascii="Times New Roman" w:eastAsia="Courier New" w:hAnsi="Times New Roman" w:cs="Times New Roman"/>
          <w:i/>
          <w:iCs/>
          <w:sz w:val="28"/>
          <w:szCs w:val="28"/>
          <w:lang w:eastAsia="ru-RU"/>
        </w:rPr>
        <w:t>по порядку</w:t>
      </w:r>
      <w:r w:rsidRPr="003E5FFB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>:</w:t>
      </w:r>
    </w:p>
    <w:p w14:paraId="2586E415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Pr="00E529C0">
        <w:rPr>
          <w:rFonts w:ascii="Times New Roman" w:hAnsi="Times New Roman" w:cs="Times New Roman"/>
          <w:iCs/>
          <w:sz w:val="28"/>
          <w:szCs w:val="28"/>
        </w:rPr>
        <w:t>формирование оперативных стратегий (внутри функциональн</w:t>
      </w:r>
      <w:r>
        <w:rPr>
          <w:rFonts w:ascii="Times New Roman" w:hAnsi="Times New Roman" w:cs="Times New Roman"/>
          <w:iCs/>
          <w:sz w:val="28"/>
          <w:szCs w:val="28"/>
        </w:rPr>
        <w:t>ых направлений, отделов и т.д.)</w:t>
      </w:r>
    </w:p>
    <w:p w14:paraId="42E8CCF4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Pr="00E529C0">
        <w:rPr>
          <w:rFonts w:ascii="Times New Roman" w:hAnsi="Times New Roman" w:cs="Times New Roman"/>
          <w:iCs/>
          <w:sz w:val="28"/>
          <w:szCs w:val="28"/>
        </w:rPr>
        <w:t>выбо</w:t>
      </w:r>
      <w:r>
        <w:rPr>
          <w:rFonts w:ascii="Times New Roman" w:hAnsi="Times New Roman" w:cs="Times New Roman"/>
          <w:iCs/>
          <w:sz w:val="28"/>
          <w:szCs w:val="28"/>
        </w:rPr>
        <w:t>р общей корпоративной стратегии</w:t>
      </w:r>
    </w:p>
    <w:p w14:paraId="780B7684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 формирование деловой стратегии</w:t>
      </w:r>
    </w:p>
    <w:p w14:paraId="6ACEA9E6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Pr="00E529C0">
        <w:rPr>
          <w:rFonts w:ascii="Times New Roman" w:hAnsi="Times New Roman" w:cs="Times New Roman"/>
          <w:iCs/>
          <w:sz w:val="28"/>
          <w:szCs w:val="28"/>
        </w:rPr>
        <w:t>формир</w:t>
      </w:r>
      <w:r>
        <w:rPr>
          <w:rFonts w:ascii="Times New Roman" w:hAnsi="Times New Roman" w:cs="Times New Roman"/>
          <w:iCs/>
          <w:sz w:val="28"/>
          <w:szCs w:val="28"/>
        </w:rPr>
        <w:t>ование функциональной стратегии</w:t>
      </w:r>
    </w:p>
    <w:p w14:paraId="1558D7D1" w14:textId="77777777" w:rsidR="00F06D06" w:rsidRPr="00676C35" w:rsidRDefault="00F06D06" w:rsidP="00F06D0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676C35">
        <w:rPr>
          <w:rFonts w:ascii="Times New Roman" w:hAnsi="Times New Roman" w:cs="Times New Roman"/>
          <w:iCs/>
          <w:sz w:val="28"/>
          <w:szCs w:val="28"/>
        </w:rPr>
        <w:t>Правильный ответ: Б, В, Г, А</w:t>
      </w:r>
    </w:p>
    <w:p w14:paraId="0C5C18C3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42EAE48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</w:p>
    <w:p w14:paraId="4DE0D7E6" w14:textId="77777777" w:rsidR="00F06D06" w:rsidRPr="003E5FFB" w:rsidRDefault="00F06D06" w:rsidP="00F06D06">
      <w:pPr>
        <w:pStyle w:val="ad"/>
        <w:jc w:val="both"/>
        <w:rPr>
          <w:rFonts w:ascii="Times New Roman" w:eastAsia="Courier New" w:hAnsi="Times New Roman" w:cs="Times New Roman"/>
          <w:i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3.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E5FFB">
        <w:rPr>
          <w:rFonts w:ascii="Times New Roman" w:eastAsia="Courier New" w:hAnsi="Times New Roman" w:cs="Times New Roman"/>
          <w:i/>
          <w:iCs/>
          <w:sz w:val="28"/>
          <w:szCs w:val="28"/>
        </w:rPr>
        <w:t>Расположите</w:t>
      </w:r>
      <w:r w:rsidRPr="003E5FFB">
        <w:rPr>
          <w:rFonts w:ascii="Times New Roman" w:eastAsia="Courier New" w:hAnsi="Times New Roman" w:cs="Times New Roman"/>
          <w:i/>
          <w:sz w:val="28"/>
          <w:szCs w:val="28"/>
        </w:rPr>
        <w:t xml:space="preserve"> последовательность этапов целенаправленного формирования имиджа</w:t>
      </w:r>
      <w:r>
        <w:rPr>
          <w:rFonts w:ascii="Times New Roman" w:eastAsia="Courier New" w:hAnsi="Times New Roman" w:cs="Times New Roman"/>
          <w:i/>
          <w:sz w:val="28"/>
          <w:szCs w:val="28"/>
        </w:rPr>
        <w:t xml:space="preserve"> </w:t>
      </w:r>
      <w:r w:rsidRPr="003E5FFB">
        <w:rPr>
          <w:rFonts w:ascii="Times New Roman" w:eastAsia="Courier New" w:hAnsi="Times New Roman" w:cs="Times New Roman"/>
          <w:i/>
          <w:iCs/>
          <w:sz w:val="28"/>
          <w:szCs w:val="28"/>
        </w:rPr>
        <w:t>по порядку</w:t>
      </w:r>
      <w:r w:rsidRPr="003E5FFB">
        <w:rPr>
          <w:rFonts w:ascii="Times New Roman" w:eastAsia="Courier New" w:hAnsi="Times New Roman" w:cs="Times New Roman"/>
          <w:i/>
          <w:sz w:val="28"/>
          <w:szCs w:val="28"/>
        </w:rPr>
        <w:t>:</w:t>
      </w:r>
    </w:p>
    <w:p w14:paraId="45C760EE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Pr="00E529C0">
        <w:rPr>
          <w:rFonts w:ascii="Times New Roman" w:hAnsi="Times New Roman" w:cs="Times New Roman"/>
          <w:iCs/>
          <w:sz w:val="28"/>
          <w:szCs w:val="28"/>
        </w:rPr>
        <w:t>анализ уже сформировавшегося имиджа</w:t>
      </w:r>
    </w:p>
    <w:p w14:paraId="0CDE6427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Pr="00E529C0">
        <w:rPr>
          <w:rFonts w:ascii="Times New Roman" w:hAnsi="Times New Roman" w:cs="Times New Roman"/>
          <w:iCs/>
          <w:sz w:val="28"/>
          <w:szCs w:val="28"/>
        </w:rPr>
        <w:t xml:space="preserve">выявление достоинств и недостатков </w:t>
      </w:r>
      <w:r>
        <w:rPr>
          <w:rFonts w:ascii="Times New Roman" w:hAnsi="Times New Roman" w:cs="Times New Roman"/>
          <w:iCs/>
          <w:sz w:val="28"/>
          <w:szCs w:val="28"/>
        </w:rPr>
        <w:t>сложившегося имиджа,</w:t>
      </w:r>
      <w:r w:rsidRPr="00E529C0">
        <w:rPr>
          <w:rFonts w:ascii="Times New Roman" w:hAnsi="Times New Roman" w:cs="Times New Roman"/>
          <w:iCs/>
          <w:sz w:val="28"/>
          <w:szCs w:val="28"/>
        </w:rPr>
        <w:t xml:space="preserve"> определение мер нейтрализации отрицательных черт и усиления воздействия положительных</w:t>
      </w:r>
    </w:p>
    <w:p w14:paraId="4AB4EFE7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Pr="00E529C0">
        <w:rPr>
          <w:rFonts w:ascii="Times New Roman" w:hAnsi="Times New Roman" w:cs="Times New Roman"/>
          <w:iCs/>
          <w:sz w:val="28"/>
          <w:szCs w:val="28"/>
        </w:rPr>
        <w:t>составление и реализация программы работы с имиджем</w:t>
      </w:r>
    </w:p>
    <w:p w14:paraId="1A64528D" w14:textId="77777777" w:rsidR="00F06D06" w:rsidRPr="00B64238" w:rsidRDefault="00F06D06" w:rsidP="00F06D0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64238">
        <w:rPr>
          <w:rFonts w:ascii="Times New Roman" w:hAnsi="Times New Roman" w:cs="Times New Roman"/>
          <w:iCs/>
          <w:sz w:val="28"/>
          <w:szCs w:val="28"/>
        </w:rPr>
        <w:t>Правильный ответ: А, Б, В</w:t>
      </w:r>
    </w:p>
    <w:p w14:paraId="15BFB8B4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71D7DD2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</w:p>
    <w:p w14:paraId="4170D67A" w14:textId="77777777" w:rsidR="00F06D06" w:rsidRPr="00104F8C" w:rsidRDefault="00F06D06" w:rsidP="00F06D06">
      <w:pPr>
        <w:pStyle w:val="ad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4.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04F8C">
        <w:rPr>
          <w:rFonts w:ascii="Times New Roman" w:eastAsia="Courier New" w:hAnsi="Times New Roman" w:cs="Times New Roman"/>
          <w:i/>
          <w:iCs/>
          <w:sz w:val="28"/>
          <w:szCs w:val="28"/>
        </w:rPr>
        <w:t>Расположите</w:t>
      </w:r>
      <w:r w:rsidRPr="00104F8C">
        <w:rPr>
          <w:rFonts w:ascii="Times New Roman" w:eastAsia="Courier New" w:hAnsi="Times New Roman" w:cs="Times New Roman"/>
          <w:i/>
          <w:sz w:val="28"/>
          <w:szCs w:val="28"/>
        </w:rPr>
        <w:t xml:space="preserve"> последовательность</w:t>
      </w:r>
      <w:r w:rsidRPr="00104F8C">
        <w:rPr>
          <w:rFonts w:ascii="Times New Roman" w:hAnsi="Times New Roman" w:cs="Times New Roman"/>
          <w:i/>
          <w:iCs/>
          <w:sz w:val="28"/>
          <w:szCs w:val="28"/>
        </w:rPr>
        <w:t xml:space="preserve"> этапов системного анализа при формировании управленческой команды </w:t>
      </w:r>
      <w:r w:rsidRPr="00104F8C">
        <w:rPr>
          <w:rFonts w:ascii="Times New Roman" w:eastAsia="Courier New" w:hAnsi="Times New Roman" w:cs="Times New Roman"/>
          <w:i/>
          <w:iCs/>
          <w:sz w:val="28"/>
          <w:szCs w:val="28"/>
        </w:rPr>
        <w:t>по порядку</w:t>
      </w:r>
      <w:r w:rsidRPr="00104F8C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20E0E375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Pr="00E529C0">
        <w:rPr>
          <w:rFonts w:ascii="Times New Roman" w:hAnsi="Times New Roman" w:cs="Times New Roman"/>
          <w:iCs/>
          <w:sz w:val="28"/>
          <w:szCs w:val="28"/>
        </w:rPr>
        <w:t>исследование характеристик системы</w:t>
      </w:r>
    </w:p>
    <w:p w14:paraId="6E82D0E0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Pr="00E529C0">
        <w:rPr>
          <w:rFonts w:ascii="Times New Roman" w:hAnsi="Times New Roman" w:cs="Times New Roman"/>
          <w:iCs/>
          <w:sz w:val="28"/>
          <w:szCs w:val="28"/>
        </w:rPr>
        <w:t>обобщение и оформление результатов анализа</w:t>
      </w:r>
    </w:p>
    <w:p w14:paraId="2B940542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Pr="00E529C0">
        <w:rPr>
          <w:rFonts w:ascii="Times New Roman" w:hAnsi="Times New Roman" w:cs="Times New Roman"/>
          <w:iCs/>
          <w:sz w:val="28"/>
          <w:szCs w:val="28"/>
        </w:rPr>
        <w:t>определение количественных и качественных показателей системы управления</w:t>
      </w:r>
    </w:p>
    <w:p w14:paraId="689A6D65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Pr="00E529C0">
        <w:rPr>
          <w:rFonts w:ascii="Times New Roman" w:hAnsi="Times New Roman" w:cs="Times New Roman"/>
          <w:iCs/>
          <w:sz w:val="28"/>
          <w:szCs w:val="28"/>
        </w:rPr>
        <w:t>определение объекта анализа</w:t>
      </w:r>
    </w:p>
    <w:p w14:paraId="0763B348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Д) </w:t>
      </w:r>
      <w:r w:rsidRPr="00E529C0">
        <w:rPr>
          <w:rFonts w:ascii="Times New Roman" w:hAnsi="Times New Roman" w:cs="Times New Roman"/>
          <w:iCs/>
          <w:sz w:val="28"/>
          <w:szCs w:val="28"/>
        </w:rPr>
        <w:t>определение функциональных особенностей системы управления</w:t>
      </w:r>
    </w:p>
    <w:p w14:paraId="16E180BD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Е) </w:t>
      </w:r>
      <w:r w:rsidRPr="00E529C0">
        <w:rPr>
          <w:rFonts w:ascii="Times New Roman" w:hAnsi="Times New Roman" w:cs="Times New Roman"/>
          <w:iCs/>
          <w:sz w:val="28"/>
          <w:szCs w:val="28"/>
        </w:rPr>
        <w:t>оценивание и оценка эффективности системы управления</w:t>
      </w:r>
    </w:p>
    <w:p w14:paraId="6414933F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Ж)</w:t>
      </w:r>
      <w:r w:rsidRPr="00E529C0">
        <w:rPr>
          <w:rFonts w:ascii="Times New Roman" w:hAnsi="Times New Roman" w:cs="Times New Roman"/>
          <w:iCs/>
          <w:sz w:val="28"/>
          <w:szCs w:val="28"/>
        </w:rPr>
        <w:t xml:space="preserve"> структурирование системы</w:t>
      </w:r>
    </w:p>
    <w:p w14:paraId="0461C7C2" w14:textId="77777777" w:rsidR="00F06D06" w:rsidRPr="00B64238" w:rsidRDefault="00F06D06" w:rsidP="00F06D0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64238">
        <w:rPr>
          <w:rFonts w:ascii="Times New Roman" w:hAnsi="Times New Roman" w:cs="Times New Roman"/>
          <w:iCs/>
          <w:sz w:val="28"/>
          <w:szCs w:val="28"/>
        </w:rPr>
        <w:lastRenderedPageBreak/>
        <w:t>Правильный ответ: Г, Ж, Д, А, В, Е, Б</w:t>
      </w:r>
    </w:p>
    <w:p w14:paraId="36391839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476305C5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</w:p>
    <w:p w14:paraId="3CE11FD9" w14:textId="77777777" w:rsidR="00F06D06" w:rsidRPr="00104F8C" w:rsidRDefault="00F06D06" w:rsidP="00F06D06">
      <w:pPr>
        <w:pStyle w:val="ad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5.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04F8C">
        <w:rPr>
          <w:rFonts w:ascii="Times New Roman" w:eastAsia="Courier New" w:hAnsi="Times New Roman" w:cs="Times New Roman"/>
          <w:i/>
          <w:iCs/>
          <w:sz w:val="28"/>
          <w:szCs w:val="28"/>
        </w:rPr>
        <w:t>Расположите</w:t>
      </w:r>
      <w:r w:rsidRPr="00104F8C">
        <w:rPr>
          <w:rFonts w:ascii="Times New Roman" w:eastAsia="Courier New" w:hAnsi="Times New Roman" w:cs="Times New Roman"/>
          <w:i/>
          <w:sz w:val="28"/>
          <w:szCs w:val="28"/>
        </w:rPr>
        <w:t xml:space="preserve"> последовательность</w:t>
      </w:r>
      <w:r w:rsidRPr="00104F8C">
        <w:rPr>
          <w:rFonts w:ascii="Times New Roman" w:hAnsi="Times New Roman" w:cs="Times New Roman"/>
          <w:i/>
          <w:iCs/>
          <w:sz w:val="28"/>
          <w:szCs w:val="28"/>
        </w:rPr>
        <w:t xml:space="preserve"> ступеней лидерского роста </w:t>
      </w:r>
      <w:r w:rsidRPr="00104F8C">
        <w:rPr>
          <w:rFonts w:ascii="Times New Roman" w:eastAsia="Courier New" w:hAnsi="Times New Roman" w:cs="Times New Roman"/>
          <w:i/>
          <w:iCs/>
          <w:sz w:val="28"/>
          <w:szCs w:val="28"/>
        </w:rPr>
        <w:t>по порядку</w:t>
      </w:r>
      <w:r w:rsidRPr="00104F8C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238F9409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с</w:t>
      </w:r>
      <w:r w:rsidRPr="00E529C0">
        <w:rPr>
          <w:rFonts w:ascii="Times New Roman" w:hAnsi="Times New Roman" w:cs="Times New Roman"/>
          <w:iCs/>
          <w:sz w:val="28"/>
          <w:szCs w:val="28"/>
        </w:rPr>
        <w:t>итуативное лидерство</w:t>
      </w:r>
    </w:p>
    <w:p w14:paraId="562EECB1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в</w:t>
      </w:r>
      <w:r w:rsidRPr="00E529C0">
        <w:rPr>
          <w:rFonts w:ascii="Times New Roman" w:hAnsi="Times New Roman" w:cs="Times New Roman"/>
          <w:iCs/>
          <w:sz w:val="28"/>
          <w:szCs w:val="28"/>
        </w:rPr>
        <w:t>нутреннее лидерство</w:t>
      </w:r>
    </w:p>
    <w:p w14:paraId="613B30D1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 к</w:t>
      </w:r>
      <w:r w:rsidRPr="00E529C0">
        <w:rPr>
          <w:rFonts w:ascii="Times New Roman" w:hAnsi="Times New Roman" w:cs="Times New Roman"/>
          <w:iCs/>
          <w:sz w:val="28"/>
          <w:szCs w:val="28"/>
        </w:rPr>
        <w:t>омандное лидерство</w:t>
      </w:r>
    </w:p>
    <w:p w14:paraId="36CCBF0F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 с</w:t>
      </w:r>
      <w:r w:rsidRPr="00E529C0">
        <w:rPr>
          <w:rFonts w:ascii="Times New Roman" w:hAnsi="Times New Roman" w:cs="Times New Roman"/>
          <w:iCs/>
          <w:sz w:val="28"/>
          <w:szCs w:val="28"/>
        </w:rPr>
        <w:t>истемное или стратегическое лидерство</w:t>
      </w:r>
    </w:p>
    <w:p w14:paraId="67CA62F6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Д) з</w:t>
      </w:r>
      <w:r w:rsidRPr="00E529C0">
        <w:rPr>
          <w:rFonts w:ascii="Times New Roman" w:hAnsi="Times New Roman" w:cs="Times New Roman"/>
          <w:iCs/>
          <w:sz w:val="28"/>
          <w:szCs w:val="28"/>
        </w:rPr>
        <w:t>аконодательное лидерство</w:t>
      </w:r>
    </w:p>
    <w:p w14:paraId="5A436044" w14:textId="77777777" w:rsidR="00F06D06" w:rsidRPr="00B64238" w:rsidRDefault="00F06D06" w:rsidP="00F06D0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64238">
        <w:rPr>
          <w:rFonts w:ascii="Times New Roman" w:hAnsi="Times New Roman" w:cs="Times New Roman"/>
          <w:iCs/>
          <w:sz w:val="28"/>
          <w:szCs w:val="28"/>
        </w:rPr>
        <w:t>Правильный ответ: Б, А, В, Г, Д</w:t>
      </w:r>
    </w:p>
    <w:p w14:paraId="65D0F5EE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1C779483" w14:textId="77777777" w:rsidR="00F06D06" w:rsidRPr="00E529C0" w:rsidRDefault="00F06D06" w:rsidP="00F06D0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2893264" w14:textId="77777777" w:rsidR="00F06D06" w:rsidRPr="00104F8C" w:rsidRDefault="00F06D06" w:rsidP="00F06D0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 xml:space="preserve">6. </w:t>
      </w:r>
      <w:r w:rsidRPr="00104F8C">
        <w:rPr>
          <w:rFonts w:ascii="Times New Roman" w:eastAsia="Courier New" w:hAnsi="Times New Roman" w:cs="Times New Roman"/>
          <w:i/>
          <w:iCs/>
          <w:sz w:val="28"/>
          <w:szCs w:val="28"/>
          <w:lang w:eastAsia="ru-RU"/>
        </w:rPr>
        <w:t>Расположите</w:t>
      </w:r>
      <w:r w:rsidRPr="00104F8C">
        <w:rPr>
          <w:rFonts w:ascii="Times New Roman" w:eastAsia="Courier New" w:hAnsi="Times New Roman" w:cs="Times New Roman"/>
          <w:i/>
          <w:sz w:val="28"/>
          <w:szCs w:val="28"/>
          <w:lang w:eastAsia="ru-RU"/>
        </w:rPr>
        <w:t xml:space="preserve"> последовательность</w:t>
      </w:r>
      <w:r w:rsidRPr="00104F8C">
        <w:rPr>
          <w:rFonts w:ascii="Times New Roman" w:hAnsi="Times New Roman" w:cs="Times New Roman"/>
          <w:i/>
          <w:iCs/>
          <w:sz w:val="28"/>
          <w:szCs w:val="28"/>
        </w:rPr>
        <w:t xml:space="preserve"> технологических стадий формирования команды </w:t>
      </w:r>
      <w:r w:rsidRPr="00104F8C">
        <w:rPr>
          <w:rFonts w:ascii="Times New Roman" w:eastAsia="Courier New" w:hAnsi="Times New Roman" w:cs="Times New Roman"/>
          <w:i/>
          <w:iCs/>
          <w:sz w:val="28"/>
          <w:szCs w:val="28"/>
          <w:lang w:eastAsia="ru-RU"/>
        </w:rPr>
        <w:t>по порядку</w:t>
      </w:r>
      <w:r w:rsidRPr="00104F8C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545F0722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д</w:t>
      </w:r>
      <w:r w:rsidRPr="00E529C0">
        <w:rPr>
          <w:rFonts w:ascii="Times New Roman" w:hAnsi="Times New Roman" w:cs="Times New Roman"/>
          <w:iCs/>
          <w:sz w:val="28"/>
          <w:szCs w:val="28"/>
        </w:rPr>
        <w:t>иагностика групповых проблем</w:t>
      </w:r>
    </w:p>
    <w:p w14:paraId="5CA19744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п</w:t>
      </w:r>
      <w:r w:rsidRPr="00E529C0">
        <w:rPr>
          <w:rFonts w:ascii="Times New Roman" w:hAnsi="Times New Roman" w:cs="Times New Roman"/>
          <w:iCs/>
          <w:sz w:val="28"/>
          <w:szCs w:val="28"/>
        </w:rPr>
        <w:t>одготовка решений и составление плана действий</w:t>
      </w:r>
    </w:p>
    <w:p w14:paraId="3E34E578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 в</w:t>
      </w:r>
      <w:r w:rsidRPr="00E529C0">
        <w:rPr>
          <w:rFonts w:ascii="Times New Roman" w:hAnsi="Times New Roman" w:cs="Times New Roman"/>
          <w:iCs/>
          <w:sz w:val="28"/>
          <w:szCs w:val="28"/>
        </w:rPr>
        <w:t>ыполнение плана действий</w:t>
      </w:r>
    </w:p>
    <w:p w14:paraId="0E53F74D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 м</w:t>
      </w:r>
      <w:r w:rsidRPr="00E529C0">
        <w:rPr>
          <w:rFonts w:ascii="Times New Roman" w:hAnsi="Times New Roman" w:cs="Times New Roman"/>
          <w:iCs/>
          <w:sz w:val="28"/>
          <w:szCs w:val="28"/>
        </w:rPr>
        <w:t xml:space="preserve">ониторинг и оценивание результатов </w:t>
      </w:r>
    </w:p>
    <w:p w14:paraId="4642FC1F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Д) в</w:t>
      </w:r>
      <w:r w:rsidRPr="00E529C0">
        <w:rPr>
          <w:rFonts w:ascii="Times New Roman" w:hAnsi="Times New Roman" w:cs="Times New Roman"/>
          <w:iCs/>
          <w:sz w:val="28"/>
          <w:szCs w:val="28"/>
        </w:rPr>
        <w:t>ход в рабочую группу</w:t>
      </w:r>
    </w:p>
    <w:p w14:paraId="12CEFF1E" w14:textId="77777777" w:rsidR="00F06D06" w:rsidRPr="00B64238" w:rsidRDefault="00F06D06" w:rsidP="00F06D0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64238">
        <w:rPr>
          <w:rFonts w:ascii="Times New Roman" w:hAnsi="Times New Roman" w:cs="Times New Roman"/>
          <w:iCs/>
          <w:sz w:val="28"/>
          <w:szCs w:val="28"/>
        </w:rPr>
        <w:t>Правильный ответ: Д, А, Б, В, Г</w:t>
      </w:r>
    </w:p>
    <w:p w14:paraId="2A1DCAD0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53FA47C8" w14:textId="77777777" w:rsidR="00F06D06" w:rsidRPr="00E529C0" w:rsidRDefault="00F06D06" w:rsidP="00F06D0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3A0A2AA" w14:textId="77777777" w:rsidR="00F06D06" w:rsidRPr="00104F8C" w:rsidRDefault="00F06D06" w:rsidP="00F06D06">
      <w:pPr>
        <w:pStyle w:val="ad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7.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04F8C">
        <w:rPr>
          <w:rFonts w:ascii="Times New Roman" w:eastAsia="Courier New" w:hAnsi="Times New Roman" w:cs="Times New Roman"/>
          <w:i/>
          <w:iCs/>
          <w:sz w:val="28"/>
          <w:szCs w:val="28"/>
        </w:rPr>
        <w:t>Расположите</w:t>
      </w:r>
      <w:r w:rsidRPr="00104F8C">
        <w:rPr>
          <w:rFonts w:ascii="Times New Roman" w:eastAsia="Courier New" w:hAnsi="Times New Roman" w:cs="Times New Roman"/>
          <w:i/>
          <w:sz w:val="28"/>
          <w:szCs w:val="28"/>
        </w:rPr>
        <w:t xml:space="preserve"> последовательность</w:t>
      </w:r>
      <w:r w:rsidRPr="00104F8C">
        <w:rPr>
          <w:rFonts w:ascii="Times New Roman" w:hAnsi="Times New Roman" w:cs="Times New Roman"/>
          <w:i/>
          <w:iCs/>
          <w:sz w:val="28"/>
          <w:szCs w:val="28"/>
        </w:rPr>
        <w:t xml:space="preserve"> возникновения теорий лидерства по Р.</w:t>
      </w:r>
      <w:r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104F8C">
        <w:rPr>
          <w:rFonts w:ascii="Times New Roman" w:hAnsi="Times New Roman" w:cs="Times New Roman"/>
          <w:i/>
          <w:iCs/>
          <w:sz w:val="28"/>
          <w:szCs w:val="28"/>
        </w:rPr>
        <w:t>Дафту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04F8C">
        <w:rPr>
          <w:rFonts w:ascii="Times New Roman" w:eastAsia="Courier New" w:hAnsi="Times New Roman" w:cs="Times New Roman"/>
          <w:i/>
          <w:iCs/>
          <w:sz w:val="28"/>
          <w:szCs w:val="28"/>
        </w:rPr>
        <w:t>по порядку</w:t>
      </w:r>
      <w:r w:rsidRPr="00104F8C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048D39E4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т</w:t>
      </w:r>
      <w:r w:rsidRPr="00E529C0">
        <w:rPr>
          <w:rFonts w:ascii="Times New Roman" w:hAnsi="Times New Roman" w:cs="Times New Roman"/>
          <w:iCs/>
          <w:sz w:val="28"/>
          <w:szCs w:val="28"/>
        </w:rPr>
        <w:t>еории взаимоотношений (системные)</w:t>
      </w:r>
    </w:p>
    <w:p w14:paraId="38F2830C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т</w:t>
      </w:r>
      <w:r w:rsidRPr="00E529C0">
        <w:rPr>
          <w:rFonts w:ascii="Times New Roman" w:hAnsi="Times New Roman" w:cs="Times New Roman"/>
          <w:iCs/>
          <w:sz w:val="28"/>
          <w:szCs w:val="28"/>
        </w:rPr>
        <w:t>еории личностных качеств</w:t>
      </w:r>
    </w:p>
    <w:p w14:paraId="4A9A2512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 п</w:t>
      </w:r>
      <w:r w:rsidRPr="00E529C0">
        <w:rPr>
          <w:rFonts w:ascii="Times New Roman" w:hAnsi="Times New Roman" w:cs="Times New Roman"/>
          <w:iCs/>
          <w:sz w:val="28"/>
          <w:szCs w:val="28"/>
        </w:rPr>
        <w:t>оведенческие теории</w:t>
      </w:r>
    </w:p>
    <w:p w14:paraId="168D08D8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 в</w:t>
      </w:r>
      <w:r w:rsidRPr="00E529C0">
        <w:rPr>
          <w:rFonts w:ascii="Times New Roman" w:hAnsi="Times New Roman" w:cs="Times New Roman"/>
          <w:iCs/>
          <w:sz w:val="28"/>
          <w:szCs w:val="28"/>
        </w:rPr>
        <w:t>ероятностные (ситуационные) теории</w:t>
      </w:r>
    </w:p>
    <w:p w14:paraId="3B991020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Д) т</w:t>
      </w:r>
      <w:r w:rsidRPr="00E529C0">
        <w:rPr>
          <w:rFonts w:ascii="Times New Roman" w:hAnsi="Times New Roman" w:cs="Times New Roman"/>
          <w:iCs/>
          <w:sz w:val="28"/>
          <w:szCs w:val="28"/>
        </w:rPr>
        <w:t>еории великого человека</w:t>
      </w:r>
    </w:p>
    <w:p w14:paraId="7A0C644D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Е) т</w:t>
      </w:r>
      <w:r w:rsidRPr="00E529C0">
        <w:rPr>
          <w:rFonts w:ascii="Times New Roman" w:hAnsi="Times New Roman" w:cs="Times New Roman"/>
          <w:iCs/>
          <w:sz w:val="28"/>
          <w:szCs w:val="28"/>
        </w:rPr>
        <w:t>еории влияния</w:t>
      </w:r>
    </w:p>
    <w:p w14:paraId="4870E585" w14:textId="77777777" w:rsidR="00F06D06" w:rsidRPr="00B64238" w:rsidRDefault="00F06D06" w:rsidP="00F06D0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64238">
        <w:rPr>
          <w:rFonts w:ascii="Times New Roman" w:hAnsi="Times New Roman" w:cs="Times New Roman"/>
          <w:iCs/>
          <w:sz w:val="28"/>
          <w:szCs w:val="28"/>
        </w:rPr>
        <w:t>Правильный ответ: Е, Д, Г, В, Б, А</w:t>
      </w:r>
    </w:p>
    <w:p w14:paraId="2E21E96C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6604A05C" w14:textId="77777777" w:rsidR="00F06D06" w:rsidRDefault="00F06D06" w:rsidP="00F06D0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A88D83D" w14:textId="77777777" w:rsidR="00F06D06" w:rsidRDefault="00F06D06" w:rsidP="00F06D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Задания открытого типа </w:t>
      </w:r>
    </w:p>
    <w:p w14:paraId="4EDC8ECD" w14:textId="77777777" w:rsidR="00F06D06" w:rsidRPr="00E529C0" w:rsidRDefault="00F06D06" w:rsidP="00F06D0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E5F24DD" w14:textId="77777777" w:rsidR="00F06D06" w:rsidRDefault="00F06D06" w:rsidP="00F06D06">
      <w:pPr>
        <w:pStyle w:val="ad"/>
        <w:ind w:firstLine="709"/>
        <w:rPr>
          <w:rFonts w:ascii="Times New Roman" w:hAnsi="Times New Roman" w:cs="Times New Roman"/>
          <w:b/>
          <w:iCs/>
          <w:sz w:val="28"/>
          <w:szCs w:val="28"/>
        </w:rPr>
      </w:pPr>
      <w:r w:rsidRPr="00E529C0">
        <w:rPr>
          <w:rFonts w:ascii="Times New Roman" w:hAnsi="Times New Roman" w:cs="Times New Roman"/>
          <w:b/>
          <w:iCs/>
          <w:sz w:val="28"/>
          <w:szCs w:val="28"/>
        </w:rPr>
        <w:t>Задания открытого типа на дополнение</w:t>
      </w:r>
    </w:p>
    <w:p w14:paraId="23161CAF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b/>
          <w:iCs/>
          <w:sz w:val="28"/>
          <w:szCs w:val="28"/>
        </w:rPr>
      </w:pPr>
    </w:p>
    <w:p w14:paraId="22573CB8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 xml:space="preserve">1. 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7C11BD7" w14:textId="1B91C59E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Власть, построенная на силе личных качеств или способности лидера, является___________</w:t>
      </w:r>
      <w:r w:rsidR="00407323">
        <w:rPr>
          <w:rFonts w:ascii="Times New Roman" w:hAnsi="Times New Roman" w:cs="Times New Roman"/>
          <w:iCs/>
          <w:sz w:val="28"/>
          <w:szCs w:val="28"/>
        </w:rPr>
        <w:t>.</w:t>
      </w:r>
    </w:p>
    <w:p w14:paraId="1655B50A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 w:rsidRPr="000F3094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харизматической</w:t>
      </w:r>
    </w:p>
    <w:p w14:paraId="710F015E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67B470F3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</w:p>
    <w:p w14:paraId="105E1995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2.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50833E9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lastRenderedPageBreak/>
        <w:t>Этап развития команды, на котором члены команды обмениваются информацией, формируют задачи, отношения вежливые и осторожные называется _______________</w:t>
      </w:r>
    </w:p>
    <w:p w14:paraId="26BC2FC3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 w:rsidRPr="000F3094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адаптация</w:t>
      </w:r>
    </w:p>
    <w:p w14:paraId="1C811592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F2551B1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</w:p>
    <w:p w14:paraId="75BBA9FF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 xml:space="preserve">3. 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B758C68" w14:textId="550C55B9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Численность подчиненных, при которой коллектив выходит из-под контроля – это ________________</w:t>
      </w:r>
      <w:r w:rsidR="0040732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__________________________</w:t>
      </w:r>
      <w:r w:rsidR="00407323">
        <w:rPr>
          <w:rFonts w:ascii="Times New Roman" w:hAnsi="Times New Roman" w:cs="Times New Roman"/>
          <w:iCs/>
          <w:sz w:val="28"/>
          <w:szCs w:val="28"/>
        </w:rPr>
        <w:t>.</w:t>
      </w:r>
    </w:p>
    <w:p w14:paraId="2798337F" w14:textId="49BD7129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 w:rsidRPr="000F3094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«</w:t>
      </w:r>
      <w:r w:rsidR="00407323">
        <w:rPr>
          <w:rFonts w:ascii="Times New Roman" w:hAnsi="Times New Roman" w:cs="Times New Roman"/>
          <w:iCs/>
          <w:sz w:val="28"/>
          <w:szCs w:val="28"/>
        </w:rPr>
        <w:t>п</w:t>
      </w:r>
      <w:r w:rsidRPr="00E529C0">
        <w:rPr>
          <w:rFonts w:ascii="Times New Roman" w:hAnsi="Times New Roman" w:cs="Times New Roman"/>
          <w:iCs/>
          <w:sz w:val="28"/>
          <w:szCs w:val="28"/>
        </w:rPr>
        <w:t>орог управляемости»</w:t>
      </w:r>
    </w:p>
    <w:p w14:paraId="14FC4E14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2E4C1EEC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</w:p>
    <w:p w14:paraId="394B0C6A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5.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F281FB1" w14:textId="30727253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Поступательное движение личности в какой-либо сфере деятельности, изменение навыков, способностей, квалификационных возможностей и размеров вознаграждения, связанных с деятельностью, называется в менеджменте термином __________</w:t>
      </w:r>
      <w:r w:rsidR="0040732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______________</w:t>
      </w:r>
      <w:r w:rsidR="00407323">
        <w:rPr>
          <w:rFonts w:ascii="Times New Roman" w:hAnsi="Times New Roman" w:cs="Times New Roman"/>
          <w:iCs/>
          <w:sz w:val="28"/>
          <w:szCs w:val="28"/>
        </w:rPr>
        <w:t>.</w:t>
      </w:r>
    </w:p>
    <w:p w14:paraId="11549355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 w:rsidRPr="000F3094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деловая карьера</w:t>
      </w:r>
    </w:p>
    <w:p w14:paraId="74A4E909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758CF135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</w:p>
    <w:p w14:paraId="3B0E70AC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6.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405380C" w14:textId="2EF45E63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Объем работ, за выполнение которых несет ответственность определенное лицо – это ________________</w:t>
      </w:r>
      <w:r w:rsidR="0040732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___________________</w:t>
      </w:r>
      <w:r w:rsidR="00407323">
        <w:rPr>
          <w:rFonts w:ascii="Times New Roman" w:hAnsi="Times New Roman" w:cs="Times New Roman"/>
          <w:iCs/>
          <w:sz w:val="28"/>
          <w:szCs w:val="28"/>
        </w:rPr>
        <w:t>.</w:t>
      </w:r>
    </w:p>
    <w:p w14:paraId="4743FBBA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 w:rsidRPr="000F3094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границы контроля</w:t>
      </w:r>
    </w:p>
    <w:p w14:paraId="161CE078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544BB3E7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</w:p>
    <w:p w14:paraId="7741983B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7.</w:t>
      </w:r>
      <w:r w:rsidRPr="003C29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2A79FE2E" w14:textId="064B9A1E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Идеи, убеждения, традиции и ценности, которые выражаются в доминирующем стиле управления, в методах мотивации сотрудников, имидже организации и т.д. в совокупности представляют собой _____________</w:t>
      </w:r>
      <w:r w:rsidR="0040732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________________</w:t>
      </w:r>
      <w:r w:rsidR="00407323">
        <w:rPr>
          <w:rFonts w:ascii="Times New Roman" w:hAnsi="Times New Roman" w:cs="Times New Roman"/>
          <w:iCs/>
          <w:sz w:val="28"/>
          <w:szCs w:val="28"/>
        </w:rPr>
        <w:t>.</w:t>
      </w:r>
    </w:p>
    <w:p w14:paraId="2518F02C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  <w:r w:rsidRPr="000F3094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организационную культуру</w:t>
      </w:r>
    </w:p>
    <w:p w14:paraId="48C28A12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6A37B651" w14:textId="77777777" w:rsidR="00F06D06" w:rsidRPr="00E529C0" w:rsidRDefault="00F06D06" w:rsidP="00F06D06">
      <w:pPr>
        <w:pStyle w:val="ad"/>
        <w:rPr>
          <w:rFonts w:ascii="Times New Roman" w:hAnsi="Times New Roman" w:cs="Times New Roman"/>
          <w:iCs/>
          <w:sz w:val="28"/>
          <w:szCs w:val="28"/>
        </w:rPr>
      </w:pPr>
    </w:p>
    <w:p w14:paraId="765A4333" w14:textId="77777777" w:rsidR="00F06D06" w:rsidRPr="00E529C0" w:rsidRDefault="00F06D06" w:rsidP="00F06D06">
      <w:pPr>
        <w:pStyle w:val="ad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E529C0">
        <w:rPr>
          <w:rFonts w:ascii="Times New Roman" w:hAnsi="Times New Roman" w:cs="Times New Roman"/>
          <w:b/>
          <w:iCs/>
          <w:sz w:val="28"/>
          <w:szCs w:val="28"/>
        </w:rPr>
        <w:t>Задания открытого типа с кратким свободным ответом</w:t>
      </w:r>
    </w:p>
    <w:p w14:paraId="7FD0EC71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D0BA111" w14:textId="77777777" w:rsidR="00F06D06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 xml:space="preserve">1. </w:t>
      </w:r>
      <w:r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122EBFF4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В каких условиях предпочтительна власть, основанная на вознаграждении?</w:t>
      </w:r>
    </w:p>
    <w:p w14:paraId="26869EA7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C3319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 w:rsidRPr="00E529C0">
        <w:rPr>
          <w:rFonts w:ascii="Times New Roman" w:hAnsi="Times New Roman" w:cs="Times New Roman"/>
          <w:iCs/>
          <w:sz w:val="28"/>
          <w:szCs w:val="28"/>
        </w:rPr>
        <w:t>власть, основанная на вознаграждении, предпочтительна, когда она дает стимулы для качественного выполнения работ, и есть возможность рассмотреть индивидуальные потребности работников.</w:t>
      </w:r>
    </w:p>
    <w:p w14:paraId="15812A30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73C2BC9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A688845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 xml:space="preserve">2. </w:t>
      </w:r>
      <w:r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1740BF7F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На чем основана экспертная власть?</w:t>
      </w:r>
    </w:p>
    <w:p w14:paraId="29FF2B80" w14:textId="1D6432EA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C3319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Правильный ответ: </w:t>
      </w:r>
      <w:r w:rsidRPr="00E529C0">
        <w:rPr>
          <w:rFonts w:ascii="Times New Roman" w:hAnsi="Times New Roman" w:cs="Times New Roman"/>
          <w:iCs/>
          <w:sz w:val="28"/>
          <w:szCs w:val="28"/>
        </w:rPr>
        <w:t>экспертная власть основана на том, что</w:t>
      </w:r>
      <w:r w:rsidRPr="00E529C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решение исполнителя подчиняться является сознательным и логичным, а руководитель обладает специальными знаниями</w:t>
      </w:r>
    </w:p>
    <w:p w14:paraId="3D34A877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82FA457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6C05F8B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 xml:space="preserve">3. </w:t>
      </w:r>
      <w:r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5D1E2B57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Что собой представляет производительность?</w:t>
      </w:r>
    </w:p>
    <w:p w14:paraId="69718C42" w14:textId="2801EF76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C3319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 w:rsidRPr="00E529C0">
        <w:rPr>
          <w:rFonts w:ascii="Times New Roman" w:hAnsi="Times New Roman" w:cs="Times New Roman"/>
          <w:iCs/>
          <w:sz w:val="28"/>
          <w:szCs w:val="28"/>
        </w:rPr>
        <w:t>производительность – это показатель эффективности использования труд</w:t>
      </w:r>
      <w:r>
        <w:rPr>
          <w:rFonts w:ascii="Times New Roman" w:hAnsi="Times New Roman" w:cs="Times New Roman"/>
          <w:iCs/>
          <w:sz w:val="28"/>
          <w:szCs w:val="28"/>
        </w:rPr>
        <w:t xml:space="preserve">овых ресурсов, характеризующий </w:t>
      </w:r>
      <w:r w:rsidRPr="00E529C0">
        <w:rPr>
          <w:rFonts w:ascii="Times New Roman" w:hAnsi="Times New Roman" w:cs="Times New Roman"/>
          <w:iCs/>
          <w:sz w:val="28"/>
          <w:szCs w:val="28"/>
        </w:rPr>
        <w:t>достижение высоких количественных и качественных результатов с одновременным регулированием исходных факторов производства</w:t>
      </w:r>
    </w:p>
    <w:p w14:paraId="441EB025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6858520E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F50E264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 xml:space="preserve">4. </w:t>
      </w:r>
      <w:r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7D09E11A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Что собой представляет жизненный цикл организации?</w:t>
      </w:r>
    </w:p>
    <w:p w14:paraId="7F0DAD49" w14:textId="6D4C3B09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C3319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 w:rsidRPr="00E529C0">
        <w:rPr>
          <w:rFonts w:ascii="Times New Roman" w:hAnsi="Times New Roman" w:cs="Times New Roman"/>
          <w:iCs/>
          <w:sz w:val="28"/>
          <w:szCs w:val="28"/>
        </w:rPr>
        <w:t>жизненный цикл организации – это совокупность стадий, через которые проходит организация за период своего функционирования: рождение, детство, юность, зрелость, старение, возрождение</w:t>
      </w:r>
    </w:p>
    <w:p w14:paraId="4ABDB9B0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6B896BA1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1F2DF66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5.</w:t>
      </w:r>
      <w:r w:rsidRPr="003C29B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2D7112B7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Что собой представляет деловая репутация организации?</w:t>
      </w:r>
    </w:p>
    <w:p w14:paraId="65E7B4F8" w14:textId="2081B8D0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C3319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 w:rsidRPr="00E529C0">
        <w:rPr>
          <w:rFonts w:ascii="Times New Roman" w:hAnsi="Times New Roman" w:cs="Times New Roman"/>
          <w:iCs/>
          <w:sz w:val="28"/>
          <w:szCs w:val="28"/>
        </w:rPr>
        <w:t>деловая репутация организации – это устойчивое мнение о качествах и достоинствах организации в деловом мире или определенном сегменте рынка</w:t>
      </w:r>
    </w:p>
    <w:p w14:paraId="05167AAB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A6CAD2A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63C0331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6.</w:t>
      </w:r>
      <w:r w:rsidRPr="003C29B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07534DF7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Что собой представляет система служебно-профессионального продвижения персонала?</w:t>
      </w:r>
    </w:p>
    <w:p w14:paraId="21E2A412" w14:textId="2B9BD6CF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C3319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 w:rsidRPr="00E529C0">
        <w:rPr>
          <w:rFonts w:ascii="Times New Roman" w:hAnsi="Times New Roman" w:cs="Times New Roman"/>
          <w:iCs/>
          <w:sz w:val="28"/>
          <w:szCs w:val="28"/>
        </w:rPr>
        <w:t>система служебно-профессионального продвижения персонала представляет собой совокупность средств и методов должностного продвижения персонала, применяемых в различных организациях</w:t>
      </w:r>
    </w:p>
    <w:p w14:paraId="0EBD07E1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4E40534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AA853CA" w14:textId="77777777" w:rsidR="00F06D06" w:rsidRPr="00E529C0" w:rsidRDefault="00F06D06" w:rsidP="00F06D06">
      <w:pPr>
        <w:pStyle w:val="ad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E529C0">
        <w:rPr>
          <w:rFonts w:ascii="Times New Roman" w:hAnsi="Times New Roman" w:cs="Times New Roman"/>
          <w:b/>
          <w:iCs/>
          <w:sz w:val="28"/>
          <w:szCs w:val="28"/>
        </w:rPr>
        <w:t>Задания открытого типа с развернутым ответом</w:t>
      </w:r>
    </w:p>
    <w:p w14:paraId="66A33330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DEFAB3B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1.</w:t>
      </w:r>
      <w:r w:rsidRPr="003C29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6C8">
        <w:rPr>
          <w:rFonts w:ascii="Times New Roman" w:hAnsi="Times New Roman" w:cs="Times New Roman"/>
          <w:i/>
          <w:sz w:val="28"/>
          <w:szCs w:val="28"/>
        </w:rPr>
        <w:t>Дайте развернутый ответ на вопрос:</w:t>
      </w:r>
    </w:p>
    <w:p w14:paraId="0E88B467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При каких организационных условиях согласно теории менеджмента вероятность конфликтов при внедрении изменений возрастает?</w:t>
      </w:r>
    </w:p>
    <w:p w14:paraId="2D7D8F36" w14:textId="77777777" w:rsidR="00F06D06" w:rsidRPr="00CB71C4" w:rsidRDefault="00F06D06" w:rsidP="00F06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B71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4EBE282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Pr="00E529C0">
        <w:rPr>
          <w:rFonts w:ascii="Times New Roman" w:hAnsi="Times New Roman" w:cs="Times New Roman"/>
          <w:iCs/>
          <w:sz w:val="28"/>
          <w:szCs w:val="28"/>
        </w:rPr>
        <w:t xml:space="preserve">вероятность конфликтов при внедрении изменений может возрастать вследствие консервативности работников, также на увеличения возникновения конфликтных ситуаций может повлиять  недостаток ресурсов для осуществления изменений, неправильная последовательность </w:t>
      </w:r>
      <w:r w:rsidRPr="00E529C0">
        <w:rPr>
          <w:rFonts w:ascii="Times New Roman" w:hAnsi="Times New Roman" w:cs="Times New Roman"/>
          <w:iCs/>
          <w:sz w:val="28"/>
          <w:szCs w:val="28"/>
        </w:rPr>
        <w:lastRenderedPageBreak/>
        <w:t>организационных действий также может стать катализатором конфликтов в организации.</w:t>
      </w:r>
    </w:p>
    <w:p w14:paraId="285D718A" w14:textId="148C9579" w:rsidR="00F06D06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C02FF">
        <w:rPr>
          <w:rFonts w:ascii="Times New Roman" w:hAnsi="Times New Roman" w:cs="Times New Roman"/>
          <w:iCs/>
          <w:sz w:val="28"/>
          <w:szCs w:val="28"/>
        </w:rPr>
        <w:t xml:space="preserve">Критерии оценивания: наличие в ответе не менее </w:t>
      </w:r>
      <w:r>
        <w:rPr>
          <w:rFonts w:ascii="Times New Roman" w:hAnsi="Times New Roman" w:cs="Times New Roman"/>
          <w:iCs/>
          <w:sz w:val="28"/>
          <w:szCs w:val="28"/>
        </w:rPr>
        <w:t>трех</w:t>
      </w:r>
      <w:r w:rsidRPr="007C02FF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составляющих</w:t>
      </w:r>
    </w:p>
    <w:p w14:paraId="23D98C95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6BF2F49C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29F059F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2.</w:t>
      </w:r>
      <w:r w:rsidRPr="003C29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6C8">
        <w:rPr>
          <w:rFonts w:ascii="Times New Roman" w:hAnsi="Times New Roman" w:cs="Times New Roman"/>
          <w:i/>
          <w:sz w:val="28"/>
          <w:szCs w:val="28"/>
        </w:rPr>
        <w:t>Дайте развернутый ответ на вопрос:</w:t>
      </w:r>
    </w:p>
    <w:p w14:paraId="09A795D5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Назовите основные отличительные признаки управленческой команды.</w:t>
      </w:r>
    </w:p>
    <w:p w14:paraId="7D2BC386" w14:textId="77777777" w:rsidR="00F06D06" w:rsidRPr="00CB71C4" w:rsidRDefault="00F06D06" w:rsidP="00F06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B71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2F8DFE6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в команде один за всех и все за одного. Все члены команды — единомышленники. Высокое доверие и уважение членов команды друг к другу. Ценят за достоинства, терпимы к недостаткам и слабостям. Принятие индивидуальности друг друга. Команда включает оптимальный состав по распределению ролей: генераторы — критики-организаторы. В команде полноценная взаимодополняемость и взаимозаменяемость за счет широкого профессионализма. В команде преобладает мотивация к достижению цели и готовность к риску. Члены команды хорошо сотрудничают друг с другом. Умеют выслушивать мнения друг друга, готовы к компромиссу.</w:t>
      </w:r>
    </w:p>
    <w:p w14:paraId="70B2238A" w14:textId="704F075D" w:rsidR="00F06D06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C02FF">
        <w:rPr>
          <w:rFonts w:ascii="Times New Roman" w:hAnsi="Times New Roman" w:cs="Times New Roman"/>
          <w:iCs/>
          <w:sz w:val="28"/>
          <w:szCs w:val="28"/>
        </w:rPr>
        <w:t xml:space="preserve">Критерии оценивания: наличие в ответе не менее </w:t>
      </w:r>
      <w:r>
        <w:rPr>
          <w:rFonts w:ascii="Times New Roman" w:hAnsi="Times New Roman" w:cs="Times New Roman"/>
          <w:iCs/>
          <w:sz w:val="28"/>
          <w:szCs w:val="28"/>
        </w:rPr>
        <w:t>трех</w:t>
      </w:r>
      <w:r w:rsidRPr="007C02FF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составляющих</w:t>
      </w:r>
    </w:p>
    <w:p w14:paraId="7D0A4CAE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F2CB09E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0804530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3.</w:t>
      </w:r>
      <w:r w:rsidRPr="003C29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6C8">
        <w:rPr>
          <w:rFonts w:ascii="Times New Roman" w:hAnsi="Times New Roman" w:cs="Times New Roman"/>
          <w:i/>
          <w:sz w:val="28"/>
          <w:szCs w:val="28"/>
        </w:rPr>
        <w:t>Дайте развернутый ответ на вопрос:</w:t>
      </w:r>
    </w:p>
    <w:p w14:paraId="13EB073A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В чем принципиальная разница мотивации и удовлетворенности потребностей?</w:t>
      </w:r>
    </w:p>
    <w:p w14:paraId="3A80E5CE" w14:textId="77777777" w:rsidR="00F06D06" w:rsidRPr="00CB71C4" w:rsidRDefault="00F06D06" w:rsidP="00F06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B71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DFCF057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 xml:space="preserve">принципиальная разница мотивации и удовлетворённости потребностей заключается в следующем: мотивация — это психологический процесс, который вызывает импульс, тем самым обеспечивая направление и устойчивость поведения человека. Это сила, побуждающая к нужным действиям и направляющая на достижение поставленной цели. Удовлетворённость потребностей — это приятное или позитивное эмоциональное состояние, возникающее в результате оценки своей работы или опыта работы. Достижение своих профессиональных ценностей в рабочей ситуации приводит к удовлетворённости работой. Таким образом, мотивация фокусируется на самом процессе побуждения к действиям, а </w:t>
      </w:r>
      <w:r w:rsidR="006534F7">
        <w:rPr>
          <w:rFonts w:ascii="Times New Roman" w:hAnsi="Times New Roman" w:cs="Times New Roman"/>
          <w:iCs/>
          <w:sz w:val="28"/>
          <w:szCs w:val="28"/>
        </w:rPr>
        <w:t xml:space="preserve">   </w:t>
      </w:r>
      <w:r w:rsidRPr="00E529C0">
        <w:rPr>
          <w:rFonts w:ascii="Times New Roman" w:hAnsi="Times New Roman" w:cs="Times New Roman"/>
          <w:iCs/>
          <w:sz w:val="28"/>
          <w:szCs w:val="28"/>
        </w:rPr>
        <w:t>удовлетворённость — на эмоциональном состоянии, возникающем в результате оценки результатов этих действий. При этом мотивация и удовлетворённость потребностей тесно связаны: повышение удовлетворённости работой влияет на уровень трудовой мотивации человека.</w:t>
      </w:r>
    </w:p>
    <w:p w14:paraId="6B9D3802" w14:textId="22DA74C5" w:rsidR="00F06D06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C02FF">
        <w:rPr>
          <w:rFonts w:ascii="Times New Roman" w:hAnsi="Times New Roman" w:cs="Times New Roman"/>
          <w:iCs/>
          <w:sz w:val="28"/>
          <w:szCs w:val="28"/>
        </w:rPr>
        <w:t xml:space="preserve">Критерии оценивания: наличие в ответе не менее </w:t>
      </w:r>
      <w:r>
        <w:rPr>
          <w:rFonts w:ascii="Times New Roman" w:hAnsi="Times New Roman" w:cs="Times New Roman"/>
          <w:iCs/>
          <w:sz w:val="28"/>
          <w:szCs w:val="28"/>
        </w:rPr>
        <w:t>трех</w:t>
      </w:r>
      <w:r w:rsidRPr="007C02FF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составляющих</w:t>
      </w:r>
    </w:p>
    <w:p w14:paraId="097A8F0E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3DCEB5F9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E27D98A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4.</w:t>
      </w:r>
      <w:r w:rsidRPr="003C29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6C8">
        <w:rPr>
          <w:rFonts w:ascii="Times New Roman" w:hAnsi="Times New Roman" w:cs="Times New Roman"/>
          <w:i/>
          <w:sz w:val="28"/>
          <w:szCs w:val="28"/>
        </w:rPr>
        <w:t>Дайте развернутый ответ на вопрос:</w:t>
      </w:r>
    </w:p>
    <w:p w14:paraId="19D152EF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529C0">
        <w:rPr>
          <w:rFonts w:ascii="Times New Roman" w:hAnsi="Times New Roman" w:cs="Times New Roman"/>
          <w:bCs/>
          <w:iCs/>
          <w:sz w:val="28"/>
          <w:szCs w:val="28"/>
        </w:rPr>
        <w:t>Эта составляющая управления может трактоваться и как «атмосфера, социально-психологический климат» коллектива, как «имидж» организации, «доминирующий стиль управления» и др. О чем идёт речь? Дайте определение этого термина.</w:t>
      </w:r>
    </w:p>
    <w:p w14:paraId="0E675F76" w14:textId="77777777" w:rsidR="00F06D06" w:rsidRPr="00CB71C4" w:rsidRDefault="00F06D06" w:rsidP="00F06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lastRenderedPageBreak/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B71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EC5F408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 xml:space="preserve">речь идёт об </w:t>
      </w:r>
      <w:r w:rsidRPr="00E529C0">
        <w:rPr>
          <w:rFonts w:ascii="Times New Roman" w:hAnsi="Times New Roman" w:cs="Times New Roman"/>
          <w:bCs/>
          <w:iCs/>
          <w:sz w:val="28"/>
          <w:szCs w:val="28"/>
        </w:rPr>
        <w:t>организационной культуре. Организационная культура – это совокупность господствующих в данной организации ценностных представлений, норм и форм поведения, определяющих смысл и модель деятельности сотрудников независимо от их должностного положения и функциональных обязанностей.</w:t>
      </w:r>
    </w:p>
    <w:p w14:paraId="7B2F994A" w14:textId="31BE7851" w:rsidR="00F06D06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C02FF">
        <w:rPr>
          <w:rFonts w:ascii="Times New Roman" w:hAnsi="Times New Roman" w:cs="Times New Roman"/>
          <w:iCs/>
          <w:sz w:val="28"/>
          <w:szCs w:val="28"/>
        </w:rPr>
        <w:t xml:space="preserve">Критерии оценивания: наличие в ответе не менее </w:t>
      </w:r>
      <w:r>
        <w:rPr>
          <w:rFonts w:ascii="Times New Roman" w:hAnsi="Times New Roman" w:cs="Times New Roman"/>
          <w:iCs/>
          <w:sz w:val="28"/>
          <w:szCs w:val="28"/>
        </w:rPr>
        <w:t>двух</w:t>
      </w:r>
      <w:r w:rsidRPr="007C02FF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составляющих</w:t>
      </w:r>
    </w:p>
    <w:p w14:paraId="6C18A989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УК-3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УК-3.</w:t>
      </w:r>
      <w:r>
        <w:rPr>
          <w:rFonts w:ascii="Times New Roman" w:eastAsia="Times New Roman" w:hAnsi="Times New Roman" w:cs="Times New Roman"/>
          <w:sz w:val="28"/>
          <w:szCs w:val="28"/>
        </w:rPr>
        <w:t>2)</w:t>
      </w:r>
    </w:p>
    <w:p w14:paraId="092CDE24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952B7D0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529C0">
        <w:rPr>
          <w:rFonts w:ascii="Times New Roman" w:hAnsi="Times New Roman" w:cs="Times New Roman"/>
          <w:bCs/>
          <w:iCs/>
          <w:sz w:val="28"/>
          <w:szCs w:val="28"/>
        </w:rPr>
        <w:t>5.</w:t>
      </w:r>
      <w:r w:rsidRPr="003C29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6C8">
        <w:rPr>
          <w:rFonts w:ascii="Times New Roman" w:hAnsi="Times New Roman" w:cs="Times New Roman"/>
          <w:i/>
          <w:sz w:val="28"/>
          <w:szCs w:val="28"/>
        </w:rPr>
        <w:t>Дайте развернутый ответ на вопрос:</w:t>
      </w:r>
    </w:p>
    <w:p w14:paraId="15626AE6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Укажите разницу между результативностью и эффективностью управленческой деятельности организации.</w:t>
      </w:r>
    </w:p>
    <w:p w14:paraId="7BABC634" w14:textId="77777777" w:rsidR="00F06D06" w:rsidRPr="00CB71C4" w:rsidRDefault="00F06D06" w:rsidP="00F06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B71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7DFB221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разница состоит в том, что результативность — это степень достижения запланированных результатов, а эффективность — соотношение между достигнутыми результатами и затраченными ресурсами.</w:t>
      </w:r>
    </w:p>
    <w:p w14:paraId="2BC14B92" w14:textId="731A9197" w:rsidR="00F06D06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C02FF">
        <w:rPr>
          <w:rFonts w:ascii="Times New Roman" w:hAnsi="Times New Roman" w:cs="Times New Roman"/>
          <w:iCs/>
          <w:sz w:val="28"/>
          <w:szCs w:val="28"/>
        </w:rPr>
        <w:t xml:space="preserve">Критерии оценивания: наличие в ответе не менее </w:t>
      </w:r>
      <w:r>
        <w:rPr>
          <w:rFonts w:ascii="Times New Roman" w:hAnsi="Times New Roman" w:cs="Times New Roman"/>
          <w:iCs/>
          <w:sz w:val="28"/>
          <w:szCs w:val="28"/>
        </w:rPr>
        <w:t>двух</w:t>
      </w:r>
      <w:r w:rsidRPr="007C02FF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составляющих</w:t>
      </w:r>
    </w:p>
    <w:p w14:paraId="317CE0A1" w14:textId="77777777" w:rsidR="00F06D06" w:rsidRPr="00F318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EC249FF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E9D7662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29C0">
        <w:rPr>
          <w:rFonts w:ascii="Times New Roman" w:hAnsi="Times New Roman" w:cs="Times New Roman"/>
          <w:iCs/>
          <w:sz w:val="28"/>
          <w:szCs w:val="28"/>
        </w:rPr>
        <w:t>6.</w:t>
      </w:r>
      <w:r w:rsidRPr="003C29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246C8">
        <w:rPr>
          <w:rFonts w:ascii="Times New Roman" w:hAnsi="Times New Roman" w:cs="Times New Roman"/>
          <w:i/>
          <w:sz w:val="28"/>
          <w:szCs w:val="28"/>
        </w:rPr>
        <w:t>Дайте развернутый ответ на вопрос:</w:t>
      </w:r>
    </w:p>
    <w:p w14:paraId="19D350AA" w14:textId="77777777" w:rsidR="00F06D06" w:rsidRPr="00E529C0" w:rsidRDefault="00F06D06" w:rsidP="00F06D06">
      <w:pPr>
        <w:pStyle w:val="ad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529C0">
        <w:rPr>
          <w:rFonts w:ascii="Times New Roman" w:hAnsi="Times New Roman" w:cs="Times New Roman"/>
          <w:bCs/>
          <w:iCs/>
          <w:sz w:val="28"/>
          <w:szCs w:val="28"/>
        </w:rPr>
        <w:t>Сделайте вывод о компетентности вышестоящего руководства, которое напрямую дает указания сотруднику, минуя его непосредственного начальника.</w:t>
      </w:r>
    </w:p>
    <w:p w14:paraId="5ACA5309" w14:textId="77777777" w:rsidR="00F06D06" w:rsidRPr="00CB71C4" w:rsidRDefault="00F06D06" w:rsidP="00F06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B71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EE072D6" w14:textId="77777777" w:rsidR="00F06D06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B22170">
        <w:rPr>
          <w:rFonts w:ascii="Times New Roman" w:hAnsi="Times New Roman" w:cs="Times New Roman"/>
          <w:sz w:val="28"/>
          <w:szCs w:val="28"/>
        </w:rPr>
        <w:t xml:space="preserve"> </w:t>
      </w:r>
      <w:r w:rsidRPr="00E529C0">
        <w:rPr>
          <w:rFonts w:ascii="Times New Roman" w:hAnsi="Times New Roman" w:cs="Times New Roman"/>
          <w:iCs/>
          <w:sz w:val="28"/>
          <w:szCs w:val="28"/>
        </w:rPr>
        <w:t>с точки зрения эффективного лидерства это некомпетентно, так как статус лидера должен поддерживаться неукоснительно. Воздействовать на сотрудников нужно только через их непосредственных начальников, принимая во внимание всю совокупность иерархических связей, установленных в организации.</w:t>
      </w:r>
    </w:p>
    <w:p w14:paraId="23A24B2B" w14:textId="5D5049B6" w:rsidR="00F06D06" w:rsidRDefault="00F06D06" w:rsidP="00F06D06">
      <w:pPr>
        <w:pStyle w:val="ad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C02FF">
        <w:rPr>
          <w:rFonts w:ascii="Times New Roman" w:hAnsi="Times New Roman" w:cs="Times New Roman"/>
          <w:iCs/>
          <w:sz w:val="28"/>
          <w:szCs w:val="28"/>
        </w:rPr>
        <w:t xml:space="preserve">Критерии оценивания: наличие в ответе не менее </w:t>
      </w:r>
      <w:r>
        <w:rPr>
          <w:rFonts w:ascii="Times New Roman" w:hAnsi="Times New Roman" w:cs="Times New Roman"/>
          <w:iCs/>
          <w:sz w:val="28"/>
          <w:szCs w:val="28"/>
        </w:rPr>
        <w:t>двух</w:t>
      </w:r>
      <w:r w:rsidRPr="007C02FF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составляющих</w:t>
      </w:r>
    </w:p>
    <w:p w14:paraId="242A78C7" w14:textId="77777777" w:rsidR="00F06D06" w:rsidRPr="00DC3319" w:rsidRDefault="00F06D06" w:rsidP="00F06D0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676C35">
        <w:rPr>
          <w:rFonts w:ascii="Times New Roman" w:eastAsia="Times New Roman" w:hAnsi="Times New Roman" w:cs="Times New Roman"/>
          <w:sz w:val="28"/>
          <w:szCs w:val="28"/>
          <w:lang w:bidi="ru-RU"/>
        </w:rPr>
        <w:t>УК-6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Pr="00676C35">
        <w:rPr>
          <w:rFonts w:ascii="Times New Roman" w:eastAsia="Times New Roman" w:hAnsi="Times New Roman" w:cs="Times New Roman"/>
          <w:sz w:val="28"/>
          <w:szCs w:val="28"/>
        </w:rPr>
        <w:t>УК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D2ECF"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C684110" w14:textId="77777777" w:rsidR="00F06D06" w:rsidRPr="00E529C0" w:rsidRDefault="00F06D06" w:rsidP="00F06D06">
      <w:pPr>
        <w:widowControl w:val="0"/>
        <w:autoSpaceDE w:val="0"/>
        <w:autoSpaceDN w:val="0"/>
        <w:spacing w:after="0" w:line="240" w:lineRule="auto"/>
        <w:ind w:right="14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94C354" w14:textId="77777777" w:rsidR="003D500E" w:rsidRPr="00E529C0" w:rsidRDefault="003D500E" w:rsidP="004253C9">
      <w:pPr>
        <w:widowControl w:val="0"/>
        <w:autoSpaceDE w:val="0"/>
        <w:autoSpaceDN w:val="0"/>
        <w:spacing w:after="0" w:line="240" w:lineRule="auto"/>
        <w:ind w:right="14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D500E" w:rsidRPr="00E529C0" w:rsidSect="00EB6DA7">
      <w:footerReference w:type="default" r:id="rId8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5CCE01" w14:textId="77777777" w:rsidR="001769B0" w:rsidRDefault="001769B0" w:rsidP="00FD394A">
      <w:pPr>
        <w:spacing w:after="0" w:line="240" w:lineRule="auto"/>
      </w:pPr>
      <w:r>
        <w:separator/>
      </w:r>
    </w:p>
  </w:endnote>
  <w:endnote w:type="continuationSeparator" w:id="0">
    <w:p w14:paraId="1B4C84ED" w14:textId="77777777" w:rsidR="001769B0" w:rsidRDefault="001769B0" w:rsidP="00FD3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6852342"/>
      <w:docPartObj>
        <w:docPartGallery w:val="Page Numbers (Bottom of Page)"/>
        <w:docPartUnique/>
      </w:docPartObj>
    </w:sdtPr>
    <w:sdtEndPr/>
    <w:sdtContent>
      <w:p w14:paraId="40217303" w14:textId="77777777" w:rsidR="009D2ECF" w:rsidRDefault="00370780">
        <w:pPr>
          <w:pStyle w:val="a7"/>
          <w:jc w:val="right"/>
        </w:pPr>
        <w:r>
          <w:fldChar w:fldCharType="begin"/>
        </w:r>
        <w:r w:rsidR="00131D77">
          <w:instrText>PAGE   \* MERGEFORMAT</w:instrText>
        </w:r>
        <w:r>
          <w:fldChar w:fldCharType="separate"/>
        </w:r>
        <w:r w:rsidR="00EB6DA7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E45FECC" w14:textId="77777777" w:rsidR="009D2ECF" w:rsidRDefault="009D2EC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0C8515" w14:textId="77777777" w:rsidR="001769B0" w:rsidRDefault="001769B0" w:rsidP="00FD394A">
      <w:pPr>
        <w:spacing w:after="0" w:line="240" w:lineRule="auto"/>
      </w:pPr>
      <w:r>
        <w:separator/>
      </w:r>
    </w:p>
  </w:footnote>
  <w:footnote w:type="continuationSeparator" w:id="0">
    <w:p w14:paraId="5D771E9D" w14:textId="77777777" w:rsidR="001769B0" w:rsidRDefault="001769B0" w:rsidP="00FD3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5447"/>
    <w:multiLevelType w:val="hybridMultilevel"/>
    <w:tmpl w:val="E6FA8650"/>
    <w:lvl w:ilvl="0" w:tplc="44783FCC">
      <w:start w:val="1"/>
      <w:numFmt w:val="russianUpper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B0163"/>
    <w:multiLevelType w:val="hybridMultilevel"/>
    <w:tmpl w:val="689A6E70"/>
    <w:lvl w:ilvl="0" w:tplc="BC965C46">
      <w:start w:val="1"/>
      <w:numFmt w:val="decimal"/>
      <w:lvlText w:val="%1."/>
      <w:lvlJc w:val="left"/>
      <w:pPr>
        <w:ind w:left="1789" w:hanging="101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abstractNum w:abstractNumId="2">
    <w:nsid w:val="072F4EDF"/>
    <w:multiLevelType w:val="hybridMultilevel"/>
    <w:tmpl w:val="4532EF90"/>
    <w:lvl w:ilvl="0" w:tplc="AD6CB4B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52156E"/>
    <w:multiLevelType w:val="multilevel"/>
    <w:tmpl w:val="AB78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AB376A"/>
    <w:multiLevelType w:val="hybridMultilevel"/>
    <w:tmpl w:val="E6FA8650"/>
    <w:lvl w:ilvl="0" w:tplc="44783FCC">
      <w:start w:val="1"/>
      <w:numFmt w:val="russianUpper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908AF"/>
    <w:multiLevelType w:val="hybridMultilevel"/>
    <w:tmpl w:val="47A0503C"/>
    <w:lvl w:ilvl="0" w:tplc="6E5E66E0">
      <w:start w:val="1"/>
      <w:numFmt w:val="decimal"/>
      <w:lvlText w:val="%1."/>
      <w:lvlJc w:val="left"/>
      <w:pPr>
        <w:ind w:left="141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30DBC4">
      <w:numFmt w:val="bullet"/>
      <w:lvlText w:val="•"/>
      <w:lvlJc w:val="left"/>
      <w:pPr>
        <w:ind w:left="1146" w:hanging="308"/>
      </w:pPr>
      <w:rPr>
        <w:rFonts w:hint="default"/>
        <w:lang w:val="ru-RU" w:eastAsia="en-US" w:bidi="ar-SA"/>
      </w:rPr>
    </w:lvl>
    <w:lvl w:ilvl="2" w:tplc="95B6ECCC">
      <w:numFmt w:val="bullet"/>
      <w:lvlText w:val="•"/>
      <w:lvlJc w:val="left"/>
      <w:pPr>
        <w:ind w:left="2153" w:hanging="308"/>
      </w:pPr>
      <w:rPr>
        <w:rFonts w:hint="default"/>
        <w:lang w:val="ru-RU" w:eastAsia="en-US" w:bidi="ar-SA"/>
      </w:rPr>
    </w:lvl>
    <w:lvl w:ilvl="3" w:tplc="E604A476">
      <w:numFmt w:val="bullet"/>
      <w:lvlText w:val="•"/>
      <w:lvlJc w:val="left"/>
      <w:pPr>
        <w:ind w:left="3159" w:hanging="308"/>
      </w:pPr>
      <w:rPr>
        <w:rFonts w:hint="default"/>
        <w:lang w:val="ru-RU" w:eastAsia="en-US" w:bidi="ar-SA"/>
      </w:rPr>
    </w:lvl>
    <w:lvl w:ilvl="4" w:tplc="E4FAD176">
      <w:numFmt w:val="bullet"/>
      <w:lvlText w:val="•"/>
      <w:lvlJc w:val="left"/>
      <w:pPr>
        <w:ind w:left="4166" w:hanging="308"/>
      </w:pPr>
      <w:rPr>
        <w:rFonts w:hint="default"/>
        <w:lang w:val="ru-RU" w:eastAsia="en-US" w:bidi="ar-SA"/>
      </w:rPr>
    </w:lvl>
    <w:lvl w:ilvl="5" w:tplc="3E94374E">
      <w:numFmt w:val="bullet"/>
      <w:lvlText w:val="•"/>
      <w:lvlJc w:val="left"/>
      <w:pPr>
        <w:ind w:left="5173" w:hanging="308"/>
      </w:pPr>
      <w:rPr>
        <w:rFonts w:hint="default"/>
        <w:lang w:val="ru-RU" w:eastAsia="en-US" w:bidi="ar-SA"/>
      </w:rPr>
    </w:lvl>
    <w:lvl w:ilvl="6" w:tplc="3498F874">
      <w:numFmt w:val="bullet"/>
      <w:lvlText w:val="•"/>
      <w:lvlJc w:val="left"/>
      <w:pPr>
        <w:ind w:left="6179" w:hanging="308"/>
      </w:pPr>
      <w:rPr>
        <w:rFonts w:hint="default"/>
        <w:lang w:val="ru-RU" w:eastAsia="en-US" w:bidi="ar-SA"/>
      </w:rPr>
    </w:lvl>
    <w:lvl w:ilvl="7" w:tplc="17ACA374">
      <w:numFmt w:val="bullet"/>
      <w:lvlText w:val="•"/>
      <w:lvlJc w:val="left"/>
      <w:pPr>
        <w:ind w:left="7186" w:hanging="308"/>
      </w:pPr>
      <w:rPr>
        <w:rFonts w:hint="default"/>
        <w:lang w:val="ru-RU" w:eastAsia="en-US" w:bidi="ar-SA"/>
      </w:rPr>
    </w:lvl>
    <w:lvl w:ilvl="8" w:tplc="1876DC44">
      <w:numFmt w:val="bullet"/>
      <w:lvlText w:val="•"/>
      <w:lvlJc w:val="left"/>
      <w:pPr>
        <w:ind w:left="8193" w:hanging="308"/>
      </w:pPr>
      <w:rPr>
        <w:rFonts w:hint="default"/>
        <w:lang w:val="ru-RU" w:eastAsia="en-US" w:bidi="ar-SA"/>
      </w:rPr>
    </w:lvl>
  </w:abstractNum>
  <w:abstractNum w:abstractNumId="6">
    <w:nsid w:val="1D8C4281"/>
    <w:multiLevelType w:val="hybridMultilevel"/>
    <w:tmpl w:val="179E5CC4"/>
    <w:lvl w:ilvl="0" w:tplc="36E2D676">
      <w:start w:val="6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E191E6B"/>
    <w:multiLevelType w:val="hybridMultilevel"/>
    <w:tmpl w:val="47A0503C"/>
    <w:lvl w:ilvl="0" w:tplc="6E5E66E0">
      <w:start w:val="1"/>
      <w:numFmt w:val="decimal"/>
      <w:lvlText w:val="%1."/>
      <w:lvlJc w:val="left"/>
      <w:pPr>
        <w:ind w:left="141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30DBC4">
      <w:numFmt w:val="bullet"/>
      <w:lvlText w:val="•"/>
      <w:lvlJc w:val="left"/>
      <w:pPr>
        <w:ind w:left="1146" w:hanging="308"/>
      </w:pPr>
      <w:rPr>
        <w:rFonts w:hint="default"/>
        <w:lang w:val="ru-RU" w:eastAsia="en-US" w:bidi="ar-SA"/>
      </w:rPr>
    </w:lvl>
    <w:lvl w:ilvl="2" w:tplc="95B6ECCC">
      <w:numFmt w:val="bullet"/>
      <w:lvlText w:val="•"/>
      <w:lvlJc w:val="left"/>
      <w:pPr>
        <w:ind w:left="2153" w:hanging="308"/>
      </w:pPr>
      <w:rPr>
        <w:rFonts w:hint="default"/>
        <w:lang w:val="ru-RU" w:eastAsia="en-US" w:bidi="ar-SA"/>
      </w:rPr>
    </w:lvl>
    <w:lvl w:ilvl="3" w:tplc="E604A476">
      <w:numFmt w:val="bullet"/>
      <w:lvlText w:val="•"/>
      <w:lvlJc w:val="left"/>
      <w:pPr>
        <w:ind w:left="3159" w:hanging="308"/>
      </w:pPr>
      <w:rPr>
        <w:rFonts w:hint="default"/>
        <w:lang w:val="ru-RU" w:eastAsia="en-US" w:bidi="ar-SA"/>
      </w:rPr>
    </w:lvl>
    <w:lvl w:ilvl="4" w:tplc="E4FAD176">
      <w:numFmt w:val="bullet"/>
      <w:lvlText w:val="•"/>
      <w:lvlJc w:val="left"/>
      <w:pPr>
        <w:ind w:left="4166" w:hanging="308"/>
      </w:pPr>
      <w:rPr>
        <w:rFonts w:hint="default"/>
        <w:lang w:val="ru-RU" w:eastAsia="en-US" w:bidi="ar-SA"/>
      </w:rPr>
    </w:lvl>
    <w:lvl w:ilvl="5" w:tplc="3E94374E">
      <w:numFmt w:val="bullet"/>
      <w:lvlText w:val="•"/>
      <w:lvlJc w:val="left"/>
      <w:pPr>
        <w:ind w:left="5173" w:hanging="308"/>
      </w:pPr>
      <w:rPr>
        <w:rFonts w:hint="default"/>
        <w:lang w:val="ru-RU" w:eastAsia="en-US" w:bidi="ar-SA"/>
      </w:rPr>
    </w:lvl>
    <w:lvl w:ilvl="6" w:tplc="3498F874">
      <w:numFmt w:val="bullet"/>
      <w:lvlText w:val="•"/>
      <w:lvlJc w:val="left"/>
      <w:pPr>
        <w:ind w:left="6179" w:hanging="308"/>
      </w:pPr>
      <w:rPr>
        <w:rFonts w:hint="default"/>
        <w:lang w:val="ru-RU" w:eastAsia="en-US" w:bidi="ar-SA"/>
      </w:rPr>
    </w:lvl>
    <w:lvl w:ilvl="7" w:tplc="17ACA374">
      <w:numFmt w:val="bullet"/>
      <w:lvlText w:val="•"/>
      <w:lvlJc w:val="left"/>
      <w:pPr>
        <w:ind w:left="7186" w:hanging="308"/>
      </w:pPr>
      <w:rPr>
        <w:rFonts w:hint="default"/>
        <w:lang w:val="ru-RU" w:eastAsia="en-US" w:bidi="ar-SA"/>
      </w:rPr>
    </w:lvl>
    <w:lvl w:ilvl="8" w:tplc="1876DC44">
      <w:numFmt w:val="bullet"/>
      <w:lvlText w:val="•"/>
      <w:lvlJc w:val="left"/>
      <w:pPr>
        <w:ind w:left="8193" w:hanging="308"/>
      </w:pPr>
      <w:rPr>
        <w:rFonts w:hint="default"/>
        <w:lang w:val="ru-RU" w:eastAsia="en-US" w:bidi="ar-SA"/>
      </w:rPr>
    </w:lvl>
  </w:abstractNum>
  <w:abstractNum w:abstractNumId="8">
    <w:nsid w:val="33906274"/>
    <w:multiLevelType w:val="multilevel"/>
    <w:tmpl w:val="8E0E2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430E9E"/>
    <w:multiLevelType w:val="hybridMultilevel"/>
    <w:tmpl w:val="69AC6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5156EA"/>
    <w:multiLevelType w:val="multilevel"/>
    <w:tmpl w:val="195E9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0D78D9"/>
    <w:multiLevelType w:val="hybridMultilevel"/>
    <w:tmpl w:val="E6FA8650"/>
    <w:lvl w:ilvl="0" w:tplc="44783FCC">
      <w:start w:val="1"/>
      <w:numFmt w:val="russianUpper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0A1ED0"/>
    <w:multiLevelType w:val="hybridMultilevel"/>
    <w:tmpl w:val="B7828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5B3D6A"/>
    <w:multiLevelType w:val="hybridMultilevel"/>
    <w:tmpl w:val="B8E224B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DA61D6"/>
    <w:multiLevelType w:val="hybridMultilevel"/>
    <w:tmpl w:val="595EC174"/>
    <w:lvl w:ilvl="0" w:tplc="FDB4696E">
      <w:numFmt w:val="bullet"/>
      <w:lvlText w:val="•"/>
      <w:lvlJc w:val="left"/>
      <w:pPr>
        <w:ind w:left="141" w:hanging="27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1ED43296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F09E8B6C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112AD0FA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8F3A4D54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E5323A26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31EED6E8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30DA7C4E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1C7875B6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15">
    <w:nsid w:val="68486E9F"/>
    <w:multiLevelType w:val="hybridMultilevel"/>
    <w:tmpl w:val="25186910"/>
    <w:lvl w:ilvl="0" w:tplc="02B2CB14">
      <w:start w:val="1"/>
      <w:numFmt w:val="decimal"/>
      <w:lvlText w:val="%1."/>
      <w:lvlJc w:val="left"/>
      <w:pPr>
        <w:ind w:left="141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48735E">
      <w:numFmt w:val="bullet"/>
      <w:lvlText w:val="•"/>
      <w:lvlJc w:val="left"/>
      <w:pPr>
        <w:ind w:left="1146" w:hanging="276"/>
      </w:pPr>
      <w:rPr>
        <w:rFonts w:hint="default"/>
        <w:lang w:val="ru-RU" w:eastAsia="en-US" w:bidi="ar-SA"/>
      </w:rPr>
    </w:lvl>
    <w:lvl w:ilvl="2" w:tplc="46F0DBA8">
      <w:numFmt w:val="bullet"/>
      <w:lvlText w:val="•"/>
      <w:lvlJc w:val="left"/>
      <w:pPr>
        <w:ind w:left="2153" w:hanging="276"/>
      </w:pPr>
      <w:rPr>
        <w:rFonts w:hint="default"/>
        <w:lang w:val="ru-RU" w:eastAsia="en-US" w:bidi="ar-SA"/>
      </w:rPr>
    </w:lvl>
    <w:lvl w:ilvl="3" w:tplc="63A8907E">
      <w:numFmt w:val="bullet"/>
      <w:lvlText w:val="•"/>
      <w:lvlJc w:val="left"/>
      <w:pPr>
        <w:ind w:left="3159" w:hanging="276"/>
      </w:pPr>
      <w:rPr>
        <w:rFonts w:hint="default"/>
        <w:lang w:val="ru-RU" w:eastAsia="en-US" w:bidi="ar-SA"/>
      </w:rPr>
    </w:lvl>
    <w:lvl w:ilvl="4" w:tplc="C41CDA9A">
      <w:numFmt w:val="bullet"/>
      <w:lvlText w:val="•"/>
      <w:lvlJc w:val="left"/>
      <w:pPr>
        <w:ind w:left="4166" w:hanging="276"/>
      </w:pPr>
      <w:rPr>
        <w:rFonts w:hint="default"/>
        <w:lang w:val="ru-RU" w:eastAsia="en-US" w:bidi="ar-SA"/>
      </w:rPr>
    </w:lvl>
    <w:lvl w:ilvl="5" w:tplc="EDF6A41C">
      <w:numFmt w:val="bullet"/>
      <w:lvlText w:val="•"/>
      <w:lvlJc w:val="left"/>
      <w:pPr>
        <w:ind w:left="5173" w:hanging="276"/>
      </w:pPr>
      <w:rPr>
        <w:rFonts w:hint="default"/>
        <w:lang w:val="ru-RU" w:eastAsia="en-US" w:bidi="ar-SA"/>
      </w:rPr>
    </w:lvl>
    <w:lvl w:ilvl="6" w:tplc="60B8CC54">
      <w:numFmt w:val="bullet"/>
      <w:lvlText w:val="•"/>
      <w:lvlJc w:val="left"/>
      <w:pPr>
        <w:ind w:left="6179" w:hanging="276"/>
      </w:pPr>
      <w:rPr>
        <w:rFonts w:hint="default"/>
        <w:lang w:val="ru-RU" w:eastAsia="en-US" w:bidi="ar-SA"/>
      </w:rPr>
    </w:lvl>
    <w:lvl w:ilvl="7" w:tplc="444C7F02">
      <w:numFmt w:val="bullet"/>
      <w:lvlText w:val="•"/>
      <w:lvlJc w:val="left"/>
      <w:pPr>
        <w:ind w:left="7186" w:hanging="276"/>
      </w:pPr>
      <w:rPr>
        <w:rFonts w:hint="default"/>
        <w:lang w:val="ru-RU" w:eastAsia="en-US" w:bidi="ar-SA"/>
      </w:rPr>
    </w:lvl>
    <w:lvl w:ilvl="8" w:tplc="01CC4304">
      <w:numFmt w:val="bullet"/>
      <w:lvlText w:val="•"/>
      <w:lvlJc w:val="left"/>
      <w:pPr>
        <w:ind w:left="8193" w:hanging="276"/>
      </w:pPr>
      <w:rPr>
        <w:rFonts w:hint="default"/>
        <w:lang w:val="ru-RU" w:eastAsia="en-US" w:bidi="ar-SA"/>
      </w:rPr>
    </w:lvl>
  </w:abstractNum>
  <w:abstractNum w:abstractNumId="16">
    <w:nsid w:val="6C3C14CF"/>
    <w:multiLevelType w:val="multilevel"/>
    <w:tmpl w:val="18248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DE65C34"/>
    <w:multiLevelType w:val="multilevel"/>
    <w:tmpl w:val="4FDE6848"/>
    <w:lvl w:ilvl="0">
      <w:start w:val="13"/>
      <w:numFmt w:val="decimal"/>
      <w:lvlText w:val="%1"/>
      <w:lvlJc w:val="left"/>
      <w:pPr>
        <w:ind w:left="1660" w:hanging="64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60" w:hanging="649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5" w:hanging="77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574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9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6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1" w:hanging="778"/>
      </w:pPr>
      <w:rPr>
        <w:rFonts w:hint="default"/>
        <w:lang w:val="ru-RU" w:eastAsia="en-US" w:bidi="ar-SA"/>
      </w:rPr>
    </w:lvl>
  </w:abstractNum>
  <w:abstractNum w:abstractNumId="18">
    <w:nsid w:val="6FCB0CA1"/>
    <w:multiLevelType w:val="hybridMultilevel"/>
    <w:tmpl w:val="5C76B7CC"/>
    <w:lvl w:ilvl="0" w:tplc="2BAEF94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2BAEF948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1366932"/>
    <w:multiLevelType w:val="hybridMultilevel"/>
    <w:tmpl w:val="C2C45A12"/>
    <w:lvl w:ilvl="0" w:tplc="FDFC6732">
      <w:start w:val="1"/>
      <w:numFmt w:val="decimal"/>
      <w:lvlText w:val="%1"/>
      <w:lvlJc w:val="left"/>
      <w:pPr>
        <w:ind w:left="49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position w:val="6"/>
        <w:sz w:val="20"/>
        <w:szCs w:val="20"/>
        <w:lang w:val="ru-RU" w:eastAsia="en-US" w:bidi="ar-SA"/>
      </w:rPr>
    </w:lvl>
    <w:lvl w:ilvl="1" w:tplc="758AC9C4">
      <w:numFmt w:val="bullet"/>
      <w:lvlText w:val="•"/>
      <w:lvlJc w:val="left"/>
      <w:pPr>
        <w:ind w:left="141" w:hanging="20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F536A1F6">
      <w:numFmt w:val="bullet"/>
      <w:lvlText w:val="•"/>
      <w:lvlJc w:val="left"/>
      <w:pPr>
        <w:ind w:left="920" w:hanging="204"/>
      </w:pPr>
      <w:rPr>
        <w:rFonts w:hint="default"/>
        <w:lang w:val="ru-RU" w:eastAsia="en-US" w:bidi="ar-SA"/>
      </w:rPr>
    </w:lvl>
    <w:lvl w:ilvl="3" w:tplc="CE82DCA4">
      <w:numFmt w:val="bullet"/>
      <w:lvlText w:val="•"/>
      <w:lvlJc w:val="left"/>
      <w:pPr>
        <w:ind w:left="1280" w:hanging="204"/>
      </w:pPr>
      <w:rPr>
        <w:rFonts w:hint="default"/>
        <w:lang w:val="ru-RU" w:eastAsia="en-US" w:bidi="ar-SA"/>
      </w:rPr>
    </w:lvl>
    <w:lvl w:ilvl="4" w:tplc="0760265E">
      <w:numFmt w:val="bullet"/>
      <w:lvlText w:val="•"/>
      <w:lvlJc w:val="left"/>
      <w:pPr>
        <w:ind w:left="2555" w:hanging="204"/>
      </w:pPr>
      <w:rPr>
        <w:rFonts w:hint="default"/>
        <w:lang w:val="ru-RU" w:eastAsia="en-US" w:bidi="ar-SA"/>
      </w:rPr>
    </w:lvl>
    <w:lvl w:ilvl="5" w:tplc="6CD0054E">
      <w:numFmt w:val="bullet"/>
      <w:lvlText w:val="•"/>
      <w:lvlJc w:val="left"/>
      <w:pPr>
        <w:ind w:left="3830" w:hanging="204"/>
      </w:pPr>
      <w:rPr>
        <w:rFonts w:hint="default"/>
        <w:lang w:val="ru-RU" w:eastAsia="en-US" w:bidi="ar-SA"/>
      </w:rPr>
    </w:lvl>
    <w:lvl w:ilvl="6" w:tplc="D15A1106">
      <w:numFmt w:val="bullet"/>
      <w:lvlText w:val="•"/>
      <w:lvlJc w:val="left"/>
      <w:pPr>
        <w:ind w:left="5105" w:hanging="204"/>
      </w:pPr>
      <w:rPr>
        <w:rFonts w:hint="default"/>
        <w:lang w:val="ru-RU" w:eastAsia="en-US" w:bidi="ar-SA"/>
      </w:rPr>
    </w:lvl>
    <w:lvl w:ilvl="7" w:tplc="9AECE6F4">
      <w:numFmt w:val="bullet"/>
      <w:lvlText w:val="•"/>
      <w:lvlJc w:val="left"/>
      <w:pPr>
        <w:ind w:left="6380" w:hanging="204"/>
      </w:pPr>
      <w:rPr>
        <w:rFonts w:hint="default"/>
        <w:lang w:val="ru-RU" w:eastAsia="en-US" w:bidi="ar-SA"/>
      </w:rPr>
    </w:lvl>
    <w:lvl w:ilvl="8" w:tplc="B6B4CEDA">
      <w:numFmt w:val="bullet"/>
      <w:lvlText w:val="•"/>
      <w:lvlJc w:val="left"/>
      <w:pPr>
        <w:ind w:left="7656" w:hanging="204"/>
      </w:pPr>
      <w:rPr>
        <w:rFonts w:hint="default"/>
        <w:lang w:val="ru-RU" w:eastAsia="en-US" w:bidi="ar-SA"/>
      </w:rPr>
    </w:lvl>
  </w:abstractNum>
  <w:abstractNum w:abstractNumId="20">
    <w:nsid w:val="738630F9"/>
    <w:multiLevelType w:val="hybridMultilevel"/>
    <w:tmpl w:val="E71E1B58"/>
    <w:lvl w:ilvl="0" w:tplc="EA30DEA4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74344F0C"/>
    <w:multiLevelType w:val="hybridMultilevel"/>
    <w:tmpl w:val="E6FA8650"/>
    <w:lvl w:ilvl="0" w:tplc="44783FCC">
      <w:start w:val="1"/>
      <w:numFmt w:val="russianUpper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6E6B64"/>
    <w:multiLevelType w:val="multilevel"/>
    <w:tmpl w:val="3FD41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48154B3"/>
    <w:multiLevelType w:val="hybridMultilevel"/>
    <w:tmpl w:val="E6FA8650"/>
    <w:lvl w:ilvl="0" w:tplc="44783FCC">
      <w:start w:val="1"/>
      <w:numFmt w:val="russianUpper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1330AC"/>
    <w:multiLevelType w:val="hybridMultilevel"/>
    <w:tmpl w:val="C16A8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600B98"/>
    <w:multiLevelType w:val="hybridMultilevel"/>
    <w:tmpl w:val="E65E2378"/>
    <w:lvl w:ilvl="0" w:tplc="55B8ED94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782F62E0"/>
    <w:multiLevelType w:val="hybridMultilevel"/>
    <w:tmpl w:val="E6FA8650"/>
    <w:lvl w:ilvl="0" w:tplc="44783FCC">
      <w:start w:val="1"/>
      <w:numFmt w:val="russianUpper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A40865"/>
    <w:multiLevelType w:val="multilevel"/>
    <w:tmpl w:val="8A289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05588D"/>
    <w:multiLevelType w:val="hybridMultilevel"/>
    <w:tmpl w:val="E6FA8650"/>
    <w:lvl w:ilvl="0" w:tplc="44783FCC">
      <w:start w:val="1"/>
      <w:numFmt w:val="russianUpper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22"/>
  </w:num>
  <w:num w:numId="4">
    <w:abstractNumId w:val="10"/>
  </w:num>
  <w:num w:numId="5">
    <w:abstractNumId w:val="7"/>
  </w:num>
  <w:num w:numId="6">
    <w:abstractNumId w:val="5"/>
  </w:num>
  <w:num w:numId="7">
    <w:abstractNumId w:val="17"/>
  </w:num>
  <w:num w:numId="8">
    <w:abstractNumId w:val="13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25"/>
  </w:num>
  <w:num w:numId="12">
    <w:abstractNumId w:val="6"/>
  </w:num>
  <w:num w:numId="13">
    <w:abstractNumId w:val="27"/>
  </w:num>
  <w:num w:numId="14">
    <w:abstractNumId w:val="16"/>
  </w:num>
  <w:num w:numId="15">
    <w:abstractNumId w:val="1"/>
  </w:num>
  <w:num w:numId="16">
    <w:abstractNumId w:val="2"/>
  </w:num>
  <w:num w:numId="17">
    <w:abstractNumId w:val="14"/>
  </w:num>
  <w:num w:numId="18">
    <w:abstractNumId w:val="8"/>
  </w:num>
  <w:num w:numId="19">
    <w:abstractNumId w:val="15"/>
  </w:num>
  <w:num w:numId="20">
    <w:abstractNumId w:val="19"/>
  </w:num>
  <w:num w:numId="21">
    <w:abstractNumId w:val="3"/>
  </w:num>
  <w:num w:numId="22">
    <w:abstractNumId w:val="0"/>
  </w:num>
  <w:num w:numId="23">
    <w:abstractNumId w:val="23"/>
  </w:num>
  <w:num w:numId="24">
    <w:abstractNumId w:val="21"/>
  </w:num>
  <w:num w:numId="25">
    <w:abstractNumId w:val="26"/>
  </w:num>
  <w:num w:numId="26">
    <w:abstractNumId w:val="28"/>
  </w:num>
  <w:num w:numId="27">
    <w:abstractNumId w:val="4"/>
  </w:num>
  <w:num w:numId="28">
    <w:abstractNumId w:val="11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06E"/>
    <w:rsid w:val="00004671"/>
    <w:rsid w:val="00020FB5"/>
    <w:rsid w:val="000901F2"/>
    <w:rsid w:val="000B7B92"/>
    <w:rsid w:val="000D7325"/>
    <w:rsid w:val="00131D77"/>
    <w:rsid w:val="00154658"/>
    <w:rsid w:val="001769B0"/>
    <w:rsid w:val="0018148A"/>
    <w:rsid w:val="001C36AB"/>
    <w:rsid w:val="001C4434"/>
    <w:rsid w:val="001F3FD1"/>
    <w:rsid w:val="0021272C"/>
    <w:rsid w:val="00222EA4"/>
    <w:rsid w:val="00226FAA"/>
    <w:rsid w:val="0028086B"/>
    <w:rsid w:val="002D6DED"/>
    <w:rsid w:val="002F3E30"/>
    <w:rsid w:val="002F56F8"/>
    <w:rsid w:val="00307F65"/>
    <w:rsid w:val="00320FCC"/>
    <w:rsid w:val="00343FB3"/>
    <w:rsid w:val="00366A30"/>
    <w:rsid w:val="00370780"/>
    <w:rsid w:val="00385AE3"/>
    <w:rsid w:val="003A176C"/>
    <w:rsid w:val="003A60D7"/>
    <w:rsid w:val="003A6D3B"/>
    <w:rsid w:val="003C29BC"/>
    <w:rsid w:val="003D500E"/>
    <w:rsid w:val="003E12F1"/>
    <w:rsid w:val="003F152D"/>
    <w:rsid w:val="00407323"/>
    <w:rsid w:val="004159CA"/>
    <w:rsid w:val="004253C9"/>
    <w:rsid w:val="00436A88"/>
    <w:rsid w:val="004438E7"/>
    <w:rsid w:val="00445DB1"/>
    <w:rsid w:val="004551DC"/>
    <w:rsid w:val="004A06FD"/>
    <w:rsid w:val="004A1BBB"/>
    <w:rsid w:val="004B22A8"/>
    <w:rsid w:val="004B395F"/>
    <w:rsid w:val="004F1431"/>
    <w:rsid w:val="00517F11"/>
    <w:rsid w:val="00532320"/>
    <w:rsid w:val="0055301F"/>
    <w:rsid w:val="00580CE9"/>
    <w:rsid w:val="00596CD4"/>
    <w:rsid w:val="006534F7"/>
    <w:rsid w:val="006D4B16"/>
    <w:rsid w:val="0071453C"/>
    <w:rsid w:val="007360F1"/>
    <w:rsid w:val="00761631"/>
    <w:rsid w:val="007633EF"/>
    <w:rsid w:val="007A397D"/>
    <w:rsid w:val="007C73C8"/>
    <w:rsid w:val="00810E3C"/>
    <w:rsid w:val="0081347B"/>
    <w:rsid w:val="00826A67"/>
    <w:rsid w:val="008A1C3B"/>
    <w:rsid w:val="008B3282"/>
    <w:rsid w:val="009116E2"/>
    <w:rsid w:val="0091203D"/>
    <w:rsid w:val="00914ADF"/>
    <w:rsid w:val="00920E74"/>
    <w:rsid w:val="00922FED"/>
    <w:rsid w:val="0093407E"/>
    <w:rsid w:val="009A08B1"/>
    <w:rsid w:val="009A323E"/>
    <w:rsid w:val="009B4842"/>
    <w:rsid w:val="009D2ECF"/>
    <w:rsid w:val="009E5575"/>
    <w:rsid w:val="009F0815"/>
    <w:rsid w:val="00A2739D"/>
    <w:rsid w:val="00A34946"/>
    <w:rsid w:val="00A37360"/>
    <w:rsid w:val="00A3783E"/>
    <w:rsid w:val="00A804B3"/>
    <w:rsid w:val="00A8497D"/>
    <w:rsid w:val="00A85038"/>
    <w:rsid w:val="00A92F0B"/>
    <w:rsid w:val="00A967E6"/>
    <w:rsid w:val="00AA35A1"/>
    <w:rsid w:val="00AB1C4B"/>
    <w:rsid w:val="00B123C0"/>
    <w:rsid w:val="00B22170"/>
    <w:rsid w:val="00B316FA"/>
    <w:rsid w:val="00B353DF"/>
    <w:rsid w:val="00B3688E"/>
    <w:rsid w:val="00B36EBB"/>
    <w:rsid w:val="00B65D4B"/>
    <w:rsid w:val="00B7106E"/>
    <w:rsid w:val="00B86795"/>
    <w:rsid w:val="00BE05DD"/>
    <w:rsid w:val="00BE367F"/>
    <w:rsid w:val="00C023CF"/>
    <w:rsid w:val="00C306E4"/>
    <w:rsid w:val="00C32939"/>
    <w:rsid w:val="00C402AF"/>
    <w:rsid w:val="00C47091"/>
    <w:rsid w:val="00CA4D1F"/>
    <w:rsid w:val="00CF2578"/>
    <w:rsid w:val="00D0223C"/>
    <w:rsid w:val="00D2603B"/>
    <w:rsid w:val="00D30253"/>
    <w:rsid w:val="00D42A20"/>
    <w:rsid w:val="00D83B64"/>
    <w:rsid w:val="00D85806"/>
    <w:rsid w:val="00DE2E73"/>
    <w:rsid w:val="00DF69E0"/>
    <w:rsid w:val="00E4563D"/>
    <w:rsid w:val="00E45E93"/>
    <w:rsid w:val="00E47B46"/>
    <w:rsid w:val="00E529C0"/>
    <w:rsid w:val="00E552D0"/>
    <w:rsid w:val="00E55A2F"/>
    <w:rsid w:val="00E820A5"/>
    <w:rsid w:val="00EB6DA7"/>
    <w:rsid w:val="00F06D06"/>
    <w:rsid w:val="00F170DE"/>
    <w:rsid w:val="00F23999"/>
    <w:rsid w:val="00F3146E"/>
    <w:rsid w:val="00F35B8A"/>
    <w:rsid w:val="00F76793"/>
    <w:rsid w:val="00F911B9"/>
    <w:rsid w:val="00F94F46"/>
    <w:rsid w:val="00FA5ED9"/>
    <w:rsid w:val="00FB7A7D"/>
    <w:rsid w:val="00FD07ED"/>
    <w:rsid w:val="00FD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217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58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34"/>
    <w:qFormat/>
    <w:rsid w:val="00D8580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D85806"/>
  </w:style>
  <w:style w:type="paragraph" w:customStyle="1" w:styleId="Default">
    <w:name w:val="Default"/>
    <w:rsid w:val="00320F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394A"/>
  </w:style>
  <w:style w:type="paragraph" w:styleId="a7">
    <w:name w:val="footer"/>
    <w:basedOn w:val="a"/>
    <w:link w:val="a8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394A"/>
  </w:style>
  <w:style w:type="paragraph" w:styleId="a9">
    <w:name w:val="Body Text"/>
    <w:basedOn w:val="a"/>
    <w:link w:val="aa"/>
    <w:uiPriority w:val="99"/>
    <w:semiHidden/>
    <w:unhideWhenUsed/>
    <w:rsid w:val="009A323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9A323E"/>
  </w:style>
  <w:style w:type="character" w:styleId="ab">
    <w:name w:val="Strong"/>
    <w:basedOn w:val="a0"/>
    <w:uiPriority w:val="22"/>
    <w:qFormat/>
    <w:rsid w:val="003A60D7"/>
    <w:rPr>
      <w:b/>
      <w:bCs/>
    </w:rPr>
  </w:style>
  <w:style w:type="table" w:styleId="ac">
    <w:name w:val="Table Grid"/>
    <w:basedOn w:val="a1"/>
    <w:uiPriority w:val="59"/>
    <w:rsid w:val="00D42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Plain Text"/>
    <w:basedOn w:val="a"/>
    <w:link w:val="ae"/>
    <w:uiPriority w:val="99"/>
    <w:unhideWhenUsed/>
    <w:rsid w:val="003D500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uiPriority w:val="99"/>
    <w:rsid w:val="003D500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AB1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B1C4B"/>
    <w:rPr>
      <w:rFonts w:ascii="Tahoma" w:hAnsi="Tahoma" w:cs="Tahoma"/>
      <w:sz w:val="16"/>
      <w:szCs w:val="16"/>
    </w:rPr>
  </w:style>
  <w:style w:type="paragraph" w:customStyle="1" w:styleId="Style8">
    <w:name w:val="Style8"/>
    <w:basedOn w:val="a"/>
    <w:uiPriority w:val="99"/>
    <w:rsid w:val="00517F1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58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34"/>
    <w:qFormat/>
    <w:rsid w:val="00D8580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D85806"/>
  </w:style>
  <w:style w:type="paragraph" w:customStyle="1" w:styleId="Default">
    <w:name w:val="Default"/>
    <w:rsid w:val="00320F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394A"/>
  </w:style>
  <w:style w:type="paragraph" w:styleId="a7">
    <w:name w:val="footer"/>
    <w:basedOn w:val="a"/>
    <w:link w:val="a8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394A"/>
  </w:style>
  <w:style w:type="paragraph" w:styleId="a9">
    <w:name w:val="Body Text"/>
    <w:basedOn w:val="a"/>
    <w:link w:val="aa"/>
    <w:uiPriority w:val="99"/>
    <w:semiHidden/>
    <w:unhideWhenUsed/>
    <w:rsid w:val="009A323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9A323E"/>
  </w:style>
  <w:style w:type="character" w:styleId="ab">
    <w:name w:val="Strong"/>
    <w:basedOn w:val="a0"/>
    <w:uiPriority w:val="22"/>
    <w:qFormat/>
    <w:rsid w:val="003A60D7"/>
    <w:rPr>
      <w:b/>
      <w:bCs/>
    </w:rPr>
  </w:style>
  <w:style w:type="table" w:styleId="ac">
    <w:name w:val="Table Grid"/>
    <w:basedOn w:val="a1"/>
    <w:uiPriority w:val="59"/>
    <w:rsid w:val="00D42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Plain Text"/>
    <w:basedOn w:val="a"/>
    <w:link w:val="ae"/>
    <w:uiPriority w:val="99"/>
    <w:unhideWhenUsed/>
    <w:rsid w:val="003D500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uiPriority w:val="99"/>
    <w:rsid w:val="003D500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AB1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B1C4B"/>
    <w:rPr>
      <w:rFonts w:ascii="Tahoma" w:hAnsi="Tahoma" w:cs="Tahoma"/>
      <w:sz w:val="16"/>
      <w:szCs w:val="16"/>
    </w:rPr>
  </w:style>
  <w:style w:type="paragraph" w:customStyle="1" w:styleId="Style8">
    <w:name w:val="Style8"/>
    <w:basedOn w:val="a"/>
    <w:uiPriority w:val="99"/>
    <w:rsid w:val="00517F1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1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2551</Words>
  <Characters>14541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Лозовая</dc:creator>
  <cp:lastModifiedBy>Igor</cp:lastModifiedBy>
  <cp:revision>7</cp:revision>
  <dcterms:created xsi:type="dcterms:W3CDTF">2025-03-21T16:17:00Z</dcterms:created>
  <dcterms:modified xsi:type="dcterms:W3CDTF">2025-03-27T11:57:00Z</dcterms:modified>
</cp:coreProperties>
</file>