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CFA48" w14:textId="77777777" w:rsidR="00CE738B" w:rsidRPr="008F2D25" w:rsidRDefault="00CE738B" w:rsidP="00CE738B">
      <w:pPr>
        <w:pStyle w:val="a4"/>
        <w:tabs>
          <w:tab w:val="left" w:pos="1814"/>
        </w:tabs>
        <w:jc w:val="center"/>
        <w:rPr>
          <w:b/>
        </w:rPr>
      </w:pPr>
      <w:r w:rsidRPr="008F2D25">
        <w:rPr>
          <w:b/>
        </w:rPr>
        <w:t>Комплект</w:t>
      </w:r>
      <w:r w:rsidRPr="008F2D25">
        <w:rPr>
          <w:b/>
          <w:spacing w:val="-17"/>
        </w:rPr>
        <w:t xml:space="preserve"> </w:t>
      </w:r>
      <w:r w:rsidRPr="008F2D25">
        <w:rPr>
          <w:b/>
        </w:rPr>
        <w:t>оценочных</w:t>
      </w:r>
      <w:r w:rsidRPr="008F2D25">
        <w:rPr>
          <w:b/>
          <w:spacing w:val="-15"/>
        </w:rPr>
        <w:t xml:space="preserve"> </w:t>
      </w:r>
      <w:r w:rsidRPr="008F2D25">
        <w:rPr>
          <w:b/>
        </w:rPr>
        <w:t>материалов</w:t>
      </w:r>
      <w:r w:rsidRPr="008F2D25">
        <w:rPr>
          <w:b/>
          <w:spacing w:val="-16"/>
        </w:rPr>
        <w:t xml:space="preserve"> </w:t>
      </w:r>
      <w:r w:rsidRPr="008F2D25">
        <w:rPr>
          <w:b/>
        </w:rPr>
        <w:t>по</w:t>
      </w:r>
      <w:r w:rsidRPr="008F2D25">
        <w:rPr>
          <w:b/>
          <w:spacing w:val="-17"/>
        </w:rPr>
        <w:t xml:space="preserve"> </w:t>
      </w:r>
      <w:r w:rsidRPr="008F2D25">
        <w:rPr>
          <w:b/>
        </w:rPr>
        <w:t>дисциплине/практике</w:t>
      </w:r>
    </w:p>
    <w:p w14:paraId="40BA5C5F" w14:textId="77777777" w:rsidR="00CE738B" w:rsidRPr="008F2D25" w:rsidRDefault="00CE738B" w:rsidP="00CE738B">
      <w:pPr>
        <w:pStyle w:val="a4"/>
        <w:tabs>
          <w:tab w:val="left" w:pos="1814"/>
        </w:tabs>
        <w:jc w:val="center"/>
        <w:rPr>
          <w:spacing w:val="-5"/>
        </w:rPr>
      </w:pPr>
      <w:r w:rsidRPr="008F2D25">
        <w:rPr>
          <w:b/>
        </w:rPr>
        <w:t>«Производственная (преддипломная)практика»</w:t>
      </w:r>
    </w:p>
    <w:p w14:paraId="4876758A" w14:textId="77777777" w:rsidR="00CE738B" w:rsidRPr="008F2D25" w:rsidRDefault="00CE738B" w:rsidP="00CE738B">
      <w:pPr>
        <w:pStyle w:val="a4"/>
        <w:tabs>
          <w:tab w:val="left" w:pos="1814"/>
        </w:tabs>
        <w:ind w:firstLine="709"/>
        <w:jc w:val="center"/>
        <w:rPr>
          <w:spacing w:val="-5"/>
        </w:rPr>
      </w:pPr>
    </w:p>
    <w:p w14:paraId="0387FE7C" w14:textId="77777777" w:rsidR="00CE738B" w:rsidRPr="008F2D25" w:rsidRDefault="00CE738B" w:rsidP="00CE738B">
      <w:pPr>
        <w:rPr>
          <w:b/>
          <w:szCs w:val="28"/>
        </w:rPr>
      </w:pPr>
      <w:r w:rsidRPr="008F2D25">
        <w:rPr>
          <w:b/>
          <w:szCs w:val="28"/>
        </w:rPr>
        <w:t>Задания</w:t>
      </w:r>
      <w:r w:rsidRPr="008F2D25">
        <w:rPr>
          <w:b/>
          <w:spacing w:val="-8"/>
          <w:szCs w:val="28"/>
        </w:rPr>
        <w:t xml:space="preserve"> </w:t>
      </w:r>
      <w:r w:rsidRPr="008F2D25">
        <w:rPr>
          <w:b/>
          <w:szCs w:val="28"/>
        </w:rPr>
        <w:t>закрытого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pacing w:val="-4"/>
          <w:szCs w:val="28"/>
        </w:rPr>
        <w:t>типа</w:t>
      </w:r>
    </w:p>
    <w:p w14:paraId="133A9C3D" w14:textId="77777777" w:rsidR="00CE738B" w:rsidRPr="008F2D25" w:rsidRDefault="00CE738B" w:rsidP="00CE738B">
      <w:pPr>
        <w:ind w:firstLine="709"/>
        <w:rPr>
          <w:b/>
          <w:szCs w:val="28"/>
        </w:rPr>
      </w:pPr>
    </w:p>
    <w:p w14:paraId="4A8884AF" w14:textId="77777777" w:rsidR="00CE738B" w:rsidRPr="008F2D25" w:rsidRDefault="00CE738B" w:rsidP="00CE738B">
      <w:pPr>
        <w:ind w:firstLine="709"/>
        <w:rPr>
          <w:b/>
          <w:szCs w:val="28"/>
        </w:rPr>
      </w:pPr>
      <w:r w:rsidRPr="008F2D25">
        <w:rPr>
          <w:b/>
          <w:szCs w:val="28"/>
        </w:rPr>
        <w:t xml:space="preserve">Задания закрытого типа на выбор правильного ответа </w:t>
      </w:r>
    </w:p>
    <w:p w14:paraId="72571413" w14:textId="77777777" w:rsidR="00CE738B" w:rsidRPr="008F2D25" w:rsidRDefault="00CE738B" w:rsidP="00CE738B">
      <w:pPr>
        <w:ind w:firstLine="709"/>
        <w:rPr>
          <w:b/>
          <w:szCs w:val="28"/>
        </w:rPr>
      </w:pPr>
    </w:p>
    <w:p w14:paraId="11AA0954" w14:textId="77777777" w:rsidR="00CE738B" w:rsidRPr="008F2D25" w:rsidRDefault="00CE738B" w:rsidP="00CE738B">
      <w:pPr>
        <w:widowControl/>
        <w:tabs>
          <w:tab w:val="left" w:pos="284"/>
        </w:tabs>
        <w:autoSpaceDE/>
        <w:autoSpaceDN/>
        <w:jc w:val="left"/>
        <w:rPr>
          <w:rFonts w:eastAsia="Calibri"/>
          <w:i/>
          <w:szCs w:val="28"/>
        </w:rPr>
      </w:pPr>
      <w:r w:rsidRPr="008F2D25">
        <w:rPr>
          <w:rFonts w:eastAsia="Calibri"/>
          <w:iCs/>
          <w:szCs w:val="28"/>
        </w:rPr>
        <w:t>1.</w:t>
      </w:r>
      <w:r w:rsidRPr="008F2D25">
        <w:rPr>
          <w:bCs/>
          <w:szCs w:val="28"/>
        </w:rPr>
        <w:t xml:space="preserve"> </w:t>
      </w:r>
      <w:r w:rsidRPr="008F2D25">
        <w:rPr>
          <w:rFonts w:eastAsia="Calibri"/>
          <w:i/>
          <w:szCs w:val="28"/>
        </w:rPr>
        <w:t>Выберите один правильный ответ</w:t>
      </w:r>
    </w:p>
    <w:p w14:paraId="433488B3" w14:textId="77777777" w:rsidR="00CE738B" w:rsidRPr="008F2D25" w:rsidRDefault="00CE738B" w:rsidP="00CE738B">
      <w:pPr>
        <w:pStyle w:val="a8"/>
        <w:tabs>
          <w:tab w:val="num" w:pos="0"/>
          <w:tab w:val="left" w:pos="709"/>
        </w:tabs>
        <w:ind w:left="0"/>
        <w:rPr>
          <w:szCs w:val="28"/>
        </w:rPr>
      </w:pPr>
      <w:r w:rsidRPr="008F2D25">
        <w:rPr>
          <w:bCs/>
          <w:szCs w:val="28"/>
        </w:rPr>
        <w:t>По итогам каждого отчетного года деятельность страховой организации, за исключением страховой медицинской организации, подлежит:</w:t>
      </w:r>
    </w:p>
    <w:p w14:paraId="516D02CF" w14:textId="77777777" w:rsidR="00CE738B" w:rsidRPr="008F2D25" w:rsidRDefault="00CE738B" w:rsidP="00CE738B">
      <w:pPr>
        <w:tabs>
          <w:tab w:val="num" w:pos="0"/>
          <w:tab w:val="left" w:pos="709"/>
        </w:tabs>
        <w:rPr>
          <w:szCs w:val="28"/>
        </w:rPr>
      </w:pPr>
      <w:r w:rsidRPr="008F2D25">
        <w:rPr>
          <w:szCs w:val="28"/>
        </w:rPr>
        <w:t>А) обязательной развернутой публикации в СМИ в виде отчета</w:t>
      </w:r>
    </w:p>
    <w:p w14:paraId="5E11997C" w14:textId="77777777" w:rsidR="00CE738B" w:rsidRPr="008F2D25" w:rsidRDefault="00CE738B" w:rsidP="00CE738B">
      <w:pPr>
        <w:tabs>
          <w:tab w:val="num" w:pos="0"/>
          <w:tab w:val="left" w:pos="709"/>
        </w:tabs>
        <w:rPr>
          <w:bCs/>
          <w:iCs/>
          <w:szCs w:val="28"/>
        </w:rPr>
      </w:pPr>
      <w:r w:rsidRPr="008F2D25">
        <w:rPr>
          <w:szCs w:val="28"/>
        </w:rPr>
        <w:t>Б) обязательной реструктуризации</w:t>
      </w:r>
    </w:p>
    <w:p w14:paraId="643A2587" w14:textId="77777777" w:rsidR="00CE738B" w:rsidRPr="008F2D25" w:rsidRDefault="00CE738B" w:rsidP="00CE738B">
      <w:pPr>
        <w:tabs>
          <w:tab w:val="num" w:pos="0"/>
          <w:tab w:val="left" w:pos="709"/>
        </w:tabs>
        <w:rPr>
          <w:szCs w:val="28"/>
        </w:rPr>
      </w:pPr>
      <w:r w:rsidRPr="008F2D25">
        <w:rPr>
          <w:szCs w:val="28"/>
        </w:rPr>
        <w:t xml:space="preserve">В) </w:t>
      </w:r>
      <w:r w:rsidRPr="008F2D25">
        <w:rPr>
          <w:bCs/>
          <w:szCs w:val="28"/>
        </w:rPr>
        <w:t>обязательному актуарному оцениванию ответственным актуарием</w:t>
      </w:r>
    </w:p>
    <w:p w14:paraId="25BE9312" w14:textId="77777777" w:rsidR="00CE738B" w:rsidRPr="008F2D25" w:rsidRDefault="00CE738B" w:rsidP="00CE738B">
      <w:pPr>
        <w:tabs>
          <w:tab w:val="num" w:pos="0"/>
          <w:tab w:val="left" w:pos="709"/>
        </w:tabs>
        <w:rPr>
          <w:szCs w:val="28"/>
        </w:rPr>
      </w:pPr>
      <w:r w:rsidRPr="008F2D25">
        <w:rPr>
          <w:szCs w:val="28"/>
        </w:rPr>
        <w:t>Правильный ответ: В</w:t>
      </w:r>
    </w:p>
    <w:p w14:paraId="1B1CEA04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3F4A5214" w14:textId="77777777" w:rsidR="00CE738B" w:rsidRPr="008F2D25" w:rsidRDefault="00CE738B" w:rsidP="00CE738B">
      <w:pPr>
        <w:widowControl/>
        <w:autoSpaceDE/>
        <w:autoSpaceDN/>
        <w:rPr>
          <w:spacing w:val="-5"/>
          <w:szCs w:val="28"/>
        </w:rPr>
      </w:pPr>
    </w:p>
    <w:p w14:paraId="213B8CB4" w14:textId="77777777" w:rsidR="00CE738B" w:rsidRPr="008F2D25" w:rsidRDefault="00CE738B" w:rsidP="00CE738B">
      <w:pPr>
        <w:widowControl/>
        <w:tabs>
          <w:tab w:val="left" w:pos="284"/>
        </w:tabs>
        <w:autoSpaceDE/>
        <w:autoSpaceDN/>
        <w:jc w:val="left"/>
        <w:rPr>
          <w:rFonts w:eastAsia="Calibri"/>
          <w:i/>
          <w:szCs w:val="28"/>
        </w:rPr>
      </w:pPr>
      <w:r w:rsidRPr="008F2D25">
        <w:rPr>
          <w:rFonts w:eastAsia="Calibri"/>
          <w:iCs/>
          <w:szCs w:val="28"/>
        </w:rPr>
        <w:t xml:space="preserve">2. </w:t>
      </w:r>
      <w:r w:rsidRPr="008F2D25">
        <w:rPr>
          <w:rFonts w:eastAsia="Calibri"/>
          <w:i/>
          <w:szCs w:val="28"/>
        </w:rPr>
        <w:t>Выберите один правильный ответ</w:t>
      </w:r>
    </w:p>
    <w:p w14:paraId="04919B27" w14:textId="77777777" w:rsidR="00CE738B" w:rsidRPr="008F2D25" w:rsidRDefault="00CE738B" w:rsidP="00CE738B">
      <w:pPr>
        <w:rPr>
          <w:rFonts w:eastAsia="Calibri"/>
          <w:szCs w:val="28"/>
        </w:rPr>
      </w:pPr>
      <w:r w:rsidRPr="008F2D25">
        <w:rPr>
          <w:rFonts w:eastAsia="Calibri"/>
          <w:szCs w:val="28"/>
        </w:rPr>
        <w:t>В процессе бюджетирования используется:</w:t>
      </w:r>
    </w:p>
    <w:p w14:paraId="60F9DEC3" w14:textId="77777777" w:rsidR="00CE738B" w:rsidRPr="008F2D25" w:rsidRDefault="00CE738B" w:rsidP="00CE738B">
      <w:pPr>
        <w:rPr>
          <w:rFonts w:eastAsia="Calibri"/>
          <w:szCs w:val="28"/>
        </w:rPr>
      </w:pPr>
      <w:r w:rsidRPr="008F2D25">
        <w:rPr>
          <w:rFonts w:eastAsia="Calibri"/>
          <w:szCs w:val="28"/>
        </w:rPr>
        <w:t>А) Лишь фактическая, документально подтвержденная бухгалтерская информация</w:t>
      </w:r>
    </w:p>
    <w:p w14:paraId="6CE3D67F" w14:textId="77777777" w:rsidR="00CE738B" w:rsidRPr="008F2D25" w:rsidRDefault="00CE738B" w:rsidP="00CE738B">
      <w:pPr>
        <w:rPr>
          <w:rFonts w:eastAsia="Calibri"/>
          <w:szCs w:val="28"/>
        </w:rPr>
      </w:pPr>
      <w:r w:rsidRPr="008F2D25">
        <w:rPr>
          <w:rFonts w:eastAsia="Calibri"/>
          <w:szCs w:val="28"/>
        </w:rPr>
        <w:t>Б) Лишь прогнозные данные и оценки на будущее</w:t>
      </w:r>
    </w:p>
    <w:p w14:paraId="7BA8C968" w14:textId="77777777" w:rsidR="00CE738B" w:rsidRPr="008F2D25" w:rsidRDefault="00CE738B" w:rsidP="00CE738B">
      <w:pPr>
        <w:rPr>
          <w:rFonts w:eastAsia="Calibri"/>
          <w:szCs w:val="28"/>
        </w:rPr>
      </w:pPr>
      <w:r w:rsidRPr="008F2D25">
        <w:rPr>
          <w:rFonts w:eastAsia="Calibri"/>
          <w:szCs w:val="28"/>
        </w:rPr>
        <w:t>В) Как прогнозные, так и фактические данные</w:t>
      </w:r>
    </w:p>
    <w:p w14:paraId="1543A3FA" w14:textId="77777777" w:rsidR="00CE738B" w:rsidRPr="008F2D25" w:rsidRDefault="00CE738B" w:rsidP="00CE738B">
      <w:pPr>
        <w:rPr>
          <w:rFonts w:eastAsia="Calibri"/>
          <w:szCs w:val="28"/>
        </w:rPr>
      </w:pPr>
      <w:r w:rsidRPr="008F2D25">
        <w:rPr>
          <w:rFonts w:eastAsia="Calibri"/>
          <w:szCs w:val="28"/>
        </w:rPr>
        <w:t>Правильный ответ: В</w:t>
      </w:r>
    </w:p>
    <w:p w14:paraId="5EF677C6" w14:textId="77777777" w:rsidR="00CE738B" w:rsidRPr="008F2D25" w:rsidRDefault="00CE738B" w:rsidP="00CE738B">
      <w:pPr>
        <w:pStyle w:val="a4"/>
        <w:tabs>
          <w:tab w:val="left" w:pos="284"/>
          <w:tab w:val="left" w:pos="1814"/>
        </w:tabs>
        <w:jc w:val="left"/>
        <w:rPr>
          <w:lang w:eastAsia="ru-RU"/>
        </w:rPr>
      </w:pPr>
      <w:r w:rsidRPr="008F2D25">
        <w:rPr>
          <w:rFonts w:eastAsia="Calibri"/>
        </w:rPr>
        <w:t>Компетенции (индикаторы):</w:t>
      </w:r>
      <w:r w:rsidRPr="008F2D25">
        <w:rPr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305DCB7C" w14:textId="77777777" w:rsidR="00CE738B" w:rsidRPr="008F2D25" w:rsidRDefault="00CE738B" w:rsidP="00CE738B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</w:p>
    <w:p w14:paraId="195424BF" w14:textId="77777777" w:rsidR="00CE738B" w:rsidRPr="008F2D25" w:rsidRDefault="00CE738B" w:rsidP="00CE738B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8F2D25">
        <w:rPr>
          <w:rFonts w:eastAsia="Calibri"/>
          <w:i/>
          <w:szCs w:val="28"/>
        </w:rPr>
        <w:t>Выберите один правильный ответ</w:t>
      </w:r>
    </w:p>
    <w:p w14:paraId="4C127EEA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В процессе подготовки оперативного бюджета последним этапом является подготовка:</w:t>
      </w:r>
    </w:p>
    <w:p w14:paraId="7C9BB471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А) Плана прибылей и убытков</w:t>
      </w:r>
    </w:p>
    <w:p w14:paraId="7C66404B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Б) Прогнозного бухгалтерского баланса</w:t>
      </w:r>
    </w:p>
    <w:p w14:paraId="79BD7727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В) Бюджета денежных средств</w:t>
      </w:r>
    </w:p>
    <w:p w14:paraId="74910162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Правильный ответ: А</w:t>
      </w:r>
    </w:p>
    <w:p w14:paraId="79EF144B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 xml:space="preserve">Компетенции (индикаторы): </w:t>
      </w:r>
      <w:r w:rsidRPr="008F2D25">
        <w:rPr>
          <w:szCs w:val="28"/>
          <w:lang w:eastAsia="ru-RU"/>
        </w:rPr>
        <w:t>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63EA7FA6" w14:textId="77777777" w:rsidR="00CE738B" w:rsidRPr="008F2D25" w:rsidRDefault="00CE738B" w:rsidP="00CE738B">
      <w:pPr>
        <w:rPr>
          <w:spacing w:val="-5"/>
        </w:rPr>
      </w:pPr>
    </w:p>
    <w:p w14:paraId="362FEDA1" w14:textId="77777777" w:rsidR="00CE738B" w:rsidRPr="008F2D25" w:rsidRDefault="00CE738B" w:rsidP="00CE738B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8F2D25">
        <w:rPr>
          <w:rFonts w:eastAsia="Calibri"/>
          <w:i/>
          <w:szCs w:val="28"/>
        </w:rPr>
        <w:t>Выберите один правильный ответ</w:t>
      </w:r>
    </w:p>
    <w:p w14:paraId="67BC09A9" w14:textId="77777777" w:rsidR="00CE738B" w:rsidRPr="008F2D25" w:rsidRDefault="00CE738B" w:rsidP="00CE738B">
      <w:pPr>
        <w:pStyle w:val="c4"/>
        <w:shd w:val="clear" w:color="auto" w:fill="FFFFFF"/>
        <w:spacing w:before="0" w:beforeAutospacing="0" w:after="0" w:afterAutospacing="0"/>
        <w:contextualSpacing/>
        <w:jc w:val="both"/>
        <w:rPr>
          <w:rStyle w:val="c8"/>
          <w:rFonts w:eastAsiaTheme="majorEastAsia"/>
          <w:sz w:val="28"/>
          <w:szCs w:val="28"/>
        </w:rPr>
      </w:pPr>
      <w:r w:rsidRPr="008F2D25">
        <w:rPr>
          <w:rStyle w:val="c8"/>
          <w:rFonts w:eastAsiaTheme="majorEastAsia"/>
          <w:sz w:val="28"/>
          <w:szCs w:val="28"/>
        </w:rPr>
        <w:t>Каков принцип кредитования, когда банки требуют с заёмщика доказательства наличия у него собственности, которая может быть продана в случае невозврата кредита (собственность в качестве залога)?</w:t>
      </w:r>
    </w:p>
    <w:p w14:paraId="33CB7FDF" w14:textId="77777777" w:rsidR="00CE738B" w:rsidRPr="008F2D25" w:rsidRDefault="00CE738B" w:rsidP="00CE738B">
      <w:pPr>
        <w:pStyle w:val="c4"/>
        <w:shd w:val="clear" w:color="auto" w:fill="FFFFFF"/>
        <w:spacing w:before="0" w:beforeAutospacing="0" w:after="0" w:afterAutospacing="0"/>
        <w:contextualSpacing/>
        <w:jc w:val="both"/>
        <w:rPr>
          <w:rStyle w:val="c2"/>
          <w:rFonts w:eastAsiaTheme="majorEastAsia"/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А платность</w:t>
      </w:r>
    </w:p>
    <w:p w14:paraId="20F561EF" w14:textId="77777777" w:rsidR="00CE738B" w:rsidRPr="008F2D25" w:rsidRDefault="00CE738B" w:rsidP="00CE738B">
      <w:pPr>
        <w:pStyle w:val="c4"/>
        <w:shd w:val="clear" w:color="auto" w:fill="FFFFFF"/>
        <w:spacing w:before="0" w:beforeAutospacing="0" w:after="0" w:afterAutospacing="0"/>
        <w:contextualSpacing/>
        <w:jc w:val="both"/>
        <w:rPr>
          <w:rFonts w:eastAsiaTheme="majorEastAsia"/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Б) гарантированность</w:t>
      </w:r>
    </w:p>
    <w:p w14:paraId="00BAD217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rStyle w:val="c2"/>
          <w:rFonts w:eastAsiaTheme="majorEastAsia"/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В) возвратность</w:t>
      </w:r>
    </w:p>
    <w:p w14:paraId="1A1A5BAE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rFonts w:eastAsiaTheme="majorEastAsia"/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Правильный ответ: Б</w:t>
      </w:r>
    </w:p>
    <w:p w14:paraId="003BD2D8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12146307" w14:textId="77777777" w:rsidR="00CE738B" w:rsidRPr="008F2D25" w:rsidRDefault="00CE738B" w:rsidP="00CE738B">
      <w:pPr>
        <w:tabs>
          <w:tab w:val="left" w:pos="284"/>
        </w:tabs>
        <w:rPr>
          <w:spacing w:val="-5"/>
        </w:rPr>
      </w:pPr>
    </w:p>
    <w:p w14:paraId="3327C85E" w14:textId="77777777" w:rsidR="00CE738B" w:rsidRPr="008F2D25" w:rsidRDefault="00CE738B" w:rsidP="00CE738B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8F2D25">
        <w:rPr>
          <w:rFonts w:eastAsia="Calibri"/>
          <w:i/>
          <w:szCs w:val="28"/>
        </w:rPr>
        <w:t>Выберите один правильный ответ</w:t>
      </w:r>
    </w:p>
    <w:p w14:paraId="183E8CEB" w14:textId="77777777" w:rsidR="00CE738B" w:rsidRPr="008F2D25" w:rsidRDefault="00CE738B" w:rsidP="00CE738B">
      <w:pPr>
        <w:rPr>
          <w:i/>
          <w:iCs/>
          <w:szCs w:val="28"/>
        </w:rPr>
      </w:pPr>
      <w:r w:rsidRPr="008F2D25">
        <w:rPr>
          <w:rStyle w:val="c8"/>
          <w:szCs w:val="28"/>
        </w:rPr>
        <w:t>Банк – это финансовая организация, осуществляющая   деятельность по:</w:t>
      </w:r>
    </w:p>
    <w:p w14:paraId="32B0E1AC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А) предоставлению кредитов</w:t>
      </w:r>
    </w:p>
    <w:p w14:paraId="46CE5635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Б) организации безналичных расчетов</w:t>
      </w:r>
    </w:p>
    <w:p w14:paraId="74CDF71B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В) купле и продаже недвижимости</w:t>
      </w:r>
    </w:p>
    <w:p w14:paraId="1C8DCE6E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rStyle w:val="c2"/>
          <w:rFonts w:eastAsiaTheme="majorEastAsia"/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Г) все ответы верны</w:t>
      </w:r>
    </w:p>
    <w:p w14:paraId="0735231D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rFonts w:eastAsiaTheme="majorEastAsia"/>
          <w:sz w:val="28"/>
          <w:szCs w:val="28"/>
        </w:rPr>
      </w:pPr>
      <w:r w:rsidRPr="008F2D25">
        <w:rPr>
          <w:rStyle w:val="c2"/>
          <w:rFonts w:eastAsiaTheme="majorEastAsia"/>
          <w:sz w:val="28"/>
          <w:szCs w:val="28"/>
        </w:rPr>
        <w:t>Правильный ответ: Г</w:t>
      </w:r>
    </w:p>
    <w:p w14:paraId="1C90B826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76F54E83" w14:textId="77777777" w:rsidR="00CE738B" w:rsidRPr="008F2D25" w:rsidRDefault="00CE738B" w:rsidP="00CE738B">
      <w:pPr>
        <w:tabs>
          <w:tab w:val="left" w:pos="284"/>
        </w:tabs>
      </w:pPr>
    </w:p>
    <w:p w14:paraId="3BD1E715" w14:textId="77777777" w:rsidR="00CE738B" w:rsidRPr="008F2D25" w:rsidRDefault="00CE738B" w:rsidP="00CE738B">
      <w:pPr>
        <w:ind w:firstLine="709"/>
        <w:rPr>
          <w:b/>
          <w:szCs w:val="28"/>
        </w:rPr>
      </w:pPr>
      <w:r w:rsidRPr="008F2D25">
        <w:rPr>
          <w:b/>
          <w:szCs w:val="28"/>
        </w:rPr>
        <w:t>Задания</w:t>
      </w:r>
      <w:r w:rsidRPr="008F2D25">
        <w:rPr>
          <w:b/>
          <w:spacing w:val="-9"/>
          <w:szCs w:val="28"/>
        </w:rPr>
        <w:t xml:space="preserve"> </w:t>
      </w:r>
      <w:r w:rsidRPr="008F2D25">
        <w:rPr>
          <w:b/>
          <w:szCs w:val="28"/>
        </w:rPr>
        <w:t>закрытого</w:t>
      </w:r>
      <w:r w:rsidRPr="008F2D25">
        <w:rPr>
          <w:b/>
          <w:spacing w:val="-8"/>
          <w:szCs w:val="28"/>
        </w:rPr>
        <w:t xml:space="preserve"> </w:t>
      </w:r>
      <w:r w:rsidRPr="008F2D25">
        <w:rPr>
          <w:b/>
          <w:szCs w:val="28"/>
        </w:rPr>
        <w:t>типа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>на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>установление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>соответствия</w:t>
      </w:r>
    </w:p>
    <w:p w14:paraId="7E9AF541" w14:textId="77777777" w:rsidR="00CE738B" w:rsidRPr="008F2D25" w:rsidRDefault="00CE738B" w:rsidP="00CE738B">
      <w:pPr>
        <w:ind w:firstLine="709"/>
        <w:rPr>
          <w:b/>
          <w:szCs w:val="28"/>
        </w:rPr>
      </w:pPr>
    </w:p>
    <w:p w14:paraId="19BFBCA5" w14:textId="77777777" w:rsidR="00CE738B" w:rsidRPr="008F2D25" w:rsidRDefault="00CE738B" w:rsidP="00CE738B">
      <w:pPr>
        <w:rPr>
          <w:bCs/>
          <w:i/>
          <w:szCs w:val="28"/>
        </w:rPr>
      </w:pPr>
      <w:r w:rsidRPr="008F2D25">
        <w:rPr>
          <w:iCs/>
          <w:szCs w:val="28"/>
        </w:rPr>
        <w:t xml:space="preserve">1. </w:t>
      </w:r>
      <w:r w:rsidRPr="008F2D25">
        <w:rPr>
          <w:i/>
          <w:szCs w:val="28"/>
        </w:rPr>
        <w:t>Установите правильное соответствие между понятием и содержанием. Каждому элементу левого столбца соответствует только один элемент правого столбца.</w:t>
      </w:r>
      <w:r w:rsidRPr="008F2D25">
        <w:rPr>
          <w:bCs/>
          <w:szCs w:val="28"/>
        </w:rPr>
        <w:tab/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6520"/>
      </w:tblGrid>
      <w:tr w:rsidR="00CE738B" w:rsidRPr="008F2D25" w14:paraId="3329FBBC" w14:textId="77777777" w:rsidTr="00AD37BE">
        <w:tc>
          <w:tcPr>
            <w:tcW w:w="1617" w:type="pct"/>
          </w:tcPr>
          <w:p w14:paraId="6BB4CD7F" w14:textId="77777777" w:rsidR="00CE738B" w:rsidRPr="008F2D25" w:rsidRDefault="00CE738B" w:rsidP="00AD37BE">
            <w:pPr>
              <w:tabs>
                <w:tab w:val="left" w:pos="313"/>
              </w:tabs>
              <w:rPr>
                <w:bCs/>
                <w:szCs w:val="28"/>
              </w:rPr>
            </w:pPr>
            <w:r w:rsidRPr="008F2D25">
              <w:rPr>
                <w:bCs/>
                <w:szCs w:val="28"/>
              </w:rPr>
              <w:t xml:space="preserve">1) </w:t>
            </w:r>
            <w:r w:rsidRPr="008F2D25">
              <w:rPr>
                <w:szCs w:val="28"/>
                <w:shd w:val="clear" w:color="auto" w:fill="FFFFFF"/>
              </w:rPr>
              <w:t>Общество взаимного страхования </w:t>
            </w:r>
          </w:p>
        </w:tc>
        <w:tc>
          <w:tcPr>
            <w:tcW w:w="3383" w:type="pct"/>
          </w:tcPr>
          <w:p w14:paraId="123C6CE3" w14:textId="77777777" w:rsidR="00CE738B" w:rsidRPr="008F2D25" w:rsidRDefault="00CE738B" w:rsidP="00AD37BE">
            <w:pPr>
              <w:ind w:hanging="1"/>
              <w:rPr>
                <w:b/>
                <w:bCs/>
                <w:szCs w:val="28"/>
              </w:rPr>
            </w:pPr>
            <w:r w:rsidRPr="008F2D25">
              <w:rPr>
                <w:szCs w:val="28"/>
                <w:shd w:val="clear" w:color="auto" w:fill="FFFFFF"/>
              </w:rPr>
              <w:t>А) Создается в организационно-правовой форме акционерного общества в целях дополнительной защиты имущественных интересов страхователей и обеспечения финансовой устойчивости страховщиков.</w:t>
            </w:r>
          </w:p>
        </w:tc>
      </w:tr>
      <w:tr w:rsidR="00CE738B" w:rsidRPr="008F2D25" w14:paraId="4F36DC78" w14:textId="77777777" w:rsidTr="00AD37BE">
        <w:tc>
          <w:tcPr>
            <w:tcW w:w="1617" w:type="pct"/>
          </w:tcPr>
          <w:p w14:paraId="6CAB28C5" w14:textId="77777777" w:rsidR="00CE738B" w:rsidRPr="008F2D25" w:rsidRDefault="00CE738B" w:rsidP="00CE738B">
            <w:pPr>
              <w:pStyle w:val="a8"/>
              <w:widowControl/>
              <w:numPr>
                <w:ilvl w:val="0"/>
                <w:numId w:val="27"/>
              </w:numPr>
              <w:tabs>
                <w:tab w:val="left" w:pos="313"/>
              </w:tabs>
              <w:autoSpaceDE/>
              <w:autoSpaceDN/>
              <w:ind w:left="0" w:firstLine="44"/>
              <w:jc w:val="left"/>
              <w:rPr>
                <w:bCs/>
                <w:szCs w:val="28"/>
              </w:rPr>
            </w:pPr>
            <w:r w:rsidRPr="008F2D25">
              <w:rPr>
                <w:szCs w:val="28"/>
                <w:shd w:val="clear" w:color="auto" w:fill="FFFFFF"/>
              </w:rPr>
              <w:t>Страховой (перестраховочный) пул </w:t>
            </w:r>
          </w:p>
        </w:tc>
        <w:tc>
          <w:tcPr>
            <w:tcW w:w="3383" w:type="pct"/>
          </w:tcPr>
          <w:p w14:paraId="7D4806B9" w14:textId="77777777" w:rsidR="00CE738B" w:rsidRPr="008F2D25" w:rsidRDefault="00CE738B" w:rsidP="00AD37BE">
            <w:pPr>
              <w:ind w:hanging="1"/>
              <w:rPr>
                <w:b/>
                <w:bCs/>
                <w:szCs w:val="28"/>
              </w:rPr>
            </w:pPr>
            <w:r w:rsidRPr="008F2D25">
              <w:rPr>
                <w:szCs w:val="28"/>
                <w:shd w:val="clear" w:color="auto" w:fill="FFFFFF"/>
              </w:rPr>
              <w:t>Б) Юридическое лицо, созданное в соответствии с законодательством РФ для осуществления деятельности по взаимному страхованию и получившее лицензию на осуществление взаимного страхования в установленном настоящим Законом порядке.</w:t>
            </w:r>
          </w:p>
        </w:tc>
      </w:tr>
      <w:tr w:rsidR="00CE738B" w:rsidRPr="008F2D25" w14:paraId="7B5574EF" w14:textId="77777777" w:rsidTr="00AD37BE">
        <w:tc>
          <w:tcPr>
            <w:tcW w:w="1617" w:type="pct"/>
          </w:tcPr>
          <w:p w14:paraId="06B4CBC7" w14:textId="77777777" w:rsidR="00CE738B" w:rsidRPr="008F2D25" w:rsidRDefault="00CE738B" w:rsidP="00CE738B">
            <w:pPr>
              <w:pStyle w:val="a8"/>
              <w:widowControl/>
              <w:numPr>
                <w:ilvl w:val="0"/>
                <w:numId w:val="27"/>
              </w:numPr>
              <w:tabs>
                <w:tab w:val="left" w:pos="313"/>
              </w:tabs>
              <w:autoSpaceDE/>
              <w:autoSpaceDN/>
              <w:ind w:left="0" w:firstLine="0"/>
              <w:jc w:val="left"/>
              <w:rPr>
                <w:bCs/>
                <w:szCs w:val="28"/>
              </w:rPr>
            </w:pPr>
            <w:r w:rsidRPr="008F2D25">
              <w:rPr>
                <w:szCs w:val="28"/>
                <w:shd w:val="clear" w:color="auto" w:fill="FFFFFF"/>
              </w:rPr>
              <w:lastRenderedPageBreak/>
              <w:t>Национальная перестраховочная компания</w:t>
            </w:r>
          </w:p>
        </w:tc>
        <w:tc>
          <w:tcPr>
            <w:tcW w:w="3383" w:type="pct"/>
          </w:tcPr>
          <w:p w14:paraId="60FA3F26" w14:textId="77777777" w:rsidR="00CE738B" w:rsidRPr="008F2D25" w:rsidRDefault="00CE738B" w:rsidP="00AD37BE">
            <w:pPr>
              <w:ind w:hanging="1"/>
              <w:rPr>
                <w:b/>
                <w:bCs/>
                <w:szCs w:val="28"/>
              </w:rPr>
            </w:pPr>
            <w:r w:rsidRPr="008F2D25">
              <w:rPr>
                <w:szCs w:val="28"/>
                <w:shd w:val="clear" w:color="auto" w:fill="FFFFFF"/>
              </w:rPr>
              <w:t>В) Объединение страховщиков, совместно осуществляющих страховую деятельность по отдельным видам страхования или страховым рискам на основании договора простого товарищества (договора о совместной деятельности).</w:t>
            </w:r>
          </w:p>
        </w:tc>
      </w:tr>
    </w:tbl>
    <w:p w14:paraId="1873F6C1" w14:textId="77777777" w:rsidR="00CE738B" w:rsidRPr="008F2D25" w:rsidRDefault="00CE738B" w:rsidP="00CE738B">
      <w:pPr>
        <w:tabs>
          <w:tab w:val="num" w:pos="0"/>
          <w:tab w:val="left" w:pos="709"/>
        </w:tabs>
        <w:rPr>
          <w:szCs w:val="28"/>
        </w:rPr>
      </w:pPr>
      <w:r w:rsidRPr="008F2D25">
        <w:rPr>
          <w:szCs w:val="28"/>
        </w:rPr>
        <w:t>Правильный ответ: 1-Б, 2-В, 3-А</w:t>
      </w:r>
    </w:p>
    <w:p w14:paraId="33CDFC64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00585D9A" w14:textId="77777777" w:rsidR="00CE738B" w:rsidRPr="008F2D25" w:rsidRDefault="00CE738B" w:rsidP="00CE738B"/>
    <w:p w14:paraId="590B852E" w14:textId="77777777" w:rsidR="00CE738B" w:rsidRPr="008F2D25" w:rsidRDefault="00CE738B" w:rsidP="00CE738B">
      <w:pPr>
        <w:widowControl/>
        <w:autoSpaceDE/>
        <w:autoSpaceDN/>
        <w:rPr>
          <w:rFonts w:eastAsia="Calibri"/>
          <w:i/>
          <w:szCs w:val="28"/>
        </w:rPr>
      </w:pPr>
      <w:r w:rsidRPr="008F2D25">
        <w:rPr>
          <w:szCs w:val="28"/>
        </w:rPr>
        <w:t>2.</w:t>
      </w:r>
      <w:r w:rsidRPr="008F2D25">
        <w:rPr>
          <w:i/>
          <w:szCs w:val="28"/>
        </w:rPr>
        <w:t xml:space="preserve"> </w:t>
      </w:r>
      <w:r w:rsidRPr="008F2D25">
        <w:rPr>
          <w:rFonts w:eastAsia="Calibri"/>
          <w:i/>
          <w:szCs w:val="28"/>
        </w:rPr>
        <w:t>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a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714"/>
        <w:gridCol w:w="5913"/>
      </w:tblGrid>
      <w:tr w:rsidR="00CE738B" w:rsidRPr="008F2D25" w14:paraId="48B05677" w14:textId="77777777" w:rsidTr="00AD37BE">
        <w:tc>
          <w:tcPr>
            <w:tcW w:w="1929" w:type="pct"/>
          </w:tcPr>
          <w:p w14:paraId="2A01244F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1) Операционный бюджет</w:t>
            </w:r>
          </w:p>
        </w:tc>
        <w:tc>
          <w:tcPr>
            <w:tcW w:w="3071" w:type="pct"/>
          </w:tcPr>
          <w:p w14:paraId="08DAB076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А) совокупность операционного и финансового бюджетов</w:t>
            </w:r>
          </w:p>
        </w:tc>
      </w:tr>
      <w:tr w:rsidR="00CE738B" w:rsidRPr="008F2D25" w14:paraId="35E0D279" w14:textId="77777777" w:rsidTr="00AD37BE">
        <w:tc>
          <w:tcPr>
            <w:tcW w:w="1929" w:type="pct"/>
          </w:tcPr>
          <w:p w14:paraId="2FF1E487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2)</w:t>
            </w:r>
            <w:r w:rsidRPr="008F2D25">
              <w:rPr>
                <w:szCs w:val="28"/>
              </w:rPr>
              <w:t xml:space="preserve"> </w:t>
            </w:r>
            <w:r w:rsidRPr="008F2D25">
              <w:rPr>
                <w:rFonts w:eastAsia="Calibri"/>
                <w:szCs w:val="28"/>
              </w:rPr>
              <w:t>Генеральный бюджет</w:t>
            </w:r>
          </w:p>
        </w:tc>
        <w:tc>
          <w:tcPr>
            <w:tcW w:w="3071" w:type="pct"/>
          </w:tcPr>
          <w:p w14:paraId="6DD8EBF4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Б) часть генерального бюджета, включающая помимо частных бюджетов, план прибылей и убытков</w:t>
            </w:r>
          </w:p>
        </w:tc>
      </w:tr>
      <w:tr w:rsidR="00CE738B" w:rsidRPr="008F2D25" w14:paraId="4F664539" w14:textId="77777777" w:rsidTr="00AD37BE">
        <w:tc>
          <w:tcPr>
            <w:tcW w:w="1929" w:type="pct"/>
          </w:tcPr>
          <w:p w14:paraId="0CF735EA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3) Бюджет предприятия</w:t>
            </w:r>
          </w:p>
        </w:tc>
        <w:tc>
          <w:tcPr>
            <w:tcW w:w="3071" w:type="pct"/>
          </w:tcPr>
          <w:p w14:paraId="02DC1034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В) бюджет, рассчитанный на конкретный уровень деловой активности предприятия</w:t>
            </w:r>
          </w:p>
        </w:tc>
      </w:tr>
      <w:tr w:rsidR="00CE738B" w:rsidRPr="008F2D25" w14:paraId="40F472FF" w14:textId="77777777" w:rsidTr="00AD37BE">
        <w:tc>
          <w:tcPr>
            <w:tcW w:w="1929" w:type="pct"/>
          </w:tcPr>
          <w:p w14:paraId="217A8D9A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4) Статичный бюджет</w:t>
            </w:r>
          </w:p>
        </w:tc>
        <w:tc>
          <w:tcPr>
            <w:tcW w:w="3071" w:type="pct"/>
          </w:tcPr>
          <w:p w14:paraId="75971B05" w14:textId="77777777" w:rsidR="00CE738B" w:rsidRPr="008F2D25" w:rsidRDefault="00CE738B" w:rsidP="00AD37BE">
            <w:pPr>
              <w:rPr>
                <w:rFonts w:eastAsia="Calibri"/>
                <w:szCs w:val="28"/>
              </w:rPr>
            </w:pPr>
            <w:r w:rsidRPr="008F2D25">
              <w:rPr>
                <w:rFonts w:eastAsia="Calibri"/>
                <w:szCs w:val="28"/>
              </w:rPr>
              <w:t>Г) план работы предприятия в краткосрочном периоде</w:t>
            </w:r>
          </w:p>
        </w:tc>
      </w:tr>
    </w:tbl>
    <w:p w14:paraId="7CEC74ED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Правильный ответ: 1-Б, 2-А, 3-Г, 4-В</w:t>
      </w:r>
    </w:p>
    <w:p w14:paraId="164EB591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64982CC0" w14:textId="77777777" w:rsidR="00CE738B" w:rsidRPr="008F2D25" w:rsidRDefault="00CE738B" w:rsidP="00CE738B"/>
    <w:p w14:paraId="3CF9C0FB" w14:textId="77777777" w:rsidR="00CE738B" w:rsidRPr="008F2D25" w:rsidRDefault="00CE738B" w:rsidP="00CE738B">
      <w:pPr>
        <w:contextualSpacing/>
        <w:rPr>
          <w:rFonts w:eastAsia="Calibri"/>
          <w:i/>
        </w:rPr>
      </w:pPr>
      <w:r w:rsidRPr="008F2D25">
        <w:rPr>
          <w:rFonts w:eastAsia="Calibri"/>
        </w:rPr>
        <w:t xml:space="preserve"> 3. </w:t>
      </w:r>
      <w:r w:rsidRPr="008F2D25">
        <w:rPr>
          <w:i/>
          <w:iCs/>
        </w:rPr>
        <w:t xml:space="preserve">Установите правильное соответствие между </w:t>
      </w:r>
      <w:r w:rsidRPr="008F2D25">
        <w:rPr>
          <w:rFonts w:eastAsia="Calibri"/>
          <w:i/>
        </w:rPr>
        <w:t>типами банковских карт с их характеристиками. Каждому элементу левого столбца соответствует только один элемент правого столбца.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  <w:gridCol w:w="5152"/>
      </w:tblGrid>
      <w:tr w:rsidR="00CE738B" w:rsidRPr="008F2D25" w14:paraId="47D092BB" w14:textId="77777777" w:rsidTr="00AD37BE">
        <w:tc>
          <w:tcPr>
            <w:tcW w:w="2327" w:type="pct"/>
          </w:tcPr>
          <w:p w14:paraId="546D20FE" w14:textId="77777777" w:rsidR="00CE738B" w:rsidRPr="008F2D25" w:rsidRDefault="00CE738B" w:rsidP="00AD37BE">
            <w:pPr>
              <w:contextualSpacing/>
            </w:pPr>
            <w:r w:rsidRPr="008F2D25">
              <w:t>1) Дебетовая карта</w:t>
            </w:r>
          </w:p>
        </w:tc>
        <w:tc>
          <w:tcPr>
            <w:tcW w:w="2673" w:type="pct"/>
            <w:shd w:val="clear" w:color="auto" w:fill="auto"/>
          </w:tcPr>
          <w:p w14:paraId="799798DF" w14:textId="77777777" w:rsidR="00CE738B" w:rsidRPr="008F2D25" w:rsidRDefault="00CE738B" w:rsidP="00AD37BE">
            <w:pPr>
              <w:contextualSpacing/>
            </w:pPr>
            <w:r w:rsidRPr="008F2D25">
              <w:t>А) Возвращает часть потраченной суммы в виде бонусов</w:t>
            </w:r>
          </w:p>
        </w:tc>
      </w:tr>
      <w:tr w:rsidR="00CE738B" w:rsidRPr="008F2D25" w14:paraId="6FC9E0F4" w14:textId="77777777" w:rsidTr="00AD37BE">
        <w:tc>
          <w:tcPr>
            <w:tcW w:w="2327" w:type="pct"/>
          </w:tcPr>
          <w:p w14:paraId="2799E32E" w14:textId="77777777" w:rsidR="00CE738B" w:rsidRPr="008F2D25" w:rsidRDefault="00CE738B" w:rsidP="00AD37BE">
            <w:pPr>
              <w:contextualSpacing/>
            </w:pPr>
            <w:r w:rsidRPr="008F2D25">
              <w:t xml:space="preserve">2) Кредитная карта с </w:t>
            </w:r>
            <w:proofErr w:type="spellStart"/>
            <w:r w:rsidRPr="008F2D25">
              <w:t>кэшбэком</w:t>
            </w:r>
            <w:proofErr w:type="spellEnd"/>
          </w:p>
        </w:tc>
        <w:tc>
          <w:tcPr>
            <w:tcW w:w="2673" w:type="pct"/>
            <w:shd w:val="clear" w:color="auto" w:fill="auto"/>
          </w:tcPr>
          <w:p w14:paraId="55AD2DFB" w14:textId="77777777" w:rsidR="00CE738B" w:rsidRPr="008F2D25" w:rsidRDefault="00CE738B" w:rsidP="00AD37BE">
            <w:pPr>
              <w:contextualSpacing/>
            </w:pPr>
            <w:r w:rsidRPr="008F2D25">
              <w:t>Б) Позволяет совершать платежи в кредит</w:t>
            </w:r>
          </w:p>
        </w:tc>
      </w:tr>
      <w:tr w:rsidR="00CE738B" w:rsidRPr="008F2D25" w14:paraId="55F3C98B" w14:textId="77777777" w:rsidTr="00AD37BE">
        <w:tc>
          <w:tcPr>
            <w:tcW w:w="2327" w:type="pct"/>
          </w:tcPr>
          <w:p w14:paraId="2EC7EAA0" w14:textId="77777777" w:rsidR="00CE738B" w:rsidRPr="008F2D25" w:rsidRDefault="00CE738B" w:rsidP="00AD37BE">
            <w:pPr>
              <w:contextualSpacing/>
            </w:pPr>
            <w:r w:rsidRPr="008F2D25">
              <w:t>3) Кредитная карта</w:t>
            </w:r>
          </w:p>
        </w:tc>
        <w:tc>
          <w:tcPr>
            <w:tcW w:w="2673" w:type="pct"/>
            <w:shd w:val="clear" w:color="auto" w:fill="auto"/>
          </w:tcPr>
          <w:p w14:paraId="4680CAE0" w14:textId="77777777" w:rsidR="00CE738B" w:rsidRPr="008F2D25" w:rsidRDefault="00CE738B" w:rsidP="00AD37BE">
            <w:pPr>
              <w:contextualSpacing/>
            </w:pPr>
            <w:r w:rsidRPr="008F2D25">
              <w:t>В) Требует наличия собственных средств на счете</w:t>
            </w:r>
          </w:p>
        </w:tc>
      </w:tr>
    </w:tbl>
    <w:p w14:paraId="0487AEFE" w14:textId="77777777" w:rsidR="00CE738B" w:rsidRPr="008F2D25" w:rsidRDefault="00CE738B" w:rsidP="00CE738B">
      <w:pPr>
        <w:contextualSpacing/>
        <w:rPr>
          <w:rFonts w:eastAsia="Calibri"/>
        </w:rPr>
      </w:pPr>
      <w:bookmarkStart w:id="0" w:name="_Hlk188995123"/>
      <w:r w:rsidRPr="008F2D25">
        <w:rPr>
          <w:rFonts w:eastAsia="Calibri"/>
        </w:rPr>
        <w:t>Правильный ответ: 1- Б, 2 -В, 3 -А</w:t>
      </w:r>
    </w:p>
    <w:bookmarkEnd w:id="0"/>
    <w:p w14:paraId="6451036A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</w:t>
      </w:r>
      <w:r w:rsidRPr="008F2D25">
        <w:rPr>
          <w:szCs w:val="28"/>
          <w:lang w:eastAsia="ru-RU"/>
        </w:rPr>
        <w:lastRenderedPageBreak/>
        <w:t>2.2); ПК-3 (ПК-3.1; ПК-3.2; ПК-3.3; ПК-3.4); ПК-4 (ПК-4.1; ПК-4.2; ПК-4.3; ПК-4.4; ПК-4.5; ПК-4.6); ПК-5 (ПК-5.1; ПК-5.2)</w:t>
      </w:r>
    </w:p>
    <w:p w14:paraId="12FCDBBE" w14:textId="77777777" w:rsidR="00CE738B" w:rsidRPr="008F2D25" w:rsidRDefault="00CE738B" w:rsidP="00CE738B">
      <w:pPr>
        <w:rPr>
          <w:b/>
          <w:szCs w:val="28"/>
        </w:rPr>
      </w:pPr>
    </w:p>
    <w:p w14:paraId="0986C086" w14:textId="77777777" w:rsidR="00CE738B" w:rsidRPr="008F2D25" w:rsidRDefault="00CE738B" w:rsidP="00CE738B">
      <w:pPr>
        <w:ind w:firstLine="709"/>
        <w:rPr>
          <w:b/>
          <w:spacing w:val="-2"/>
          <w:szCs w:val="28"/>
        </w:rPr>
      </w:pPr>
      <w:r w:rsidRPr="008F2D25">
        <w:rPr>
          <w:b/>
          <w:szCs w:val="28"/>
        </w:rPr>
        <w:t>Задания</w:t>
      </w:r>
      <w:r w:rsidRPr="008F2D25">
        <w:rPr>
          <w:b/>
          <w:spacing w:val="-9"/>
          <w:szCs w:val="28"/>
        </w:rPr>
        <w:t xml:space="preserve"> </w:t>
      </w:r>
      <w:r w:rsidRPr="008F2D25">
        <w:rPr>
          <w:b/>
          <w:szCs w:val="28"/>
        </w:rPr>
        <w:t>закрытого</w:t>
      </w:r>
      <w:r w:rsidRPr="008F2D25">
        <w:rPr>
          <w:b/>
          <w:spacing w:val="-8"/>
          <w:szCs w:val="28"/>
        </w:rPr>
        <w:t xml:space="preserve"> </w:t>
      </w:r>
      <w:r w:rsidRPr="008F2D25">
        <w:rPr>
          <w:b/>
          <w:szCs w:val="28"/>
        </w:rPr>
        <w:t>типа</w:t>
      </w:r>
      <w:r w:rsidRPr="008F2D25">
        <w:rPr>
          <w:b/>
          <w:spacing w:val="-6"/>
          <w:szCs w:val="28"/>
        </w:rPr>
        <w:t xml:space="preserve"> </w:t>
      </w:r>
      <w:r w:rsidRPr="008F2D25">
        <w:rPr>
          <w:b/>
          <w:szCs w:val="28"/>
        </w:rPr>
        <w:t>на</w:t>
      </w:r>
      <w:r w:rsidRPr="008F2D25">
        <w:rPr>
          <w:b/>
          <w:spacing w:val="-6"/>
          <w:szCs w:val="28"/>
        </w:rPr>
        <w:t xml:space="preserve"> </w:t>
      </w:r>
      <w:r w:rsidRPr="008F2D25">
        <w:rPr>
          <w:b/>
          <w:szCs w:val="28"/>
        </w:rPr>
        <w:t>установление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 xml:space="preserve">правильной </w:t>
      </w:r>
      <w:r w:rsidRPr="008F2D25">
        <w:rPr>
          <w:b/>
          <w:spacing w:val="-2"/>
          <w:szCs w:val="28"/>
        </w:rPr>
        <w:t>последовательности</w:t>
      </w:r>
    </w:p>
    <w:p w14:paraId="11948683" w14:textId="77777777" w:rsidR="00CE738B" w:rsidRPr="008F2D25" w:rsidRDefault="00CE738B" w:rsidP="00CE738B">
      <w:pPr>
        <w:ind w:firstLine="709"/>
        <w:rPr>
          <w:b/>
          <w:spacing w:val="-2"/>
          <w:szCs w:val="28"/>
        </w:rPr>
      </w:pPr>
    </w:p>
    <w:p w14:paraId="37CDF40B" w14:textId="77777777" w:rsidR="003D13E0" w:rsidRPr="00452BAB" w:rsidRDefault="00CE738B" w:rsidP="003D13E0">
      <w:pPr>
        <w:shd w:val="clear" w:color="auto" w:fill="FFFFFF"/>
        <w:rPr>
          <w:i/>
          <w:color w:val="1A1A1A"/>
          <w:szCs w:val="28"/>
          <w:lang w:eastAsia="ru-RU"/>
        </w:rPr>
      </w:pPr>
      <w:r w:rsidRPr="008F2D25">
        <w:t xml:space="preserve">1. </w:t>
      </w:r>
      <w:r w:rsidR="003D13E0" w:rsidRPr="00452BAB">
        <w:rPr>
          <w:i/>
          <w:color w:val="1A1A1A"/>
          <w:szCs w:val="28"/>
          <w:lang w:eastAsia="ru-RU"/>
        </w:rPr>
        <w:t xml:space="preserve">Установите правильную последовательность </w:t>
      </w:r>
      <w:r w:rsidR="003D13E0">
        <w:rPr>
          <w:i/>
          <w:color w:val="1A1A1A"/>
          <w:szCs w:val="28"/>
          <w:lang w:eastAsia="ru-RU"/>
        </w:rPr>
        <w:t xml:space="preserve">методов расчета прибыли предприятия. </w:t>
      </w:r>
      <w:r w:rsidR="003D13E0" w:rsidRPr="00452BAB">
        <w:rPr>
          <w:i/>
          <w:color w:val="1A1A1A"/>
          <w:szCs w:val="28"/>
          <w:lang w:eastAsia="ru-RU"/>
        </w:rPr>
        <w:t>Запишите правильную последовательность букв слева направо:</w:t>
      </w:r>
    </w:p>
    <w:p w14:paraId="73181F7D" w14:textId="77777777" w:rsidR="003D13E0" w:rsidRPr="00381C86" w:rsidRDefault="003D13E0" w:rsidP="003D13E0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 xml:space="preserve">А) </w:t>
      </w:r>
      <w:r w:rsidRPr="00381C86">
        <w:rPr>
          <w:bCs/>
          <w:iCs/>
          <w:color w:val="1A1A1A"/>
          <w:szCs w:val="28"/>
          <w:lang w:eastAsia="ru-RU"/>
        </w:rPr>
        <w:t>Итоговый расчет чистой прибыли</w:t>
      </w:r>
    </w:p>
    <w:p w14:paraId="7F7CE1E9" w14:textId="77777777" w:rsidR="003D13E0" w:rsidRPr="00381C86" w:rsidRDefault="003D13E0" w:rsidP="003D13E0">
      <w:pPr>
        <w:shd w:val="clear" w:color="auto" w:fill="FFFFFF"/>
        <w:rPr>
          <w:b/>
          <w:bCs/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 xml:space="preserve">Б) </w:t>
      </w:r>
      <w:r w:rsidRPr="00381C86">
        <w:rPr>
          <w:bCs/>
          <w:iCs/>
          <w:color w:val="1A1A1A"/>
          <w:szCs w:val="28"/>
          <w:lang w:eastAsia="ru-RU"/>
        </w:rPr>
        <w:t>Определение выручки</w:t>
      </w:r>
    </w:p>
    <w:p w14:paraId="74F3B03C" w14:textId="77777777" w:rsidR="003D13E0" w:rsidRPr="00381C86" w:rsidRDefault="003D13E0" w:rsidP="003D13E0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 xml:space="preserve">В) </w:t>
      </w:r>
      <w:r w:rsidRPr="00381C86">
        <w:rPr>
          <w:bCs/>
          <w:iCs/>
          <w:color w:val="1A1A1A"/>
          <w:szCs w:val="28"/>
          <w:lang w:eastAsia="ru-RU"/>
        </w:rPr>
        <w:t>Учет операционных и прочих расходов</w:t>
      </w:r>
    </w:p>
    <w:p w14:paraId="43BCF318" w14:textId="77777777" w:rsidR="003D13E0" w:rsidRPr="00381C86" w:rsidRDefault="003D13E0" w:rsidP="003D13E0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 xml:space="preserve">Г) </w:t>
      </w:r>
      <w:r w:rsidRPr="00381C86">
        <w:rPr>
          <w:bCs/>
          <w:iCs/>
          <w:color w:val="1A1A1A"/>
          <w:szCs w:val="28"/>
          <w:lang w:eastAsia="ru-RU"/>
        </w:rPr>
        <w:t>Вычисление валовой прибыли</w:t>
      </w:r>
    </w:p>
    <w:p w14:paraId="42C6BEF4" w14:textId="77777777" w:rsidR="003D13E0" w:rsidRPr="00381C86" w:rsidRDefault="003D13E0" w:rsidP="003D13E0">
      <w:pPr>
        <w:shd w:val="clear" w:color="auto" w:fill="FFFFFF"/>
        <w:rPr>
          <w:b/>
          <w:bCs/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 xml:space="preserve">Д) </w:t>
      </w:r>
      <w:r w:rsidRPr="00381C86">
        <w:rPr>
          <w:bCs/>
          <w:iCs/>
          <w:color w:val="1A1A1A"/>
          <w:szCs w:val="28"/>
          <w:lang w:eastAsia="ru-RU"/>
        </w:rPr>
        <w:t>Расчет себестоимости продукции</w:t>
      </w:r>
    </w:p>
    <w:p w14:paraId="5D986B4F" w14:textId="77777777" w:rsidR="003D13E0" w:rsidRPr="00CD3D76" w:rsidRDefault="003D13E0" w:rsidP="003D13E0">
      <w:pPr>
        <w:shd w:val="clear" w:color="auto" w:fill="FFFFFF"/>
        <w:rPr>
          <w:iCs/>
          <w:color w:val="1A1A1A"/>
          <w:szCs w:val="28"/>
          <w:lang w:eastAsia="ru-RU"/>
        </w:rPr>
      </w:pPr>
      <w:bookmarkStart w:id="1" w:name="_Hlk189827527"/>
      <w:r w:rsidRPr="00CD3D76">
        <w:rPr>
          <w:iCs/>
          <w:color w:val="1A1A1A"/>
          <w:szCs w:val="28"/>
          <w:lang w:eastAsia="ru-RU"/>
        </w:rPr>
        <w:t xml:space="preserve">Правильный ответ: </w:t>
      </w:r>
      <w:r w:rsidRPr="00381C86">
        <w:rPr>
          <w:iCs/>
          <w:color w:val="1A1A1A"/>
          <w:szCs w:val="28"/>
          <w:lang w:eastAsia="ru-RU"/>
        </w:rPr>
        <w:t>Б</w:t>
      </w:r>
      <w:r>
        <w:rPr>
          <w:iCs/>
          <w:color w:val="1A1A1A"/>
          <w:szCs w:val="28"/>
          <w:lang w:eastAsia="ru-RU"/>
        </w:rPr>
        <w:t>, Д, Г, В, А</w:t>
      </w:r>
    </w:p>
    <w:bookmarkEnd w:id="1"/>
    <w:p w14:paraId="15D4AA38" w14:textId="77777777" w:rsidR="00D94F2D" w:rsidRPr="008F2D25" w:rsidRDefault="00D94F2D" w:rsidP="00D94F2D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57D6E803" w14:textId="77777777" w:rsidR="003D13E0" w:rsidRPr="008F2D25" w:rsidRDefault="003D13E0" w:rsidP="003D13E0">
      <w:pPr>
        <w:widowControl/>
        <w:tabs>
          <w:tab w:val="left" w:pos="284"/>
        </w:tabs>
        <w:autoSpaceDE/>
        <w:autoSpaceDN/>
        <w:jc w:val="left"/>
      </w:pPr>
    </w:p>
    <w:p w14:paraId="2123751C" w14:textId="77777777" w:rsidR="00CE738B" w:rsidRPr="008F2D25" w:rsidRDefault="00CE738B" w:rsidP="00CE738B">
      <w:pPr>
        <w:pStyle w:val="a8"/>
        <w:tabs>
          <w:tab w:val="left" w:pos="284"/>
          <w:tab w:val="left" w:pos="993"/>
        </w:tabs>
        <w:spacing w:before="73"/>
        <w:ind w:left="0"/>
        <w:contextualSpacing w:val="0"/>
        <w:jc w:val="left"/>
        <w:rPr>
          <w:i/>
          <w:spacing w:val="-2"/>
          <w:szCs w:val="28"/>
        </w:rPr>
      </w:pPr>
      <w:r w:rsidRPr="008F2D25">
        <w:t>2. </w:t>
      </w:r>
      <w:r w:rsidRPr="008F2D25">
        <w:rPr>
          <w:i/>
          <w:spacing w:val="-2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8507C26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Бюджетный цикл предприятия состоит из следующих этапов:</w:t>
      </w:r>
    </w:p>
    <w:p w14:paraId="72B7BADB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А) Составление проектов бюджетов финансовыми центрами</w:t>
      </w:r>
    </w:p>
    <w:p w14:paraId="0D8869D5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Б) Определение стратегических целей</w:t>
      </w:r>
    </w:p>
    <w:p w14:paraId="4550D709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В) Разработка структуры бюджетов и системы показателей</w:t>
      </w:r>
    </w:p>
    <w:p w14:paraId="4956591F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Г) Направление бюджетов после утверждения всем ответственным подразделениям для исполнения</w:t>
      </w:r>
    </w:p>
    <w:p w14:paraId="10A5E6D6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Д) Подведение итогов в конце отчётного периода</w:t>
      </w:r>
    </w:p>
    <w:p w14:paraId="47955AC9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 xml:space="preserve">Правильный ответ: Б, В, А, Г, Д </w:t>
      </w:r>
    </w:p>
    <w:p w14:paraId="1A92E31D" w14:textId="77777777" w:rsidR="00D94F2D" w:rsidRPr="008F2D25" w:rsidRDefault="00D94F2D" w:rsidP="00D94F2D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791302CC" w14:textId="77777777" w:rsidR="00CE738B" w:rsidRPr="008F2D25" w:rsidRDefault="00CE738B" w:rsidP="00CE738B">
      <w:pPr>
        <w:widowControl/>
        <w:autoSpaceDE/>
        <w:autoSpaceDN/>
        <w:rPr>
          <w:i/>
          <w:spacing w:val="-2"/>
          <w:szCs w:val="28"/>
        </w:rPr>
      </w:pPr>
    </w:p>
    <w:p w14:paraId="45697C70" w14:textId="77777777" w:rsidR="003D13E0" w:rsidRPr="00E33B71" w:rsidRDefault="00CE738B" w:rsidP="003D13E0">
      <w:pPr>
        <w:shd w:val="clear" w:color="auto" w:fill="FFFFFF"/>
        <w:rPr>
          <w:i/>
          <w:iCs/>
          <w:color w:val="1A1A1A"/>
          <w:szCs w:val="28"/>
          <w:lang w:eastAsia="ru-RU"/>
        </w:rPr>
      </w:pPr>
      <w:r w:rsidRPr="008F2D25">
        <w:rPr>
          <w:i/>
          <w:iCs/>
        </w:rPr>
        <w:t>3. </w:t>
      </w:r>
      <w:r w:rsidR="003D13E0" w:rsidRPr="00E33B71">
        <w:rPr>
          <w:i/>
          <w:iCs/>
          <w:color w:val="1A1A1A"/>
          <w:szCs w:val="28"/>
          <w:lang w:eastAsia="ru-RU"/>
        </w:rPr>
        <w:t>Установите правильную последовательность</w:t>
      </w:r>
      <w:r w:rsidR="003D13E0">
        <w:rPr>
          <w:i/>
          <w:iCs/>
          <w:color w:val="1A1A1A"/>
          <w:szCs w:val="28"/>
          <w:lang w:eastAsia="ru-RU"/>
        </w:rPr>
        <w:t xml:space="preserve"> этапов прохождения студентом учебной (ознакомительной) практики на предприятии. </w:t>
      </w:r>
      <w:r w:rsidR="003D13E0" w:rsidRPr="00E33B71">
        <w:rPr>
          <w:i/>
          <w:iCs/>
          <w:color w:val="1A1A1A"/>
          <w:szCs w:val="28"/>
          <w:lang w:eastAsia="ru-RU"/>
        </w:rPr>
        <w:t>Запишите правильную последовательность букв слева направо:</w:t>
      </w:r>
    </w:p>
    <w:p w14:paraId="7AD7BF15" w14:textId="77777777" w:rsidR="003D13E0" w:rsidRDefault="003D13E0" w:rsidP="003D13E0">
      <w:pPr>
        <w:shd w:val="clear" w:color="auto" w:fill="FFFFFF"/>
        <w:rPr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>А) Прохождение техники безопасности и охраны труда на рабочем месте</w:t>
      </w:r>
    </w:p>
    <w:p w14:paraId="41CA8622" w14:textId="77777777" w:rsidR="003D13E0" w:rsidRPr="00E12B0F" w:rsidRDefault="003D13E0" w:rsidP="003D13E0">
      <w:pPr>
        <w:shd w:val="clear" w:color="auto" w:fill="FFFFFF"/>
        <w:rPr>
          <w:iCs/>
          <w:color w:val="1A1A1A"/>
          <w:szCs w:val="28"/>
          <w:lang w:eastAsia="ru-RU"/>
        </w:rPr>
      </w:pPr>
      <w:r w:rsidRPr="00E12B0F">
        <w:rPr>
          <w:iCs/>
          <w:color w:val="1A1A1A"/>
          <w:szCs w:val="28"/>
          <w:lang w:eastAsia="ru-RU"/>
        </w:rPr>
        <w:t>Б) Написание отчета по практике</w:t>
      </w:r>
    </w:p>
    <w:p w14:paraId="1188A9C9" w14:textId="77777777" w:rsidR="003D13E0" w:rsidRPr="00E12B0F" w:rsidRDefault="003D13E0" w:rsidP="003D13E0">
      <w:pPr>
        <w:shd w:val="clear" w:color="auto" w:fill="FFFFFF"/>
        <w:rPr>
          <w:iCs/>
          <w:color w:val="1A1A1A"/>
          <w:szCs w:val="28"/>
          <w:lang w:eastAsia="ru-RU"/>
        </w:rPr>
      </w:pPr>
      <w:r w:rsidRPr="00E12B0F">
        <w:rPr>
          <w:iCs/>
          <w:color w:val="1A1A1A"/>
          <w:szCs w:val="28"/>
          <w:lang w:eastAsia="ru-RU"/>
        </w:rPr>
        <w:t>В) Изучение уставных и нормативных документов</w:t>
      </w:r>
    </w:p>
    <w:p w14:paraId="42E638EB" w14:textId="77777777" w:rsidR="003D13E0" w:rsidRDefault="003D13E0" w:rsidP="003D13E0">
      <w:pPr>
        <w:shd w:val="clear" w:color="auto" w:fill="FFFFFF"/>
        <w:rPr>
          <w:iCs/>
          <w:color w:val="1A1A1A"/>
          <w:szCs w:val="28"/>
          <w:lang w:eastAsia="ru-RU"/>
        </w:rPr>
      </w:pPr>
      <w:r>
        <w:rPr>
          <w:iCs/>
          <w:color w:val="1A1A1A"/>
          <w:szCs w:val="28"/>
          <w:lang w:eastAsia="ru-RU"/>
        </w:rPr>
        <w:t>Г) Ознакомление с историей предприятия</w:t>
      </w:r>
    </w:p>
    <w:p w14:paraId="1522725B" w14:textId="77777777" w:rsidR="003D13E0" w:rsidRDefault="003D13E0" w:rsidP="003D13E0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>
        <w:rPr>
          <w:bCs/>
          <w:iCs/>
          <w:color w:val="1A1A1A"/>
          <w:szCs w:val="28"/>
          <w:lang w:eastAsia="ru-RU"/>
        </w:rPr>
        <w:t xml:space="preserve">Д) </w:t>
      </w:r>
      <w:r w:rsidRPr="00E12B0F">
        <w:rPr>
          <w:bCs/>
          <w:iCs/>
          <w:color w:val="1A1A1A"/>
          <w:szCs w:val="28"/>
          <w:lang w:eastAsia="ru-RU"/>
        </w:rPr>
        <w:t>Прибыл на предприятие</w:t>
      </w:r>
    </w:p>
    <w:p w14:paraId="6589BE82" w14:textId="77777777" w:rsidR="003D13E0" w:rsidRPr="00E12B0F" w:rsidRDefault="003D13E0" w:rsidP="003D13E0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 w:rsidRPr="00E12B0F">
        <w:rPr>
          <w:bCs/>
          <w:iCs/>
          <w:color w:val="1A1A1A"/>
          <w:szCs w:val="28"/>
          <w:lang w:eastAsia="ru-RU"/>
        </w:rPr>
        <w:t>Е) Защита отчета по практике</w:t>
      </w:r>
    </w:p>
    <w:p w14:paraId="705E7CEE" w14:textId="77777777" w:rsidR="003D13E0" w:rsidRPr="00E12B0F" w:rsidRDefault="003D13E0" w:rsidP="003D13E0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 w:rsidRPr="00E12B0F">
        <w:rPr>
          <w:bCs/>
          <w:iCs/>
          <w:color w:val="1A1A1A"/>
          <w:szCs w:val="28"/>
          <w:lang w:eastAsia="ru-RU"/>
        </w:rPr>
        <w:lastRenderedPageBreak/>
        <w:t>Правильный ответ: Д, А, Г, В, Б, Е</w:t>
      </w:r>
    </w:p>
    <w:p w14:paraId="101F8EEE" w14:textId="77777777" w:rsidR="00D94F2D" w:rsidRPr="008F2D25" w:rsidRDefault="00D94F2D" w:rsidP="00D94F2D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</w:t>
      </w:r>
      <w:r w:rsidRPr="008F2D25">
        <w:rPr>
          <w:szCs w:val="28"/>
          <w:lang w:eastAsia="ru-RU"/>
        </w:rPr>
        <w:t xml:space="preserve"> УК-1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6CF0A665" w14:textId="77777777" w:rsidR="003D13E0" w:rsidRPr="008F2D25" w:rsidRDefault="003D13E0" w:rsidP="003D13E0"/>
    <w:p w14:paraId="0259D271" w14:textId="77777777" w:rsidR="00CE738B" w:rsidRPr="008F2D25" w:rsidRDefault="00CE738B" w:rsidP="00CE738B">
      <w:pPr>
        <w:rPr>
          <w:b/>
          <w:szCs w:val="28"/>
        </w:rPr>
      </w:pPr>
      <w:r w:rsidRPr="008F2D25">
        <w:rPr>
          <w:b/>
          <w:szCs w:val="28"/>
        </w:rPr>
        <w:t>Задания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>открытого</w:t>
      </w:r>
      <w:r w:rsidRPr="008F2D25">
        <w:rPr>
          <w:b/>
          <w:spacing w:val="-4"/>
          <w:szCs w:val="28"/>
        </w:rPr>
        <w:t xml:space="preserve"> типа</w:t>
      </w:r>
    </w:p>
    <w:p w14:paraId="4AEADB98" w14:textId="77777777" w:rsidR="00CE738B" w:rsidRPr="008F2D25" w:rsidRDefault="00CE738B" w:rsidP="00CE738B">
      <w:pPr>
        <w:ind w:firstLine="709"/>
        <w:rPr>
          <w:b/>
          <w:szCs w:val="28"/>
        </w:rPr>
      </w:pPr>
    </w:p>
    <w:p w14:paraId="2EF725F2" w14:textId="77777777" w:rsidR="00CE738B" w:rsidRPr="008F2D25" w:rsidRDefault="00CE738B" w:rsidP="00CE738B">
      <w:pPr>
        <w:ind w:firstLine="709"/>
        <w:rPr>
          <w:b/>
          <w:spacing w:val="-2"/>
          <w:szCs w:val="28"/>
        </w:rPr>
      </w:pPr>
      <w:r w:rsidRPr="008F2D25">
        <w:rPr>
          <w:b/>
          <w:szCs w:val="28"/>
        </w:rPr>
        <w:t>Задания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>открытого</w:t>
      </w:r>
      <w:r w:rsidRPr="008F2D25">
        <w:rPr>
          <w:b/>
          <w:spacing w:val="-3"/>
          <w:szCs w:val="28"/>
        </w:rPr>
        <w:t xml:space="preserve"> </w:t>
      </w:r>
      <w:r w:rsidRPr="008F2D25">
        <w:rPr>
          <w:b/>
          <w:szCs w:val="28"/>
        </w:rPr>
        <w:t>типа</w:t>
      </w:r>
      <w:r w:rsidRPr="008F2D25">
        <w:rPr>
          <w:b/>
          <w:spacing w:val="-4"/>
          <w:szCs w:val="28"/>
        </w:rPr>
        <w:t xml:space="preserve"> </w:t>
      </w:r>
      <w:r w:rsidRPr="008F2D25">
        <w:rPr>
          <w:b/>
          <w:szCs w:val="28"/>
        </w:rPr>
        <w:t>на</w:t>
      </w:r>
      <w:r w:rsidRPr="008F2D25">
        <w:rPr>
          <w:b/>
          <w:spacing w:val="-3"/>
          <w:szCs w:val="28"/>
        </w:rPr>
        <w:t xml:space="preserve"> </w:t>
      </w:r>
      <w:r w:rsidRPr="008F2D25">
        <w:rPr>
          <w:b/>
          <w:spacing w:val="-2"/>
          <w:szCs w:val="28"/>
        </w:rPr>
        <w:t>дополнение</w:t>
      </w:r>
    </w:p>
    <w:p w14:paraId="5A778995" w14:textId="77777777" w:rsidR="00CE738B" w:rsidRPr="008F2D25" w:rsidRDefault="00CE738B" w:rsidP="00CE738B">
      <w:pPr>
        <w:ind w:firstLine="709"/>
        <w:rPr>
          <w:b/>
          <w:spacing w:val="-2"/>
          <w:szCs w:val="28"/>
        </w:rPr>
      </w:pPr>
    </w:p>
    <w:p w14:paraId="36E5FCB6" w14:textId="77777777" w:rsidR="00CE738B" w:rsidRPr="008F2D25" w:rsidRDefault="00CE738B" w:rsidP="00CE738B">
      <w:pPr>
        <w:pStyle w:val="Default"/>
        <w:numPr>
          <w:ilvl w:val="0"/>
          <w:numId w:val="28"/>
        </w:numPr>
        <w:tabs>
          <w:tab w:val="left" w:pos="284"/>
        </w:tabs>
        <w:ind w:left="0" w:firstLine="0"/>
        <w:rPr>
          <w:color w:val="auto"/>
          <w:sz w:val="28"/>
          <w:szCs w:val="28"/>
        </w:rPr>
      </w:pPr>
      <w:r w:rsidRPr="008F2D25">
        <w:rPr>
          <w:i/>
          <w:color w:val="auto"/>
          <w:sz w:val="28"/>
          <w:szCs w:val="28"/>
        </w:rPr>
        <w:t>Напишите пропущенное слово.</w:t>
      </w:r>
    </w:p>
    <w:p w14:paraId="301C94F4" w14:textId="77777777" w:rsidR="00CE738B" w:rsidRPr="008F2D25" w:rsidRDefault="00CE738B" w:rsidP="00CE738B">
      <w:pPr>
        <w:tabs>
          <w:tab w:val="left" w:pos="851"/>
        </w:tabs>
        <w:rPr>
          <w:szCs w:val="28"/>
          <w:shd w:val="clear" w:color="auto" w:fill="FFFFFF"/>
        </w:rPr>
      </w:pPr>
      <w:r w:rsidRPr="008F2D25">
        <w:rPr>
          <w:szCs w:val="28"/>
          <w:shd w:val="clear" w:color="auto" w:fill="FFFFFF"/>
        </w:rPr>
        <w:t xml:space="preserve">Франшиза ˗ это </w:t>
      </w:r>
      <w:proofErr w:type="spellStart"/>
      <w:r w:rsidRPr="008F2D25">
        <w:rPr>
          <w:szCs w:val="28"/>
          <w:shd w:val="clear" w:color="auto" w:fill="FFFFFF"/>
        </w:rPr>
        <w:t>непокрываемая</w:t>
      </w:r>
      <w:proofErr w:type="spellEnd"/>
      <w:r w:rsidRPr="008F2D25">
        <w:rPr>
          <w:szCs w:val="28"/>
          <w:shd w:val="clear" w:color="auto" w:fill="FFFFFF"/>
        </w:rPr>
        <w:t xml:space="preserve"> часть убытка (часть расходов по страховому случаю), который лежит на ___________.</w:t>
      </w:r>
    </w:p>
    <w:p w14:paraId="538B2F61" w14:textId="77777777" w:rsidR="00CE738B" w:rsidRPr="008F2D25" w:rsidRDefault="00CE738B" w:rsidP="00CE738B">
      <w:pPr>
        <w:rPr>
          <w:b/>
          <w:szCs w:val="28"/>
        </w:rPr>
      </w:pPr>
      <w:r w:rsidRPr="008F2D25">
        <w:rPr>
          <w:szCs w:val="28"/>
        </w:rPr>
        <w:t xml:space="preserve">Правильный ответ: </w:t>
      </w:r>
      <w:r w:rsidRPr="008F2D25">
        <w:rPr>
          <w:szCs w:val="28"/>
          <w:shd w:val="clear" w:color="auto" w:fill="FFFFFF"/>
        </w:rPr>
        <w:t>страхователе</w:t>
      </w:r>
    </w:p>
    <w:p w14:paraId="1DA574CE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6F7ED122" w14:textId="77777777" w:rsidR="00CE738B" w:rsidRPr="008F2D25" w:rsidRDefault="00CE738B" w:rsidP="00CE738B">
      <w:pPr>
        <w:tabs>
          <w:tab w:val="left" w:pos="284"/>
          <w:tab w:val="left" w:pos="993"/>
        </w:tabs>
        <w:rPr>
          <w:iCs/>
          <w:spacing w:val="-2"/>
          <w:szCs w:val="28"/>
        </w:rPr>
      </w:pPr>
    </w:p>
    <w:p w14:paraId="6F29FE6F" w14:textId="77777777" w:rsidR="00CE738B" w:rsidRPr="008F2D25" w:rsidRDefault="00CE738B" w:rsidP="00CE738B">
      <w:pPr>
        <w:pStyle w:val="a8"/>
        <w:tabs>
          <w:tab w:val="left" w:pos="284"/>
        </w:tabs>
        <w:ind w:left="0"/>
        <w:contextualSpacing w:val="0"/>
        <w:jc w:val="left"/>
        <w:rPr>
          <w:i/>
          <w:spacing w:val="-2"/>
          <w:szCs w:val="28"/>
        </w:rPr>
      </w:pPr>
      <w:r w:rsidRPr="008F2D25">
        <w:rPr>
          <w:iCs/>
          <w:spacing w:val="-2"/>
          <w:szCs w:val="28"/>
        </w:rPr>
        <w:t xml:space="preserve">2. </w:t>
      </w:r>
      <w:r w:rsidRPr="008F2D25">
        <w:rPr>
          <w:i/>
          <w:spacing w:val="-2"/>
          <w:szCs w:val="28"/>
        </w:rPr>
        <w:t>Напишите пропущенное словосочетание.</w:t>
      </w:r>
    </w:p>
    <w:p w14:paraId="3912D68B" w14:textId="77777777" w:rsidR="00CE738B" w:rsidRPr="008F2D25" w:rsidRDefault="00CE738B" w:rsidP="00CE738B">
      <w:pPr>
        <w:rPr>
          <w:szCs w:val="28"/>
        </w:rPr>
      </w:pPr>
      <w:r w:rsidRPr="008F2D25">
        <w:rPr>
          <w:szCs w:val="28"/>
        </w:rPr>
        <w:t>На основе классификации затрат по элементам и статьям калькуляции определяют __________.</w:t>
      </w:r>
    </w:p>
    <w:p w14:paraId="22BD73D4" w14:textId="77777777" w:rsidR="00CE738B" w:rsidRPr="008F2D25" w:rsidRDefault="00CE738B" w:rsidP="00CE738B">
      <w:pPr>
        <w:widowControl/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Правильный ответ: структуру себестоимости</w:t>
      </w:r>
    </w:p>
    <w:p w14:paraId="591163FB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0B357778" w14:textId="77777777" w:rsidR="00CE738B" w:rsidRPr="008F2D25" w:rsidRDefault="00CE738B" w:rsidP="00CE738B"/>
    <w:p w14:paraId="1D34DD8F" w14:textId="77777777" w:rsidR="00CE738B" w:rsidRPr="008F2D25" w:rsidRDefault="00CE738B" w:rsidP="00CE738B">
      <w:pPr>
        <w:contextualSpacing/>
        <w:rPr>
          <w:i/>
          <w:iCs/>
        </w:rPr>
      </w:pPr>
      <w:r w:rsidRPr="008F2D25">
        <w:rPr>
          <w:spacing w:val="-2"/>
          <w:szCs w:val="28"/>
        </w:rPr>
        <w:t>3</w:t>
      </w:r>
      <w:r w:rsidRPr="008F2D25">
        <w:rPr>
          <w:i/>
          <w:spacing w:val="-2"/>
          <w:szCs w:val="28"/>
        </w:rPr>
        <w:t xml:space="preserve">. </w:t>
      </w:r>
      <w:r w:rsidRPr="008F2D25">
        <w:rPr>
          <w:i/>
          <w:iCs/>
        </w:rPr>
        <w:t>Напишите пропущенное словосочетание.</w:t>
      </w:r>
    </w:p>
    <w:p w14:paraId="10247BD0" w14:textId="77777777" w:rsidR="00CE738B" w:rsidRPr="008F2D25" w:rsidRDefault="00CE738B" w:rsidP="00CE738B">
      <w:pPr>
        <w:contextualSpacing/>
      </w:pPr>
      <w:r w:rsidRPr="008F2D25">
        <w:t>К основным недостаткам использования кредитных карт относятся: высокие __________________ по просроченным платежам, комиссии за снятие наличных, риск возникновения долгов.</w:t>
      </w:r>
    </w:p>
    <w:p w14:paraId="62AE8B44" w14:textId="77777777" w:rsidR="00CE738B" w:rsidRPr="008F2D25" w:rsidRDefault="00CE738B" w:rsidP="00CE738B">
      <w:pPr>
        <w:contextualSpacing/>
      </w:pPr>
      <w:r w:rsidRPr="008F2D25">
        <w:t>Правильный ответ: процентные ставки</w:t>
      </w:r>
    </w:p>
    <w:p w14:paraId="5D218C17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6B0826C5" w14:textId="77777777" w:rsidR="00CE738B" w:rsidRPr="008F2D25" w:rsidRDefault="00CE738B" w:rsidP="00CE738B">
      <w:pPr>
        <w:tabs>
          <w:tab w:val="left" w:pos="284"/>
        </w:tabs>
      </w:pPr>
    </w:p>
    <w:p w14:paraId="32C43A4B" w14:textId="77777777" w:rsidR="00CE738B" w:rsidRPr="008F2D25" w:rsidRDefault="00CE738B" w:rsidP="00CE738B">
      <w:pPr>
        <w:ind w:firstLine="707"/>
        <w:rPr>
          <w:b/>
          <w:szCs w:val="28"/>
        </w:rPr>
      </w:pPr>
      <w:r w:rsidRPr="008F2D25">
        <w:rPr>
          <w:b/>
          <w:szCs w:val="28"/>
        </w:rPr>
        <w:t>Задания</w:t>
      </w:r>
      <w:r w:rsidRPr="008F2D25">
        <w:rPr>
          <w:b/>
          <w:spacing w:val="-7"/>
          <w:szCs w:val="28"/>
        </w:rPr>
        <w:t xml:space="preserve"> </w:t>
      </w:r>
      <w:r w:rsidRPr="008F2D25">
        <w:rPr>
          <w:b/>
          <w:szCs w:val="28"/>
        </w:rPr>
        <w:t>открытого</w:t>
      </w:r>
      <w:r w:rsidRPr="008F2D25">
        <w:rPr>
          <w:b/>
          <w:spacing w:val="-4"/>
          <w:szCs w:val="28"/>
        </w:rPr>
        <w:t xml:space="preserve"> </w:t>
      </w:r>
      <w:r w:rsidRPr="008F2D25">
        <w:rPr>
          <w:b/>
          <w:szCs w:val="28"/>
        </w:rPr>
        <w:t>типа</w:t>
      </w:r>
      <w:r w:rsidRPr="008F2D25">
        <w:rPr>
          <w:b/>
          <w:spacing w:val="-4"/>
          <w:szCs w:val="28"/>
        </w:rPr>
        <w:t xml:space="preserve"> </w:t>
      </w:r>
      <w:r w:rsidRPr="008F2D25">
        <w:rPr>
          <w:b/>
          <w:szCs w:val="28"/>
        </w:rPr>
        <w:t>с</w:t>
      </w:r>
      <w:r w:rsidRPr="008F2D25">
        <w:rPr>
          <w:b/>
          <w:spacing w:val="-6"/>
          <w:szCs w:val="28"/>
        </w:rPr>
        <w:t xml:space="preserve"> </w:t>
      </w:r>
      <w:r w:rsidRPr="008F2D25">
        <w:rPr>
          <w:b/>
          <w:szCs w:val="28"/>
        </w:rPr>
        <w:t>кратким</w:t>
      </w:r>
      <w:r w:rsidRPr="008F2D25">
        <w:rPr>
          <w:b/>
          <w:spacing w:val="-5"/>
          <w:szCs w:val="28"/>
        </w:rPr>
        <w:t xml:space="preserve"> </w:t>
      </w:r>
      <w:r w:rsidRPr="008F2D25">
        <w:rPr>
          <w:b/>
          <w:szCs w:val="28"/>
        </w:rPr>
        <w:t>свободным</w:t>
      </w:r>
      <w:r w:rsidRPr="008F2D25">
        <w:rPr>
          <w:b/>
          <w:spacing w:val="-8"/>
          <w:szCs w:val="28"/>
        </w:rPr>
        <w:t xml:space="preserve"> </w:t>
      </w:r>
      <w:r w:rsidRPr="008F2D25">
        <w:rPr>
          <w:b/>
          <w:szCs w:val="28"/>
        </w:rPr>
        <w:t xml:space="preserve">ответом </w:t>
      </w:r>
    </w:p>
    <w:p w14:paraId="2CFD2A49" w14:textId="77777777" w:rsidR="00CE738B" w:rsidRPr="008F2D25" w:rsidRDefault="00CE738B" w:rsidP="00CE738B">
      <w:pPr>
        <w:ind w:firstLine="707"/>
        <w:rPr>
          <w:b/>
          <w:szCs w:val="28"/>
        </w:rPr>
      </w:pPr>
    </w:p>
    <w:p w14:paraId="074C0099" w14:textId="77777777" w:rsidR="00CE738B" w:rsidRPr="008F2D25" w:rsidRDefault="00CE738B" w:rsidP="00CE738B">
      <w:pPr>
        <w:pStyle w:val="a8"/>
        <w:widowControl/>
        <w:numPr>
          <w:ilvl w:val="0"/>
          <w:numId w:val="29"/>
        </w:numPr>
        <w:tabs>
          <w:tab w:val="left" w:pos="284"/>
        </w:tabs>
        <w:autoSpaceDE/>
        <w:autoSpaceDN/>
        <w:ind w:left="0" w:firstLine="0"/>
        <w:jc w:val="left"/>
        <w:rPr>
          <w:i/>
          <w:szCs w:val="28"/>
        </w:rPr>
      </w:pPr>
      <w:r w:rsidRPr="008F2D25">
        <w:rPr>
          <w:i/>
          <w:iCs/>
          <w:szCs w:val="28"/>
        </w:rPr>
        <w:t>Напишите пропущенное слово (словосочетание).</w:t>
      </w:r>
    </w:p>
    <w:p w14:paraId="09BFAB67" w14:textId="77777777" w:rsidR="00CE738B" w:rsidRPr="008F2D25" w:rsidRDefault="00CE738B" w:rsidP="00CE738B">
      <w:pPr>
        <w:tabs>
          <w:tab w:val="left" w:pos="1134"/>
        </w:tabs>
        <w:rPr>
          <w:b/>
          <w:szCs w:val="28"/>
        </w:rPr>
      </w:pPr>
      <w:r w:rsidRPr="008F2D25">
        <w:rPr>
          <w:szCs w:val="28"/>
        </w:rPr>
        <w:lastRenderedPageBreak/>
        <w:t>Лицензия на осуществление страхования, перестрахования, взаимного страхования, посреднической деятельности в качестве страхового брокера ˗ специальное разрешение на _______ страховой деятельности, предоставленное органом страхового надзора субъекту страхового дела.</w:t>
      </w:r>
    </w:p>
    <w:p w14:paraId="191F3C47" w14:textId="77777777" w:rsidR="00CE738B" w:rsidRPr="008F2D25" w:rsidRDefault="00CE738B" w:rsidP="00CE738B">
      <w:pPr>
        <w:pStyle w:val="a8"/>
        <w:tabs>
          <w:tab w:val="num" w:pos="0"/>
        </w:tabs>
        <w:ind w:left="0"/>
        <w:rPr>
          <w:b/>
          <w:bCs/>
          <w:szCs w:val="28"/>
        </w:rPr>
      </w:pPr>
      <w:r w:rsidRPr="008F2D25">
        <w:rPr>
          <w:szCs w:val="28"/>
        </w:rPr>
        <w:t>Правильный ответ:</w:t>
      </w:r>
      <w:r w:rsidRPr="008F2D25">
        <w:rPr>
          <w:b/>
          <w:szCs w:val="28"/>
        </w:rPr>
        <w:t xml:space="preserve"> </w:t>
      </w:r>
      <w:proofErr w:type="spellStart"/>
      <w:r w:rsidRPr="008F2D25">
        <w:rPr>
          <w:szCs w:val="28"/>
        </w:rPr>
        <w:t>правоосуществления</w:t>
      </w:r>
      <w:proofErr w:type="spellEnd"/>
      <w:r w:rsidRPr="008F2D25">
        <w:rPr>
          <w:szCs w:val="28"/>
        </w:rPr>
        <w:t xml:space="preserve"> / возможность осуществления/ ведение/ осуществление</w:t>
      </w:r>
    </w:p>
    <w:p w14:paraId="5E582990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773F54DF" w14:textId="77777777" w:rsidR="00CE738B" w:rsidRPr="008F2D25" w:rsidRDefault="00CE738B" w:rsidP="00CE738B">
      <w:pPr>
        <w:tabs>
          <w:tab w:val="left" w:pos="284"/>
        </w:tabs>
        <w:rPr>
          <w:i/>
          <w:spacing w:val="-2"/>
          <w:szCs w:val="28"/>
        </w:rPr>
      </w:pPr>
    </w:p>
    <w:p w14:paraId="53A7EDDD" w14:textId="77777777" w:rsidR="00CE738B" w:rsidRPr="008F2D25" w:rsidRDefault="00CE738B" w:rsidP="00CE738B">
      <w:pPr>
        <w:pStyle w:val="a8"/>
        <w:widowControl/>
        <w:tabs>
          <w:tab w:val="left" w:pos="284"/>
          <w:tab w:val="left" w:pos="993"/>
        </w:tabs>
        <w:autoSpaceDE/>
        <w:autoSpaceDN/>
        <w:ind w:left="0"/>
        <w:contextualSpacing w:val="0"/>
        <w:rPr>
          <w:rFonts w:eastAsia="Calibri"/>
          <w:szCs w:val="28"/>
        </w:rPr>
      </w:pPr>
      <w:r w:rsidRPr="008F2D25">
        <w:t>2.</w:t>
      </w:r>
      <w:r w:rsidRPr="008F2D25">
        <w:rPr>
          <w:i/>
          <w:iCs/>
        </w:rPr>
        <w:t xml:space="preserve"> </w:t>
      </w:r>
      <w:r w:rsidRPr="008F2D25">
        <w:rPr>
          <w:rFonts w:eastAsia="Calibri"/>
          <w:szCs w:val="28"/>
        </w:rPr>
        <w:t>По какому фактору планирование классифицируется на долгосрочное, среднесрочное, краткосрочное?</w:t>
      </w:r>
    </w:p>
    <w:p w14:paraId="6C5D250D" w14:textId="77777777" w:rsidR="00CE738B" w:rsidRPr="008F2D25" w:rsidRDefault="00CE738B" w:rsidP="00CE738B">
      <w:pPr>
        <w:widowControl/>
        <w:tabs>
          <w:tab w:val="left" w:pos="284"/>
          <w:tab w:val="left" w:pos="993"/>
        </w:tabs>
        <w:autoSpaceDE/>
        <w:autoSpaceDN/>
        <w:rPr>
          <w:rFonts w:eastAsia="Calibri"/>
          <w:szCs w:val="28"/>
        </w:rPr>
      </w:pPr>
      <w:r w:rsidRPr="008F2D25">
        <w:rPr>
          <w:rFonts w:eastAsia="Calibri"/>
          <w:szCs w:val="28"/>
        </w:rPr>
        <w:t>Правильный ответ: по временному фактору (горизонту планирования).</w:t>
      </w:r>
    </w:p>
    <w:p w14:paraId="4C6367E5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1C95A5EB" w14:textId="77777777" w:rsidR="00CE738B" w:rsidRPr="008F2D25" w:rsidRDefault="00CE738B" w:rsidP="00CE738B">
      <w:pPr>
        <w:tabs>
          <w:tab w:val="left" w:pos="284"/>
          <w:tab w:val="left" w:pos="1134"/>
        </w:tabs>
      </w:pPr>
    </w:p>
    <w:p w14:paraId="340AE729" w14:textId="77777777" w:rsidR="00CE738B" w:rsidRPr="008F2D25" w:rsidRDefault="00CE738B" w:rsidP="00CE738B">
      <w:pPr>
        <w:contextualSpacing/>
        <w:rPr>
          <w:i/>
          <w:iCs/>
        </w:rPr>
      </w:pPr>
      <w:r w:rsidRPr="008F2D25">
        <w:rPr>
          <w:i/>
          <w:iCs/>
        </w:rPr>
        <w:t>3. Напишите пропущенное словосочетание.</w:t>
      </w:r>
    </w:p>
    <w:p w14:paraId="2152F1FA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8F2D25">
        <w:rPr>
          <w:sz w:val="28"/>
          <w:szCs w:val="28"/>
        </w:rPr>
        <w:t>Банк размещает собственные и привлеченные средства для получения прибыли с помощью_________.</w:t>
      </w:r>
    </w:p>
    <w:p w14:paraId="0619D4BF" w14:textId="77777777" w:rsidR="00CE738B" w:rsidRPr="008F2D25" w:rsidRDefault="00CE738B" w:rsidP="00CE738B">
      <w:pPr>
        <w:pStyle w:val="c7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8F2D25">
        <w:rPr>
          <w:sz w:val="28"/>
          <w:szCs w:val="28"/>
        </w:rPr>
        <w:t>Правильный ответ: активных операций</w:t>
      </w:r>
    </w:p>
    <w:p w14:paraId="28035D75" w14:textId="77777777" w:rsidR="00CE738B" w:rsidRPr="008F2D25" w:rsidRDefault="00CE738B" w:rsidP="00CE738B">
      <w:pPr>
        <w:widowControl/>
        <w:autoSpaceDE/>
        <w:autoSpaceDN/>
        <w:rPr>
          <w:szCs w:val="28"/>
          <w:lang w:eastAsia="ru-RU"/>
        </w:rPr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</w:p>
    <w:p w14:paraId="24252294" w14:textId="77777777" w:rsidR="00CE738B" w:rsidRPr="008F2D25" w:rsidRDefault="00CE738B" w:rsidP="00CE738B">
      <w:pPr>
        <w:tabs>
          <w:tab w:val="left" w:pos="284"/>
          <w:tab w:val="left" w:pos="993"/>
          <w:tab w:val="left" w:pos="1134"/>
        </w:tabs>
      </w:pPr>
    </w:p>
    <w:p w14:paraId="3FAC4FC6" w14:textId="77777777" w:rsidR="00CE738B" w:rsidRPr="008F2D25" w:rsidRDefault="00CE738B" w:rsidP="00CE738B">
      <w:pPr>
        <w:tabs>
          <w:tab w:val="left" w:pos="993"/>
        </w:tabs>
        <w:ind w:firstLine="709"/>
        <w:rPr>
          <w:b/>
          <w:szCs w:val="28"/>
        </w:rPr>
      </w:pPr>
      <w:r w:rsidRPr="008F2D25">
        <w:rPr>
          <w:b/>
          <w:szCs w:val="28"/>
        </w:rPr>
        <w:t>Задания открытого типа с развернутым ответом</w:t>
      </w:r>
    </w:p>
    <w:p w14:paraId="507D27C2" w14:textId="77777777" w:rsidR="00CE738B" w:rsidRPr="008F2D25" w:rsidRDefault="00CE738B" w:rsidP="00CE738B">
      <w:pPr>
        <w:tabs>
          <w:tab w:val="left" w:pos="993"/>
        </w:tabs>
        <w:ind w:firstLine="709"/>
        <w:rPr>
          <w:b/>
          <w:szCs w:val="28"/>
        </w:rPr>
      </w:pPr>
    </w:p>
    <w:p w14:paraId="6C6B2C98" w14:textId="5A9953A8" w:rsidR="00CE738B" w:rsidRPr="008F2D25" w:rsidRDefault="00CE738B" w:rsidP="00CE738B">
      <w:pPr>
        <w:rPr>
          <w:szCs w:val="28"/>
        </w:rPr>
      </w:pPr>
      <w:r w:rsidRPr="008F2D25">
        <w:rPr>
          <w:szCs w:val="28"/>
        </w:rPr>
        <w:t xml:space="preserve">Тема: Защита отчета о прохождении </w:t>
      </w:r>
      <w:sdt>
        <w:sdtPr>
          <w:rPr>
            <w:bCs/>
            <w:szCs w:val="28"/>
          </w:rPr>
          <w:id w:val="1528301653"/>
          <w:placeholder>
            <w:docPart w:val="FAEF73D82889496F9E15FA0F6E78BF05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8F2D25">
            <w:rPr>
              <w:bCs/>
              <w:szCs w:val="28"/>
            </w:rPr>
            <w:t>производственной</w:t>
          </w:r>
        </w:sdtContent>
      </w:sdt>
      <w:r w:rsidRPr="008F2D25">
        <w:rPr>
          <w:szCs w:val="28"/>
        </w:rPr>
        <w:t xml:space="preserve"> практики.</w:t>
      </w:r>
    </w:p>
    <w:p w14:paraId="669AAB5E" w14:textId="77777777" w:rsidR="00CE738B" w:rsidRPr="008F2D25" w:rsidRDefault="00CE738B" w:rsidP="00CE738B">
      <w:pPr>
        <w:rPr>
          <w:szCs w:val="28"/>
        </w:rPr>
      </w:pPr>
      <w:r w:rsidRPr="008F2D25">
        <w:rPr>
          <w:szCs w:val="28"/>
        </w:rPr>
        <w:t>Задачи:</w:t>
      </w:r>
    </w:p>
    <w:p w14:paraId="56AD2192" w14:textId="64692DC5" w:rsidR="00CE738B" w:rsidRPr="008F2D25" w:rsidRDefault="00CE738B" w:rsidP="00CE738B">
      <w:pPr>
        <w:rPr>
          <w:szCs w:val="28"/>
        </w:rPr>
      </w:pPr>
      <w:r w:rsidRPr="008F2D25">
        <w:rPr>
          <w:szCs w:val="28"/>
        </w:rPr>
        <w:t>Подготовка отчета о прохож</w:t>
      </w:r>
      <w:r w:rsidR="00D94F2D">
        <w:rPr>
          <w:szCs w:val="28"/>
        </w:rPr>
        <w:t>дении производственной практики</w:t>
      </w:r>
      <w:r w:rsidRPr="008F2D25">
        <w:rPr>
          <w:szCs w:val="28"/>
        </w:rPr>
        <w:t>:</w:t>
      </w:r>
    </w:p>
    <w:p w14:paraId="4AEDB182" w14:textId="77777777" w:rsidR="00CE738B" w:rsidRPr="008F2D25" w:rsidRDefault="00CE738B" w:rsidP="00CE738B">
      <w:pPr>
        <w:pStyle w:val="a8"/>
        <w:widowControl/>
        <w:numPr>
          <w:ilvl w:val="0"/>
          <w:numId w:val="26"/>
        </w:numPr>
        <w:autoSpaceDE/>
        <w:autoSpaceDN/>
        <w:ind w:left="426"/>
        <w:contextualSpacing w:val="0"/>
        <w:jc w:val="left"/>
        <w:rPr>
          <w:szCs w:val="28"/>
        </w:rPr>
      </w:pPr>
      <w:r w:rsidRPr="008F2D25">
        <w:rPr>
          <w:szCs w:val="28"/>
        </w:rPr>
        <w:t>содержание презентации должно отражать содержание всех разделов практики;</w:t>
      </w:r>
    </w:p>
    <w:p w14:paraId="1BBFAF68" w14:textId="77777777" w:rsidR="00CE738B" w:rsidRPr="008F2D25" w:rsidRDefault="00CE738B" w:rsidP="00CE738B">
      <w:pPr>
        <w:pStyle w:val="a8"/>
        <w:widowControl/>
        <w:numPr>
          <w:ilvl w:val="0"/>
          <w:numId w:val="26"/>
        </w:numPr>
        <w:autoSpaceDE/>
        <w:autoSpaceDN/>
        <w:ind w:left="426"/>
        <w:contextualSpacing w:val="0"/>
        <w:jc w:val="left"/>
        <w:rPr>
          <w:szCs w:val="28"/>
        </w:rPr>
      </w:pPr>
      <w:r w:rsidRPr="008F2D25">
        <w:rPr>
          <w:szCs w:val="28"/>
        </w:rPr>
        <w:t>количество страниц – не менее двадцати пяти;</w:t>
      </w:r>
    </w:p>
    <w:p w14:paraId="23B8E0D4" w14:textId="77777777" w:rsidR="00CE738B" w:rsidRPr="008F2D25" w:rsidRDefault="00CE738B" w:rsidP="00CE738B">
      <w:pPr>
        <w:pStyle w:val="a8"/>
        <w:widowControl/>
        <w:numPr>
          <w:ilvl w:val="0"/>
          <w:numId w:val="26"/>
        </w:numPr>
        <w:autoSpaceDE/>
        <w:autoSpaceDN/>
        <w:ind w:left="426"/>
        <w:rPr>
          <w:szCs w:val="28"/>
        </w:rPr>
      </w:pPr>
      <w:r w:rsidRPr="008F2D25">
        <w:rPr>
          <w:szCs w:val="28"/>
        </w:rPr>
        <w:t>структура отчета: титульный лист, задачи практики в соответствии с индивидуальным планом, характеристика содержания основной части отчета в соответствии с ее структурой, выводы по результатам практики и предложения по усовершенствованию ее организации и содержания, контакты обучающегося и руководителя практики;</w:t>
      </w:r>
    </w:p>
    <w:p w14:paraId="0695F9C3" w14:textId="77777777" w:rsidR="00CE738B" w:rsidRPr="008F2D25" w:rsidRDefault="00CE738B" w:rsidP="00CE738B">
      <w:pPr>
        <w:pStyle w:val="a8"/>
        <w:widowControl/>
        <w:numPr>
          <w:ilvl w:val="0"/>
          <w:numId w:val="26"/>
        </w:numPr>
        <w:autoSpaceDE/>
        <w:autoSpaceDN/>
        <w:ind w:left="426"/>
        <w:rPr>
          <w:szCs w:val="28"/>
        </w:rPr>
      </w:pPr>
      <w:r w:rsidRPr="008F2D25">
        <w:rPr>
          <w:szCs w:val="28"/>
        </w:rPr>
        <w:t>оформление – стандартные требования.</w:t>
      </w:r>
    </w:p>
    <w:p w14:paraId="429B7206" w14:textId="5DBD1435" w:rsidR="00CE738B" w:rsidRPr="008F2D25" w:rsidRDefault="00CE738B" w:rsidP="00CE738B">
      <w:pPr>
        <w:rPr>
          <w:szCs w:val="28"/>
        </w:rPr>
      </w:pPr>
      <w:r w:rsidRPr="008F2D25">
        <w:rPr>
          <w:szCs w:val="28"/>
        </w:rPr>
        <w:lastRenderedPageBreak/>
        <w:t xml:space="preserve">Время выполнения – </w:t>
      </w:r>
      <w:r w:rsidR="00D94F2D">
        <w:rPr>
          <w:szCs w:val="28"/>
          <w:lang w:val="en-US"/>
        </w:rPr>
        <w:t>17</w:t>
      </w:r>
      <w:r w:rsidRPr="008F2D25">
        <w:rPr>
          <w:szCs w:val="28"/>
        </w:rPr>
        <w:t> часов.</w:t>
      </w:r>
    </w:p>
    <w:p w14:paraId="60723542" w14:textId="7D27AA56" w:rsidR="00CE738B" w:rsidRPr="00D94F2D" w:rsidRDefault="00CE738B" w:rsidP="00CE738B">
      <w:pPr>
        <w:rPr>
          <w:szCs w:val="28"/>
        </w:rPr>
      </w:pPr>
      <w:r w:rsidRPr="008F2D25">
        <w:rPr>
          <w:szCs w:val="28"/>
        </w:rPr>
        <w:t xml:space="preserve">Ожидаемый результат: отчет о прохождении </w:t>
      </w:r>
      <w:sdt>
        <w:sdtPr>
          <w:rPr>
            <w:bCs/>
            <w:szCs w:val="28"/>
          </w:rPr>
          <w:id w:val="975341362"/>
          <w:placeholder>
            <w:docPart w:val="CCC3700F5D6D4E51859859A3E6A3B3B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8F2D25">
            <w:rPr>
              <w:bCs/>
              <w:szCs w:val="28"/>
            </w:rPr>
            <w:t>производственной</w:t>
          </w:r>
        </w:sdtContent>
      </w:sdt>
      <w:r w:rsidR="00D94F2D">
        <w:rPr>
          <w:szCs w:val="28"/>
        </w:rPr>
        <w:t xml:space="preserve"> практики</w:t>
      </w:r>
      <w:r w:rsidR="00D94F2D" w:rsidRPr="00D94F2D">
        <w:rPr>
          <w:szCs w:val="28"/>
        </w:rPr>
        <w:t>.</w:t>
      </w:r>
    </w:p>
    <w:p w14:paraId="18720018" w14:textId="5C3BD5F3" w:rsidR="00CE738B" w:rsidRPr="008F2D25" w:rsidRDefault="00CE738B" w:rsidP="00CE738B">
      <w:pPr>
        <w:rPr>
          <w:szCs w:val="28"/>
        </w:rPr>
      </w:pPr>
      <w:r w:rsidRPr="008F2D25">
        <w:rPr>
          <w:szCs w:val="28"/>
        </w:rPr>
        <w:t xml:space="preserve">Критерии оценивания: соответствие подготовленного отчета для защиты требованиям подготовки отчета о прохождении </w:t>
      </w:r>
      <w:sdt>
        <w:sdtPr>
          <w:rPr>
            <w:bCs/>
            <w:szCs w:val="28"/>
          </w:rPr>
          <w:id w:val="1091273483"/>
          <w:placeholder>
            <w:docPart w:val="068205B87BA44D06886085F3F038B3A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8F2D25">
            <w:rPr>
              <w:bCs/>
              <w:szCs w:val="28"/>
            </w:rPr>
            <w:t>производственной</w:t>
          </w:r>
        </w:sdtContent>
      </w:sdt>
      <w:r w:rsidR="00D94F2D">
        <w:rPr>
          <w:szCs w:val="28"/>
        </w:rPr>
        <w:t xml:space="preserve"> практики </w:t>
      </w:r>
      <w:r w:rsidRPr="008F2D25">
        <w:rPr>
          <w:szCs w:val="28"/>
        </w:rPr>
        <w:t>требованиям по структуре, содержанию и оформлению.</w:t>
      </w:r>
    </w:p>
    <w:p w14:paraId="5D0335BA" w14:textId="54B3FFC9" w:rsidR="00BC71CA" w:rsidRPr="000F749F" w:rsidRDefault="00CE738B" w:rsidP="00E223D3">
      <w:pPr>
        <w:widowControl/>
        <w:autoSpaceDE/>
        <w:autoSpaceDN/>
      </w:pPr>
      <w:r w:rsidRPr="008F2D25">
        <w:rPr>
          <w:rFonts w:eastAsia="Calibri"/>
          <w:szCs w:val="28"/>
        </w:rPr>
        <w:t>Компетенции (индикаторы): УК</w:t>
      </w:r>
      <w:r w:rsidRPr="008F2D25">
        <w:rPr>
          <w:szCs w:val="28"/>
          <w:lang w:eastAsia="ru-RU"/>
        </w:rPr>
        <w:t>-1 (УК-1.1, УК-1.2, УК-1.3); УК-2 (УК-2.1, УК-2.2); УК-3 (УК-3.1, УК-3.2); УК-4 (УК-4.1, УК-4.2, УК-4.3); УК-5 (УК-5.1, УК-5.2); УК-6 (УК-6.1, УК-6.2); ПК-1 (ПК-1.1; ПК-1.2; ПК-1.3); ПК-2 (ПК-2.1; ПК-2.2); ПК-3 (ПК-3.1; ПК-3.2; ПК-3.3; ПК-3.4); ПК-4 (ПК-4.1; ПК-4.2; ПК-4.3; ПК-4.4; ПК-4.5; ПК-4.6); ПК-5 (ПК-5.1; ПК-5.2)</w:t>
      </w:r>
      <w:bookmarkStart w:id="2" w:name="_GoBack"/>
      <w:bookmarkEnd w:id="2"/>
    </w:p>
    <w:sectPr w:rsidR="00BC71CA" w:rsidRPr="000F749F" w:rsidSect="00FF06FC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1" w15:restartNumberingAfterBreak="0">
    <w:nsid w:val="016F2A73"/>
    <w:multiLevelType w:val="hybridMultilevel"/>
    <w:tmpl w:val="C958B9F0"/>
    <w:lvl w:ilvl="0" w:tplc="38465F8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BF1F2B"/>
    <w:multiLevelType w:val="hybridMultilevel"/>
    <w:tmpl w:val="C5B67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C5ADF"/>
    <w:multiLevelType w:val="multilevel"/>
    <w:tmpl w:val="B94E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5100A"/>
    <w:multiLevelType w:val="hybridMultilevel"/>
    <w:tmpl w:val="FD704BC0"/>
    <w:lvl w:ilvl="0" w:tplc="6FD855C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E953FE"/>
    <w:multiLevelType w:val="hybridMultilevel"/>
    <w:tmpl w:val="FB64C3DC"/>
    <w:lvl w:ilvl="0" w:tplc="4AA28D8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503A62"/>
    <w:multiLevelType w:val="hybridMultilevel"/>
    <w:tmpl w:val="0602FF4A"/>
    <w:lvl w:ilvl="0" w:tplc="6C2C58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067B9"/>
    <w:multiLevelType w:val="hybridMultilevel"/>
    <w:tmpl w:val="7C8A3D94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F4DD9"/>
    <w:multiLevelType w:val="hybridMultilevel"/>
    <w:tmpl w:val="F09EA618"/>
    <w:lvl w:ilvl="0" w:tplc="3EACB2C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162EE9"/>
    <w:multiLevelType w:val="multilevel"/>
    <w:tmpl w:val="CFA6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384402"/>
    <w:multiLevelType w:val="hybridMultilevel"/>
    <w:tmpl w:val="13EA45EA"/>
    <w:lvl w:ilvl="0" w:tplc="B8120192">
      <w:start w:val="1"/>
      <w:numFmt w:val="decimal"/>
      <w:lvlText w:val="%1."/>
      <w:lvlJc w:val="left"/>
      <w:pPr>
        <w:ind w:left="106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1" w15:restartNumberingAfterBreak="0">
    <w:nsid w:val="206B618E"/>
    <w:multiLevelType w:val="multilevel"/>
    <w:tmpl w:val="7EF6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7A0792"/>
    <w:multiLevelType w:val="hybridMultilevel"/>
    <w:tmpl w:val="874E5DC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52574C"/>
    <w:multiLevelType w:val="hybridMultilevel"/>
    <w:tmpl w:val="E1EA873E"/>
    <w:lvl w:ilvl="0" w:tplc="4B9E7FDE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4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43015"/>
    <w:multiLevelType w:val="hybridMultilevel"/>
    <w:tmpl w:val="00B43D78"/>
    <w:lvl w:ilvl="0" w:tplc="61B01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487B7F"/>
    <w:multiLevelType w:val="hybridMultilevel"/>
    <w:tmpl w:val="792889CA"/>
    <w:lvl w:ilvl="0" w:tplc="6FA6BFD2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90632B"/>
    <w:multiLevelType w:val="hybridMultilevel"/>
    <w:tmpl w:val="4A528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D64AF"/>
    <w:multiLevelType w:val="hybridMultilevel"/>
    <w:tmpl w:val="C42A0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639F3"/>
    <w:multiLevelType w:val="multilevel"/>
    <w:tmpl w:val="C66C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CC0F92"/>
    <w:multiLevelType w:val="hybridMultilevel"/>
    <w:tmpl w:val="F3BCFCA4"/>
    <w:lvl w:ilvl="0" w:tplc="61B01A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6C796B"/>
    <w:multiLevelType w:val="hybridMultilevel"/>
    <w:tmpl w:val="14823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71C7F"/>
    <w:multiLevelType w:val="multilevel"/>
    <w:tmpl w:val="F1BC5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891517"/>
    <w:multiLevelType w:val="multilevel"/>
    <w:tmpl w:val="7C42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5218FB"/>
    <w:multiLevelType w:val="hybridMultilevel"/>
    <w:tmpl w:val="6D9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460EB"/>
    <w:multiLevelType w:val="hybridMultilevel"/>
    <w:tmpl w:val="29B6AE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C51B9"/>
    <w:multiLevelType w:val="hybridMultilevel"/>
    <w:tmpl w:val="463CCAA2"/>
    <w:lvl w:ilvl="0" w:tplc="FFCCDF8A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82B20"/>
    <w:multiLevelType w:val="multilevel"/>
    <w:tmpl w:val="253E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250285"/>
    <w:multiLevelType w:val="multilevel"/>
    <w:tmpl w:val="8FD4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2"/>
  </w:num>
  <w:num w:numId="4">
    <w:abstractNumId w:val="6"/>
  </w:num>
  <w:num w:numId="5">
    <w:abstractNumId w:val="21"/>
  </w:num>
  <w:num w:numId="6">
    <w:abstractNumId w:val="11"/>
  </w:num>
  <w:num w:numId="7">
    <w:abstractNumId w:val="27"/>
  </w:num>
  <w:num w:numId="8">
    <w:abstractNumId w:val="18"/>
  </w:num>
  <w:num w:numId="9">
    <w:abstractNumId w:val="15"/>
  </w:num>
  <w:num w:numId="10">
    <w:abstractNumId w:val="20"/>
  </w:num>
  <w:num w:numId="11">
    <w:abstractNumId w:val="12"/>
  </w:num>
  <w:num w:numId="12">
    <w:abstractNumId w:val="13"/>
  </w:num>
  <w:num w:numId="13">
    <w:abstractNumId w:val="9"/>
  </w:num>
  <w:num w:numId="14">
    <w:abstractNumId w:val="10"/>
  </w:num>
  <w:num w:numId="15">
    <w:abstractNumId w:val="28"/>
  </w:num>
  <w:num w:numId="16">
    <w:abstractNumId w:val="23"/>
  </w:num>
  <w:num w:numId="17">
    <w:abstractNumId w:val="19"/>
  </w:num>
  <w:num w:numId="18">
    <w:abstractNumId w:val="3"/>
  </w:num>
  <w:num w:numId="19">
    <w:abstractNumId w:val="2"/>
  </w:num>
  <w:num w:numId="20">
    <w:abstractNumId w:val="24"/>
  </w:num>
  <w:num w:numId="21">
    <w:abstractNumId w:val="25"/>
  </w:num>
  <w:num w:numId="22">
    <w:abstractNumId w:val="17"/>
  </w:num>
  <w:num w:numId="23">
    <w:abstractNumId w:val="1"/>
  </w:num>
  <w:num w:numId="24">
    <w:abstractNumId w:val="16"/>
  </w:num>
  <w:num w:numId="25">
    <w:abstractNumId w:val="5"/>
  </w:num>
  <w:num w:numId="26">
    <w:abstractNumId w:val="14"/>
  </w:num>
  <w:num w:numId="27">
    <w:abstractNumId w:val="26"/>
  </w:num>
  <w:num w:numId="28">
    <w:abstractNumId w:val="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A1"/>
    <w:rsid w:val="000159FC"/>
    <w:rsid w:val="00021A79"/>
    <w:rsid w:val="000C24D1"/>
    <w:rsid w:val="000D23A9"/>
    <w:rsid w:val="000F749F"/>
    <w:rsid w:val="00164C4D"/>
    <w:rsid w:val="00177E79"/>
    <w:rsid w:val="001C6968"/>
    <w:rsid w:val="00246D3C"/>
    <w:rsid w:val="002925D3"/>
    <w:rsid w:val="00295188"/>
    <w:rsid w:val="002F4144"/>
    <w:rsid w:val="003D13E0"/>
    <w:rsid w:val="00497AD6"/>
    <w:rsid w:val="004C1BB4"/>
    <w:rsid w:val="004C4B27"/>
    <w:rsid w:val="004E31C9"/>
    <w:rsid w:val="005513D9"/>
    <w:rsid w:val="0055361D"/>
    <w:rsid w:val="005632CC"/>
    <w:rsid w:val="005B477E"/>
    <w:rsid w:val="005F5BB2"/>
    <w:rsid w:val="00686A00"/>
    <w:rsid w:val="006A1BA1"/>
    <w:rsid w:val="006D45D6"/>
    <w:rsid w:val="00744DB0"/>
    <w:rsid w:val="0077726E"/>
    <w:rsid w:val="00794BE7"/>
    <w:rsid w:val="007A0C82"/>
    <w:rsid w:val="00834807"/>
    <w:rsid w:val="00871C9A"/>
    <w:rsid w:val="008A3413"/>
    <w:rsid w:val="008C7AE9"/>
    <w:rsid w:val="00907C98"/>
    <w:rsid w:val="00943C1F"/>
    <w:rsid w:val="00961181"/>
    <w:rsid w:val="00980DD9"/>
    <w:rsid w:val="009E56B5"/>
    <w:rsid w:val="00A01AFE"/>
    <w:rsid w:val="00A34058"/>
    <w:rsid w:val="00A370AA"/>
    <w:rsid w:val="00A46CC3"/>
    <w:rsid w:val="00A63502"/>
    <w:rsid w:val="00A76976"/>
    <w:rsid w:val="00AC7D85"/>
    <w:rsid w:val="00B247C6"/>
    <w:rsid w:val="00B678DD"/>
    <w:rsid w:val="00B8316B"/>
    <w:rsid w:val="00BC71CA"/>
    <w:rsid w:val="00C20440"/>
    <w:rsid w:val="00C57DCB"/>
    <w:rsid w:val="00C62CE6"/>
    <w:rsid w:val="00C71BE6"/>
    <w:rsid w:val="00CA43F1"/>
    <w:rsid w:val="00CD2A17"/>
    <w:rsid w:val="00CE03F4"/>
    <w:rsid w:val="00CE0CC4"/>
    <w:rsid w:val="00CE738B"/>
    <w:rsid w:val="00D244D1"/>
    <w:rsid w:val="00D94F2D"/>
    <w:rsid w:val="00DA13D1"/>
    <w:rsid w:val="00DB3D80"/>
    <w:rsid w:val="00DD526A"/>
    <w:rsid w:val="00E223D3"/>
    <w:rsid w:val="00E60B89"/>
    <w:rsid w:val="00E63D64"/>
    <w:rsid w:val="00E6600F"/>
    <w:rsid w:val="00EB2A6B"/>
    <w:rsid w:val="00ED4EFF"/>
    <w:rsid w:val="00EE0C7E"/>
    <w:rsid w:val="00F11CDD"/>
    <w:rsid w:val="00F30167"/>
    <w:rsid w:val="00F33774"/>
    <w:rsid w:val="00F62ECA"/>
    <w:rsid w:val="00FB1396"/>
    <w:rsid w:val="00FD61BC"/>
    <w:rsid w:val="00F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17E7"/>
  <w15:chartTrackingRefBased/>
  <w15:docId w15:val="{5511A3E8-94A8-4D65-A3F9-A49FF59B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DD526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1"/>
    <w:qFormat/>
    <w:rsid w:val="00794BE7"/>
    <w:rPr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794BE7"/>
    <w:rPr>
      <w:rFonts w:ascii="Times New Roman" w:eastAsia="Times New Roman" w:hAnsi="Times New Roman" w:cs="Times New Roman"/>
      <w:sz w:val="28"/>
      <w:szCs w:val="28"/>
    </w:rPr>
  </w:style>
  <w:style w:type="paragraph" w:styleId="a">
    <w:name w:val="Normal (Web)"/>
    <w:aliases w:val="Обычный (Web)"/>
    <w:basedOn w:val="a0"/>
    <w:link w:val="a6"/>
    <w:uiPriority w:val="99"/>
    <w:rsid w:val="00FD61BC"/>
    <w:pPr>
      <w:widowControl/>
      <w:numPr>
        <w:numId w:val="2"/>
      </w:numPr>
      <w:suppressAutoHyphens/>
      <w:autoSpaceDE/>
      <w:autoSpaceDN/>
      <w:spacing w:before="280" w:after="280"/>
      <w:ind w:left="0" w:firstLine="0"/>
    </w:pPr>
    <w:rPr>
      <w:sz w:val="24"/>
      <w:szCs w:val="24"/>
      <w:lang w:val="x-none" w:eastAsia="ar-SA"/>
    </w:rPr>
  </w:style>
  <w:style w:type="character" w:customStyle="1" w:styleId="a6">
    <w:name w:val="Обычный (веб) Знак"/>
    <w:aliases w:val="Обычный (Web) Знак"/>
    <w:link w:val="a"/>
    <w:uiPriority w:val="99"/>
    <w:locked/>
    <w:rsid w:val="00FD61B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">
    <w:name w:val="Заголовок №1_"/>
    <w:link w:val="11"/>
    <w:locked/>
    <w:rsid w:val="00DD526A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1"/>
    <w:basedOn w:val="a0"/>
    <w:link w:val="1"/>
    <w:rsid w:val="00DD526A"/>
    <w:pPr>
      <w:shd w:val="clear" w:color="auto" w:fill="FFFFFF"/>
      <w:autoSpaceDE/>
      <w:autoSpaceDN/>
      <w:spacing w:before="3540" w:after="240" w:line="322" w:lineRule="exact"/>
      <w:ind w:hanging="160"/>
      <w:outlineLvl w:val="0"/>
    </w:pPr>
    <w:rPr>
      <w:rFonts w:asciiTheme="minorHAnsi" w:eastAsiaTheme="minorHAnsi" w:hAnsiTheme="minorHAnsi" w:cstheme="minorBidi"/>
      <w:b/>
      <w:bCs/>
      <w:szCs w:val="28"/>
    </w:rPr>
  </w:style>
  <w:style w:type="character" w:styleId="a7">
    <w:name w:val="Strong"/>
    <w:basedOn w:val="a1"/>
    <w:uiPriority w:val="22"/>
    <w:qFormat/>
    <w:rsid w:val="00F30167"/>
    <w:rPr>
      <w:b/>
      <w:bCs/>
    </w:rPr>
  </w:style>
  <w:style w:type="paragraph" w:styleId="a8">
    <w:name w:val="List Paragraph"/>
    <w:aliases w:val="Bullet List,FooterText,numbered,List Paragraph"/>
    <w:basedOn w:val="a0"/>
    <w:link w:val="a9"/>
    <w:uiPriority w:val="1"/>
    <w:qFormat/>
    <w:rsid w:val="000159FC"/>
    <w:pPr>
      <w:ind w:left="720"/>
      <w:contextualSpacing/>
    </w:pPr>
  </w:style>
  <w:style w:type="table" w:styleId="aa">
    <w:name w:val="Table Grid"/>
    <w:basedOn w:val="a2"/>
    <w:uiPriority w:val="39"/>
    <w:qFormat/>
    <w:rsid w:val="00015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rsid w:val="00B8316B"/>
    <w:rPr>
      <w:rFonts w:ascii="Times New Roman" w:eastAsia="Times New Roman" w:hAnsi="Times New Roman" w:cs="Times New Roman"/>
      <w:sz w:val="28"/>
    </w:rPr>
  </w:style>
  <w:style w:type="table" w:customStyle="1" w:styleId="TableNormal">
    <w:name w:val="Table Normal"/>
    <w:uiPriority w:val="2"/>
    <w:semiHidden/>
    <w:unhideWhenUsed/>
    <w:qFormat/>
    <w:rsid w:val="00BC71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C71CA"/>
    <w:pPr>
      <w:jc w:val="left"/>
    </w:pPr>
    <w:rPr>
      <w:sz w:val="22"/>
    </w:rPr>
  </w:style>
  <w:style w:type="paragraph" w:styleId="ab">
    <w:name w:val="Balloon Text"/>
    <w:basedOn w:val="a0"/>
    <w:link w:val="ac"/>
    <w:uiPriority w:val="99"/>
    <w:semiHidden/>
    <w:unhideWhenUsed/>
    <w:rsid w:val="0029518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29518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CE73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7">
    <w:name w:val="c7"/>
    <w:basedOn w:val="a0"/>
    <w:qFormat/>
    <w:rsid w:val="00CE738B"/>
    <w:pPr>
      <w:widowControl/>
      <w:autoSpaceDE/>
      <w:autoSpaceDN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c4">
    <w:name w:val="c4"/>
    <w:basedOn w:val="a0"/>
    <w:qFormat/>
    <w:rsid w:val="00CE738B"/>
    <w:pPr>
      <w:widowControl/>
      <w:autoSpaceDE/>
      <w:autoSpaceDN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c8">
    <w:name w:val="c8"/>
    <w:basedOn w:val="a1"/>
    <w:qFormat/>
    <w:rsid w:val="00CE738B"/>
  </w:style>
  <w:style w:type="character" w:customStyle="1" w:styleId="c2">
    <w:name w:val="c2"/>
    <w:basedOn w:val="a1"/>
    <w:qFormat/>
    <w:rsid w:val="00CE7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EF73D82889496F9E15FA0F6E78BF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64FD28-0EA5-4DAA-AA9A-8FBBD98CC2BA}"/>
      </w:docPartPr>
      <w:docPartBody>
        <w:p w:rsidR="005375DD" w:rsidRDefault="00760090" w:rsidP="00760090">
          <w:pPr>
            <w:pStyle w:val="FAEF73D82889496F9E15FA0F6E78BF0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CC3700F5D6D4E51859859A3E6A3B3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D224BB-A021-435D-98FE-E342A1160A5E}"/>
      </w:docPartPr>
      <w:docPartBody>
        <w:p w:rsidR="005375DD" w:rsidRDefault="00760090" w:rsidP="00760090">
          <w:pPr>
            <w:pStyle w:val="CCC3700F5D6D4E51859859A3E6A3B3B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68205B87BA44D06886085F3F038B3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64EDE4-FC89-43FD-96BF-0A889346F6C6}"/>
      </w:docPartPr>
      <w:docPartBody>
        <w:p w:rsidR="005375DD" w:rsidRDefault="00760090" w:rsidP="00760090">
          <w:pPr>
            <w:pStyle w:val="068205B87BA44D06886085F3F038B3AC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90"/>
    <w:rsid w:val="00454514"/>
    <w:rsid w:val="004F0048"/>
    <w:rsid w:val="005375DD"/>
    <w:rsid w:val="00760090"/>
    <w:rsid w:val="00AC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090"/>
    <w:rPr>
      <w:color w:val="808080"/>
    </w:rPr>
  </w:style>
  <w:style w:type="paragraph" w:customStyle="1" w:styleId="FAEF73D82889496F9E15FA0F6E78BF05">
    <w:name w:val="FAEF73D82889496F9E15FA0F6E78BF05"/>
    <w:rsid w:val="00760090"/>
  </w:style>
  <w:style w:type="paragraph" w:customStyle="1" w:styleId="9659A475B49F40489906BBEF600E9902">
    <w:name w:val="9659A475B49F40489906BBEF600E9902"/>
    <w:rsid w:val="00760090"/>
  </w:style>
  <w:style w:type="paragraph" w:customStyle="1" w:styleId="C3752DDAABF142B5820D7296C003C81E">
    <w:name w:val="C3752DDAABF142B5820D7296C003C81E"/>
    <w:rsid w:val="00760090"/>
  </w:style>
  <w:style w:type="paragraph" w:customStyle="1" w:styleId="CCC3700F5D6D4E51859859A3E6A3B3BD">
    <w:name w:val="CCC3700F5D6D4E51859859A3E6A3B3BD"/>
    <w:rsid w:val="00760090"/>
  </w:style>
  <w:style w:type="paragraph" w:customStyle="1" w:styleId="FEA5B6B176204FF28276AE4E76E012E9">
    <w:name w:val="FEA5B6B176204FF28276AE4E76E012E9"/>
    <w:rsid w:val="00760090"/>
  </w:style>
  <w:style w:type="paragraph" w:customStyle="1" w:styleId="068205B87BA44D06886085F3F038B3AC">
    <w:name w:val="068205B87BA44D06886085F3F038B3AC"/>
    <w:rsid w:val="00760090"/>
  </w:style>
  <w:style w:type="paragraph" w:customStyle="1" w:styleId="2FCE67D7F2D24B36819B4689E208D37C">
    <w:name w:val="2FCE67D7F2D24B36819B4689E208D37C"/>
    <w:rsid w:val="007600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165E7-FE46-4A56-A3D0-A0FFC6F2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2025-03-13T08:39:00Z</cp:lastPrinted>
  <dcterms:created xsi:type="dcterms:W3CDTF">2025-02-26T20:23:00Z</dcterms:created>
  <dcterms:modified xsi:type="dcterms:W3CDTF">2025-03-19T10:28:00Z</dcterms:modified>
</cp:coreProperties>
</file>