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6F" w:rsidRDefault="00165B6F" w:rsidP="0059025C">
      <w:pPr>
        <w:spacing w:after="0" w:line="240" w:lineRule="auto"/>
        <w:rPr>
          <w:rFonts w:cs="Times New Roman"/>
          <w:b/>
          <w:szCs w:val="28"/>
        </w:rPr>
      </w:pPr>
    </w:p>
    <w:p w:rsidR="000F3BEB" w:rsidRDefault="000F3BEB" w:rsidP="00165B6F">
      <w:pPr>
        <w:spacing w:after="0" w:line="240" w:lineRule="auto"/>
        <w:jc w:val="center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Комплект оценочных материалов по дисциплине </w:t>
      </w:r>
    </w:p>
    <w:p w:rsidR="000F3BEB" w:rsidRPr="00A769A3" w:rsidRDefault="000F3BEB" w:rsidP="000F3BEB">
      <w:pPr>
        <w:spacing w:after="0" w:line="240" w:lineRule="auto"/>
        <w:jc w:val="center"/>
        <w:rPr>
          <w:rFonts w:cs="Times New Roman"/>
          <w:b/>
          <w:szCs w:val="28"/>
        </w:rPr>
      </w:pPr>
      <w:r w:rsidRPr="00A769A3">
        <w:rPr>
          <w:rFonts w:cs="Times New Roman"/>
          <w:b/>
          <w:szCs w:val="28"/>
        </w:rPr>
        <w:t>«</w:t>
      </w:r>
      <w:r w:rsidRPr="00A769A3">
        <w:rPr>
          <w:rFonts w:cs="Times New Roman"/>
          <w:b/>
          <w:bCs/>
          <w:szCs w:val="28"/>
        </w:rPr>
        <w:t>Системное проектирование изделий лёгкой промышленности в условиях современного производства</w:t>
      </w:r>
      <w:r w:rsidRPr="00A769A3">
        <w:rPr>
          <w:rFonts w:cs="Times New Roman"/>
          <w:b/>
          <w:szCs w:val="28"/>
        </w:rPr>
        <w:t xml:space="preserve">» </w:t>
      </w:r>
    </w:p>
    <w:p w:rsidR="000F3BEB" w:rsidRPr="00A769A3" w:rsidRDefault="000F3BEB" w:rsidP="000F3BEB">
      <w:pPr>
        <w:spacing w:after="0" w:line="240" w:lineRule="auto"/>
        <w:rPr>
          <w:rFonts w:cs="Times New Roman"/>
          <w:szCs w:val="28"/>
        </w:rPr>
      </w:pPr>
    </w:p>
    <w:p w:rsidR="000F3BEB" w:rsidRPr="00492524" w:rsidRDefault="000F3BEB" w:rsidP="000F3BEB">
      <w:pPr>
        <w:spacing w:after="0" w:line="240" w:lineRule="auto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Задания закрытого типа</w:t>
      </w:r>
    </w:p>
    <w:p w:rsidR="00B93848" w:rsidRDefault="00B93848" w:rsidP="000F3BEB">
      <w:pPr>
        <w:spacing w:after="0" w:line="240" w:lineRule="auto"/>
        <w:ind w:firstLine="708"/>
        <w:rPr>
          <w:rFonts w:cs="Times New Roman"/>
          <w:b/>
          <w:szCs w:val="28"/>
        </w:rPr>
      </w:pPr>
    </w:p>
    <w:p w:rsidR="000F3BEB" w:rsidRDefault="000F3BEB" w:rsidP="000F3BEB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B93848" w:rsidRDefault="00B93848" w:rsidP="000F3BEB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0F3BEB" w:rsidRDefault="000F3BEB" w:rsidP="000F3BEB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Выберите один правильный ответ</w:t>
      </w:r>
    </w:p>
    <w:p w:rsidR="000F3BEB" w:rsidRDefault="000F3BEB" w:rsidP="000F3BEB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0F3BEB" w:rsidRDefault="000F3BEB" w:rsidP="000F3BEB">
      <w:pPr>
        <w:pStyle w:val="a8"/>
        <w:numPr>
          <w:ilvl w:val="0"/>
          <w:numId w:val="2"/>
        </w:numPr>
        <w:spacing w:after="0" w:line="240" w:lineRule="auto"/>
      </w:pPr>
      <w:r w:rsidRPr="00B530D6">
        <w:t>Выберите один правильный ответ</w:t>
      </w:r>
      <w:r>
        <w:t xml:space="preserve">. </w:t>
      </w:r>
    </w:p>
    <w:p w:rsidR="000F3BEB" w:rsidRPr="00B530D6" w:rsidRDefault="000F3BEB" w:rsidP="00B93848">
      <w:pPr>
        <w:spacing w:after="0" w:line="240" w:lineRule="auto"/>
        <w:ind w:firstLine="708"/>
      </w:pPr>
      <w:r w:rsidRPr="00B530D6">
        <w:t>Что не может изменяться в моделях художественной системы «Семейство»?</w:t>
      </w:r>
    </w:p>
    <w:p w:rsidR="000F3BEB" w:rsidRPr="00B530D6" w:rsidRDefault="000F3BEB" w:rsidP="000F3BEB">
      <w:pPr>
        <w:pStyle w:val="a8"/>
        <w:numPr>
          <w:ilvl w:val="0"/>
          <w:numId w:val="3"/>
        </w:numPr>
        <w:spacing w:after="0" w:line="240" w:lineRule="auto"/>
      </w:pPr>
      <w:r w:rsidRPr="00B530D6">
        <w:t>длина изделия, длина рукава</w:t>
      </w:r>
    </w:p>
    <w:p w:rsidR="000F3BEB" w:rsidRPr="00B530D6" w:rsidRDefault="000F3BEB" w:rsidP="000F3BEB">
      <w:pPr>
        <w:pStyle w:val="a8"/>
        <w:numPr>
          <w:ilvl w:val="0"/>
          <w:numId w:val="3"/>
        </w:numPr>
        <w:spacing w:after="0" w:line="240" w:lineRule="auto"/>
      </w:pPr>
      <w:r w:rsidRPr="00B530D6">
        <w:t>форма горловины, воротника и мелких деталей</w:t>
      </w:r>
    </w:p>
    <w:p w:rsidR="000F3BEB" w:rsidRPr="00B530D6" w:rsidRDefault="000F3BEB" w:rsidP="000F3BEB">
      <w:pPr>
        <w:pStyle w:val="a8"/>
        <w:numPr>
          <w:ilvl w:val="0"/>
          <w:numId w:val="3"/>
        </w:numPr>
        <w:spacing w:after="0" w:line="240" w:lineRule="auto"/>
      </w:pPr>
      <w:r w:rsidRPr="00B530D6">
        <w:t>силуэт изделия, конструкция и тип рукава</w:t>
      </w:r>
    </w:p>
    <w:p w:rsidR="000F3BEB" w:rsidRPr="00B530D6" w:rsidRDefault="000F3BEB" w:rsidP="00B93848">
      <w:pPr>
        <w:spacing w:after="0" w:line="240" w:lineRule="auto"/>
        <w:ind w:firstLine="708"/>
      </w:pPr>
      <w:r w:rsidRPr="00B530D6">
        <w:t>Правильный ответ: В</w:t>
      </w:r>
    </w:p>
    <w:p w:rsidR="000F3BEB" w:rsidRDefault="000F3BEB" w:rsidP="00B93848">
      <w:pPr>
        <w:spacing w:after="0" w:line="240" w:lineRule="auto"/>
        <w:ind w:firstLine="708"/>
      </w:pPr>
      <w:r w:rsidRPr="00B530D6">
        <w:t>Компетенции (индикаторы): ПК-6 (</w:t>
      </w:r>
      <w:r w:rsidRPr="00B530D6">
        <w:rPr>
          <w:iCs/>
        </w:rPr>
        <w:t>ПК-6.1, 6.2</w:t>
      </w:r>
      <w:r w:rsidRPr="00B530D6">
        <w:t>)</w:t>
      </w:r>
    </w:p>
    <w:p w:rsidR="000F3BEB" w:rsidRDefault="000F3BEB" w:rsidP="000F3BEB">
      <w:pPr>
        <w:spacing w:after="0" w:line="240" w:lineRule="auto"/>
      </w:pPr>
    </w:p>
    <w:p w:rsidR="000F3BEB" w:rsidRPr="00DE5AED" w:rsidRDefault="000F3BEB" w:rsidP="000F3BEB">
      <w:pPr>
        <w:pStyle w:val="a8"/>
        <w:numPr>
          <w:ilvl w:val="0"/>
          <w:numId w:val="2"/>
        </w:numPr>
        <w:spacing w:after="0" w:line="240" w:lineRule="auto"/>
      </w:pPr>
      <w:r w:rsidRPr="00B530D6">
        <w:t>Выберите один правильный ответ</w:t>
      </w:r>
      <w:r>
        <w:t>.</w:t>
      </w:r>
      <w:r w:rsidRPr="00B530D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F3BEB" w:rsidRPr="00B530D6" w:rsidRDefault="000F3BEB" w:rsidP="00B93848">
      <w:pPr>
        <w:spacing w:after="0" w:line="240" w:lineRule="auto"/>
        <w:ind w:firstLine="708"/>
      </w:pPr>
      <w:r w:rsidRPr="00B530D6">
        <w:t>В чём заключается отличительная черта «</w:t>
      </w:r>
      <w:r>
        <w:t>Э</w:t>
      </w:r>
      <w:r w:rsidRPr="00B530D6">
        <w:t>клект</w:t>
      </w:r>
      <w:r>
        <w:t>и</w:t>
      </w:r>
      <w:r w:rsidRPr="00B530D6">
        <w:t>чного</w:t>
      </w:r>
      <w:r>
        <w:t xml:space="preserve"> стиля</w:t>
      </w:r>
      <w:r w:rsidRPr="00B530D6">
        <w:t>» или «Диффузного стиля» в одежде?</w:t>
      </w:r>
    </w:p>
    <w:p w:rsidR="000F3BEB" w:rsidRPr="00B530D6" w:rsidRDefault="000F3BEB" w:rsidP="000F3BEB">
      <w:pPr>
        <w:pStyle w:val="a8"/>
        <w:numPr>
          <w:ilvl w:val="0"/>
          <w:numId w:val="4"/>
        </w:numPr>
        <w:spacing w:after="0" w:line="240" w:lineRule="auto"/>
      </w:pPr>
      <w:r w:rsidRPr="00B530D6">
        <w:t>строгость и чёткость форм, уравновешенность, единство фактурного решения</w:t>
      </w:r>
    </w:p>
    <w:p w:rsidR="000F3BEB" w:rsidRPr="00B530D6" w:rsidRDefault="000F3BEB" w:rsidP="000F3BEB">
      <w:pPr>
        <w:pStyle w:val="a8"/>
        <w:numPr>
          <w:ilvl w:val="0"/>
          <w:numId w:val="4"/>
        </w:numPr>
        <w:spacing w:after="0" w:line="240" w:lineRule="auto"/>
      </w:pPr>
      <w:r w:rsidRPr="00B530D6">
        <w:t>смешивание в одной модели элементов одежды различных стилевых решений</w:t>
      </w:r>
    </w:p>
    <w:p w:rsidR="000F3BEB" w:rsidRPr="00B530D6" w:rsidRDefault="000F3BEB" w:rsidP="000F3BEB">
      <w:pPr>
        <w:pStyle w:val="a8"/>
        <w:numPr>
          <w:ilvl w:val="0"/>
          <w:numId w:val="4"/>
        </w:numPr>
        <w:spacing w:after="0" w:line="240" w:lineRule="auto"/>
      </w:pPr>
      <w:proofErr w:type="spellStart"/>
      <w:r w:rsidRPr="00B530D6">
        <w:t>фантазийность</w:t>
      </w:r>
      <w:proofErr w:type="spellEnd"/>
      <w:r w:rsidRPr="00B530D6">
        <w:t>, лёгкость, некая мечтательность и романтичность</w:t>
      </w:r>
    </w:p>
    <w:p w:rsidR="000F3BEB" w:rsidRDefault="000F3BEB" w:rsidP="00B93848">
      <w:pPr>
        <w:spacing w:after="0" w:line="240" w:lineRule="auto"/>
        <w:ind w:firstLine="708"/>
      </w:pPr>
      <w:r w:rsidRPr="00B530D6">
        <w:t>Правильный ответ: Б</w:t>
      </w:r>
    </w:p>
    <w:p w:rsidR="000F3BEB" w:rsidRPr="00170254" w:rsidRDefault="000F3BEB" w:rsidP="00B93848">
      <w:pPr>
        <w:spacing w:after="0" w:line="240" w:lineRule="auto"/>
        <w:ind w:firstLine="708"/>
      </w:pPr>
      <w:r w:rsidRPr="00B530D6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0F3BEB">
      <w:pPr>
        <w:spacing w:after="0" w:line="240" w:lineRule="auto"/>
      </w:pPr>
    </w:p>
    <w:p w:rsidR="000F3BEB" w:rsidRDefault="000F3BEB" w:rsidP="000F3BEB">
      <w:pPr>
        <w:pStyle w:val="a8"/>
        <w:numPr>
          <w:ilvl w:val="0"/>
          <w:numId w:val="2"/>
        </w:numPr>
        <w:spacing w:after="0" w:line="240" w:lineRule="auto"/>
      </w:pPr>
      <w:r w:rsidRPr="00B530D6">
        <w:t xml:space="preserve">Выберите один правильный ответ. </w:t>
      </w:r>
    </w:p>
    <w:p w:rsidR="000F3BEB" w:rsidRDefault="000F3BEB" w:rsidP="00B93848">
      <w:pPr>
        <w:spacing w:after="0" w:line="240" w:lineRule="auto"/>
        <w:ind w:firstLine="708"/>
      </w:pPr>
      <w:r>
        <w:t>Какого из нижеперечисленных типов фигур не существует?</w:t>
      </w:r>
    </w:p>
    <w:p w:rsidR="000F3BEB" w:rsidRDefault="000F3BEB" w:rsidP="000F3BEB">
      <w:pPr>
        <w:pStyle w:val="a8"/>
        <w:numPr>
          <w:ilvl w:val="0"/>
          <w:numId w:val="5"/>
        </w:numPr>
        <w:spacing w:after="0" w:line="240" w:lineRule="auto"/>
      </w:pPr>
      <w:r>
        <w:t>А-фигура</w:t>
      </w:r>
    </w:p>
    <w:p w:rsidR="000F3BEB" w:rsidRDefault="000F3BEB" w:rsidP="000F3BEB">
      <w:pPr>
        <w:pStyle w:val="a8"/>
        <w:numPr>
          <w:ilvl w:val="0"/>
          <w:numId w:val="5"/>
        </w:numPr>
        <w:spacing w:after="0" w:line="240" w:lineRule="auto"/>
      </w:pPr>
      <w:r>
        <w:t>Б-фигура</w:t>
      </w:r>
    </w:p>
    <w:p w:rsidR="000F3BEB" w:rsidRDefault="000F3BEB" w:rsidP="000F3BEB">
      <w:pPr>
        <w:pStyle w:val="a8"/>
        <w:numPr>
          <w:ilvl w:val="0"/>
          <w:numId w:val="5"/>
        </w:numPr>
        <w:spacing w:after="0" w:line="240" w:lineRule="auto"/>
      </w:pPr>
      <w:r>
        <w:t>Т-фигура</w:t>
      </w:r>
    </w:p>
    <w:p w:rsidR="000F3BEB" w:rsidRDefault="000F3BEB" w:rsidP="000F3BEB">
      <w:pPr>
        <w:pStyle w:val="a8"/>
        <w:numPr>
          <w:ilvl w:val="0"/>
          <w:numId w:val="5"/>
        </w:numPr>
        <w:spacing w:after="0" w:line="240" w:lineRule="auto"/>
      </w:pPr>
      <w:r>
        <w:t>О-фигура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Б</w:t>
      </w:r>
    </w:p>
    <w:p w:rsidR="000F3BEB" w:rsidRPr="00170254" w:rsidRDefault="000F3BEB" w:rsidP="00B93848">
      <w:pPr>
        <w:spacing w:after="0" w:line="240" w:lineRule="auto"/>
        <w:ind w:firstLine="708"/>
      </w:pPr>
      <w:r w:rsidRPr="00B530D6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0F3BEB">
      <w:pPr>
        <w:spacing w:after="0" w:line="240" w:lineRule="auto"/>
      </w:pPr>
    </w:p>
    <w:p w:rsidR="000F3BEB" w:rsidRDefault="000F3BEB" w:rsidP="000F3BEB">
      <w:pPr>
        <w:pStyle w:val="a8"/>
        <w:numPr>
          <w:ilvl w:val="0"/>
          <w:numId w:val="2"/>
        </w:numPr>
        <w:spacing w:after="0" w:line="240" w:lineRule="auto"/>
      </w:pPr>
      <w:r w:rsidRPr="00B530D6">
        <w:t xml:space="preserve">Выберите один правильный ответ. </w:t>
      </w:r>
    </w:p>
    <w:p w:rsidR="000F3BEB" w:rsidRDefault="000F3BEB" w:rsidP="00B93848">
      <w:pPr>
        <w:spacing w:after="0" w:line="240" w:lineRule="auto"/>
        <w:ind w:firstLine="708"/>
      </w:pPr>
      <w:r>
        <w:t>Что из ниже перечисленного не относится к принципам соединения форм комплекта?</w:t>
      </w:r>
    </w:p>
    <w:p w:rsidR="000F3BEB" w:rsidRDefault="000F3BEB" w:rsidP="000F3BEB">
      <w:pPr>
        <w:pStyle w:val="a8"/>
        <w:numPr>
          <w:ilvl w:val="0"/>
          <w:numId w:val="6"/>
        </w:numPr>
        <w:spacing w:after="0" w:line="240" w:lineRule="auto"/>
      </w:pPr>
      <w:r>
        <w:t>принцип примыкания отдельных частей формы</w:t>
      </w:r>
    </w:p>
    <w:p w:rsidR="000F3BEB" w:rsidRDefault="000F3BEB" w:rsidP="000F3BEB">
      <w:pPr>
        <w:pStyle w:val="a8"/>
        <w:numPr>
          <w:ilvl w:val="0"/>
          <w:numId w:val="6"/>
        </w:numPr>
        <w:spacing w:after="0" w:line="240" w:lineRule="auto"/>
      </w:pPr>
      <w:r>
        <w:t>принцип взаимного пересечения форм</w:t>
      </w:r>
    </w:p>
    <w:p w:rsidR="000F3BEB" w:rsidRDefault="000F3BEB" w:rsidP="000F3BEB">
      <w:pPr>
        <w:pStyle w:val="a8"/>
        <w:numPr>
          <w:ilvl w:val="0"/>
          <w:numId w:val="6"/>
        </w:numPr>
        <w:spacing w:after="0" w:line="240" w:lineRule="auto"/>
      </w:pPr>
      <w:r>
        <w:lastRenderedPageBreak/>
        <w:t>принцип зависимости форм, расположенных на расстоянии одна от другой</w:t>
      </w:r>
    </w:p>
    <w:p w:rsidR="000F3BEB" w:rsidRDefault="00B93848" w:rsidP="000F3BEB">
      <w:pPr>
        <w:pStyle w:val="a8"/>
        <w:numPr>
          <w:ilvl w:val="0"/>
          <w:numId w:val="6"/>
        </w:numPr>
        <w:spacing w:after="0" w:line="240" w:lineRule="auto"/>
      </w:pPr>
      <w:r>
        <w:t>принцип упорядоченности форм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Г</w:t>
      </w:r>
    </w:p>
    <w:p w:rsidR="000F3BEB" w:rsidRDefault="000F3BEB" w:rsidP="00B93848">
      <w:pPr>
        <w:spacing w:after="0" w:line="240" w:lineRule="auto"/>
        <w:ind w:firstLine="708"/>
      </w:pPr>
      <w:r w:rsidRPr="00B530D6">
        <w:t>Компетенции (индикаторы): ПК-6 (ПК-6.1, 6.2)</w:t>
      </w:r>
    </w:p>
    <w:p w:rsidR="000F3BEB" w:rsidRDefault="000F3BEB" w:rsidP="000F3BEB">
      <w:pPr>
        <w:spacing w:after="0" w:line="240" w:lineRule="auto"/>
      </w:pPr>
    </w:p>
    <w:p w:rsidR="00165B6F" w:rsidRDefault="000F3BEB" w:rsidP="00165B6F">
      <w:pPr>
        <w:pStyle w:val="a8"/>
        <w:numPr>
          <w:ilvl w:val="0"/>
          <w:numId w:val="2"/>
        </w:numPr>
        <w:spacing w:after="0"/>
      </w:pPr>
      <w:r w:rsidRPr="009510F9">
        <w:t xml:space="preserve">Выберите один правильный ответ. </w:t>
      </w:r>
    </w:p>
    <w:p w:rsidR="000F3BEB" w:rsidRPr="006E5E38" w:rsidRDefault="000F3BEB" w:rsidP="00B93848">
      <w:pPr>
        <w:spacing w:after="0"/>
        <w:ind w:firstLine="708"/>
      </w:pPr>
      <w:r w:rsidRPr="006E5E38">
        <w:t>Какие из перечисленных ниже стилей не являются родственными?</w:t>
      </w:r>
    </w:p>
    <w:p w:rsidR="000F3BEB" w:rsidRPr="006E5E38" w:rsidRDefault="000F3BEB" w:rsidP="00165B6F">
      <w:pPr>
        <w:pStyle w:val="a8"/>
        <w:numPr>
          <w:ilvl w:val="0"/>
          <w:numId w:val="7"/>
        </w:numPr>
        <w:spacing w:after="0" w:line="240" w:lineRule="auto"/>
      </w:pPr>
      <w:r w:rsidRPr="006E5E38">
        <w:t>стиль «</w:t>
      </w:r>
      <w:proofErr w:type="spellStart"/>
      <w:r w:rsidRPr="006E5E38">
        <w:t>Бохо</w:t>
      </w:r>
      <w:proofErr w:type="spellEnd"/>
      <w:r w:rsidRPr="006E5E38">
        <w:t>» и этнический стиль</w:t>
      </w:r>
    </w:p>
    <w:p w:rsidR="000F3BEB" w:rsidRPr="006E5E38" w:rsidRDefault="000F3BEB" w:rsidP="00165B6F">
      <w:pPr>
        <w:pStyle w:val="a8"/>
        <w:numPr>
          <w:ilvl w:val="0"/>
          <w:numId w:val="7"/>
        </w:numPr>
        <w:spacing w:after="0" w:line="240" w:lineRule="auto"/>
      </w:pPr>
      <w:r w:rsidRPr="006E5E38">
        <w:t>классический и деловой стиль</w:t>
      </w:r>
    </w:p>
    <w:p w:rsidR="000F3BEB" w:rsidRPr="006E5E38" w:rsidRDefault="000F3BEB" w:rsidP="00165B6F">
      <w:pPr>
        <w:pStyle w:val="a8"/>
        <w:numPr>
          <w:ilvl w:val="0"/>
          <w:numId w:val="7"/>
        </w:numPr>
        <w:spacing w:after="0" w:line="240" w:lineRule="auto"/>
      </w:pPr>
      <w:r w:rsidRPr="006E5E38">
        <w:t>спортивный стиль и стиль «сафари»</w:t>
      </w:r>
    </w:p>
    <w:p w:rsidR="000F3BEB" w:rsidRPr="006E5E38" w:rsidRDefault="000F3BEB" w:rsidP="00165B6F">
      <w:pPr>
        <w:pStyle w:val="a8"/>
        <w:numPr>
          <w:ilvl w:val="0"/>
          <w:numId w:val="7"/>
        </w:numPr>
        <w:spacing w:after="0" w:line="240" w:lineRule="auto"/>
      </w:pPr>
      <w:r w:rsidRPr="006E5E38">
        <w:t>романтический и классический стиль</w:t>
      </w:r>
    </w:p>
    <w:p w:rsidR="000F3BEB" w:rsidRPr="006E5E38" w:rsidRDefault="000F3BEB" w:rsidP="00B93848">
      <w:pPr>
        <w:spacing w:after="0" w:line="240" w:lineRule="auto"/>
        <w:ind w:firstLine="708"/>
      </w:pPr>
      <w:r w:rsidRPr="006E5E38">
        <w:t>Правильный ответ: Г</w:t>
      </w:r>
    </w:p>
    <w:p w:rsidR="000F3BEB" w:rsidRPr="00170254" w:rsidRDefault="000F3BEB" w:rsidP="00B93848">
      <w:pPr>
        <w:spacing w:after="0" w:line="240" w:lineRule="auto"/>
        <w:ind w:firstLine="708"/>
      </w:pPr>
      <w:r w:rsidRPr="006E5E38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0F3BEB">
      <w:pPr>
        <w:spacing w:after="0" w:line="240" w:lineRule="auto"/>
        <w:ind w:firstLine="360"/>
      </w:pPr>
    </w:p>
    <w:p w:rsidR="000F3BEB" w:rsidRDefault="000F3BEB" w:rsidP="000F3BEB">
      <w:pPr>
        <w:spacing w:after="0" w:line="240" w:lineRule="auto"/>
        <w:ind w:firstLine="360"/>
      </w:pPr>
    </w:p>
    <w:p w:rsidR="000F3BEB" w:rsidRDefault="000F3BEB" w:rsidP="00B93848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B93848" w:rsidRDefault="00B93848" w:rsidP="000F3BEB">
      <w:pPr>
        <w:spacing w:after="0" w:line="240" w:lineRule="auto"/>
        <w:ind w:firstLine="360"/>
        <w:rPr>
          <w:rFonts w:cs="Times New Roman"/>
          <w:i/>
          <w:szCs w:val="28"/>
        </w:rPr>
      </w:pPr>
    </w:p>
    <w:p w:rsidR="000F3BEB" w:rsidRDefault="000F3BEB" w:rsidP="00B93848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B93848" w:rsidRDefault="00B93848" w:rsidP="00B93848">
      <w:pPr>
        <w:spacing w:after="0" w:line="240" w:lineRule="auto"/>
        <w:rPr>
          <w:rFonts w:cs="Times New Roman"/>
          <w:i/>
          <w:szCs w:val="28"/>
        </w:rPr>
      </w:pPr>
    </w:p>
    <w:p w:rsidR="000F3BEB" w:rsidRPr="00B93848" w:rsidRDefault="00B93848" w:rsidP="00B93848">
      <w:pPr>
        <w:spacing w:after="0" w:line="240" w:lineRule="auto"/>
        <w:ind w:firstLine="708"/>
        <w:rPr>
          <w:i/>
        </w:rPr>
      </w:pPr>
      <w:r w:rsidRPr="00B93848">
        <w:rPr>
          <w:rFonts w:cs="Times New Roman"/>
          <w:szCs w:val="28"/>
        </w:rPr>
        <w:t>1.</w:t>
      </w:r>
      <w:r w:rsidR="00195E56">
        <w:rPr>
          <w:rFonts w:cs="Times New Roman"/>
          <w:szCs w:val="28"/>
        </w:rPr>
        <w:t xml:space="preserve"> </w:t>
      </w:r>
      <w:r w:rsidR="000F3BEB" w:rsidRPr="00D8025C">
        <w:t>Установите соответствие между типами коллекций и их определениями.</w:t>
      </w:r>
      <w:r w:rsidR="000F3BEB" w:rsidRPr="00B93848">
        <w:rPr>
          <w:rFonts w:cs="Times New Roman"/>
          <w:i/>
          <w:szCs w:val="28"/>
        </w:rPr>
        <w:t xml:space="preserve"> </w:t>
      </w:r>
      <w:r w:rsidR="000F3BEB" w:rsidRPr="00D8025C">
        <w:t>Каждому элементу левого столбца соответствует только один элемент правого столбца.</w:t>
      </w:r>
    </w:p>
    <w:p w:rsidR="000F3BEB" w:rsidRPr="00D8025C" w:rsidRDefault="000F3BEB" w:rsidP="000F3BEB">
      <w:pPr>
        <w:pStyle w:val="a8"/>
        <w:spacing w:after="0" w:line="240" w:lineRule="auto"/>
        <w:rPr>
          <w:i/>
        </w:rPr>
      </w:pPr>
    </w:p>
    <w:tbl>
      <w:tblPr>
        <w:tblStyle w:val="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3118"/>
        <w:gridCol w:w="425"/>
        <w:gridCol w:w="5381"/>
      </w:tblGrid>
      <w:tr w:rsidR="00C1672E" w:rsidRPr="00D8025C" w:rsidTr="00C1672E">
        <w:tc>
          <w:tcPr>
            <w:tcW w:w="3544" w:type="dxa"/>
            <w:gridSpan w:val="2"/>
          </w:tcPr>
          <w:p w:rsidR="00C1672E" w:rsidRDefault="00C1672E" w:rsidP="00C93DC3">
            <w:pPr>
              <w:pStyle w:val="a8"/>
              <w:jc w:val="center"/>
            </w:pPr>
            <w:r>
              <w:t>Тип</w:t>
            </w:r>
            <w:r w:rsidRPr="00D8025C">
              <w:t xml:space="preserve"> коллекций</w:t>
            </w:r>
          </w:p>
          <w:p w:rsidR="00C1672E" w:rsidRPr="00D8025C" w:rsidRDefault="00C1672E" w:rsidP="00C93DC3">
            <w:pPr>
              <w:pStyle w:val="a8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806" w:type="dxa"/>
            <w:gridSpan w:val="2"/>
          </w:tcPr>
          <w:p w:rsidR="00C1672E" w:rsidRPr="00D8025C" w:rsidRDefault="00C1672E" w:rsidP="00C93DC3">
            <w:pPr>
              <w:ind w:left="720"/>
              <w:jc w:val="center"/>
              <w:rPr>
                <w:szCs w:val="28"/>
              </w:rPr>
            </w:pPr>
            <w:r>
              <w:t>Определение</w:t>
            </w:r>
          </w:p>
        </w:tc>
      </w:tr>
      <w:tr w:rsidR="00C1672E" w:rsidRPr="00D8025C" w:rsidTr="00C1672E">
        <w:tc>
          <w:tcPr>
            <w:tcW w:w="426" w:type="dxa"/>
          </w:tcPr>
          <w:p w:rsidR="00C1672E" w:rsidRPr="00D8025C" w:rsidRDefault="00C1672E" w:rsidP="00C93DC3">
            <w:pPr>
              <w:pStyle w:val="a8"/>
              <w:numPr>
                <w:ilvl w:val="0"/>
                <w:numId w:val="24"/>
              </w:numPr>
              <w:rPr>
                <w:rFonts w:cs="Times New Roman"/>
                <w:szCs w:val="28"/>
              </w:rPr>
            </w:pPr>
          </w:p>
        </w:tc>
        <w:tc>
          <w:tcPr>
            <w:tcW w:w="3118" w:type="dxa"/>
          </w:tcPr>
          <w:p w:rsidR="00C1672E" w:rsidRPr="00D8025C" w:rsidRDefault="00C1672E" w:rsidP="00C1672E">
            <w:pPr>
              <w:pStyle w:val="a8"/>
              <w:ind w:left="0"/>
              <w:rPr>
                <w:szCs w:val="28"/>
              </w:rPr>
            </w:pPr>
            <w:r w:rsidRPr="00D8025C">
              <w:rPr>
                <w:rFonts w:cs="Times New Roman"/>
                <w:szCs w:val="28"/>
              </w:rPr>
              <w:t>Перспективные коллекций</w:t>
            </w:r>
          </w:p>
        </w:tc>
        <w:tc>
          <w:tcPr>
            <w:tcW w:w="425" w:type="dxa"/>
          </w:tcPr>
          <w:p w:rsidR="00C1672E" w:rsidRPr="00D8025C" w:rsidRDefault="00C1672E" w:rsidP="00C93DC3">
            <w:pPr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C1672E" w:rsidRPr="00D8025C">
              <w:rPr>
                <w:szCs w:val="28"/>
              </w:rPr>
              <w:t>оллекций, которые отрабатывают концепцию ассортимента для внедрения на промышленный рынок. Такие коллекции демонстрируются на ярмарках моды для представителей торговли</w:t>
            </w:r>
          </w:p>
        </w:tc>
      </w:tr>
      <w:tr w:rsidR="00C1672E" w:rsidRPr="00D8025C" w:rsidTr="00C1672E">
        <w:tc>
          <w:tcPr>
            <w:tcW w:w="426" w:type="dxa"/>
          </w:tcPr>
          <w:p w:rsidR="00C1672E" w:rsidRPr="00D8025C" w:rsidRDefault="00C1672E" w:rsidP="00C93DC3">
            <w:pPr>
              <w:pStyle w:val="a8"/>
              <w:numPr>
                <w:ilvl w:val="0"/>
                <w:numId w:val="24"/>
              </w:numPr>
              <w:rPr>
                <w:szCs w:val="28"/>
              </w:rPr>
            </w:pPr>
          </w:p>
        </w:tc>
        <w:tc>
          <w:tcPr>
            <w:tcW w:w="3118" w:type="dxa"/>
          </w:tcPr>
          <w:p w:rsidR="00C1672E" w:rsidRPr="00D8025C" w:rsidRDefault="00C1672E" w:rsidP="00C1672E">
            <w:pPr>
              <w:pStyle w:val="a8"/>
              <w:ind w:left="0"/>
              <w:rPr>
                <w:szCs w:val="28"/>
              </w:rPr>
            </w:pPr>
            <w:r w:rsidRPr="00D8025C">
              <w:rPr>
                <w:szCs w:val="28"/>
              </w:rPr>
              <w:t>Промышленные базовые коллекции</w:t>
            </w:r>
          </w:p>
        </w:tc>
        <w:tc>
          <w:tcPr>
            <w:tcW w:w="425" w:type="dxa"/>
          </w:tcPr>
          <w:p w:rsidR="00C1672E" w:rsidRPr="00D8025C" w:rsidRDefault="00C1672E" w:rsidP="00C93DC3">
            <w:pPr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C1672E" w:rsidRPr="00D8025C">
              <w:rPr>
                <w:szCs w:val="28"/>
              </w:rPr>
              <w:t>оллекции, отображают потенциальные творческие возможности художника-модельера, своего рода визитная карточка дизайнера</w:t>
            </w:r>
          </w:p>
        </w:tc>
      </w:tr>
      <w:tr w:rsidR="00C1672E" w:rsidRPr="00D8025C" w:rsidTr="00C1672E">
        <w:tc>
          <w:tcPr>
            <w:tcW w:w="426" w:type="dxa"/>
          </w:tcPr>
          <w:p w:rsidR="00C1672E" w:rsidRPr="00D8025C" w:rsidRDefault="00C1672E" w:rsidP="00C93DC3">
            <w:pPr>
              <w:pStyle w:val="a8"/>
              <w:numPr>
                <w:ilvl w:val="0"/>
                <w:numId w:val="24"/>
              </w:numPr>
              <w:rPr>
                <w:szCs w:val="28"/>
              </w:rPr>
            </w:pPr>
          </w:p>
        </w:tc>
        <w:tc>
          <w:tcPr>
            <w:tcW w:w="3118" w:type="dxa"/>
          </w:tcPr>
          <w:p w:rsidR="00C1672E" w:rsidRPr="00D8025C" w:rsidRDefault="00C1672E" w:rsidP="00C1672E">
            <w:pPr>
              <w:pStyle w:val="a8"/>
              <w:ind w:left="0"/>
              <w:rPr>
                <w:szCs w:val="28"/>
              </w:rPr>
            </w:pPr>
            <w:r w:rsidRPr="00D8025C">
              <w:rPr>
                <w:szCs w:val="28"/>
              </w:rPr>
              <w:t>Творческие авторские коллекции</w:t>
            </w:r>
          </w:p>
        </w:tc>
        <w:tc>
          <w:tcPr>
            <w:tcW w:w="425" w:type="dxa"/>
          </w:tcPr>
          <w:p w:rsidR="00C1672E" w:rsidRPr="00D8025C" w:rsidRDefault="00C1672E" w:rsidP="00C93DC3">
            <w:pPr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C1672E" w:rsidRPr="00D8025C">
              <w:rPr>
                <w:szCs w:val="28"/>
              </w:rPr>
              <w:t>оллекции, которые воплощают концепцию моды на будущее, как правило, на будущий сезон и представляют новые стили и тенденции</w:t>
            </w:r>
          </w:p>
        </w:tc>
      </w:tr>
      <w:tr w:rsidR="00C1672E" w:rsidRPr="00D8025C" w:rsidTr="00C1672E">
        <w:tc>
          <w:tcPr>
            <w:tcW w:w="426" w:type="dxa"/>
          </w:tcPr>
          <w:p w:rsidR="00C1672E" w:rsidRPr="00D8025C" w:rsidRDefault="00C1672E" w:rsidP="00C93DC3">
            <w:pPr>
              <w:pStyle w:val="a8"/>
              <w:numPr>
                <w:ilvl w:val="0"/>
                <w:numId w:val="24"/>
              </w:numPr>
              <w:rPr>
                <w:rFonts w:eastAsia="Calibri" w:cs="Times New Roman"/>
                <w:szCs w:val="28"/>
              </w:rPr>
            </w:pPr>
          </w:p>
        </w:tc>
        <w:tc>
          <w:tcPr>
            <w:tcW w:w="3118" w:type="dxa"/>
          </w:tcPr>
          <w:p w:rsidR="00C1672E" w:rsidRPr="00D8025C" w:rsidRDefault="00C1672E" w:rsidP="00C1672E">
            <w:pPr>
              <w:pStyle w:val="a8"/>
              <w:ind w:left="0"/>
              <w:rPr>
                <w:szCs w:val="28"/>
              </w:rPr>
            </w:pPr>
            <w:r w:rsidRPr="00D8025C">
              <w:rPr>
                <w:rFonts w:eastAsia="Calibri" w:cs="Times New Roman"/>
                <w:szCs w:val="28"/>
              </w:rPr>
              <w:t>Специальные коллекции</w:t>
            </w:r>
          </w:p>
        </w:tc>
        <w:tc>
          <w:tcPr>
            <w:tcW w:w="425" w:type="dxa"/>
          </w:tcPr>
          <w:p w:rsidR="00C1672E" w:rsidRPr="00D8025C" w:rsidRDefault="00C1672E" w:rsidP="00C93DC3">
            <w:pPr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C1672E" w:rsidRPr="00D8025C">
              <w:rPr>
                <w:szCs w:val="28"/>
              </w:rPr>
              <w:t>оллекции, которые имеют специальное назначение и разрабатываются с учётом требований конкретных заказчиков, например, школьной формы</w:t>
            </w:r>
          </w:p>
        </w:tc>
      </w:tr>
    </w:tbl>
    <w:p w:rsidR="000F3BEB" w:rsidRDefault="000F3BEB" w:rsidP="000F3BEB">
      <w:pPr>
        <w:spacing w:after="0" w:line="240" w:lineRule="auto"/>
        <w:rPr>
          <w:rFonts w:cs="Times New Roman"/>
          <w:bCs/>
          <w:szCs w:val="28"/>
        </w:rPr>
      </w:pPr>
    </w:p>
    <w:p w:rsidR="000F3BEB" w:rsidRDefault="000F3BEB" w:rsidP="00B93848">
      <w:pPr>
        <w:spacing w:after="0" w:line="240" w:lineRule="auto"/>
        <w:ind w:firstLine="708"/>
        <w:rPr>
          <w:rFonts w:cs="Times New Roman"/>
          <w:bCs/>
          <w:szCs w:val="28"/>
        </w:rPr>
      </w:pPr>
      <w:r w:rsidRPr="00D8025C">
        <w:rPr>
          <w:rFonts w:cs="Times New Roman"/>
          <w:bCs/>
          <w:szCs w:val="28"/>
        </w:rPr>
        <w:lastRenderedPageBreak/>
        <w:t>Правильный ответ: 1-В, 2-А, 3-Б, 4-Г</w:t>
      </w:r>
    </w:p>
    <w:p w:rsidR="000F3BEB" w:rsidRDefault="000F3BEB" w:rsidP="00B93848">
      <w:pPr>
        <w:spacing w:after="0" w:line="240" w:lineRule="auto"/>
        <w:ind w:firstLine="708"/>
        <w:rPr>
          <w:rFonts w:cs="Times New Roman"/>
          <w:bCs/>
          <w:szCs w:val="28"/>
        </w:rPr>
      </w:pPr>
      <w:r w:rsidRPr="00D8025C">
        <w:rPr>
          <w:rFonts w:cs="Times New Roman"/>
          <w:bCs/>
          <w:szCs w:val="28"/>
        </w:rPr>
        <w:t>Компетенции (индикаторы): ПК-6 (ПК-6.1, 6.2)</w:t>
      </w:r>
    </w:p>
    <w:p w:rsidR="00C1672E" w:rsidRDefault="00C1672E" w:rsidP="000F3BEB">
      <w:pPr>
        <w:spacing w:after="0" w:line="240" w:lineRule="auto"/>
        <w:rPr>
          <w:rFonts w:cs="Times New Roman"/>
          <w:bCs/>
          <w:szCs w:val="28"/>
        </w:rPr>
      </w:pPr>
    </w:p>
    <w:p w:rsidR="000F3BEB" w:rsidRPr="00D8025C" w:rsidRDefault="00B93848" w:rsidP="00B93848">
      <w:pPr>
        <w:spacing w:after="0" w:line="240" w:lineRule="auto"/>
        <w:ind w:firstLine="708"/>
      </w:pPr>
      <w:r>
        <w:rPr>
          <w:rFonts w:cs="Times New Roman"/>
          <w:bCs/>
          <w:szCs w:val="28"/>
        </w:rPr>
        <w:t>2.</w:t>
      </w:r>
      <w:r w:rsidR="00195E56">
        <w:rPr>
          <w:rFonts w:cs="Times New Roman"/>
          <w:bCs/>
          <w:szCs w:val="28"/>
        </w:rPr>
        <w:t xml:space="preserve"> </w:t>
      </w:r>
      <w:r w:rsidR="000F3BEB" w:rsidRPr="00D8025C">
        <w:t>Установите соответствие между законами</w:t>
      </w:r>
      <w:r w:rsidR="000F3BEB" w:rsidRPr="00B06F2F">
        <w:t xml:space="preserve"> композиции</w:t>
      </w:r>
      <w:r w:rsidR="000F3BEB" w:rsidRPr="00D8025C">
        <w:t xml:space="preserve"> объединения элементов </w:t>
      </w:r>
      <w:r w:rsidR="000F3BEB">
        <w:t>костюма</w:t>
      </w:r>
      <w:r w:rsidR="000F3BEB" w:rsidRPr="00D8025C">
        <w:t xml:space="preserve"> и их определениями</w:t>
      </w:r>
      <w:r w:rsidR="000F3BEB">
        <w:t>.</w:t>
      </w:r>
      <w:r w:rsidR="000F3BEB" w:rsidRPr="00D8025C">
        <w:t xml:space="preserve"> Каждому элементу левого столбца соответствует только один элемент правого столбца.</w:t>
      </w:r>
    </w:p>
    <w:p w:rsidR="000F3BEB" w:rsidRDefault="000F3BEB" w:rsidP="000F3BEB">
      <w:pPr>
        <w:pStyle w:val="a8"/>
        <w:spacing w:after="0" w:line="240" w:lineRule="auto"/>
      </w:pPr>
    </w:p>
    <w:tbl>
      <w:tblPr>
        <w:tblStyle w:val="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3118"/>
        <w:gridCol w:w="425"/>
        <w:gridCol w:w="5381"/>
      </w:tblGrid>
      <w:tr w:rsidR="00C1672E" w:rsidRPr="00D8025C" w:rsidTr="00C1672E">
        <w:tc>
          <w:tcPr>
            <w:tcW w:w="3544" w:type="dxa"/>
            <w:gridSpan w:val="2"/>
          </w:tcPr>
          <w:p w:rsidR="00C1672E" w:rsidRDefault="00C1672E" w:rsidP="00C93DC3">
            <w:pPr>
              <w:pStyle w:val="a8"/>
              <w:jc w:val="center"/>
            </w:pPr>
            <w:r>
              <w:t>Закон</w:t>
            </w:r>
            <w:r w:rsidRPr="00B06F2F">
              <w:t xml:space="preserve"> композиции</w:t>
            </w:r>
          </w:p>
          <w:p w:rsidR="00C1672E" w:rsidRPr="00710A60" w:rsidRDefault="00C1672E" w:rsidP="00C93DC3">
            <w:pPr>
              <w:pStyle w:val="a8"/>
              <w:jc w:val="center"/>
              <w:rPr>
                <w:bCs/>
                <w:szCs w:val="28"/>
              </w:rPr>
            </w:pPr>
          </w:p>
        </w:tc>
        <w:tc>
          <w:tcPr>
            <w:tcW w:w="5806" w:type="dxa"/>
            <w:gridSpan w:val="2"/>
          </w:tcPr>
          <w:p w:rsidR="00C1672E" w:rsidRPr="00B06F2F" w:rsidRDefault="00C1672E" w:rsidP="00C93DC3">
            <w:pPr>
              <w:ind w:left="720"/>
              <w:jc w:val="center"/>
              <w:rPr>
                <w:szCs w:val="28"/>
              </w:rPr>
            </w:pPr>
            <w:r>
              <w:t>Определение</w:t>
            </w:r>
          </w:p>
        </w:tc>
      </w:tr>
      <w:tr w:rsidR="00C1672E" w:rsidRPr="00D8025C" w:rsidTr="00C1672E">
        <w:tc>
          <w:tcPr>
            <w:tcW w:w="426" w:type="dxa"/>
          </w:tcPr>
          <w:p w:rsidR="00C1672E" w:rsidRPr="00710A60" w:rsidRDefault="00C1672E" w:rsidP="00C1672E">
            <w:pPr>
              <w:pStyle w:val="a8"/>
              <w:numPr>
                <w:ilvl w:val="0"/>
                <w:numId w:val="25"/>
              </w:numPr>
              <w:rPr>
                <w:bCs/>
                <w:szCs w:val="28"/>
              </w:rPr>
            </w:pPr>
          </w:p>
        </w:tc>
        <w:tc>
          <w:tcPr>
            <w:tcW w:w="3118" w:type="dxa"/>
          </w:tcPr>
          <w:p w:rsidR="00C1672E" w:rsidRPr="00C1672E" w:rsidRDefault="00C1672E" w:rsidP="00C1672E">
            <w:pPr>
              <w:rPr>
                <w:szCs w:val="28"/>
              </w:rPr>
            </w:pPr>
            <w:r w:rsidRPr="00C1672E">
              <w:rPr>
                <w:bCs/>
                <w:szCs w:val="28"/>
              </w:rPr>
              <w:t>З</w:t>
            </w:r>
            <w:r w:rsidR="00B93848">
              <w:rPr>
                <w:bCs/>
                <w:szCs w:val="28"/>
              </w:rPr>
              <w:t>акон целостности и соподчинения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2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C1672E" w:rsidRPr="00B06F2F">
              <w:rPr>
                <w:szCs w:val="28"/>
              </w:rPr>
              <w:t>ыражает характер повторения или чередования частей целого</w:t>
            </w:r>
          </w:p>
        </w:tc>
      </w:tr>
      <w:tr w:rsidR="00C1672E" w:rsidRPr="00D8025C" w:rsidTr="00C1672E">
        <w:tc>
          <w:tcPr>
            <w:tcW w:w="426" w:type="dxa"/>
          </w:tcPr>
          <w:p w:rsidR="00C1672E" w:rsidRPr="00FB016A" w:rsidRDefault="00C1672E" w:rsidP="00C1672E">
            <w:pPr>
              <w:pStyle w:val="a8"/>
              <w:numPr>
                <w:ilvl w:val="0"/>
                <w:numId w:val="25"/>
              </w:numPr>
              <w:rPr>
                <w:bCs/>
                <w:szCs w:val="28"/>
              </w:rPr>
            </w:pPr>
          </w:p>
        </w:tc>
        <w:tc>
          <w:tcPr>
            <w:tcW w:w="3118" w:type="dxa"/>
          </w:tcPr>
          <w:p w:rsidR="00C1672E" w:rsidRPr="00C1672E" w:rsidRDefault="00C1672E" w:rsidP="00C1672E">
            <w:pPr>
              <w:rPr>
                <w:szCs w:val="28"/>
              </w:rPr>
            </w:pPr>
            <w:r w:rsidRPr="00C1672E">
              <w:rPr>
                <w:bCs/>
                <w:szCs w:val="28"/>
              </w:rPr>
              <w:t>Закон пропорций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2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C1672E" w:rsidRPr="00B06F2F">
              <w:rPr>
                <w:szCs w:val="28"/>
              </w:rPr>
              <w:t>оказывает, вокруг чего объединены части целого. Композиционным центром называется тот предмет (часть предмета или группа предметов), который расположен в составе целого так, что первым бросается в глаза</w:t>
            </w:r>
          </w:p>
        </w:tc>
      </w:tr>
      <w:tr w:rsidR="00C1672E" w:rsidRPr="00D8025C" w:rsidTr="00C1672E">
        <w:tc>
          <w:tcPr>
            <w:tcW w:w="426" w:type="dxa"/>
          </w:tcPr>
          <w:p w:rsidR="00C1672E" w:rsidRPr="00B06F2F" w:rsidRDefault="00C1672E" w:rsidP="00C1672E">
            <w:pPr>
              <w:pStyle w:val="a8"/>
              <w:numPr>
                <w:ilvl w:val="0"/>
                <w:numId w:val="25"/>
              </w:numPr>
              <w:rPr>
                <w:bCs/>
                <w:szCs w:val="28"/>
              </w:rPr>
            </w:pPr>
          </w:p>
        </w:tc>
        <w:tc>
          <w:tcPr>
            <w:tcW w:w="3118" w:type="dxa"/>
          </w:tcPr>
          <w:p w:rsidR="00C1672E" w:rsidRPr="00C1672E" w:rsidRDefault="00B93848" w:rsidP="00C1672E">
            <w:pPr>
              <w:rPr>
                <w:szCs w:val="28"/>
              </w:rPr>
            </w:pPr>
            <w:r>
              <w:rPr>
                <w:bCs/>
                <w:szCs w:val="28"/>
              </w:rPr>
              <w:t>Закон ритма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2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ч</w:t>
            </w:r>
            <w:r w:rsidR="00C1672E" w:rsidRPr="00B06F2F">
              <w:rPr>
                <w:szCs w:val="28"/>
              </w:rPr>
              <w:t>асти костюма должны соподчиняться друг другу, то есть быть в чём-то похожими. Если все части абсолютно разные, то и целого они образовать не могут</w:t>
            </w:r>
          </w:p>
        </w:tc>
      </w:tr>
      <w:tr w:rsidR="00C1672E" w:rsidRPr="00D8025C" w:rsidTr="00C1672E">
        <w:tc>
          <w:tcPr>
            <w:tcW w:w="426" w:type="dxa"/>
          </w:tcPr>
          <w:p w:rsidR="00C1672E" w:rsidRPr="00B06F2F" w:rsidRDefault="00C1672E" w:rsidP="00C1672E">
            <w:pPr>
              <w:pStyle w:val="a8"/>
              <w:numPr>
                <w:ilvl w:val="0"/>
                <w:numId w:val="25"/>
              </w:numPr>
              <w:rPr>
                <w:bCs/>
                <w:szCs w:val="28"/>
              </w:rPr>
            </w:pPr>
          </w:p>
        </w:tc>
        <w:tc>
          <w:tcPr>
            <w:tcW w:w="3118" w:type="dxa"/>
          </w:tcPr>
          <w:p w:rsidR="00C1672E" w:rsidRPr="00C1672E" w:rsidRDefault="00C1672E" w:rsidP="00C1672E">
            <w:pPr>
              <w:rPr>
                <w:szCs w:val="28"/>
              </w:rPr>
            </w:pPr>
            <w:r w:rsidRPr="00C1672E">
              <w:rPr>
                <w:bCs/>
                <w:szCs w:val="28"/>
              </w:rPr>
              <w:t>Закон главного в целом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2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C1672E" w:rsidRPr="00B06F2F">
              <w:rPr>
                <w:szCs w:val="28"/>
              </w:rPr>
              <w:t>пределяет отношение частей целого друг к другу и к целому. Пропорции выступают в виде различных математических отношений — простых и иррациональных</w:t>
            </w:r>
          </w:p>
        </w:tc>
      </w:tr>
    </w:tbl>
    <w:p w:rsidR="000F3BEB" w:rsidRDefault="000F3BEB" w:rsidP="000F3BEB">
      <w:pPr>
        <w:pStyle w:val="a8"/>
        <w:spacing w:after="0" w:line="240" w:lineRule="auto"/>
      </w:pPr>
    </w:p>
    <w:p w:rsidR="000F3BEB" w:rsidRPr="00B06F2F" w:rsidRDefault="000F3BEB" w:rsidP="00B93848">
      <w:pPr>
        <w:spacing w:after="0" w:line="240" w:lineRule="auto"/>
        <w:ind w:firstLine="708"/>
      </w:pPr>
      <w:r w:rsidRPr="00B06F2F">
        <w:t>Правильный ответ: 1-В, 2-Г, 3-А, 4-Б</w:t>
      </w:r>
    </w:p>
    <w:p w:rsidR="000F3BEB" w:rsidRPr="00B06F2F" w:rsidRDefault="000F3BEB" w:rsidP="00B93848">
      <w:pPr>
        <w:spacing w:after="0" w:line="240" w:lineRule="auto"/>
        <w:ind w:firstLine="708"/>
      </w:pPr>
      <w:r w:rsidRPr="00B06F2F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0F3BEB">
      <w:pPr>
        <w:pStyle w:val="a8"/>
        <w:spacing w:after="0" w:line="240" w:lineRule="auto"/>
      </w:pPr>
    </w:p>
    <w:p w:rsidR="000F3BEB" w:rsidRDefault="00B93848" w:rsidP="00B93848">
      <w:pPr>
        <w:spacing w:after="0" w:line="240" w:lineRule="auto"/>
        <w:ind w:firstLine="708"/>
      </w:pPr>
      <w:r>
        <w:t>3.</w:t>
      </w:r>
      <w:r w:rsidR="00195E56">
        <w:t xml:space="preserve"> </w:t>
      </w:r>
      <w:r w:rsidR="000F3BEB" w:rsidRPr="00B06F2F">
        <w:t>Установите соответствие между видами проектирования художественных систем и их характеристиками</w:t>
      </w:r>
      <w:r w:rsidR="000F3BEB">
        <w:t>.</w:t>
      </w:r>
      <w:r w:rsidR="000F3BEB" w:rsidRPr="00B06F2F">
        <w:t xml:space="preserve"> Каждому элементу левого столбца соответствует только один элемент правого столбца.</w:t>
      </w:r>
    </w:p>
    <w:p w:rsidR="000F3BEB" w:rsidRPr="00B06F2F" w:rsidRDefault="000F3BEB" w:rsidP="000F3BEB">
      <w:pPr>
        <w:pStyle w:val="a8"/>
        <w:spacing w:after="0" w:line="240" w:lineRule="auto"/>
        <w:ind w:left="360"/>
      </w:pPr>
    </w:p>
    <w:tbl>
      <w:tblPr>
        <w:tblStyle w:val="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3126"/>
        <w:gridCol w:w="425"/>
        <w:gridCol w:w="5381"/>
      </w:tblGrid>
      <w:tr w:rsidR="00C1672E" w:rsidRPr="00D8025C" w:rsidTr="00C1672E">
        <w:tc>
          <w:tcPr>
            <w:tcW w:w="3544" w:type="dxa"/>
            <w:gridSpan w:val="2"/>
          </w:tcPr>
          <w:p w:rsidR="00C1672E" w:rsidRDefault="00C1672E" w:rsidP="00C93DC3">
            <w:pPr>
              <w:pStyle w:val="a8"/>
              <w:jc w:val="center"/>
            </w:pPr>
            <w:r>
              <w:t>Вид</w:t>
            </w:r>
            <w:r w:rsidRPr="00B06F2F">
              <w:t xml:space="preserve"> проектирования художественных систем</w:t>
            </w:r>
          </w:p>
          <w:p w:rsidR="00C1672E" w:rsidRPr="00B06F2F" w:rsidRDefault="00C1672E" w:rsidP="00C93DC3">
            <w:pPr>
              <w:pStyle w:val="a8"/>
              <w:jc w:val="center"/>
              <w:rPr>
                <w:szCs w:val="28"/>
              </w:rPr>
            </w:pPr>
          </w:p>
        </w:tc>
        <w:tc>
          <w:tcPr>
            <w:tcW w:w="5806" w:type="dxa"/>
            <w:gridSpan w:val="2"/>
          </w:tcPr>
          <w:p w:rsidR="00C1672E" w:rsidRPr="00B06F2F" w:rsidRDefault="00C1672E" w:rsidP="00C93DC3">
            <w:pPr>
              <w:ind w:left="720"/>
              <w:jc w:val="center"/>
              <w:rPr>
                <w:szCs w:val="28"/>
              </w:rPr>
            </w:pPr>
            <w:r>
              <w:t>Характеристика</w:t>
            </w:r>
          </w:p>
        </w:tc>
      </w:tr>
      <w:tr w:rsidR="00C1672E" w:rsidRPr="00D8025C" w:rsidTr="00C1672E">
        <w:tc>
          <w:tcPr>
            <w:tcW w:w="418" w:type="dxa"/>
          </w:tcPr>
          <w:p w:rsidR="00C1672E" w:rsidRPr="00B06F2F" w:rsidRDefault="00C1672E" w:rsidP="00C93DC3">
            <w:pPr>
              <w:pStyle w:val="a8"/>
              <w:numPr>
                <w:ilvl w:val="0"/>
                <w:numId w:val="13"/>
              </w:numPr>
              <w:rPr>
                <w:szCs w:val="28"/>
              </w:rPr>
            </w:pPr>
          </w:p>
        </w:tc>
        <w:tc>
          <w:tcPr>
            <w:tcW w:w="3126" w:type="dxa"/>
          </w:tcPr>
          <w:p w:rsidR="00C1672E" w:rsidRPr="00D8025C" w:rsidRDefault="00C1672E" w:rsidP="00C1672E">
            <w:pPr>
              <w:pStyle w:val="a8"/>
              <w:ind w:left="0"/>
              <w:rPr>
                <w:szCs w:val="28"/>
              </w:rPr>
            </w:pPr>
            <w:r w:rsidRPr="00B06F2F">
              <w:rPr>
                <w:szCs w:val="28"/>
              </w:rPr>
              <w:t>Функциональное проектирование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4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C1672E">
            <w:pPr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C1672E" w:rsidRPr="00B06F2F">
              <w:rPr>
                <w:szCs w:val="28"/>
              </w:rPr>
              <w:t xml:space="preserve">анный вид процесса проектирования требует учета интересов производственной системы и группы потребителей товаров. Например, плащ должен не только обладать высокими влагозащитными свойствами, но и иметь низкую себестоимость, целесообразную </w:t>
            </w:r>
            <w:r w:rsidR="00C1672E" w:rsidRPr="00B06F2F">
              <w:rPr>
                <w:szCs w:val="28"/>
              </w:rPr>
              <w:lastRenderedPageBreak/>
              <w:t>для производства, и т.д.</w:t>
            </w:r>
          </w:p>
        </w:tc>
      </w:tr>
      <w:tr w:rsidR="00C1672E" w:rsidRPr="00D8025C" w:rsidTr="00C1672E">
        <w:tc>
          <w:tcPr>
            <w:tcW w:w="418" w:type="dxa"/>
          </w:tcPr>
          <w:p w:rsidR="00C1672E" w:rsidRPr="00B06F2F" w:rsidRDefault="00C1672E" w:rsidP="00C93DC3">
            <w:pPr>
              <w:pStyle w:val="a8"/>
              <w:numPr>
                <w:ilvl w:val="0"/>
                <w:numId w:val="13"/>
              </w:numPr>
              <w:rPr>
                <w:szCs w:val="28"/>
              </w:rPr>
            </w:pPr>
          </w:p>
        </w:tc>
        <w:tc>
          <w:tcPr>
            <w:tcW w:w="3126" w:type="dxa"/>
          </w:tcPr>
          <w:p w:rsidR="00C1672E" w:rsidRPr="00B06F2F" w:rsidRDefault="00C1672E" w:rsidP="00C1672E">
            <w:pPr>
              <w:pStyle w:val="a8"/>
              <w:ind w:left="0"/>
              <w:rPr>
                <w:szCs w:val="28"/>
              </w:rPr>
            </w:pPr>
            <w:r w:rsidRPr="00B06F2F">
              <w:rPr>
                <w:szCs w:val="28"/>
              </w:rPr>
              <w:t>Оптимальное</w:t>
            </w:r>
          </w:p>
          <w:p w:rsidR="00C1672E" w:rsidRPr="00F21866" w:rsidRDefault="00F21866" w:rsidP="00F21866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C1672E" w:rsidRPr="00F21866">
              <w:rPr>
                <w:szCs w:val="28"/>
              </w:rPr>
              <w:t>роектирование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4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C1672E" w:rsidRPr="00B06F2F">
              <w:rPr>
                <w:szCs w:val="28"/>
              </w:rPr>
              <w:t>ри данном виде проектирования объект проектирования — это система, внутри которой выделяются взаимосвязанные менее сложные элементы (подсистемы), единство свойств каждого из них образует качественно новые свойства проектируемого объекта.</w:t>
            </w:r>
            <w:r w:rsidR="00C1672E">
              <w:rPr>
                <w:szCs w:val="28"/>
              </w:rPr>
              <w:t xml:space="preserve"> </w:t>
            </w:r>
            <w:r w:rsidR="00C1672E" w:rsidRPr="00B06F2F">
              <w:rPr>
                <w:szCs w:val="28"/>
              </w:rPr>
              <w:t>Человек рассматривается в качестве одной из взаимодействующих систем, так как проектируемые объекты разрабатываются для людей, и ими эксплуатируются</w:t>
            </w:r>
          </w:p>
        </w:tc>
      </w:tr>
      <w:tr w:rsidR="00C1672E" w:rsidRPr="00D8025C" w:rsidTr="00C1672E">
        <w:tc>
          <w:tcPr>
            <w:tcW w:w="418" w:type="dxa"/>
          </w:tcPr>
          <w:p w:rsidR="00C1672E" w:rsidRPr="00B06F2F" w:rsidRDefault="00C1672E" w:rsidP="00C93DC3">
            <w:pPr>
              <w:pStyle w:val="a8"/>
              <w:numPr>
                <w:ilvl w:val="0"/>
                <w:numId w:val="13"/>
              </w:numPr>
              <w:rPr>
                <w:szCs w:val="28"/>
              </w:rPr>
            </w:pPr>
          </w:p>
        </w:tc>
        <w:tc>
          <w:tcPr>
            <w:tcW w:w="3126" w:type="dxa"/>
          </w:tcPr>
          <w:p w:rsidR="00C1672E" w:rsidRPr="00D8025C" w:rsidRDefault="00C1672E" w:rsidP="00C1672E">
            <w:pPr>
              <w:pStyle w:val="a8"/>
              <w:ind w:left="0"/>
              <w:rPr>
                <w:szCs w:val="28"/>
              </w:rPr>
            </w:pPr>
            <w:r w:rsidRPr="00B06F2F">
              <w:rPr>
                <w:szCs w:val="28"/>
              </w:rPr>
              <w:t>Системное проектирование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4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r w:rsidR="00C1672E" w:rsidRPr="00B06F2F">
              <w:rPr>
                <w:szCs w:val="28"/>
              </w:rPr>
              <w:t>ри данном виде проектирования функция изделия является первостепенной, а сам объект — второстепенным.</w:t>
            </w:r>
            <w:proofErr w:type="gramEnd"/>
            <w:r w:rsidR="00C1672E" w:rsidRPr="00B06F2F">
              <w:rPr>
                <w:szCs w:val="28"/>
              </w:rPr>
              <w:t xml:space="preserve"> Условия эксплуатации изделия определяют его назначение</w:t>
            </w:r>
          </w:p>
        </w:tc>
      </w:tr>
    </w:tbl>
    <w:p w:rsidR="000F3BEB" w:rsidRDefault="000F3BEB" w:rsidP="000F3BEB">
      <w:pPr>
        <w:pStyle w:val="a8"/>
        <w:spacing w:after="0" w:line="240" w:lineRule="auto"/>
      </w:pPr>
    </w:p>
    <w:p w:rsidR="000F3BEB" w:rsidRPr="00B06F2F" w:rsidRDefault="000F3BEB" w:rsidP="00B93848">
      <w:pPr>
        <w:spacing w:after="0" w:line="240" w:lineRule="auto"/>
        <w:ind w:firstLine="708"/>
        <w:rPr>
          <w:rFonts w:cs="Times New Roman"/>
          <w:szCs w:val="28"/>
        </w:rPr>
      </w:pPr>
      <w:r w:rsidRPr="00B06F2F">
        <w:rPr>
          <w:rFonts w:cs="Times New Roman"/>
          <w:szCs w:val="28"/>
        </w:rPr>
        <w:t>Правильный ответ: 1-В, 2-А, 3-Б</w:t>
      </w:r>
    </w:p>
    <w:p w:rsidR="000F3BEB" w:rsidRDefault="000F3BEB" w:rsidP="00B93848">
      <w:pPr>
        <w:spacing w:after="0" w:line="240" w:lineRule="auto"/>
        <w:ind w:firstLine="708"/>
        <w:rPr>
          <w:rFonts w:cs="Times New Roman"/>
          <w:szCs w:val="28"/>
        </w:rPr>
      </w:pPr>
      <w:r w:rsidRPr="00B06F2F">
        <w:rPr>
          <w:rFonts w:cs="Times New Roman"/>
          <w:szCs w:val="28"/>
        </w:rPr>
        <w:t xml:space="preserve">Компетенции (индикаторы): </w:t>
      </w:r>
      <w:r w:rsidRPr="00170254">
        <w:rPr>
          <w:rFonts w:cs="Times New Roman"/>
          <w:szCs w:val="28"/>
        </w:rPr>
        <w:t>ПК-6 (</w:t>
      </w:r>
      <w:r w:rsidRPr="00170254">
        <w:rPr>
          <w:rFonts w:cs="Times New Roman"/>
          <w:iCs/>
          <w:szCs w:val="28"/>
        </w:rPr>
        <w:t>ПК-6.1, 6.2</w:t>
      </w:r>
      <w:r w:rsidRPr="00170254">
        <w:rPr>
          <w:rFonts w:cs="Times New Roman"/>
          <w:szCs w:val="28"/>
        </w:rPr>
        <w:t>)</w:t>
      </w:r>
    </w:p>
    <w:p w:rsidR="000F3BEB" w:rsidRDefault="000F3BEB" w:rsidP="000F3BEB">
      <w:pPr>
        <w:spacing w:after="0" w:line="240" w:lineRule="auto"/>
        <w:rPr>
          <w:rFonts w:cs="Times New Roman"/>
          <w:szCs w:val="28"/>
        </w:rPr>
      </w:pPr>
    </w:p>
    <w:p w:rsidR="000F3BEB" w:rsidRPr="00B93848" w:rsidRDefault="00B93848" w:rsidP="00B93848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="00195E56">
        <w:rPr>
          <w:rFonts w:cs="Times New Roman"/>
          <w:szCs w:val="28"/>
        </w:rPr>
        <w:t xml:space="preserve"> </w:t>
      </w:r>
      <w:r w:rsidR="000F3BEB" w:rsidRPr="00B93848">
        <w:rPr>
          <w:rFonts w:cs="Times New Roman"/>
          <w:szCs w:val="28"/>
        </w:rPr>
        <w:t>Установите соответствие между стилями одежды и их характеристиками.</w:t>
      </w:r>
      <w:r w:rsidR="000F3BEB" w:rsidRPr="00B06F2F">
        <w:t xml:space="preserve"> </w:t>
      </w:r>
      <w:r w:rsidR="000F3BEB" w:rsidRPr="00B93848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p w:rsidR="000F3BEB" w:rsidRPr="00B06F2F" w:rsidRDefault="000F3BEB" w:rsidP="000F3BEB">
      <w:pPr>
        <w:pStyle w:val="a8"/>
        <w:spacing w:after="0" w:line="240" w:lineRule="auto"/>
        <w:rPr>
          <w:rFonts w:cs="Times New Roman"/>
          <w:szCs w:val="28"/>
        </w:rPr>
      </w:pPr>
    </w:p>
    <w:tbl>
      <w:tblPr>
        <w:tblStyle w:val="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3118"/>
        <w:gridCol w:w="425"/>
        <w:gridCol w:w="5381"/>
      </w:tblGrid>
      <w:tr w:rsidR="00C1672E" w:rsidRPr="00D8025C" w:rsidTr="00F21866">
        <w:tc>
          <w:tcPr>
            <w:tcW w:w="3544" w:type="dxa"/>
            <w:gridSpan w:val="2"/>
          </w:tcPr>
          <w:p w:rsidR="00C1672E" w:rsidRDefault="00C1672E" w:rsidP="00C93DC3">
            <w:pPr>
              <w:pStyle w:val="a8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Стиль</w:t>
            </w:r>
            <w:r w:rsidRPr="0027522C">
              <w:rPr>
                <w:rFonts w:cs="Times New Roman"/>
                <w:szCs w:val="28"/>
              </w:rPr>
              <w:t xml:space="preserve"> одежды</w:t>
            </w:r>
          </w:p>
          <w:p w:rsidR="00C1672E" w:rsidRPr="00B06F2F" w:rsidRDefault="00C1672E" w:rsidP="00C93DC3">
            <w:pPr>
              <w:pStyle w:val="a8"/>
              <w:jc w:val="center"/>
              <w:rPr>
                <w:szCs w:val="28"/>
              </w:rPr>
            </w:pPr>
          </w:p>
        </w:tc>
        <w:tc>
          <w:tcPr>
            <w:tcW w:w="5806" w:type="dxa"/>
            <w:gridSpan w:val="2"/>
          </w:tcPr>
          <w:p w:rsidR="00C1672E" w:rsidRPr="00B06F2F" w:rsidRDefault="00C1672E" w:rsidP="00C93DC3">
            <w:pPr>
              <w:ind w:left="720"/>
              <w:jc w:val="center"/>
              <w:rPr>
                <w:szCs w:val="28"/>
              </w:rPr>
            </w:pPr>
            <w:r>
              <w:t>Характеристика</w:t>
            </w:r>
          </w:p>
        </w:tc>
      </w:tr>
      <w:tr w:rsidR="00C1672E" w:rsidRPr="00D8025C" w:rsidTr="00F21866">
        <w:tc>
          <w:tcPr>
            <w:tcW w:w="426" w:type="dxa"/>
          </w:tcPr>
          <w:p w:rsidR="00C1672E" w:rsidRPr="00B06F2F" w:rsidRDefault="00C1672E" w:rsidP="00C93DC3">
            <w:pPr>
              <w:pStyle w:val="a8"/>
              <w:numPr>
                <w:ilvl w:val="0"/>
                <w:numId w:val="15"/>
              </w:numPr>
              <w:rPr>
                <w:szCs w:val="28"/>
              </w:rPr>
            </w:pPr>
          </w:p>
        </w:tc>
        <w:tc>
          <w:tcPr>
            <w:tcW w:w="3118" w:type="dxa"/>
          </w:tcPr>
          <w:p w:rsidR="00C1672E" w:rsidRPr="00B06F2F" w:rsidRDefault="00C1672E" w:rsidP="00C1672E">
            <w:pPr>
              <w:pStyle w:val="a8"/>
              <w:ind w:left="0"/>
              <w:rPr>
                <w:szCs w:val="28"/>
              </w:rPr>
            </w:pPr>
            <w:r w:rsidRPr="00B06F2F">
              <w:rPr>
                <w:szCs w:val="28"/>
              </w:rPr>
              <w:t>Классический стиль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6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C1672E" w:rsidRPr="00B06F2F">
              <w:rPr>
                <w:szCs w:val="28"/>
              </w:rPr>
              <w:t xml:space="preserve">сновой стиля является прилегающий силуэт, который подчеркивает фигуру, акцентирует линию талии и груди. Линии - плавни, мягкие. Характерное сочетание больших и малых объемов в одежде, например, </w:t>
            </w:r>
            <w:proofErr w:type="gramStart"/>
            <w:r w:rsidR="00C1672E" w:rsidRPr="00B06F2F">
              <w:rPr>
                <w:szCs w:val="28"/>
              </w:rPr>
              <w:t>прилегающего</w:t>
            </w:r>
            <w:proofErr w:type="gramEnd"/>
            <w:r w:rsidR="00C1672E" w:rsidRPr="00B06F2F">
              <w:rPr>
                <w:szCs w:val="28"/>
              </w:rPr>
              <w:t xml:space="preserve"> лифу и пышной юбки</w:t>
            </w:r>
          </w:p>
        </w:tc>
      </w:tr>
      <w:tr w:rsidR="00C1672E" w:rsidRPr="00D8025C" w:rsidTr="00F21866">
        <w:tc>
          <w:tcPr>
            <w:tcW w:w="426" w:type="dxa"/>
          </w:tcPr>
          <w:p w:rsidR="00C1672E" w:rsidRPr="00B06F2F" w:rsidRDefault="00C1672E" w:rsidP="00C93DC3">
            <w:pPr>
              <w:pStyle w:val="a8"/>
              <w:numPr>
                <w:ilvl w:val="0"/>
                <w:numId w:val="15"/>
              </w:numPr>
              <w:rPr>
                <w:szCs w:val="28"/>
              </w:rPr>
            </w:pPr>
          </w:p>
        </w:tc>
        <w:tc>
          <w:tcPr>
            <w:tcW w:w="3118" w:type="dxa"/>
          </w:tcPr>
          <w:p w:rsidR="00C1672E" w:rsidRPr="00D8025C" w:rsidRDefault="00C1672E" w:rsidP="00C1672E">
            <w:pPr>
              <w:pStyle w:val="a8"/>
              <w:ind w:left="0"/>
              <w:rPr>
                <w:szCs w:val="28"/>
              </w:rPr>
            </w:pPr>
            <w:r w:rsidRPr="00B06F2F">
              <w:rPr>
                <w:szCs w:val="28"/>
              </w:rPr>
              <w:t>Романтический стиль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6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C1672E">
            <w:pPr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C1672E" w:rsidRPr="00B06F2F">
              <w:rPr>
                <w:szCs w:val="28"/>
              </w:rPr>
              <w:t>анный стиль предусматривает создание образа, который ассоциируется с народным костюмом или оформление одежды с использованием деталей национального костюма</w:t>
            </w:r>
          </w:p>
        </w:tc>
      </w:tr>
      <w:tr w:rsidR="00C1672E" w:rsidRPr="00D8025C" w:rsidTr="00F21866">
        <w:tc>
          <w:tcPr>
            <w:tcW w:w="426" w:type="dxa"/>
          </w:tcPr>
          <w:p w:rsidR="00C1672E" w:rsidRPr="00B06F2F" w:rsidRDefault="00C1672E" w:rsidP="00C93DC3">
            <w:pPr>
              <w:pStyle w:val="a8"/>
              <w:numPr>
                <w:ilvl w:val="0"/>
                <w:numId w:val="15"/>
              </w:numPr>
              <w:rPr>
                <w:szCs w:val="28"/>
              </w:rPr>
            </w:pPr>
          </w:p>
        </w:tc>
        <w:tc>
          <w:tcPr>
            <w:tcW w:w="3118" w:type="dxa"/>
          </w:tcPr>
          <w:p w:rsidR="00C1672E" w:rsidRPr="00D8025C" w:rsidRDefault="00C1672E" w:rsidP="00C1672E">
            <w:pPr>
              <w:pStyle w:val="a8"/>
              <w:ind w:left="0"/>
              <w:rPr>
                <w:szCs w:val="28"/>
              </w:rPr>
            </w:pPr>
            <w:r w:rsidRPr="00B06F2F">
              <w:rPr>
                <w:szCs w:val="28"/>
              </w:rPr>
              <w:t>Фольклорный стиль</w:t>
            </w:r>
          </w:p>
        </w:tc>
        <w:tc>
          <w:tcPr>
            <w:tcW w:w="425" w:type="dxa"/>
          </w:tcPr>
          <w:p w:rsidR="00C1672E" w:rsidRPr="00B06F2F" w:rsidRDefault="00C1672E" w:rsidP="00C93DC3">
            <w:pPr>
              <w:numPr>
                <w:ilvl w:val="0"/>
                <w:numId w:val="16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C1672E" w:rsidRPr="00B06F2F">
              <w:rPr>
                <w:szCs w:val="28"/>
              </w:rPr>
              <w:t xml:space="preserve">формировался в Англии в </w:t>
            </w:r>
            <w:proofErr w:type="gramStart"/>
            <w:r w:rsidR="00C1672E" w:rsidRPr="00B06F2F">
              <w:rPr>
                <w:szCs w:val="28"/>
              </w:rPr>
              <w:t>Х</w:t>
            </w:r>
            <w:proofErr w:type="gramEnd"/>
            <w:r w:rsidR="00C1672E" w:rsidRPr="00B06F2F">
              <w:rPr>
                <w:szCs w:val="28"/>
                <w:lang w:val="en-US"/>
              </w:rPr>
              <w:t>VIII</w:t>
            </w:r>
            <w:r w:rsidR="00C1672E" w:rsidRPr="00B06F2F">
              <w:rPr>
                <w:szCs w:val="28"/>
              </w:rPr>
              <w:t xml:space="preserve"> ст. на базе английского костюма. Этот стиль служит для создания официальной и официально-праздничной одежды</w:t>
            </w:r>
          </w:p>
        </w:tc>
      </w:tr>
      <w:tr w:rsidR="00C1672E" w:rsidRPr="00D8025C" w:rsidTr="00F21866">
        <w:tc>
          <w:tcPr>
            <w:tcW w:w="426" w:type="dxa"/>
          </w:tcPr>
          <w:p w:rsidR="00C1672E" w:rsidRPr="00B06F2F" w:rsidRDefault="00C1672E" w:rsidP="00C93DC3">
            <w:pPr>
              <w:pStyle w:val="a8"/>
              <w:numPr>
                <w:ilvl w:val="0"/>
                <w:numId w:val="15"/>
              </w:numPr>
              <w:rPr>
                <w:szCs w:val="28"/>
              </w:rPr>
            </w:pPr>
          </w:p>
        </w:tc>
        <w:tc>
          <w:tcPr>
            <w:tcW w:w="3118" w:type="dxa"/>
          </w:tcPr>
          <w:p w:rsidR="00C1672E" w:rsidRPr="00B06F2F" w:rsidRDefault="00C1672E" w:rsidP="00C1672E">
            <w:pPr>
              <w:pStyle w:val="a8"/>
              <w:ind w:left="0"/>
              <w:rPr>
                <w:szCs w:val="28"/>
              </w:rPr>
            </w:pPr>
            <w:r w:rsidRPr="00B06F2F">
              <w:rPr>
                <w:szCs w:val="28"/>
              </w:rPr>
              <w:t>Авангардный стиль</w:t>
            </w:r>
          </w:p>
        </w:tc>
        <w:tc>
          <w:tcPr>
            <w:tcW w:w="425" w:type="dxa"/>
          </w:tcPr>
          <w:p w:rsidR="00C1672E" w:rsidRPr="00875978" w:rsidRDefault="00C1672E" w:rsidP="00C93DC3">
            <w:pPr>
              <w:numPr>
                <w:ilvl w:val="0"/>
                <w:numId w:val="16"/>
              </w:numPr>
              <w:rPr>
                <w:szCs w:val="28"/>
              </w:rPr>
            </w:pPr>
          </w:p>
        </w:tc>
        <w:tc>
          <w:tcPr>
            <w:tcW w:w="5381" w:type="dxa"/>
          </w:tcPr>
          <w:p w:rsidR="00C1672E" w:rsidRPr="00D8025C" w:rsidRDefault="00195E56" w:rsidP="00195E56">
            <w:pPr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C1672E" w:rsidRPr="00875978">
              <w:rPr>
                <w:szCs w:val="28"/>
              </w:rPr>
              <w:t xml:space="preserve">ля данного стиля характерные смелые комбинации цветов, необычное силуэтное </w:t>
            </w:r>
            <w:r w:rsidR="00C1672E" w:rsidRPr="00875978">
              <w:rPr>
                <w:szCs w:val="28"/>
              </w:rPr>
              <w:lastRenderedPageBreak/>
              <w:t>решение, сочетание элементов, членения формы, нетрадиционные виды одежды та манера их ношения.</w:t>
            </w:r>
            <w:r w:rsidR="00C1672E" w:rsidRPr="00875978">
              <w:rPr>
                <w:rFonts w:cs="Times New Roman"/>
                <w:sz w:val="24"/>
                <w:szCs w:val="24"/>
              </w:rPr>
              <w:t xml:space="preserve"> </w:t>
            </w:r>
            <w:r w:rsidR="00C1672E" w:rsidRPr="00875978">
              <w:rPr>
                <w:szCs w:val="28"/>
              </w:rPr>
              <w:t>Часто в данном стиле применяют асимметрию</w:t>
            </w:r>
          </w:p>
        </w:tc>
      </w:tr>
    </w:tbl>
    <w:p w:rsidR="000F3BEB" w:rsidRPr="00875978" w:rsidRDefault="000F3BEB" w:rsidP="00B93848">
      <w:pPr>
        <w:spacing w:after="0" w:line="240" w:lineRule="auto"/>
        <w:ind w:firstLine="708"/>
      </w:pPr>
      <w:r w:rsidRPr="00875978">
        <w:lastRenderedPageBreak/>
        <w:t>Правильный ответ: 1-В, 2-А,</w:t>
      </w:r>
      <w:r>
        <w:t xml:space="preserve"> </w:t>
      </w:r>
      <w:r w:rsidRPr="00875978">
        <w:t>4-Г</w:t>
      </w:r>
    </w:p>
    <w:p w:rsidR="000F3BEB" w:rsidRPr="00170254" w:rsidRDefault="000F3BEB" w:rsidP="00B93848">
      <w:pPr>
        <w:spacing w:after="0" w:line="240" w:lineRule="auto"/>
        <w:ind w:firstLine="708"/>
        <w:rPr>
          <w:rFonts w:cs="Times New Roman"/>
          <w:szCs w:val="28"/>
        </w:rPr>
      </w:pPr>
      <w:r w:rsidRPr="00B06F2F">
        <w:rPr>
          <w:rFonts w:cs="Times New Roman"/>
          <w:szCs w:val="28"/>
        </w:rPr>
        <w:t xml:space="preserve">Компетенции (индикаторы): </w:t>
      </w:r>
      <w:r w:rsidRPr="00170254">
        <w:rPr>
          <w:rFonts w:cs="Times New Roman"/>
          <w:szCs w:val="28"/>
        </w:rPr>
        <w:t>ПК-6 (</w:t>
      </w:r>
      <w:r w:rsidRPr="00170254">
        <w:rPr>
          <w:rFonts w:cs="Times New Roman"/>
          <w:iCs/>
          <w:szCs w:val="28"/>
        </w:rPr>
        <w:t>ПК-6.1, 6.2</w:t>
      </w:r>
      <w:r w:rsidRPr="00170254">
        <w:rPr>
          <w:rFonts w:cs="Times New Roman"/>
          <w:szCs w:val="28"/>
        </w:rPr>
        <w:t>)</w:t>
      </w:r>
    </w:p>
    <w:p w:rsidR="000F3BEB" w:rsidRDefault="000F3BEB" w:rsidP="000F3BEB">
      <w:pPr>
        <w:spacing w:after="0" w:line="240" w:lineRule="auto"/>
        <w:jc w:val="left"/>
        <w:rPr>
          <w:rFonts w:cs="Times New Roman"/>
          <w:szCs w:val="28"/>
        </w:rPr>
      </w:pPr>
    </w:p>
    <w:p w:rsidR="000F3BEB" w:rsidRDefault="000F3BEB" w:rsidP="000F3BEB">
      <w:pPr>
        <w:spacing w:after="0" w:line="240" w:lineRule="auto"/>
        <w:jc w:val="left"/>
        <w:rPr>
          <w:rFonts w:cs="Times New Roman"/>
          <w:szCs w:val="28"/>
        </w:rPr>
      </w:pPr>
    </w:p>
    <w:p w:rsidR="000F3BEB" w:rsidRDefault="000F3BEB" w:rsidP="000F3BEB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:rsidR="00B93848" w:rsidRDefault="00B93848" w:rsidP="00B93848">
      <w:pPr>
        <w:spacing w:after="0" w:line="240" w:lineRule="auto"/>
        <w:ind w:firstLine="360"/>
        <w:rPr>
          <w:rFonts w:cs="Times New Roman"/>
          <w:i/>
          <w:szCs w:val="28"/>
        </w:rPr>
      </w:pPr>
    </w:p>
    <w:p w:rsidR="000F3BEB" w:rsidRDefault="000F3BEB" w:rsidP="00B93848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правильную последов</w:t>
      </w:r>
      <w:r>
        <w:rPr>
          <w:rFonts w:cs="Times New Roman"/>
          <w:i/>
          <w:szCs w:val="28"/>
        </w:rPr>
        <w:t xml:space="preserve">ательность. Запишите правильную </w:t>
      </w:r>
      <w:r w:rsidRPr="00463A8D">
        <w:rPr>
          <w:rFonts w:cs="Times New Roman"/>
          <w:i/>
          <w:szCs w:val="28"/>
        </w:rPr>
        <w:t>последовательность букв слева направо.</w:t>
      </w:r>
    </w:p>
    <w:p w:rsidR="000F3BEB" w:rsidRDefault="000F3BEB" w:rsidP="000F3BEB">
      <w:pPr>
        <w:spacing w:after="0" w:line="240" w:lineRule="auto"/>
        <w:ind w:firstLine="357"/>
        <w:rPr>
          <w:rFonts w:cs="Times New Roman"/>
          <w:i/>
          <w:szCs w:val="28"/>
        </w:rPr>
      </w:pPr>
    </w:p>
    <w:p w:rsidR="000F3BEB" w:rsidRPr="00B93848" w:rsidRDefault="00B93848" w:rsidP="00B93848">
      <w:pPr>
        <w:spacing w:after="0" w:line="240" w:lineRule="auto"/>
        <w:ind w:firstLine="708"/>
        <w:rPr>
          <w:i/>
        </w:rPr>
      </w:pPr>
      <w:r>
        <w:t>1.</w:t>
      </w:r>
      <w:r w:rsidR="00195E56">
        <w:t xml:space="preserve"> </w:t>
      </w:r>
      <w:r w:rsidR="000F3BEB" w:rsidRPr="00DE5AED">
        <w:t>Установите правильную последовательность</w:t>
      </w:r>
      <w:r w:rsidR="000F3BEB">
        <w:t>. Расположите в хронологическом порядке этапы функционального проектирования художественных систем одежды начиная с первого</w:t>
      </w:r>
      <w:r w:rsidR="000F3BEB" w:rsidRPr="00B93848">
        <w:rPr>
          <w:i/>
        </w:rPr>
        <w:t xml:space="preserve">. </w:t>
      </w:r>
      <w:r w:rsidR="000F3BEB" w:rsidRPr="00875978">
        <w:t>Запишите правильную последовательность букв слева направо.</w:t>
      </w:r>
    </w:p>
    <w:p w:rsidR="00195E56" w:rsidRDefault="00195E56" w:rsidP="00B93848">
      <w:pPr>
        <w:pStyle w:val="a8"/>
        <w:numPr>
          <w:ilvl w:val="0"/>
          <w:numId w:val="26"/>
        </w:numPr>
        <w:spacing w:after="0" w:line="240" w:lineRule="auto"/>
      </w:pPr>
      <w:r>
        <w:t>а</w:t>
      </w:r>
      <w:r w:rsidR="000F3BEB">
        <w:t>нализ функциональных требований к разрабатываемо</w:t>
      </w:r>
      <w:r>
        <w:t>му костюму,</w:t>
      </w:r>
    </w:p>
    <w:p w:rsidR="000F3BEB" w:rsidRDefault="00B93848" w:rsidP="00195E56">
      <w:pPr>
        <w:spacing w:after="0" w:line="240" w:lineRule="auto"/>
      </w:pPr>
      <w:r>
        <w:t xml:space="preserve">вычленение </w:t>
      </w:r>
      <w:proofErr w:type="gramStart"/>
      <w:r>
        <w:t>главных</w:t>
      </w:r>
      <w:proofErr w:type="gramEnd"/>
    </w:p>
    <w:p w:rsidR="00195E56" w:rsidRDefault="00195E56" w:rsidP="00B93848">
      <w:pPr>
        <w:pStyle w:val="a8"/>
        <w:numPr>
          <w:ilvl w:val="0"/>
          <w:numId w:val="26"/>
        </w:numPr>
        <w:spacing w:after="0" w:line="240" w:lineRule="auto"/>
      </w:pPr>
      <w:r>
        <w:t>п</w:t>
      </w:r>
      <w:r w:rsidR="000F3BEB">
        <w:t xml:space="preserve">оиск и анализ вариантов пропорционального строения частей </w:t>
      </w:r>
    </w:p>
    <w:p w:rsidR="000F3BEB" w:rsidRDefault="000F3BEB" w:rsidP="00195E56">
      <w:pPr>
        <w:spacing w:after="0" w:line="240" w:lineRule="auto"/>
      </w:pPr>
      <w:r>
        <w:t xml:space="preserve">проектируемой формы, установление взаимосвязи </w:t>
      </w:r>
      <w:r w:rsidR="00B93848">
        <w:t>пропорций и конструкции изделия</w:t>
      </w:r>
    </w:p>
    <w:p w:rsidR="000F3BEB" w:rsidRDefault="00195E56" w:rsidP="00B93848">
      <w:pPr>
        <w:pStyle w:val="a8"/>
        <w:numPr>
          <w:ilvl w:val="0"/>
          <w:numId w:val="26"/>
        </w:numPr>
        <w:spacing w:after="0" w:line="240" w:lineRule="auto"/>
      </w:pPr>
      <w:r>
        <w:t>о</w:t>
      </w:r>
      <w:r w:rsidR="000F3BEB">
        <w:t>птимальное размещение объём</w:t>
      </w:r>
      <w:r w:rsidR="00B93848">
        <w:t>ов и масс частей формы</w:t>
      </w:r>
    </w:p>
    <w:p w:rsidR="00195E56" w:rsidRDefault="00195E56" w:rsidP="00B93848">
      <w:pPr>
        <w:pStyle w:val="a8"/>
        <w:numPr>
          <w:ilvl w:val="0"/>
          <w:numId w:val="26"/>
        </w:numPr>
        <w:spacing w:after="0" w:line="240" w:lineRule="auto"/>
      </w:pPr>
      <w:r>
        <w:t>п</w:t>
      </w:r>
      <w:r w:rsidR="000F3BEB">
        <w:t xml:space="preserve">оиск конструктивного решения формы в зависимости </w:t>
      </w:r>
      <w:proofErr w:type="gramStart"/>
      <w:r w:rsidR="000F3BEB">
        <w:t>от</w:t>
      </w:r>
      <w:proofErr w:type="gramEnd"/>
      <w:r w:rsidR="000F3BEB">
        <w:t xml:space="preserve"> </w:t>
      </w:r>
    </w:p>
    <w:p w:rsidR="000F3BEB" w:rsidRDefault="000F3BEB" w:rsidP="00195E56">
      <w:pPr>
        <w:spacing w:after="0" w:line="240" w:lineRule="auto"/>
      </w:pPr>
      <w:r>
        <w:t>функ</w:t>
      </w:r>
      <w:r w:rsidR="00B93848">
        <w:t>ционального назначения костюма</w:t>
      </w:r>
    </w:p>
    <w:p w:rsidR="000F3BEB" w:rsidRDefault="000F3BEB" w:rsidP="00B93848">
      <w:pPr>
        <w:spacing w:after="0" w:line="240" w:lineRule="auto"/>
        <w:ind w:firstLine="708"/>
      </w:pPr>
      <w:r>
        <w:t xml:space="preserve">Правильный ответ: А, Г, Б, В </w:t>
      </w:r>
    </w:p>
    <w:p w:rsidR="000F3BEB" w:rsidRDefault="000F3BEB" w:rsidP="00B93848">
      <w:pPr>
        <w:spacing w:after="0" w:line="240" w:lineRule="auto"/>
        <w:ind w:firstLine="708"/>
      </w:pPr>
      <w:r w:rsidRPr="00875978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Pr="00170254" w:rsidRDefault="000F3BEB" w:rsidP="000F3BEB">
      <w:pPr>
        <w:spacing w:after="0" w:line="240" w:lineRule="auto"/>
      </w:pPr>
    </w:p>
    <w:p w:rsidR="000F3BEB" w:rsidRDefault="00B93848" w:rsidP="00B93848">
      <w:pPr>
        <w:spacing w:after="0" w:line="240" w:lineRule="auto"/>
        <w:ind w:firstLine="708"/>
      </w:pPr>
      <w:r>
        <w:t>2.</w:t>
      </w:r>
      <w:r w:rsidR="00195E56">
        <w:t xml:space="preserve"> </w:t>
      </w:r>
      <w:r w:rsidR="000F3BEB" w:rsidRPr="00DE5AED">
        <w:t>Установите правильную последовательность</w:t>
      </w:r>
      <w:r w:rsidR="000F3BEB">
        <w:t>. Расположите в хронологическом порядке основные этапы проектирования промышленной коллекции одежды, начиная с первого.</w:t>
      </w:r>
      <w:r w:rsidR="000F3BEB" w:rsidRPr="00C574FF">
        <w:t xml:space="preserve"> Запишите правильную последовательность букв слева направо.</w:t>
      </w:r>
    </w:p>
    <w:p w:rsidR="000F3BEB" w:rsidRDefault="00195E56" w:rsidP="00B93848">
      <w:pPr>
        <w:pStyle w:val="a8"/>
        <w:numPr>
          <w:ilvl w:val="0"/>
          <w:numId w:val="27"/>
        </w:numPr>
        <w:spacing w:after="0" w:line="240" w:lineRule="auto"/>
      </w:pPr>
      <w:r>
        <w:t>з</w:t>
      </w:r>
      <w:r w:rsidR="00B93848">
        <w:t>апуск в серийное производство</w:t>
      </w:r>
    </w:p>
    <w:p w:rsidR="000F3BEB" w:rsidRDefault="00195E56" w:rsidP="00B93848">
      <w:pPr>
        <w:pStyle w:val="a8"/>
        <w:numPr>
          <w:ilvl w:val="0"/>
          <w:numId w:val="27"/>
        </w:numPr>
        <w:spacing w:after="0" w:line="240" w:lineRule="auto"/>
      </w:pPr>
      <w:r>
        <w:t>р</w:t>
      </w:r>
      <w:r w:rsidR="00B93848">
        <w:t>еклама и продвижение коллекции</w:t>
      </w:r>
    </w:p>
    <w:p w:rsidR="000F3BEB" w:rsidRDefault="00195E56" w:rsidP="00B93848">
      <w:pPr>
        <w:pStyle w:val="a8"/>
        <w:numPr>
          <w:ilvl w:val="0"/>
          <w:numId w:val="27"/>
        </w:numPr>
        <w:spacing w:after="0" w:line="240" w:lineRule="auto"/>
      </w:pPr>
      <w:r>
        <w:t>к</w:t>
      </w:r>
      <w:r w:rsidR="00B93848">
        <w:t>онцепция</w:t>
      </w:r>
    </w:p>
    <w:p w:rsidR="000F3BEB" w:rsidRDefault="00195E56" w:rsidP="00B93848">
      <w:pPr>
        <w:pStyle w:val="a8"/>
        <w:numPr>
          <w:ilvl w:val="0"/>
          <w:numId w:val="27"/>
        </w:numPr>
        <w:spacing w:after="0" w:line="240" w:lineRule="auto"/>
      </w:pPr>
      <w:r>
        <w:t>с</w:t>
      </w:r>
      <w:r w:rsidR="00B93848">
        <w:t>оздание</w:t>
      </w:r>
    </w:p>
    <w:p w:rsidR="000F3BEB" w:rsidRDefault="00195E56" w:rsidP="00B93848">
      <w:pPr>
        <w:pStyle w:val="a8"/>
        <w:numPr>
          <w:ilvl w:val="0"/>
          <w:numId w:val="27"/>
        </w:numPr>
        <w:spacing w:after="0" w:line="240" w:lineRule="auto"/>
      </w:pPr>
      <w:r>
        <w:t>о</w:t>
      </w:r>
      <w:r w:rsidR="000F3BEB">
        <w:t>тбор готовых мо</w:t>
      </w:r>
      <w:r w:rsidR="00B93848">
        <w:t>делей</w:t>
      </w:r>
    </w:p>
    <w:p w:rsidR="000F3BEB" w:rsidRDefault="00195E56" w:rsidP="00B93848">
      <w:pPr>
        <w:pStyle w:val="a8"/>
        <w:numPr>
          <w:ilvl w:val="0"/>
          <w:numId w:val="27"/>
        </w:numPr>
        <w:spacing w:after="0" w:line="240" w:lineRule="auto"/>
      </w:pPr>
      <w:r>
        <w:t>д</w:t>
      </w:r>
      <w:r w:rsidR="00B93848">
        <w:t>емонстрация коллекции</w:t>
      </w:r>
    </w:p>
    <w:p w:rsidR="000F3BEB" w:rsidRDefault="00195E56" w:rsidP="00B93848">
      <w:pPr>
        <w:pStyle w:val="a8"/>
        <w:numPr>
          <w:ilvl w:val="0"/>
          <w:numId w:val="27"/>
        </w:numPr>
        <w:spacing w:after="0" w:line="240" w:lineRule="auto"/>
      </w:pPr>
      <w:r>
        <w:t xml:space="preserve"> </w:t>
      </w:r>
      <w:r w:rsidR="00B93848">
        <w:t>коллекции в материале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В, Г, Ж, Д, Е, А, Б</w:t>
      </w:r>
    </w:p>
    <w:p w:rsidR="000F3BEB" w:rsidRDefault="000F3BEB" w:rsidP="00B93848">
      <w:pPr>
        <w:spacing w:after="0" w:line="240" w:lineRule="auto"/>
        <w:ind w:firstLine="708"/>
      </w:pPr>
      <w:r w:rsidRPr="00C574FF">
        <w:t>Компетенции (индикаторы): ПК-6 (ПК-6.1, 6.2)</w:t>
      </w:r>
    </w:p>
    <w:p w:rsidR="000F3BEB" w:rsidRDefault="000F3BEB" w:rsidP="000F3BEB">
      <w:pPr>
        <w:spacing w:after="0" w:line="240" w:lineRule="auto"/>
      </w:pPr>
    </w:p>
    <w:p w:rsidR="000F3BEB" w:rsidRDefault="00B93848" w:rsidP="00B93848">
      <w:pPr>
        <w:spacing w:after="0" w:line="240" w:lineRule="auto"/>
        <w:ind w:firstLine="708"/>
      </w:pPr>
      <w:r>
        <w:t>3.</w:t>
      </w:r>
      <w:r w:rsidR="00195E56">
        <w:t xml:space="preserve"> </w:t>
      </w:r>
      <w:r w:rsidR="000F3BEB" w:rsidRPr="00DE5AED">
        <w:t>Установите правильную последовательность</w:t>
      </w:r>
      <w:r w:rsidR="000F3BEB">
        <w:t xml:space="preserve">. Расположите в хронологическом порядке этапы проектирования художественной системы </w:t>
      </w:r>
      <w:r w:rsidR="000F3BEB">
        <w:lastRenderedPageBreak/>
        <w:t>«гарнитур», начиная с первого.</w:t>
      </w:r>
      <w:r w:rsidR="000F3BEB" w:rsidRPr="00C574FF">
        <w:t xml:space="preserve"> Запишите правильную последовательность букв слева направо.</w:t>
      </w:r>
    </w:p>
    <w:p w:rsidR="000F3BEB" w:rsidRDefault="00195E56" w:rsidP="00B93848">
      <w:pPr>
        <w:pStyle w:val="a8"/>
        <w:numPr>
          <w:ilvl w:val="0"/>
          <w:numId w:val="28"/>
        </w:numPr>
        <w:spacing w:after="0" w:line="240" w:lineRule="auto"/>
      </w:pPr>
      <w:r>
        <w:t>в</w:t>
      </w:r>
      <w:r w:rsidR="000F3BEB">
        <w:t>ыбор общ</w:t>
      </w:r>
      <w:r w:rsidR="00B93848">
        <w:t>их для всех моделей материалов</w:t>
      </w:r>
    </w:p>
    <w:p w:rsidR="000F3BEB" w:rsidRDefault="00195E56" w:rsidP="00B93848">
      <w:pPr>
        <w:pStyle w:val="a8"/>
        <w:numPr>
          <w:ilvl w:val="0"/>
          <w:numId w:val="28"/>
        </w:numPr>
        <w:spacing w:after="0" w:line="240" w:lineRule="auto"/>
      </w:pPr>
      <w:r>
        <w:t>п</w:t>
      </w:r>
      <w:r w:rsidR="00B93848">
        <w:t>одбор необходимых дополнений</w:t>
      </w:r>
    </w:p>
    <w:p w:rsidR="000F3BEB" w:rsidRDefault="00195E56" w:rsidP="00B93848">
      <w:pPr>
        <w:pStyle w:val="a8"/>
        <w:numPr>
          <w:ilvl w:val="0"/>
          <w:numId w:val="28"/>
        </w:numPr>
        <w:spacing w:after="0" w:line="240" w:lineRule="auto"/>
      </w:pPr>
      <w:r>
        <w:t>о</w:t>
      </w:r>
      <w:r w:rsidR="000F3BEB">
        <w:t>пределен</w:t>
      </w:r>
      <w:r w:rsidR="00B93848">
        <w:t>ие цели и назначения гарнитура</w:t>
      </w:r>
    </w:p>
    <w:p w:rsidR="000F3BEB" w:rsidRDefault="00195E56" w:rsidP="00B93848">
      <w:pPr>
        <w:pStyle w:val="a8"/>
        <w:numPr>
          <w:ilvl w:val="0"/>
          <w:numId w:val="28"/>
        </w:numPr>
        <w:spacing w:after="0" w:line="240" w:lineRule="auto"/>
      </w:pPr>
      <w:r>
        <w:t>р</w:t>
      </w:r>
      <w:r w:rsidR="000F3BEB">
        <w:t>азработка нескольких предме</w:t>
      </w:r>
      <w:r w:rsidR="00B93848">
        <w:t>тов костюма одного стиля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В, Г, А, Б</w:t>
      </w:r>
    </w:p>
    <w:p w:rsidR="000F3BEB" w:rsidRDefault="000F3BEB" w:rsidP="00B93848">
      <w:pPr>
        <w:spacing w:after="0" w:line="240" w:lineRule="auto"/>
        <w:ind w:firstLine="708"/>
      </w:pPr>
      <w:r w:rsidRPr="00C574FF">
        <w:t>Компетенции (индикаторы): ПК-6 (ПК-6.1, 6.2)</w:t>
      </w:r>
    </w:p>
    <w:p w:rsidR="000F3BEB" w:rsidRDefault="000F3BEB" w:rsidP="000F3BEB">
      <w:pPr>
        <w:spacing w:after="0" w:line="240" w:lineRule="auto"/>
        <w:jc w:val="left"/>
      </w:pPr>
    </w:p>
    <w:p w:rsidR="000F3BEB" w:rsidRDefault="000F3BEB" w:rsidP="000F3BEB">
      <w:pPr>
        <w:spacing w:after="0" w:line="240" w:lineRule="auto"/>
        <w:jc w:val="left"/>
      </w:pPr>
    </w:p>
    <w:p w:rsidR="000F3BEB" w:rsidRDefault="000F3BEB" w:rsidP="000F3BEB">
      <w:pPr>
        <w:spacing w:after="0" w:line="240" w:lineRule="auto"/>
      </w:pPr>
      <w:r w:rsidRPr="00492524">
        <w:rPr>
          <w:rFonts w:cs="Times New Roman"/>
          <w:b/>
          <w:szCs w:val="28"/>
        </w:rPr>
        <w:t>Задания открытого типа</w:t>
      </w:r>
    </w:p>
    <w:p w:rsidR="00B93848" w:rsidRDefault="00B93848" w:rsidP="000F3BEB">
      <w:pPr>
        <w:spacing w:after="0" w:line="240" w:lineRule="auto"/>
        <w:ind w:firstLine="708"/>
        <w:rPr>
          <w:rFonts w:cs="Times New Roman"/>
          <w:b/>
          <w:szCs w:val="28"/>
        </w:rPr>
      </w:pPr>
    </w:p>
    <w:p w:rsidR="000F3BEB" w:rsidRPr="00673B1E" w:rsidRDefault="000F3BEB" w:rsidP="000F3BEB">
      <w:pPr>
        <w:spacing w:after="0" w:line="240" w:lineRule="auto"/>
        <w:ind w:firstLine="708"/>
      </w:pPr>
      <w:r w:rsidRPr="00492524">
        <w:rPr>
          <w:rFonts w:cs="Times New Roman"/>
          <w:b/>
          <w:szCs w:val="28"/>
        </w:rPr>
        <w:t>Задания открытого типа на дополнение</w:t>
      </w:r>
    </w:p>
    <w:p w:rsidR="00B93848" w:rsidRDefault="00B93848" w:rsidP="000F3BEB">
      <w:pPr>
        <w:spacing w:after="0" w:line="240" w:lineRule="auto"/>
        <w:ind w:firstLine="708"/>
        <w:rPr>
          <w:i/>
        </w:rPr>
      </w:pPr>
    </w:p>
    <w:p w:rsidR="000F3BEB" w:rsidRDefault="000F3BEB" w:rsidP="000F3BEB">
      <w:pPr>
        <w:spacing w:after="0" w:line="240" w:lineRule="auto"/>
        <w:ind w:firstLine="708"/>
        <w:rPr>
          <w:i/>
        </w:rPr>
      </w:pPr>
      <w:r w:rsidRPr="00463A8D">
        <w:rPr>
          <w:i/>
        </w:rPr>
        <w:t>Напишите пропущенное слово (словосочетание)</w:t>
      </w:r>
    </w:p>
    <w:p w:rsidR="000F3BEB" w:rsidRDefault="000F3BEB" w:rsidP="000F3BEB">
      <w:pPr>
        <w:spacing w:after="0" w:line="240" w:lineRule="auto"/>
        <w:ind w:firstLine="708"/>
        <w:rPr>
          <w:i/>
        </w:rPr>
      </w:pPr>
    </w:p>
    <w:p w:rsidR="000F3BEB" w:rsidRDefault="000F3BEB" w:rsidP="000F3BEB">
      <w:pPr>
        <w:pStyle w:val="a8"/>
        <w:numPr>
          <w:ilvl w:val="0"/>
          <w:numId w:val="21"/>
        </w:numPr>
        <w:spacing w:after="0" w:line="240" w:lineRule="auto"/>
      </w:pPr>
      <w:r w:rsidRPr="00555F2F">
        <w:t>Напишите пропущенное слово (словосочетание).</w:t>
      </w:r>
      <w:r>
        <w:t xml:space="preserve"> </w:t>
      </w:r>
    </w:p>
    <w:p w:rsidR="000F3BEB" w:rsidRDefault="000F3BEB" w:rsidP="00B93848">
      <w:pPr>
        <w:spacing w:after="0" w:line="240" w:lineRule="auto"/>
        <w:ind w:firstLine="708"/>
      </w:pPr>
      <w:r>
        <w:t xml:space="preserve">Узкие бёдра при проектировании композиции костюма визуально можно увеличить, используя Х-образный силуэт одежды, с акцентом на ___________________и объёмной юбкой. При этом в конструкции юбки могут использоваться складки, сборки, </w:t>
      </w:r>
      <w:proofErr w:type="spellStart"/>
      <w:r>
        <w:t>многоярусность</w:t>
      </w:r>
      <w:proofErr w:type="spellEnd"/>
      <w:r>
        <w:t>, воланы и т.д.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талии</w:t>
      </w:r>
    </w:p>
    <w:p w:rsidR="000F3BEB" w:rsidRPr="00170254" w:rsidRDefault="000F3BEB" w:rsidP="00B93848">
      <w:pPr>
        <w:spacing w:after="0" w:line="240" w:lineRule="auto"/>
        <w:ind w:firstLine="708"/>
      </w:pPr>
      <w:r w:rsidRPr="00C574FF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0F3BEB">
      <w:pPr>
        <w:spacing w:after="0" w:line="240" w:lineRule="auto"/>
        <w:ind w:left="360"/>
      </w:pPr>
    </w:p>
    <w:p w:rsidR="000F3BEB" w:rsidRDefault="000F3BEB" w:rsidP="000F3BEB">
      <w:pPr>
        <w:pStyle w:val="a8"/>
        <w:numPr>
          <w:ilvl w:val="0"/>
          <w:numId w:val="21"/>
        </w:numPr>
        <w:spacing w:after="0" w:line="240" w:lineRule="auto"/>
      </w:pPr>
      <w:r w:rsidRPr="00555F2F">
        <w:t>Напишите пропущенное слово (словосочетание).</w:t>
      </w:r>
      <w:r>
        <w:t xml:space="preserve"> </w:t>
      </w:r>
    </w:p>
    <w:p w:rsidR="000F3BEB" w:rsidRDefault="000F3BEB" w:rsidP="00B93848">
      <w:pPr>
        <w:spacing w:after="0" w:line="240" w:lineRule="auto"/>
        <w:ind w:firstLine="708"/>
      </w:pPr>
      <w:r>
        <w:t xml:space="preserve">Коллекции школьной формы, коллекции формы муниципальной полиции, коллекции одежды для работников городского муниципального хозяйства и др. относятся к коллекциям __________________________назначения. 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специального</w:t>
      </w:r>
    </w:p>
    <w:p w:rsidR="000F3BEB" w:rsidRDefault="000F3BEB" w:rsidP="00B93848">
      <w:pPr>
        <w:spacing w:after="0" w:line="240" w:lineRule="auto"/>
        <w:ind w:firstLine="708"/>
      </w:pPr>
      <w:r w:rsidRPr="00C574FF">
        <w:t>Компетенции (индикаторы): ПК-6 (ПК-6.1, 6.2)</w:t>
      </w:r>
    </w:p>
    <w:p w:rsidR="000F3BEB" w:rsidRDefault="000F3BEB" w:rsidP="000F3BEB">
      <w:pPr>
        <w:pStyle w:val="a8"/>
        <w:spacing w:after="0" w:line="240" w:lineRule="auto"/>
      </w:pPr>
    </w:p>
    <w:p w:rsidR="000F3BEB" w:rsidRDefault="000F3BEB" w:rsidP="000F3BEB">
      <w:pPr>
        <w:pStyle w:val="a8"/>
        <w:numPr>
          <w:ilvl w:val="0"/>
          <w:numId w:val="21"/>
        </w:numPr>
        <w:spacing w:after="0" w:line="240" w:lineRule="auto"/>
      </w:pPr>
      <w:r w:rsidRPr="00555F2F">
        <w:t>Напишите пропущенное слово (словосочетание).</w:t>
      </w:r>
      <w:r>
        <w:t xml:space="preserve"> </w:t>
      </w:r>
    </w:p>
    <w:p w:rsidR="000F3BEB" w:rsidRDefault="000F3BEB" w:rsidP="00B93848">
      <w:pPr>
        <w:spacing w:after="0" w:line="240" w:lineRule="auto"/>
        <w:ind w:firstLine="708"/>
      </w:pPr>
      <w:r>
        <w:t>Авангардный стиль используется для создания коллекций «______________моды»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высокой</w:t>
      </w:r>
    </w:p>
    <w:p w:rsidR="000F3BEB" w:rsidRDefault="000F3BEB" w:rsidP="00B93848">
      <w:pPr>
        <w:spacing w:after="0" w:line="240" w:lineRule="auto"/>
        <w:ind w:firstLine="708"/>
      </w:pPr>
      <w:r w:rsidRPr="00C574FF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0F3BEB">
      <w:pPr>
        <w:spacing w:after="0" w:line="240" w:lineRule="auto"/>
      </w:pPr>
    </w:p>
    <w:p w:rsidR="000F3BEB" w:rsidRDefault="000F3BEB" w:rsidP="000F3BEB">
      <w:pPr>
        <w:pStyle w:val="a8"/>
        <w:numPr>
          <w:ilvl w:val="0"/>
          <w:numId w:val="21"/>
        </w:numPr>
        <w:spacing w:after="0" w:line="240" w:lineRule="auto"/>
      </w:pPr>
      <w:r w:rsidRPr="00555F2F">
        <w:t>Напишите пропущенное слово (словосочетание).</w:t>
      </w:r>
    </w:p>
    <w:p w:rsidR="00165B6F" w:rsidRDefault="000F3BEB" w:rsidP="00195E56">
      <w:pPr>
        <w:spacing w:after="0" w:line="240" w:lineRule="auto"/>
        <w:ind w:firstLine="708"/>
      </w:pPr>
      <w:r>
        <w:t xml:space="preserve">При проектировании одежды для полных женщин с равновесной фигурой основным способом зрительно скрыть полноту является применение  _______________линий в композиционном решении костюма. </w:t>
      </w:r>
    </w:p>
    <w:p w:rsidR="000F3BEB" w:rsidRDefault="000F3BEB" w:rsidP="00B93848">
      <w:pPr>
        <w:spacing w:after="0" w:line="240" w:lineRule="auto"/>
        <w:ind w:firstLine="708"/>
      </w:pPr>
      <w:r>
        <w:t xml:space="preserve">Правильный ответ: </w:t>
      </w:r>
      <w:proofErr w:type="gramStart"/>
      <w:r>
        <w:t>вертикальных</w:t>
      </w:r>
      <w:proofErr w:type="gramEnd"/>
      <w:r>
        <w:t xml:space="preserve"> </w:t>
      </w:r>
    </w:p>
    <w:p w:rsidR="000F3BEB" w:rsidRPr="00170254" w:rsidRDefault="000F3BEB" w:rsidP="00B93848">
      <w:pPr>
        <w:spacing w:after="0" w:line="240" w:lineRule="auto"/>
        <w:ind w:firstLine="708"/>
      </w:pPr>
      <w:r w:rsidRPr="00555F2F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0F3BEB">
      <w:pPr>
        <w:spacing w:after="0" w:line="240" w:lineRule="auto"/>
        <w:ind w:firstLine="708"/>
      </w:pPr>
    </w:p>
    <w:p w:rsidR="000F3BEB" w:rsidRDefault="000F3BEB" w:rsidP="000F3BEB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lastRenderedPageBreak/>
        <w:t xml:space="preserve">Задания открытого типа с кратким свободным ответом </w:t>
      </w:r>
    </w:p>
    <w:p w:rsidR="00B93848" w:rsidRDefault="00B93848" w:rsidP="00063808">
      <w:pPr>
        <w:spacing w:after="0" w:line="240" w:lineRule="auto"/>
        <w:ind w:firstLine="708"/>
        <w:rPr>
          <w:i/>
        </w:rPr>
      </w:pPr>
    </w:p>
    <w:p w:rsidR="000F3BEB" w:rsidRDefault="000F3BEB" w:rsidP="00063808">
      <w:pPr>
        <w:spacing w:after="0" w:line="240" w:lineRule="auto"/>
        <w:ind w:firstLine="708"/>
        <w:rPr>
          <w:i/>
        </w:rPr>
      </w:pPr>
      <w:r w:rsidRPr="00555F2F">
        <w:rPr>
          <w:i/>
        </w:rPr>
        <w:t>Напишите пропущенное слово (словосочетание)</w:t>
      </w:r>
      <w:r>
        <w:rPr>
          <w:i/>
        </w:rPr>
        <w:t>.</w:t>
      </w:r>
    </w:p>
    <w:p w:rsidR="000F3BEB" w:rsidRDefault="000F3BEB" w:rsidP="000F3BEB">
      <w:pPr>
        <w:spacing w:after="0" w:line="240" w:lineRule="auto"/>
      </w:pPr>
    </w:p>
    <w:p w:rsidR="000F3BEB" w:rsidRDefault="000F3BEB" w:rsidP="000F3BEB">
      <w:pPr>
        <w:pStyle w:val="a8"/>
        <w:numPr>
          <w:ilvl w:val="0"/>
          <w:numId w:val="22"/>
        </w:numPr>
        <w:spacing w:after="0" w:line="240" w:lineRule="auto"/>
      </w:pPr>
      <w:r w:rsidRPr="00555F2F">
        <w:t>Напишите пропущенное слово (словосочетание).</w:t>
      </w:r>
      <w:r>
        <w:t xml:space="preserve"> </w:t>
      </w:r>
    </w:p>
    <w:p w:rsidR="000F3BEB" w:rsidRDefault="000F3BEB" w:rsidP="00B93848">
      <w:pPr>
        <w:spacing w:after="0" w:line="240" w:lineRule="auto"/>
        <w:ind w:firstLine="708"/>
      </w:pPr>
      <w:r>
        <w:t>Гардероб – это ряд_______________, которые принадлежат одному человеку и отвечают его социальной и профессиональной принадлежности, образу жизни, климатическим условиям.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комплектов/комплектов одежды</w:t>
      </w:r>
    </w:p>
    <w:p w:rsidR="000F3BEB" w:rsidRDefault="000F3BEB" w:rsidP="00B93848">
      <w:pPr>
        <w:spacing w:after="0" w:line="240" w:lineRule="auto"/>
        <w:ind w:firstLine="708"/>
      </w:pPr>
      <w:r w:rsidRPr="00555F2F">
        <w:t>Компетенции (индикаторы): ПК-6 (ПК-6.1, 6.2)</w:t>
      </w:r>
    </w:p>
    <w:p w:rsidR="000F3BEB" w:rsidRDefault="000F3BEB" w:rsidP="000F3BEB">
      <w:pPr>
        <w:spacing w:after="0" w:line="240" w:lineRule="auto"/>
        <w:ind w:left="360"/>
      </w:pPr>
    </w:p>
    <w:p w:rsidR="000F3BEB" w:rsidRDefault="000F3BEB" w:rsidP="000F3BEB">
      <w:pPr>
        <w:pStyle w:val="a8"/>
        <w:numPr>
          <w:ilvl w:val="0"/>
          <w:numId w:val="22"/>
        </w:numPr>
        <w:spacing w:after="0" w:line="240" w:lineRule="auto"/>
      </w:pPr>
      <w:r w:rsidRPr="00555F2F">
        <w:t>Напишите пропущенное слово (словосочетание).</w:t>
      </w:r>
      <w:r>
        <w:t xml:space="preserve"> </w:t>
      </w:r>
    </w:p>
    <w:p w:rsidR="000F3BEB" w:rsidRDefault="000F3BEB" w:rsidP="00B93848">
      <w:pPr>
        <w:spacing w:after="0" w:line="240" w:lineRule="auto"/>
        <w:ind w:firstLine="708"/>
      </w:pPr>
      <w:r>
        <w:t>Проектирование серии изделий на одной конструктивной основе предполагает разработку группы моделей, разнообразных по внешнему виду, но имеющих единую _________________________спинки, полочки, рукава, общую для всей группы силуэтную форму, единое оформление конструктивных линий в монтажных узлах.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базовую конструкцию/конструкцию</w:t>
      </w:r>
    </w:p>
    <w:p w:rsidR="000F3BEB" w:rsidRPr="00170254" w:rsidRDefault="000F3BEB" w:rsidP="00B93848">
      <w:pPr>
        <w:spacing w:after="0" w:line="240" w:lineRule="auto"/>
        <w:ind w:firstLine="708"/>
      </w:pPr>
      <w:r w:rsidRPr="00555F2F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0F3BEB">
      <w:pPr>
        <w:spacing w:after="0" w:line="240" w:lineRule="auto"/>
        <w:ind w:left="360"/>
      </w:pPr>
    </w:p>
    <w:p w:rsidR="000F3BEB" w:rsidRDefault="000F3BEB" w:rsidP="000F3BEB">
      <w:pPr>
        <w:pStyle w:val="a8"/>
        <w:numPr>
          <w:ilvl w:val="0"/>
          <w:numId w:val="22"/>
        </w:numPr>
        <w:spacing w:after="0" w:line="240" w:lineRule="auto"/>
      </w:pPr>
      <w:r w:rsidRPr="00555F2F">
        <w:t>Напишите пропущенное слово (словосочетание).</w:t>
      </w:r>
      <w:r>
        <w:t xml:space="preserve"> </w:t>
      </w:r>
    </w:p>
    <w:p w:rsidR="000F3BEB" w:rsidRDefault="000F3BEB" w:rsidP="00B93848">
      <w:pPr>
        <w:spacing w:after="0" w:line="240" w:lineRule="auto"/>
        <w:ind w:firstLine="708"/>
      </w:pPr>
      <w:r>
        <w:t>При поиске оптимального баланса при проектировании костюма для фигуры типа «Т», главной задачей является перенос внимания с линии плеча и визуальное расширение______________.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линии бедер/ линии бедра/уровня бедер</w:t>
      </w:r>
    </w:p>
    <w:p w:rsidR="000F3BEB" w:rsidRPr="00170254" w:rsidRDefault="000F3BEB" w:rsidP="00B93848">
      <w:pPr>
        <w:spacing w:after="0" w:line="240" w:lineRule="auto"/>
        <w:ind w:firstLine="708"/>
      </w:pPr>
      <w:r w:rsidRPr="00555F2F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0F3BEB">
      <w:pPr>
        <w:spacing w:after="0" w:line="240" w:lineRule="auto"/>
        <w:ind w:left="360"/>
      </w:pPr>
    </w:p>
    <w:p w:rsidR="000F3BEB" w:rsidRDefault="000F3BEB" w:rsidP="000F3BEB">
      <w:pPr>
        <w:pStyle w:val="a8"/>
        <w:numPr>
          <w:ilvl w:val="0"/>
          <w:numId w:val="22"/>
        </w:numPr>
        <w:spacing w:after="0" w:line="240" w:lineRule="auto"/>
      </w:pPr>
      <w:r w:rsidRPr="00555F2F">
        <w:t>Напишите пропущенное слово (словосочетание).</w:t>
      </w:r>
      <w:r>
        <w:t xml:space="preserve"> </w:t>
      </w:r>
    </w:p>
    <w:p w:rsidR="000F3BEB" w:rsidRDefault="000F3BEB" w:rsidP="00B93848">
      <w:pPr>
        <w:spacing w:after="0" w:line="240" w:lineRule="auto"/>
        <w:ind w:firstLine="708"/>
      </w:pPr>
      <w:r>
        <w:t xml:space="preserve">Композиционный центр — это структурная единица, вокруг которой и по отношению к </w:t>
      </w:r>
      <w:proofErr w:type="spellStart"/>
      <w:r>
        <w:t>которой_____________все</w:t>
      </w:r>
      <w:proofErr w:type="spellEnd"/>
      <w:r>
        <w:t xml:space="preserve"> элементы композиции. </w:t>
      </w:r>
    </w:p>
    <w:p w:rsidR="000F3BEB" w:rsidRDefault="000F3BEB" w:rsidP="00B93848">
      <w:pPr>
        <w:spacing w:after="0" w:line="240" w:lineRule="auto"/>
        <w:ind w:firstLine="708"/>
      </w:pPr>
      <w:r>
        <w:t>Правильный ответ: выстраиваются/ строятся/ формируются</w:t>
      </w:r>
    </w:p>
    <w:p w:rsidR="000F3BEB" w:rsidRPr="00170254" w:rsidRDefault="000F3BEB" w:rsidP="00B93848">
      <w:pPr>
        <w:spacing w:after="0" w:line="240" w:lineRule="auto"/>
        <w:ind w:firstLine="708"/>
      </w:pPr>
      <w:r w:rsidRPr="00555F2F">
        <w:t xml:space="preserve">Компетенции (индикаторы): </w:t>
      </w:r>
      <w:r w:rsidRPr="00170254">
        <w:t>ПК-6 (</w:t>
      </w:r>
      <w:r w:rsidRPr="00170254">
        <w:rPr>
          <w:iCs/>
        </w:rPr>
        <w:t>ПК-6.1, 6.2</w:t>
      </w:r>
      <w:r w:rsidRPr="00170254">
        <w:t>)</w:t>
      </w:r>
    </w:p>
    <w:p w:rsidR="000F3BEB" w:rsidRDefault="000F3BEB" w:rsidP="00165B6F">
      <w:pPr>
        <w:spacing w:after="0" w:line="240" w:lineRule="auto"/>
      </w:pPr>
    </w:p>
    <w:p w:rsidR="000F3BEB" w:rsidRDefault="000F3BEB" w:rsidP="000F3BEB">
      <w:pPr>
        <w:spacing w:after="0" w:line="240" w:lineRule="auto"/>
        <w:ind w:left="360"/>
      </w:pPr>
    </w:p>
    <w:p w:rsidR="00B93848" w:rsidRPr="00BF100C" w:rsidRDefault="000F3BEB" w:rsidP="00BF100C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Задания открытого типа с развернутым ответом</w:t>
      </w:r>
    </w:p>
    <w:p w:rsidR="000F3BEB" w:rsidRDefault="000F3BEB" w:rsidP="000F3BEB">
      <w:pPr>
        <w:spacing w:after="0" w:line="240" w:lineRule="auto"/>
        <w:ind w:firstLine="708"/>
        <w:rPr>
          <w:i/>
        </w:rPr>
      </w:pPr>
      <w:r w:rsidRPr="00463A8D">
        <w:rPr>
          <w:i/>
        </w:rPr>
        <w:t xml:space="preserve">Дайте ответ на вопрос. </w:t>
      </w:r>
    </w:p>
    <w:p w:rsidR="000F3BEB" w:rsidRDefault="000F3BEB" w:rsidP="000F3BEB">
      <w:pPr>
        <w:spacing w:after="0" w:line="240" w:lineRule="auto"/>
        <w:ind w:firstLine="708"/>
        <w:rPr>
          <w:i/>
        </w:rPr>
      </w:pPr>
    </w:p>
    <w:p w:rsidR="00B93848" w:rsidRDefault="000F3BEB" w:rsidP="000F3BEB">
      <w:pPr>
        <w:pStyle w:val="a8"/>
        <w:numPr>
          <w:ilvl w:val="0"/>
          <w:numId w:val="23"/>
        </w:numPr>
        <w:spacing w:after="0" w:line="240" w:lineRule="auto"/>
      </w:pPr>
      <w:r w:rsidRPr="0027522C">
        <w:t>Дайте ответ на вопрос.</w:t>
      </w:r>
      <w:r>
        <w:t xml:space="preserve"> </w:t>
      </w:r>
    </w:p>
    <w:p w:rsidR="000F3BEB" w:rsidRDefault="000F3BEB" w:rsidP="00B93848">
      <w:pPr>
        <w:spacing w:after="0" w:line="240" w:lineRule="auto"/>
        <w:ind w:firstLine="708"/>
      </w:pPr>
      <w:r>
        <w:t>Дайте определение художественной системе «Коллекция».</w:t>
      </w:r>
    </w:p>
    <w:p w:rsidR="000F3BEB" w:rsidRPr="0027522C" w:rsidRDefault="000F3BEB" w:rsidP="00B93848">
      <w:pPr>
        <w:spacing w:after="0" w:line="240" w:lineRule="auto"/>
        <w:ind w:firstLine="708"/>
        <w:jc w:val="left"/>
        <w:rPr>
          <w:rFonts w:cs="Times New Roman"/>
          <w:color w:val="000000" w:themeColor="text1"/>
          <w:szCs w:val="28"/>
        </w:rPr>
      </w:pPr>
      <w:r w:rsidRPr="0027522C">
        <w:rPr>
          <w:rFonts w:cs="Times New Roman"/>
          <w:color w:val="000000" w:themeColor="text1"/>
          <w:szCs w:val="28"/>
        </w:rPr>
        <w:t>Время выполнения – 15 мин.</w:t>
      </w:r>
    </w:p>
    <w:p w:rsidR="00B93848" w:rsidRDefault="000F3BEB" w:rsidP="00B93848">
      <w:pPr>
        <w:spacing w:after="0" w:line="240" w:lineRule="auto"/>
        <w:ind w:firstLine="708"/>
      </w:pPr>
      <w:r>
        <w:t xml:space="preserve">Ожидаемый результат: </w:t>
      </w:r>
    </w:p>
    <w:p w:rsidR="000F3BEB" w:rsidRDefault="000F3BEB" w:rsidP="00B93848">
      <w:pPr>
        <w:spacing w:after="0" w:line="240" w:lineRule="auto"/>
        <w:ind w:firstLine="708"/>
      </w:pPr>
      <w:r>
        <w:t>Коллекция – это серия моделей, объединенных общей идеей, эмоционально-художественной выразительностью образа, единством стиля, формы.</w:t>
      </w:r>
    </w:p>
    <w:p w:rsidR="000F3BEB" w:rsidRDefault="000F3BEB" w:rsidP="00B93848">
      <w:pPr>
        <w:spacing w:after="0" w:line="240" w:lineRule="auto"/>
        <w:ind w:firstLine="708"/>
      </w:pPr>
      <w:r>
        <w:lastRenderedPageBreak/>
        <w:t xml:space="preserve">Критерий оценивания: </w:t>
      </w:r>
      <w:r>
        <w:rPr>
          <w:rFonts w:cs="Times New Roman"/>
          <w:szCs w:val="28"/>
        </w:rPr>
        <w:t xml:space="preserve">наличие в ответе таких ключевых элементов как </w:t>
      </w:r>
      <w:r>
        <w:t>«коллекция – это серия моделей объединенных общей идеей»</w:t>
      </w:r>
    </w:p>
    <w:p w:rsidR="000F3BEB" w:rsidRDefault="000F3BEB" w:rsidP="00B93848">
      <w:pPr>
        <w:spacing w:after="0" w:line="240" w:lineRule="auto"/>
        <w:ind w:firstLine="708"/>
      </w:pPr>
      <w:r w:rsidRPr="00555F2F">
        <w:t>Компетенции (индикаторы): ПК-6 (ПК-6.1, 6.2)</w:t>
      </w:r>
    </w:p>
    <w:p w:rsidR="000F3BEB" w:rsidRDefault="000F3BEB" w:rsidP="000F3BEB">
      <w:pPr>
        <w:spacing w:after="0" w:line="240" w:lineRule="auto"/>
        <w:ind w:firstLine="360"/>
      </w:pPr>
    </w:p>
    <w:p w:rsidR="00B93848" w:rsidRDefault="000F3BEB" w:rsidP="000F3BEB">
      <w:pPr>
        <w:pStyle w:val="a8"/>
        <w:numPr>
          <w:ilvl w:val="0"/>
          <w:numId w:val="23"/>
        </w:numPr>
        <w:spacing w:after="0" w:line="240" w:lineRule="auto"/>
      </w:pPr>
      <w:r w:rsidRPr="0027522C">
        <w:t>Дайте ответ на вопрос.</w:t>
      </w:r>
      <w:r>
        <w:t xml:space="preserve"> </w:t>
      </w:r>
    </w:p>
    <w:p w:rsidR="000F3BEB" w:rsidRDefault="000F3BEB" w:rsidP="00B93848">
      <w:pPr>
        <w:spacing w:after="0" w:line="240" w:lineRule="auto"/>
        <w:ind w:firstLine="708"/>
      </w:pPr>
      <w:r>
        <w:t>На какие две основные части можно разделить предметы, которые составляют художественную систему «ансамбль»?</w:t>
      </w:r>
    </w:p>
    <w:p w:rsidR="000F3BEB" w:rsidRPr="00D33ED1" w:rsidRDefault="000F3BEB" w:rsidP="00B93848">
      <w:pPr>
        <w:spacing w:after="0" w:line="240" w:lineRule="auto"/>
        <w:ind w:firstLine="708"/>
        <w:jc w:val="left"/>
        <w:rPr>
          <w:rFonts w:cs="Times New Roman"/>
          <w:color w:val="000000" w:themeColor="text1"/>
          <w:szCs w:val="28"/>
        </w:rPr>
      </w:pPr>
      <w:r w:rsidRPr="00D33ED1">
        <w:rPr>
          <w:rFonts w:cs="Times New Roman"/>
          <w:color w:val="000000" w:themeColor="text1"/>
          <w:szCs w:val="28"/>
        </w:rPr>
        <w:t>Время выполнения – 15 мин.</w:t>
      </w:r>
    </w:p>
    <w:p w:rsidR="00B93848" w:rsidRDefault="000F3BEB" w:rsidP="00B93848">
      <w:pPr>
        <w:spacing w:after="0" w:line="240" w:lineRule="auto"/>
        <w:ind w:firstLine="708"/>
      </w:pPr>
      <w:r>
        <w:t xml:space="preserve">Ожидаемый результат: </w:t>
      </w:r>
    </w:p>
    <w:p w:rsidR="000F3BEB" w:rsidRDefault="000F3BEB" w:rsidP="00B93848">
      <w:pPr>
        <w:spacing w:after="0" w:line="240" w:lineRule="auto"/>
        <w:ind w:firstLine="708"/>
      </w:pPr>
      <w:r>
        <w:t>Все предметы, которые составляют ансамбль, разделяют на две части: основную и дополнительную.</w:t>
      </w:r>
    </w:p>
    <w:p w:rsidR="000F3BEB" w:rsidRDefault="000F3BEB" w:rsidP="000F3BEB">
      <w:pPr>
        <w:spacing w:after="0" w:line="240" w:lineRule="auto"/>
      </w:pPr>
      <w:r>
        <w:t xml:space="preserve">К основной части можно отнести собственно одежда (платье, костюм, пальто и др.), а к дополнительной части — аксессуары (головные уборы, обувь, сумки, шарфы, перчатки, пояса, украшения, зонты). </w:t>
      </w:r>
    </w:p>
    <w:p w:rsidR="000F3BEB" w:rsidRDefault="000F3BEB" w:rsidP="00B93848">
      <w:pPr>
        <w:spacing w:after="0" w:line="240" w:lineRule="auto"/>
        <w:ind w:firstLine="708"/>
      </w:pPr>
      <w:r>
        <w:t xml:space="preserve">Критерий оценивания: </w:t>
      </w:r>
      <w:r>
        <w:rPr>
          <w:rFonts w:cs="Times New Roman"/>
          <w:szCs w:val="28"/>
        </w:rPr>
        <w:t>наличие в ответе таких ключевых элементов как «</w:t>
      </w:r>
      <w:r>
        <w:t>две части ансамбля: основная и дополнительная»</w:t>
      </w:r>
    </w:p>
    <w:p w:rsidR="000F3BEB" w:rsidRDefault="000F3BEB" w:rsidP="00B93848">
      <w:pPr>
        <w:spacing w:after="0" w:line="240" w:lineRule="auto"/>
        <w:ind w:firstLine="708"/>
      </w:pPr>
      <w:r w:rsidRPr="00555F2F">
        <w:t>Компетенции (индикаторы): ПК-6 (ПК-6.1, 6.2)</w:t>
      </w:r>
    </w:p>
    <w:p w:rsidR="000F3BEB" w:rsidRDefault="000F3BEB" w:rsidP="000F3BEB">
      <w:pPr>
        <w:spacing w:after="0" w:line="240" w:lineRule="auto"/>
        <w:ind w:firstLine="360"/>
      </w:pPr>
    </w:p>
    <w:p w:rsidR="00B93848" w:rsidRDefault="000F3BEB" w:rsidP="000F3BEB">
      <w:pPr>
        <w:pStyle w:val="a8"/>
        <w:numPr>
          <w:ilvl w:val="0"/>
          <w:numId w:val="23"/>
        </w:numPr>
        <w:spacing w:after="0" w:line="240" w:lineRule="auto"/>
      </w:pPr>
      <w:r w:rsidRPr="0027522C">
        <w:t>Дайте ответ на вопрос.</w:t>
      </w:r>
      <w:r>
        <w:t xml:space="preserve"> </w:t>
      </w:r>
    </w:p>
    <w:p w:rsidR="000F3BEB" w:rsidRPr="00D33ED1" w:rsidRDefault="000F3BEB" w:rsidP="00BF100C">
      <w:pPr>
        <w:spacing w:after="0" w:line="240" w:lineRule="auto"/>
        <w:ind w:left="708"/>
      </w:pPr>
      <w:r w:rsidRPr="00BF100C">
        <w:rPr>
          <w:rFonts w:cs="Times New Roman"/>
          <w:szCs w:val="28"/>
        </w:rPr>
        <w:t>Дайте определение художественной системе «Гарнитур».</w:t>
      </w:r>
    </w:p>
    <w:p w:rsidR="000F3BEB" w:rsidRPr="0027522C" w:rsidRDefault="000F3BEB" w:rsidP="00B93848">
      <w:pPr>
        <w:spacing w:after="0" w:line="240" w:lineRule="auto"/>
        <w:ind w:firstLine="708"/>
        <w:rPr>
          <w:rFonts w:cs="Times New Roman"/>
          <w:szCs w:val="28"/>
        </w:rPr>
      </w:pPr>
      <w:r w:rsidRPr="0027522C">
        <w:rPr>
          <w:rFonts w:cs="Times New Roman"/>
          <w:szCs w:val="28"/>
        </w:rPr>
        <w:t>Время выполнения – 15 мин.</w:t>
      </w:r>
    </w:p>
    <w:p w:rsidR="00B93848" w:rsidRDefault="000F3BEB" w:rsidP="00B93848">
      <w:pPr>
        <w:spacing w:after="0" w:line="240" w:lineRule="auto"/>
        <w:ind w:firstLine="708"/>
        <w:rPr>
          <w:rFonts w:cs="Times New Roman"/>
          <w:szCs w:val="28"/>
        </w:rPr>
      </w:pPr>
      <w:r w:rsidRPr="00D33ED1">
        <w:rPr>
          <w:rFonts w:cs="Times New Roman"/>
          <w:szCs w:val="28"/>
        </w:rPr>
        <w:t xml:space="preserve">Ожидаемый результат: </w:t>
      </w:r>
    </w:p>
    <w:p w:rsidR="000F3BEB" w:rsidRPr="00D33ED1" w:rsidRDefault="00B93848" w:rsidP="00B93848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</w:t>
      </w:r>
      <w:r w:rsidR="000F3BEB">
        <w:rPr>
          <w:rFonts w:cs="Times New Roman"/>
          <w:szCs w:val="28"/>
        </w:rPr>
        <w:t>удожественная система</w:t>
      </w:r>
      <w:r w:rsidR="000F3BEB" w:rsidRPr="00D33ED1">
        <w:rPr>
          <w:rFonts w:cs="Times New Roman"/>
          <w:szCs w:val="28"/>
        </w:rPr>
        <w:t xml:space="preserve"> </w:t>
      </w:r>
      <w:r w:rsidR="000F3BEB">
        <w:rPr>
          <w:rFonts w:cs="Times New Roman"/>
          <w:szCs w:val="28"/>
        </w:rPr>
        <w:t>«</w:t>
      </w:r>
      <w:r w:rsidR="000F3BEB" w:rsidRPr="00D33ED1">
        <w:rPr>
          <w:rFonts w:cs="Times New Roman"/>
          <w:szCs w:val="28"/>
        </w:rPr>
        <w:t>Гарнитур</w:t>
      </w:r>
      <w:r w:rsidR="000F3BEB">
        <w:rPr>
          <w:rFonts w:cs="Times New Roman"/>
          <w:szCs w:val="28"/>
        </w:rPr>
        <w:t>»</w:t>
      </w:r>
      <w:r w:rsidR="000F3BEB" w:rsidRPr="00D33ED1">
        <w:rPr>
          <w:rFonts w:cs="Times New Roman"/>
          <w:szCs w:val="28"/>
        </w:rPr>
        <w:t xml:space="preserve"> – это полный набор предметов одежды, которые выполняют определенную функцию, выполненные из одного вида материала и имеют общее стилевое решение.</w:t>
      </w:r>
    </w:p>
    <w:p w:rsidR="000F3BEB" w:rsidRDefault="000F3BEB" w:rsidP="00B93848">
      <w:pPr>
        <w:spacing w:after="0" w:line="240" w:lineRule="auto"/>
        <w:ind w:firstLine="708"/>
        <w:rPr>
          <w:rFonts w:cs="Times New Roman"/>
          <w:szCs w:val="28"/>
        </w:rPr>
      </w:pPr>
      <w:r w:rsidRPr="00D33ED1">
        <w:rPr>
          <w:rFonts w:cs="Times New Roman"/>
          <w:szCs w:val="28"/>
        </w:rPr>
        <w:t xml:space="preserve">Критерий оценивания: </w:t>
      </w:r>
      <w:r>
        <w:rPr>
          <w:rFonts w:cs="Times New Roman"/>
          <w:szCs w:val="28"/>
        </w:rPr>
        <w:t xml:space="preserve">наличие в ответе таких ключевых элементов как </w:t>
      </w:r>
      <w:r w:rsidRPr="00D33ED1">
        <w:rPr>
          <w:rFonts w:cs="Times New Roman"/>
          <w:szCs w:val="28"/>
        </w:rPr>
        <w:t>«полный набор предметов одежды, один вид материала, общее стилевое решение»</w:t>
      </w:r>
    </w:p>
    <w:p w:rsidR="000F3BEB" w:rsidRDefault="000F3BEB" w:rsidP="00B93848">
      <w:pPr>
        <w:spacing w:after="0" w:line="240" w:lineRule="auto"/>
        <w:ind w:firstLine="708"/>
      </w:pPr>
      <w:r w:rsidRPr="00555F2F">
        <w:t>Компетенции (индикаторы): ПК-6 (ПК-6.1, 6.2)</w:t>
      </w:r>
    </w:p>
    <w:p w:rsidR="000F3BEB" w:rsidRDefault="000F3BEB" w:rsidP="000F3BEB">
      <w:pPr>
        <w:spacing w:after="0" w:line="240" w:lineRule="auto"/>
      </w:pPr>
    </w:p>
    <w:p w:rsidR="00B93848" w:rsidRPr="00B93848" w:rsidRDefault="000F3BEB" w:rsidP="000F3BEB">
      <w:pPr>
        <w:pStyle w:val="a8"/>
        <w:numPr>
          <w:ilvl w:val="0"/>
          <w:numId w:val="23"/>
        </w:numPr>
        <w:spacing w:after="0" w:line="240" w:lineRule="auto"/>
        <w:rPr>
          <w:rFonts w:cs="Times New Roman"/>
          <w:szCs w:val="28"/>
        </w:rPr>
      </w:pPr>
      <w:r w:rsidRPr="0027522C">
        <w:t>Дайте ответ на вопрос.</w:t>
      </w:r>
      <w:r>
        <w:t xml:space="preserve"> </w:t>
      </w:r>
    </w:p>
    <w:p w:rsidR="000F3BEB" w:rsidRPr="00BF100C" w:rsidRDefault="000F3BEB" w:rsidP="00BF100C">
      <w:pPr>
        <w:spacing w:after="0" w:line="240" w:lineRule="auto"/>
        <w:ind w:left="708"/>
        <w:rPr>
          <w:rFonts w:cs="Times New Roman"/>
          <w:szCs w:val="28"/>
        </w:rPr>
      </w:pPr>
      <w:r w:rsidRPr="00BF100C">
        <w:rPr>
          <w:rFonts w:cs="Times New Roman"/>
          <w:szCs w:val="28"/>
        </w:rPr>
        <w:t>Дайте определение художественной системе «Семейство».</w:t>
      </w:r>
    </w:p>
    <w:p w:rsidR="000F3BEB" w:rsidRPr="0027522C" w:rsidRDefault="000F3BEB" w:rsidP="00B93848">
      <w:pPr>
        <w:spacing w:after="0" w:line="240" w:lineRule="auto"/>
        <w:ind w:firstLine="708"/>
        <w:rPr>
          <w:rFonts w:cs="Times New Roman"/>
          <w:szCs w:val="28"/>
        </w:rPr>
      </w:pPr>
      <w:r w:rsidRPr="0027522C">
        <w:rPr>
          <w:rFonts w:cs="Times New Roman"/>
          <w:szCs w:val="28"/>
        </w:rPr>
        <w:t>Время выполнения – 15 мин.</w:t>
      </w:r>
    </w:p>
    <w:p w:rsidR="00B93848" w:rsidRDefault="000F3BEB" w:rsidP="00B93848">
      <w:pPr>
        <w:spacing w:after="0" w:line="240" w:lineRule="auto"/>
        <w:ind w:firstLine="708"/>
        <w:rPr>
          <w:rFonts w:cs="Times New Roman"/>
          <w:szCs w:val="28"/>
        </w:rPr>
      </w:pPr>
      <w:r w:rsidRPr="00D33ED1">
        <w:rPr>
          <w:rFonts w:cs="Times New Roman"/>
          <w:szCs w:val="28"/>
        </w:rPr>
        <w:t xml:space="preserve">Ожидаемый результат: </w:t>
      </w:r>
    </w:p>
    <w:p w:rsidR="000F3BEB" w:rsidRDefault="00B93848" w:rsidP="00B93848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</w:t>
      </w:r>
      <w:r w:rsidR="000F3BEB" w:rsidRPr="00D33ED1">
        <w:rPr>
          <w:rFonts w:cs="Times New Roman"/>
          <w:szCs w:val="28"/>
        </w:rPr>
        <w:t xml:space="preserve">удожественной системе </w:t>
      </w:r>
      <w:r w:rsidR="000F3BEB">
        <w:rPr>
          <w:rFonts w:cs="Times New Roman"/>
          <w:szCs w:val="28"/>
        </w:rPr>
        <w:t xml:space="preserve">«Семейство» – это </w:t>
      </w:r>
      <w:r w:rsidR="000F3BEB" w:rsidRPr="00D33ED1">
        <w:rPr>
          <w:rFonts w:cs="Times New Roman"/>
          <w:szCs w:val="28"/>
        </w:rPr>
        <w:t>система, в которой все изделия связаны общей конструктивной формой в рамках текущей моды и отличаются незначительными изменениями модельных особенностей. Разными могут быть материал, форма деталей, их расположение и обработка.</w:t>
      </w:r>
    </w:p>
    <w:p w:rsidR="000F3BEB" w:rsidRPr="00D33ED1" w:rsidRDefault="000F3BEB" w:rsidP="00B93848">
      <w:pPr>
        <w:spacing w:after="0" w:line="240" w:lineRule="auto"/>
        <w:ind w:firstLine="708"/>
        <w:rPr>
          <w:rFonts w:cs="Times New Roman"/>
          <w:szCs w:val="28"/>
        </w:rPr>
      </w:pPr>
      <w:r w:rsidRPr="00D33ED1">
        <w:rPr>
          <w:rFonts w:cs="Times New Roman"/>
          <w:szCs w:val="28"/>
        </w:rPr>
        <w:t>Критерий оценивания</w:t>
      </w:r>
      <w:r>
        <w:rPr>
          <w:rFonts w:cs="Times New Roman"/>
          <w:szCs w:val="28"/>
        </w:rPr>
        <w:t xml:space="preserve">: наличие в ответе таких ключевых элементов как </w:t>
      </w:r>
      <w:r w:rsidRPr="00D33ED1">
        <w:rPr>
          <w:rFonts w:cs="Times New Roman"/>
          <w:szCs w:val="28"/>
        </w:rPr>
        <w:t>«все изделия связаны общей конструктивной формой, отличие модельных особенностей»</w:t>
      </w:r>
    </w:p>
    <w:p w:rsidR="000F3BEB" w:rsidRDefault="000F3BEB" w:rsidP="00B93848">
      <w:pPr>
        <w:spacing w:after="0" w:line="240" w:lineRule="auto"/>
        <w:ind w:firstLine="708"/>
      </w:pPr>
      <w:r w:rsidRPr="00555F2F">
        <w:t>Компетенции (индикаторы): ПК-6 (ПК-6.1, 6.2)</w:t>
      </w:r>
    </w:p>
    <w:p w:rsidR="00F435A7" w:rsidRPr="00B93848" w:rsidRDefault="00F435A7" w:rsidP="00B93848">
      <w:pPr>
        <w:jc w:val="center"/>
        <w:rPr>
          <w:rFonts w:cs="Times New Roman"/>
          <w:b/>
          <w:color w:val="FF0000"/>
          <w:szCs w:val="28"/>
        </w:rPr>
      </w:pPr>
      <w:bookmarkStart w:id="0" w:name="_GoBack"/>
      <w:bookmarkEnd w:id="0"/>
    </w:p>
    <w:p w:rsidR="00035D45" w:rsidRPr="00035D45" w:rsidRDefault="00035D45" w:rsidP="0059025C">
      <w:pPr>
        <w:spacing w:line="240" w:lineRule="auto"/>
        <w:rPr>
          <w:rFonts w:cs="Times New Roman"/>
          <w:b/>
          <w:szCs w:val="28"/>
        </w:rPr>
      </w:pPr>
    </w:p>
    <w:sectPr w:rsidR="00035D45" w:rsidRPr="00035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030A"/>
    <w:multiLevelType w:val="hybridMultilevel"/>
    <w:tmpl w:val="F034939E"/>
    <w:lvl w:ilvl="0" w:tplc="14266876">
      <w:start w:val="1"/>
      <w:numFmt w:val="russianUpper"/>
      <w:lvlText w:val="%1)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A5D36"/>
    <w:multiLevelType w:val="hybridMultilevel"/>
    <w:tmpl w:val="5EAC4186"/>
    <w:lvl w:ilvl="0" w:tplc="B0BE0960">
      <w:start w:val="1"/>
      <w:numFmt w:val="russianUpp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>
    <w:nsid w:val="0D1D389F"/>
    <w:multiLevelType w:val="hybridMultilevel"/>
    <w:tmpl w:val="EF762220"/>
    <w:lvl w:ilvl="0" w:tplc="8300128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883C4B"/>
    <w:multiLevelType w:val="hybridMultilevel"/>
    <w:tmpl w:val="93CC6CE8"/>
    <w:lvl w:ilvl="0" w:tplc="A8A2F0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F0ABA"/>
    <w:multiLevelType w:val="hybridMultilevel"/>
    <w:tmpl w:val="593016E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67C4494"/>
    <w:multiLevelType w:val="hybridMultilevel"/>
    <w:tmpl w:val="22C2D3FE"/>
    <w:lvl w:ilvl="0" w:tplc="F26846EC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91A71"/>
    <w:multiLevelType w:val="hybridMultilevel"/>
    <w:tmpl w:val="703077F0"/>
    <w:lvl w:ilvl="0" w:tplc="749862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EBE2472"/>
    <w:multiLevelType w:val="hybridMultilevel"/>
    <w:tmpl w:val="86668F1A"/>
    <w:lvl w:ilvl="0" w:tplc="501E050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68E552B"/>
    <w:multiLevelType w:val="hybridMultilevel"/>
    <w:tmpl w:val="1178693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90F5B14"/>
    <w:multiLevelType w:val="hybridMultilevel"/>
    <w:tmpl w:val="B1A0B2D8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B785A32"/>
    <w:multiLevelType w:val="hybridMultilevel"/>
    <w:tmpl w:val="E1B69D14"/>
    <w:lvl w:ilvl="0" w:tplc="D0EC8124">
      <w:start w:val="1"/>
      <w:numFmt w:val="russianUpper"/>
      <w:lvlText w:val="%1)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B388E"/>
    <w:multiLevelType w:val="hybridMultilevel"/>
    <w:tmpl w:val="C8A4CDB4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6B74693"/>
    <w:multiLevelType w:val="hybridMultilevel"/>
    <w:tmpl w:val="FDD22498"/>
    <w:lvl w:ilvl="0" w:tplc="C97C207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182F9F"/>
    <w:multiLevelType w:val="hybridMultilevel"/>
    <w:tmpl w:val="48B2612C"/>
    <w:lvl w:ilvl="0" w:tplc="26ACFD9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622143"/>
    <w:multiLevelType w:val="hybridMultilevel"/>
    <w:tmpl w:val="619E507A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DA0729A"/>
    <w:multiLevelType w:val="hybridMultilevel"/>
    <w:tmpl w:val="45508580"/>
    <w:lvl w:ilvl="0" w:tplc="5BDC6B9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73218"/>
    <w:multiLevelType w:val="hybridMultilevel"/>
    <w:tmpl w:val="A93E55D8"/>
    <w:lvl w:ilvl="0" w:tplc="BDE6D5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9C813B3"/>
    <w:multiLevelType w:val="hybridMultilevel"/>
    <w:tmpl w:val="653071A0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AE7B8D"/>
    <w:multiLevelType w:val="hybridMultilevel"/>
    <w:tmpl w:val="533CA7F6"/>
    <w:lvl w:ilvl="0" w:tplc="B0BE0960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EA6B09"/>
    <w:multiLevelType w:val="hybridMultilevel"/>
    <w:tmpl w:val="92007B20"/>
    <w:lvl w:ilvl="0" w:tplc="C1903222">
      <w:start w:val="1"/>
      <w:numFmt w:val="russianUpper"/>
      <w:lvlText w:val="%1)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175D50"/>
    <w:multiLevelType w:val="hybridMultilevel"/>
    <w:tmpl w:val="AE34A458"/>
    <w:lvl w:ilvl="0" w:tplc="B1CC7658">
      <w:start w:val="1"/>
      <w:numFmt w:val="russianUpper"/>
      <w:lvlText w:val="%1)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603C59"/>
    <w:multiLevelType w:val="hybridMultilevel"/>
    <w:tmpl w:val="C032C0A4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5AD73C8"/>
    <w:multiLevelType w:val="hybridMultilevel"/>
    <w:tmpl w:val="D0944ACA"/>
    <w:lvl w:ilvl="0" w:tplc="95CE731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5836C78"/>
    <w:multiLevelType w:val="hybridMultilevel"/>
    <w:tmpl w:val="F4A87EDC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9214C32"/>
    <w:multiLevelType w:val="hybridMultilevel"/>
    <w:tmpl w:val="BB9E31C0"/>
    <w:lvl w:ilvl="0" w:tplc="B0BE0960">
      <w:start w:val="1"/>
      <w:numFmt w:val="russianUpper"/>
      <w:lvlText w:val="%1)"/>
      <w:lvlJc w:val="left"/>
      <w:pPr>
        <w:ind w:left="18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7D46371E"/>
    <w:multiLevelType w:val="hybridMultilevel"/>
    <w:tmpl w:val="62E43E64"/>
    <w:lvl w:ilvl="0" w:tplc="0122AC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DE6237E"/>
    <w:multiLevelType w:val="hybridMultilevel"/>
    <w:tmpl w:val="98DA8BD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7"/>
  </w:num>
  <w:num w:numId="3">
    <w:abstractNumId w:val="10"/>
  </w:num>
  <w:num w:numId="4">
    <w:abstractNumId w:val="15"/>
  </w:num>
  <w:num w:numId="5">
    <w:abstractNumId w:val="9"/>
  </w:num>
  <w:num w:numId="6">
    <w:abstractNumId w:val="12"/>
  </w:num>
  <w:num w:numId="7">
    <w:abstractNumId w:val="27"/>
  </w:num>
  <w:num w:numId="8">
    <w:abstractNumId w:val="23"/>
  </w:num>
  <w:num w:numId="9">
    <w:abstractNumId w:val="0"/>
  </w:num>
  <w:num w:numId="10">
    <w:abstractNumId w:val="4"/>
  </w:num>
  <w:num w:numId="11">
    <w:abstractNumId w:val="18"/>
  </w:num>
  <w:num w:numId="12">
    <w:abstractNumId w:val="20"/>
  </w:num>
  <w:num w:numId="13">
    <w:abstractNumId w:val="13"/>
  </w:num>
  <w:num w:numId="14">
    <w:abstractNumId w:val="11"/>
  </w:num>
  <w:num w:numId="15">
    <w:abstractNumId w:val="6"/>
  </w:num>
  <w:num w:numId="16">
    <w:abstractNumId w:val="21"/>
  </w:num>
  <w:num w:numId="17">
    <w:abstractNumId w:val="3"/>
  </w:num>
  <w:num w:numId="18">
    <w:abstractNumId w:val="1"/>
  </w:num>
  <w:num w:numId="19">
    <w:abstractNumId w:val="25"/>
  </w:num>
  <w:num w:numId="20">
    <w:abstractNumId w:val="24"/>
  </w:num>
  <w:num w:numId="21">
    <w:abstractNumId w:val="7"/>
  </w:num>
  <w:num w:numId="22">
    <w:abstractNumId w:val="26"/>
  </w:num>
  <w:num w:numId="23">
    <w:abstractNumId w:val="8"/>
  </w:num>
  <w:num w:numId="24">
    <w:abstractNumId w:val="14"/>
  </w:num>
  <w:num w:numId="25">
    <w:abstractNumId w:val="16"/>
  </w:num>
  <w:num w:numId="26">
    <w:abstractNumId w:val="19"/>
  </w:num>
  <w:num w:numId="27">
    <w:abstractNumId w:val="22"/>
  </w:num>
  <w:num w:numId="28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51"/>
    <w:rsid w:val="000068FD"/>
    <w:rsid w:val="00015732"/>
    <w:rsid w:val="00035D45"/>
    <w:rsid w:val="00063808"/>
    <w:rsid w:val="00080255"/>
    <w:rsid w:val="000819BD"/>
    <w:rsid w:val="00084D72"/>
    <w:rsid w:val="000A17D0"/>
    <w:rsid w:val="000F3BEB"/>
    <w:rsid w:val="0011355A"/>
    <w:rsid w:val="001419B6"/>
    <w:rsid w:val="00161FC3"/>
    <w:rsid w:val="00165B6F"/>
    <w:rsid w:val="00170254"/>
    <w:rsid w:val="00195E56"/>
    <w:rsid w:val="001C39C1"/>
    <w:rsid w:val="001E5D1D"/>
    <w:rsid w:val="002239D0"/>
    <w:rsid w:val="002421EC"/>
    <w:rsid w:val="002451F2"/>
    <w:rsid w:val="00253249"/>
    <w:rsid w:val="00297626"/>
    <w:rsid w:val="002A3FC5"/>
    <w:rsid w:val="002B541E"/>
    <w:rsid w:val="002D0E4D"/>
    <w:rsid w:val="002E04A0"/>
    <w:rsid w:val="002E0E85"/>
    <w:rsid w:val="0031230C"/>
    <w:rsid w:val="00321B06"/>
    <w:rsid w:val="00333E80"/>
    <w:rsid w:val="00357178"/>
    <w:rsid w:val="003C5894"/>
    <w:rsid w:val="003D5525"/>
    <w:rsid w:val="003E2538"/>
    <w:rsid w:val="003E5F88"/>
    <w:rsid w:val="003E76A9"/>
    <w:rsid w:val="003F4516"/>
    <w:rsid w:val="00404649"/>
    <w:rsid w:val="004233A3"/>
    <w:rsid w:val="00462F6E"/>
    <w:rsid w:val="0046336F"/>
    <w:rsid w:val="00463A8D"/>
    <w:rsid w:val="00492524"/>
    <w:rsid w:val="004B1B5D"/>
    <w:rsid w:val="004F2190"/>
    <w:rsid w:val="004F226F"/>
    <w:rsid w:val="004F3696"/>
    <w:rsid w:val="0051617A"/>
    <w:rsid w:val="00555F2F"/>
    <w:rsid w:val="0059025C"/>
    <w:rsid w:val="005C30AC"/>
    <w:rsid w:val="005F702A"/>
    <w:rsid w:val="00611110"/>
    <w:rsid w:val="006425E1"/>
    <w:rsid w:val="00643AEB"/>
    <w:rsid w:val="00650CDA"/>
    <w:rsid w:val="00673B1E"/>
    <w:rsid w:val="00680B52"/>
    <w:rsid w:val="006963E9"/>
    <w:rsid w:val="006B46C6"/>
    <w:rsid w:val="006C3009"/>
    <w:rsid w:val="006C41A8"/>
    <w:rsid w:val="006D6E81"/>
    <w:rsid w:val="006E13C9"/>
    <w:rsid w:val="006E5E38"/>
    <w:rsid w:val="00710A60"/>
    <w:rsid w:val="00733866"/>
    <w:rsid w:val="00765F07"/>
    <w:rsid w:val="0076799F"/>
    <w:rsid w:val="00774C53"/>
    <w:rsid w:val="007A2C32"/>
    <w:rsid w:val="007B4145"/>
    <w:rsid w:val="007D17A6"/>
    <w:rsid w:val="007E25F5"/>
    <w:rsid w:val="007F655A"/>
    <w:rsid w:val="007F7524"/>
    <w:rsid w:val="00812512"/>
    <w:rsid w:val="0086347C"/>
    <w:rsid w:val="00875978"/>
    <w:rsid w:val="008D4FD2"/>
    <w:rsid w:val="008F691C"/>
    <w:rsid w:val="00916660"/>
    <w:rsid w:val="00920FE9"/>
    <w:rsid w:val="009233AD"/>
    <w:rsid w:val="009822DC"/>
    <w:rsid w:val="009917B2"/>
    <w:rsid w:val="009B0E0D"/>
    <w:rsid w:val="009C6232"/>
    <w:rsid w:val="009C6E00"/>
    <w:rsid w:val="009F0DC4"/>
    <w:rsid w:val="00A04330"/>
    <w:rsid w:val="00A709D7"/>
    <w:rsid w:val="00A76A7F"/>
    <w:rsid w:val="00A81998"/>
    <w:rsid w:val="00A91263"/>
    <w:rsid w:val="00AB17EC"/>
    <w:rsid w:val="00AF5254"/>
    <w:rsid w:val="00AF7A30"/>
    <w:rsid w:val="00B06F2F"/>
    <w:rsid w:val="00B408AB"/>
    <w:rsid w:val="00B40A8F"/>
    <w:rsid w:val="00B45429"/>
    <w:rsid w:val="00B530D6"/>
    <w:rsid w:val="00B60475"/>
    <w:rsid w:val="00B821EF"/>
    <w:rsid w:val="00B93848"/>
    <w:rsid w:val="00BC6420"/>
    <w:rsid w:val="00BD579D"/>
    <w:rsid w:val="00BD643D"/>
    <w:rsid w:val="00BF0801"/>
    <w:rsid w:val="00BF100C"/>
    <w:rsid w:val="00BF35A6"/>
    <w:rsid w:val="00C107BB"/>
    <w:rsid w:val="00C1672E"/>
    <w:rsid w:val="00C229FA"/>
    <w:rsid w:val="00C23A96"/>
    <w:rsid w:val="00C574FF"/>
    <w:rsid w:val="00C61DE9"/>
    <w:rsid w:val="00C93BAE"/>
    <w:rsid w:val="00CA1850"/>
    <w:rsid w:val="00CA741E"/>
    <w:rsid w:val="00D30EB2"/>
    <w:rsid w:val="00D33ED1"/>
    <w:rsid w:val="00D41845"/>
    <w:rsid w:val="00D468A5"/>
    <w:rsid w:val="00D5466A"/>
    <w:rsid w:val="00D66373"/>
    <w:rsid w:val="00D8025C"/>
    <w:rsid w:val="00D864F0"/>
    <w:rsid w:val="00D90451"/>
    <w:rsid w:val="00DC1AB0"/>
    <w:rsid w:val="00DD6D0A"/>
    <w:rsid w:val="00DF7544"/>
    <w:rsid w:val="00E17814"/>
    <w:rsid w:val="00E56F95"/>
    <w:rsid w:val="00E6732B"/>
    <w:rsid w:val="00E96B5C"/>
    <w:rsid w:val="00E97AC8"/>
    <w:rsid w:val="00E97CA2"/>
    <w:rsid w:val="00F04510"/>
    <w:rsid w:val="00F21866"/>
    <w:rsid w:val="00F32961"/>
    <w:rsid w:val="00F4139F"/>
    <w:rsid w:val="00F435A7"/>
    <w:rsid w:val="00F43AF9"/>
    <w:rsid w:val="00F44875"/>
    <w:rsid w:val="00F5157D"/>
    <w:rsid w:val="00F64AA4"/>
    <w:rsid w:val="00F73A56"/>
    <w:rsid w:val="00F82336"/>
    <w:rsid w:val="00F84D76"/>
    <w:rsid w:val="00FA65F0"/>
    <w:rsid w:val="00FB016A"/>
    <w:rsid w:val="00FC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0D6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character" w:customStyle="1" w:styleId="stress">
    <w:name w:val="stress"/>
    <w:basedOn w:val="a0"/>
    <w:rsid w:val="00B530D6"/>
  </w:style>
  <w:style w:type="table" w:customStyle="1" w:styleId="2">
    <w:name w:val="Сетка таблицы2"/>
    <w:basedOn w:val="a1"/>
    <w:next w:val="a7"/>
    <w:uiPriority w:val="39"/>
    <w:rsid w:val="00D80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95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5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0D6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character" w:customStyle="1" w:styleId="stress">
    <w:name w:val="stress"/>
    <w:basedOn w:val="a0"/>
    <w:rsid w:val="00B530D6"/>
  </w:style>
  <w:style w:type="table" w:customStyle="1" w:styleId="2">
    <w:name w:val="Сетка таблицы2"/>
    <w:basedOn w:val="a1"/>
    <w:next w:val="a7"/>
    <w:uiPriority w:val="39"/>
    <w:rsid w:val="00D80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95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5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3967A-0044-4DD0-868C-4A064A7F0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8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77</cp:revision>
  <cp:lastPrinted>2025-04-22T14:02:00Z</cp:lastPrinted>
  <dcterms:created xsi:type="dcterms:W3CDTF">2025-01-28T07:34:00Z</dcterms:created>
  <dcterms:modified xsi:type="dcterms:W3CDTF">2025-04-22T14:03:00Z</dcterms:modified>
</cp:coreProperties>
</file>