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E5C" w:rsidRPr="00AB6287" w:rsidRDefault="00637E5C" w:rsidP="001E7539">
      <w:pPr>
        <w:pStyle w:val="1"/>
        <w:rPr>
          <w:b w:val="0"/>
          <w:szCs w:val="28"/>
        </w:rPr>
      </w:pPr>
      <w:r w:rsidRPr="00AB6287">
        <w:t>Комплект оценочных материалов по дисциплине</w:t>
      </w:r>
      <w:r w:rsidRPr="00AB6287">
        <w:br/>
      </w:r>
      <w:r w:rsidR="007B1202" w:rsidRPr="00AB6287">
        <w:rPr>
          <w:szCs w:val="28"/>
        </w:rPr>
        <w:t>«</w:t>
      </w:r>
      <w:r w:rsidR="008146CA" w:rsidRPr="00AB6287">
        <w:rPr>
          <w:rFonts w:cs="Times New Roman"/>
          <w:szCs w:val="28"/>
        </w:rPr>
        <w:t>Проектирование одежды на нетиповые фигуры</w:t>
      </w:r>
      <w:r w:rsidR="007B1202" w:rsidRPr="00AB6287">
        <w:rPr>
          <w:szCs w:val="28"/>
        </w:rPr>
        <w:t>»</w:t>
      </w:r>
    </w:p>
    <w:p w:rsidR="007B1202" w:rsidRDefault="007B1202" w:rsidP="001E7539">
      <w:pPr>
        <w:pStyle w:val="a0"/>
      </w:pPr>
    </w:p>
    <w:p w:rsidR="001E7539" w:rsidRPr="00AB6287" w:rsidRDefault="001E7539" w:rsidP="001E7539">
      <w:pPr>
        <w:pStyle w:val="a0"/>
      </w:pPr>
    </w:p>
    <w:p w:rsidR="00637E5C" w:rsidRPr="001E7539" w:rsidRDefault="00637E5C" w:rsidP="001E7539">
      <w:pPr>
        <w:pStyle w:val="3"/>
        <w:spacing w:after="0"/>
      </w:pPr>
      <w:r w:rsidRPr="001E7539">
        <w:t>Задания закрытого типа</w:t>
      </w:r>
    </w:p>
    <w:p w:rsidR="001E7539" w:rsidRPr="001E7539" w:rsidRDefault="001E7539" w:rsidP="001E7539">
      <w:pPr>
        <w:spacing w:after="0" w:line="240" w:lineRule="auto"/>
        <w:rPr>
          <w:lang w:eastAsia="en-US"/>
        </w:rPr>
      </w:pPr>
    </w:p>
    <w:p w:rsidR="00637E5C" w:rsidRPr="001E7539" w:rsidRDefault="00637E5C" w:rsidP="001E7539">
      <w:pPr>
        <w:pStyle w:val="4"/>
        <w:spacing w:after="0"/>
      </w:pPr>
      <w:r w:rsidRPr="001E7539">
        <w:t>Задания закрытого типа на выбор правильного ответа</w:t>
      </w:r>
    </w:p>
    <w:p w:rsidR="001E7539" w:rsidRPr="001E7539" w:rsidRDefault="001E7539" w:rsidP="001E7539">
      <w:pPr>
        <w:spacing w:after="0" w:line="240" w:lineRule="auto"/>
        <w:ind w:firstLine="709"/>
        <w:rPr>
          <w:lang w:eastAsia="en-US"/>
        </w:rPr>
      </w:pPr>
    </w:p>
    <w:p w:rsidR="00637E5C" w:rsidRPr="00EA7296" w:rsidRDefault="007B1202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7296">
        <w:rPr>
          <w:rFonts w:ascii="Times New Roman" w:hAnsi="Times New Roman" w:cs="Times New Roman"/>
          <w:sz w:val="28"/>
          <w:szCs w:val="28"/>
        </w:rPr>
        <w:t>1.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637E5C" w:rsidRPr="00EA7296">
        <w:rPr>
          <w:rFonts w:ascii="Times New Roman" w:hAnsi="Times New Roman" w:cs="Times New Roman"/>
          <w:i/>
          <w:sz w:val="28"/>
          <w:szCs w:val="28"/>
        </w:rPr>
        <w:t xml:space="preserve">Выберете </w:t>
      </w:r>
      <w:r w:rsidR="00A90F05" w:rsidRPr="00EA7296">
        <w:rPr>
          <w:rFonts w:ascii="Times New Roman" w:hAnsi="Times New Roman" w:cs="Times New Roman"/>
          <w:i/>
          <w:sz w:val="28"/>
          <w:szCs w:val="28"/>
        </w:rPr>
        <w:t>правильный ответ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EA67A8" w:rsidRPr="00EA7296" w:rsidRDefault="00EA67A8" w:rsidP="001E7539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EA7296">
        <w:rPr>
          <w:bCs/>
          <w:sz w:val="28"/>
          <w:szCs w:val="28"/>
          <w:shd w:val="clear" w:color="auto" w:fill="FFFFFF"/>
        </w:rPr>
        <w:t>Сравнение</w:t>
      </w:r>
      <w:proofErr w:type="gramEnd"/>
      <w:r w:rsidRPr="00EA7296">
        <w:rPr>
          <w:bCs/>
          <w:sz w:val="28"/>
          <w:szCs w:val="28"/>
          <w:shd w:val="clear" w:color="auto" w:fill="FFFFFF"/>
        </w:rPr>
        <w:t xml:space="preserve"> каких измерений помогает определить осанку фигуры</w:t>
      </w:r>
      <w:r w:rsidRPr="00EA7296">
        <w:rPr>
          <w:sz w:val="28"/>
          <w:szCs w:val="28"/>
        </w:rPr>
        <w:t xml:space="preserve">: </w:t>
      </w:r>
    </w:p>
    <w:p w:rsidR="00EA67A8" w:rsidRPr="00EA7296" w:rsidRDefault="00EA67A8" w:rsidP="001E75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7296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Дтс</w:t>
      </w:r>
      <w:proofErr w:type="spellEnd"/>
      <w:r w:rsidRPr="00EA729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Дтп</w:t>
      </w:r>
      <w:proofErr w:type="spellEnd"/>
    </w:p>
    <w:p w:rsidR="00EA67A8" w:rsidRPr="00EA7296" w:rsidRDefault="00EA67A8" w:rsidP="001E75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7296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Впк</w:t>
      </w:r>
      <w:proofErr w:type="spellEnd"/>
      <w:r w:rsidRPr="00EA729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Впрз</w:t>
      </w:r>
      <w:proofErr w:type="spellEnd"/>
    </w:p>
    <w:p w:rsidR="00EA67A8" w:rsidRPr="00EA7296" w:rsidRDefault="00EA67A8" w:rsidP="001E75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A7296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Вгр</w:t>
      </w:r>
      <w:proofErr w:type="spellEnd"/>
      <w:r w:rsidRPr="00EA729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A7296">
        <w:rPr>
          <w:rFonts w:ascii="Times New Roman" w:eastAsia="Times New Roman" w:hAnsi="Times New Roman" w:cs="Times New Roman"/>
          <w:sz w:val="28"/>
          <w:szCs w:val="28"/>
        </w:rPr>
        <w:t>Впк</w:t>
      </w:r>
      <w:proofErr w:type="spellEnd"/>
    </w:p>
    <w:p w:rsidR="00EA67A8" w:rsidRPr="00EA7296" w:rsidRDefault="00EA67A8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96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EA67A8" w:rsidRPr="00EA7296" w:rsidRDefault="00EA67A8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29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168FF">
        <w:rPr>
          <w:rFonts w:ascii="Times New Roman" w:hAnsi="Times New Roman" w:cs="Times New Roman"/>
          <w:sz w:val="28"/>
          <w:szCs w:val="28"/>
        </w:rPr>
        <w:t xml:space="preserve"> </w:t>
      </w:r>
      <w:r w:rsidRPr="00EA7296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EA7296">
        <w:rPr>
          <w:rFonts w:ascii="Times New Roman" w:hAnsi="Times New Roman" w:cs="Times New Roman"/>
          <w:sz w:val="28"/>
          <w:szCs w:val="28"/>
        </w:rPr>
        <w:t>(ПК-4</w:t>
      </w:r>
      <w:r w:rsidR="00EF63DE" w:rsidRPr="00EA7296">
        <w:rPr>
          <w:rFonts w:ascii="Times New Roman" w:hAnsi="Times New Roman" w:cs="Times New Roman"/>
          <w:sz w:val="28"/>
          <w:szCs w:val="28"/>
        </w:rPr>
        <w:t>.</w:t>
      </w:r>
      <w:r w:rsidRPr="00EA7296">
        <w:rPr>
          <w:rFonts w:ascii="Times New Roman" w:hAnsi="Times New Roman" w:cs="Times New Roman"/>
          <w:sz w:val="28"/>
          <w:szCs w:val="28"/>
        </w:rPr>
        <w:t xml:space="preserve">3) </w:t>
      </w:r>
    </w:p>
    <w:p w:rsidR="00A90F05" w:rsidRPr="00AB6287" w:rsidRDefault="00A90F05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0F05" w:rsidRPr="00AB6287" w:rsidRDefault="00A90F05" w:rsidP="001E7539">
      <w:pPr>
        <w:pStyle w:val="c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B6287">
        <w:rPr>
          <w:sz w:val="28"/>
          <w:szCs w:val="28"/>
        </w:rPr>
        <w:t xml:space="preserve">2. </w:t>
      </w:r>
      <w:r w:rsidRPr="0038280C">
        <w:rPr>
          <w:i/>
          <w:sz w:val="28"/>
          <w:szCs w:val="28"/>
        </w:rPr>
        <w:t>Выберите один правильный ответ</w:t>
      </w:r>
      <w:r w:rsidR="005743B5">
        <w:rPr>
          <w:i/>
          <w:sz w:val="28"/>
          <w:szCs w:val="28"/>
        </w:rPr>
        <w:t>.</w:t>
      </w:r>
    </w:p>
    <w:p w:rsidR="00A90F05" w:rsidRPr="00AB6287" w:rsidRDefault="00A90F05" w:rsidP="001E7539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6287">
        <w:rPr>
          <w:bCs/>
          <w:sz w:val="28"/>
          <w:szCs w:val="28"/>
        </w:rPr>
        <w:t xml:space="preserve">Дефект, при котором </w:t>
      </w:r>
      <w:r w:rsidRPr="00AB6287">
        <w:rPr>
          <w:sz w:val="28"/>
          <w:szCs w:val="28"/>
        </w:rPr>
        <w:t>изделие как бы повёрнуто в сторону полочки, спинка внизу прилегает к ногам, полочки заходят одна на другую, боковые швы смещены вперёд,</w:t>
      </w:r>
      <w:r w:rsidRPr="00AB6287">
        <w:rPr>
          <w:sz w:val="28"/>
          <w:szCs w:val="28"/>
          <w:shd w:val="clear" w:color="auto" w:fill="FFFFFF"/>
        </w:rPr>
        <w:t xml:space="preserve"> низ изделия спереди поднимается</w:t>
      </w:r>
      <w:r w:rsidRPr="00AB6287">
        <w:rPr>
          <w:sz w:val="28"/>
          <w:szCs w:val="28"/>
        </w:rPr>
        <w:t xml:space="preserve">: </w:t>
      </w:r>
    </w:p>
    <w:p w:rsidR="00A90F05" w:rsidRPr="00AB6287" w:rsidRDefault="00A90F05" w:rsidP="001E7539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AB6287">
        <w:rPr>
          <w:sz w:val="28"/>
          <w:szCs w:val="28"/>
        </w:rPr>
        <w:t>А) длинный перед</w:t>
      </w:r>
    </w:p>
    <w:p w:rsidR="00A90F05" w:rsidRPr="00AB6287" w:rsidRDefault="00A90F05" w:rsidP="001E7539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AB6287">
        <w:rPr>
          <w:sz w:val="28"/>
          <w:szCs w:val="28"/>
        </w:rPr>
        <w:t>Б) длинная спинка</w:t>
      </w:r>
    </w:p>
    <w:p w:rsidR="00A90F05" w:rsidRPr="00AB6287" w:rsidRDefault="00A90F05" w:rsidP="001E7539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B6287">
        <w:rPr>
          <w:sz w:val="28"/>
          <w:szCs w:val="28"/>
        </w:rPr>
        <w:t>В) короткая спинка</w:t>
      </w:r>
    </w:p>
    <w:p w:rsidR="00A90F05" w:rsidRPr="00AB6287" w:rsidRDefault="00A90F05" w:rsidP="001E7539">
      <w:pPr>
        <w:spacing w:after="0" w:line="240" w:lineRule="auto"/>
        <w:ind w:firstLine="709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Правильный ответ:</w:t>
      </w:r>
      <w:r w:rsidR="00EA7296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</w:t>
      </w:r>
    </w:p>
    <w:p w:rsidR="00A90F05" w:rsidRPr="00AB6287" w:rsidRDefault="00A90F05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</w:t>
      </w:r>
      <w:r w:rsidR="00E10967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 xml:space="preserve">3) </w:t>
      </w:r>
    </w:p>
    <w:p w:rsidR="00A90F05" w:rsidRPr="00AB6287" w:rsidRDefault="00A90F05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E7A" w:rsidRPr="0038280C" w:rsidRDefault="001E7002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3. </w:t>
      </w:r>
      <w:r w:rsidRPr="0038280C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1E7002" w:rsidRPr="00554076" w:rsidRDefault="001E700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54076">
        <w:rPr>
          <w:rFonts w:ascii="Times New Roman" w:eastAsia="Calibri" w:hAnsi="Times New Roman" w:cs="Times New Roman"/>
          <w:sz w:val="28"/>
          <w:szCs w:val="28"/>
        </w:rPr>
        <w:t>Как изменяются величины отведения средней</w:t>
      </w:r>
      <w:r w:rsidR="0097113D" w:rsidRPr="00554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4076">
        <w:rPr>
          <w:rFonts w:ascii="Times New Roman" w:eastAsia="Calibri" w:hAnsi="Times New Roman" w:cs="Times New Roman"/>
          <w:sz w:val="28"/>
          <w:szCs w:val="28"/>
        </w:rPr>
        <w:t>лини</w:t>
      </w:r>
      <w:r w:rsidR="0097113D" w:rsidRPr="00554076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554076">
        <w:rPr>
          <w:rFonts w:ascii="Times New Roman" w:eastAsia="Calibri" w:hAnsi="Times New Roman" w:cs="Times New Roman"/>
          <w:sz w:val="28"/>
          <w:szCs w:val="28"/>
        </w:rPr>
        <w:t xml:space="preserve">спинки </w:t>
      </w:r>
      <w:proofErr w:type="gramStart"/>
      <w:r w:rsidRPr="00554076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</w:p>
    <w:p w:rsidR="001E7002" w:rsidRPr="00554076" w:rsidRDefault="001E7002" w:rsidP="00953E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4076">
        <w:rPr>
          <w:rFonts w:ascii="Times New Roman" w:eastAsia="Calibri" w:hAnsi="Times New Roman" w:cs="Times New Roman"/>
          <w:sz w:val="28"/>
          <w:szCs w:val="28"/>
        </w:rPr>
        <w:t>намелке</w:t>
      </w:r>
      <w:proofErr w:type="spellEnd"/>
      <w:r w:rsidRPr="00554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4076" w:rsidRPr="00554076">
        <w:rPr>
          <w:rFonts w:ascii="Times New Roman" w:eastAsia="Calibri" w:hAnsi="Times New Roman" w:cs="Times New Roman"/>
          <w:sz w:val="28"/>
          <w:szCs w:val="28"/>
        </w:rPr>
        <w:t xml:space="preserve">деталей стана </w:t>
      </w:r>
      <w:r w:rsidRPr="00554076">
        <w:rPr>
          <w:rFonts w:ascii="Times New Roman" w:eastAsia="Calibri" w:hAnsi="Times New Roman" w:cs="Times New Roman"/>
          <w:sz w:val="28"/>
          <w:szCs w:val="28"/>
        </w:rPr>
        <w:t>на фигуру с низкими плечами</w:t>
      </w:r>
      <w:r w:rsidR="00953E6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7002" w:rsidRPr="00AB6287" w:rsidRDefault="001E700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А) отведение в верхней части  увеличивают на 05..0,7см</w:t>
      </w:r>
    </w:p>
    <w:p w:rsidR="001E7002" w:rsidRPr="00AB6287" w:rsidRDefault="001E700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Б) отведение в верхней ча</w:t>
      </w:r>
      <w:r w:rsidR="00EA7296">
        <w:rPr>
          <w:rFonts w:ascii="Times New Roman" w:eastAsia="Calibri" w:hAnsi="Times New Roman" w:cs="Times New Roman"/>
          <w:sz w:val="28"/>
          <w:szCs w:val="28"/>
        </w:rPr>
        <w:t>сти</w:t>
      </w: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уменьшают на 0,5см</w:t>
      </w:r>
    </w:p>
    <w:p w:rsidR="001E7002" w:rsidRPr="00AB6287" w:rsidRDefault="001E700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В) на уровне бедер не отводят</w:t>
      </w:r>
    </w:p>
    <w:p w:rsidR="001E7002" w:rsidRPr="00AB6287" w:rsidRDefault="001E700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97113D" w:rsidRPr="00AB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А; В</w:t>
      </w:r>
    </w:p>
    <w:p w:rsidR="00EF63DE" w:rsidRPr="00AB6287" w:rsidRDefault="00EF63DE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(ПК-4.3) </w:t>
      </w:r>
    </w:p>
    <w:p w:rsidR="001E7002" w:rsidRPr="00AB6287" w:rsidRDefault="001E7002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13D" w:rsidRPr="00AB6287" w:rsidRDefault="0097113D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80C">
        <w:rPr>
          <w:rFonts w:ascii="Times New Roman" w:hAnsi="Times New Roman" w:cs="Times New Roman"/>
          <w:sz w:val="28"/>
          <w:szCs w:val="28"/>
        </w:rPr>
        <w:t>4</w:t>
      </w:r>
      <w:r w:rsidRPr="00AB6287">
        <w:rPr>
          <w:rFonts w:ascii="Times New Roman" w:hAnsi="Times New Roman" w:cs="Times New Roman"/>
          <w:sz w:val="28"/>
          <w:szCs w:val="28"/>
        </w:rPr>
        <w:t xml:space="preserve">. </w:t>
      </w:r>
      <w:r w:rsidRPr="0038280C">
        <w:rPr>
          <w:rFonts w:ascii="Times New Roman" w:hAnsi="Times New Roman" w:cs="Times New Roman"/>
          <w:i/>
          <w:sz w:val="28"/>
          <w:szCs w:val="28"/>
        </w:rPr>
        <w:t>Выберете правильный ответ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97113D" w:rsidRPr="00554076" w:rsidRDefault="0097113D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54076">
        <w:rPr>
          <w:rFonts w:ascii="Times New Roman" w:eastAsia="Calibri" w:hAnsi="Times New Roman" w:cs="Times New Roman"/>
          <w:sz w:val="28"/>
          <w:szCs w:val="28"/>
        </w:rPr>
        <w:t>Как изменяются величин</w:t>
      </w:r>
      <w:r w:rsidR="00554076" w:rsidRPr="00554076">
        <w:rPr>
          <w:rFonts w:ascii="Times New Roman" w:eastAsia="Calibri" w:hAnsi="Times New Roman" w:cs="Times New Roman"/>
          <w:sz w:val="28"/>
          <w:szCs w:val="28"/>
        </w:rPr>
        <w:t>ы отведения средней линии</w:t>
      </w:r>
      <w:r w:rsidRPr="00554076">
        <w:rPr>
          <w:rFonts w:ascii="Times New Roman" w:eastAsia="Calibri" w:hAnsi="Times New Roman" w:cs="Times New Roman"/>
          <w:sz w:val="28"/>
          <w:szCs w:val="28"/>
        </w:rPr>
        <w:t xml:space="preserve"> полочки </w:t>
      </w:r>
      <w:proofErr w:type="gramStart"/>
      <w:r w:rsidRPr="00554076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</w:p>
    <w:p w:rsidR="0097113D" w:rsidRPr="00554076" w:rsidRDefault="0097113D" w:rsidP="00953E6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54076">
        <w:rPr>
          <w:rFonts w:ascii="Times New Roman" w:eastAsia="Calibri" w:hAnsi="Times New Roman" w:cs="Times New Roman"/>
          <w:sz w:val="28"/>
          <w:szCs w:val="28"/>
        </w:rPr>
        <w:t>намелке</w:t>
      </w:r>
      <w:proofErr w:type="spellEnd"/>
      <w:r w:rsidRPr="00554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4076" w:rsidRPr="00554076">
        <w:rPr>
          <w:rFonts w:ascii="Times New Roman" w:eastAsia="Calibri" w:hAnsi="Times New Roman" w:cs="Times New Roman"/>
          <w:sz w:val="28"/>
          <w:szCs w:val="28"/>
        </w:rPr>
        <w:t xml:space="preserve">деталей стана </w:t>
      </w:r>
      <w:r w:rsidRPr="00554076">
        <w:rPr>
          <w:rFonts w:ascii="Times New Roman" w:eastAsia="Calibri" w:hAnsi="Times New Roman" w:cs="Times New Roman"/>
          <w:sz w:val="28"/>
          <w:szCs w:val="28"/>
        </w:rPr>
        <w:t>на сутулую фигуру</w:t>
      </w:r>
      <w:r w:rsidR="00953E6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113D" w:rsidRPr="00AB6287" w:rsidRDefault="0097113D" w:rsidP="001E7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А) не отводят от вертикали</w:t>
      </w:r>
    </w:p>
    <w:p w:rsidR="0097113D" w:rsidRPr="00AB6287" w:rsidRDefault="0097113D" w:rsidP="001E7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Б)</w:t>
      </w:r>
      <w:r w:rsidR="00FD64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увеличивают отведение в верхней части на 1,0-1,5см</w:t>
      </w:r>
    </w:p>
    <w:p w:rsidR="0097113D" w:rsidRPr="00AB6287" w:rsidRDefault="0097113D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В) увеличивают отведение в верхней части на 0,5см</w:t>
      </w:r>
    </w:p>
    <w:p w:rsidR="0097113D" w:rsidRPr="00AB6287" w:rsidRDefault="0097113D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:rsidR="00EF63DE" w:rsidRPr="00AB6287" w:rsidRDefault="00EF63DE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(ПК-4.3) </w:t>
      </w:r>
    </w:p>
    <w:p w:rsidR="0097113D" w:rsidRDefault="0097113D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539" w:rsidRPr="00AB6287" w:rsidRDefault="001E7539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38280C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При уточнении конструкции горловины на фигуру с отведенной назад шеей вносят следующие коррективы</w:t>
      </w:r>
      <w:r w:rsidR="005743B5">
        <w:rPr>
          <w:rFonts w:ascii="Times New Roman" w:hAnsi="Times New Roman" w:cs="Times New Roman"/>
          <w:sz w:val="28"/>
          <w:szCs w:val="28"/>
        </w:rPr>
        <w:t>: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А) увеличивают глубину горловины спинки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Б) уменьшают глубину горловины спинки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В)</w:t>
      </w:r>
      <w:r w:rsidR="00FD6442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увеличивают глубину горловины на 0,5см 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Г)</w:t>
      </w:r>
      <w:r w:rsidR="00FD6442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уменьшают глубину горловины переда на 0,5-1,0 см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  <w:r w:rsidR="009C3EA1">
        <w:rPr>
          <w:rFonts w:ascii="Times New Roman" w:eastAsia="Calibri" w:hAnsi="Times New Roman" w:cs="Times New Roman"/>
          <w:sz w:val="28"/>
          <w:szCs w:val="28"/>
        </w:rPr>
        <w:t>,</w:t>
      </w: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Г</w:t>
      </w:r>
    </w:p>
    <w:p w:rsidR="00EF63DE" w:rsidRPr="00AB6287" w:rsidRDefault="00EF63DE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(ПК-4.3) </w:t>
      </w:r>
    </w:p>
    <w:p w:rsidR="00BD41CA" w:rsidRPr="00AB6287" w:rsidRDefault="00BD41CA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8D2" w:rsidRPr="00AB6287" w:rsidRDefault="008858D2" w:rsidP="001E753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B6287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EF63DE" w:rsidRDefault="00EF63DE" w:rsidP="001E753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83B0B" w:rsidRPr="00070FEF" w:rsidRDefault="00F83B0B" w:rsidP="001E753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F83B0B" w:rsidRDefault="00F83B0B" w:rsidP="001E753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F83B0B" w:rsidRPr="00AB6287" w:rsidRDefault="00F83B0B" w:rsidP="001E753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A17AD" w:rsidRPr="00B96866" w:rsidRDefault="00CC551B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w w:val="95"/>
          <w:sz w:val="28"/>
          <w:szCs w:val="28"/>
        </w:rPr>
        <w:t>1</w:t>
      </w:r>
      <w:r w:rsidR="007B1202" w:rsidRPr="00B96866">
        <w:rPr>
          <w:rFonts w:ascii="Times New Roman" w:hAnsi="Times New Roman" w:cs="Times New Roman"/>
          <w:w w:val="95"/>
          <w:sz w:val="28"/>
          <w:szCs w:val="28"/>
        </w:rPr>
        <w:t xml:space="preserve">. </w:t>
      </w:r>
      <w:r w:rsidR="00AA17AD" w:rsidRPr="00B96866">
        <w:rPr>
          <w:rFonts w:ascii="Times New Roman" w:hAnsi="Times New Roman" w:cs="Times New Roman"/>
          <w:sz w:val="28"/>
          <w:szCs w:val="28"/>
        </w:rPr>
        <w:t>Установите соответствие между верхнего типа</w:t>
      </w:r>
      <w:r w:rsidR="00F23BA9" w:rsidRPr="00B96866">
        <w:rPr>
          <w:rFonts w:ascii="Times New Roman" w:hAnsi="Times New Roman" w:cs="Times New Roman"/>
          <w:sz w:val="28"/>
          <w:szCs w:val="28"/>
        </w:rPr>
        <w:t xml:space="preserve"> женской фигурой</w:t>
      </w:r>
      <w:r w:rsidR="00AA17AD" w:rsidRPr="00B96866">
        <w:rPr>
          <w:rFonts w:ascii="Times New Roman" w:hAnsi="Times New Roman" w:cs="Times New Roman"/>
          <w:sz w:val="28"/>
          <w:szCs w:val="28"/>
        </w:rPr>
        <w:t xml:space="preserve"> и предлагаемыми силуэтными решениями для них</w:t>
      </w:r>
      <w:r w:rsidR="005743B5">
        <w:rPr>
          <w:rFonts w:ascii="Times New Roman" w:hAnsi="Times New Roman" w:cs="Times New Roman"/>
          <w:sz w:val="28"/>
          <w:szCs w:val="28"/>
        </w:rPr>
        <w:t>.</w:t>
      </w:r>
    </w:p>
    <w:p w:rsidR="00AA17AD" w:rsidRPr="00B96866" w:rsidRDefault="00AA17AD" w:rsidP="00AA17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AA17AD" w:rsidRPr="00B96866" w:rsidTr="00F83B0B">
        <w:tc>
          <w:tcPr>
            <w:tcW w:w="1727" w:type="pct"/>
            <w:gridSpan w:val="2"/>
          </w:tcPr>
          <w:p w:rsidR="00AA17AD" w:rsidRPr="00B96866" w:rsidRDefault="00F83B0B" w:rsidP="006F4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Тип фигуры</w:t>
            </w:r>
          </w:p>
        </w:tc>
        <w:tc>
          <w:tcPr>
            <w:tcW w:w="3273" w:type="pct"/>
            <w:gridSpan w:val="2"/>
          </w:tcPr>
          <w:p w:rsidR="00AA17AD" w:rsidRPr="00B96866" w:rsidRDefault="00F83B0B" w:rsidP="006F4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A17AD" w:rsidRPr="00B96866">
              <w:rPr>
                <w:rFonts w:ascii="Times New Roman" w:hAnsi="Times New Roman" w:cs="Times New Roman"/>
                <w:sz w:val="28"/>
                <w:szCs w:val="28"/>
              </w:rPr>
              <w:t xml:space="preserve">редлагаемые решения </w:t>
            </w:r>
          </w:p>
        </w:tc>
      </w:tr>
      <w:tr w:rsidR="00AA17AD" w:rsidRPr="00B96866" w:rsidTr="00F83B0B">
        <w:tc>
          <w:tcPr>
            <w:tcW w:w="186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AA17AD" w:rsidRPr="00B96866" w:rsidRDefault="00F86039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A17AD" w:rsidRPr="00B96866">
              <w:rPr>
                <w:rFonts w:ascii="Times New Roman" w:hAnsi="Times New Roman" w:cs="Times New Roman"/>
                <w:sz w:val="28"/>
                <w:szCs w:val="28"/>
              </w:rPr>
              <w:t>игура верхнего типа малого объема</w:t>
            </w:r>
          </w:p>
        </w:tc>
        <w:tc>
          <w:tcPr>
            <w:tcW w:w="413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AA17AD" w:rsidRPr="00B96866" w:rsidRDefault="00AA17AD" w:rsidP="00F83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>могут быть предложены модели и конструкции изделий мягких, свободных форм с различными покроями рукавов</w:t>
            </w:r>
          </w:p>
        </w:tc>
      </w:tr>
      <w:tr w:rsidR="00AA17AD" w:rsidRPr="00B96866" w:rsidTr="00F83B0B">
        <w:tc>
          <w:tcPr>
            <w:tcW w:w="186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AA17AD" w:rsidRPr="00B96866" w:rsidRDefault="00F86039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A17AD" w:rsidRPr="00B96866">
              <w:rPr>
                <w:rFonts w:ascii="Times New Roman" w:hAnsi="Times New Roman" w:cs="Times New Roman"/>
                <w:sz w:val="28"/>
                <w:szCs w:val="28"/>
              </w:rPr>
              <w:t>игура верхнего типа среднего  объема</w:t>
            </w:r>
          </w:p>
        </w:tc>
        <w:tc>
          <w:tcPr>
            <w:tcW w:w="413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AA17AD" w:rsidRPr="00B96866" w:rsidRDefault="00DE6B86" w:rsidP="00F83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>можно предлагать все силуэтные формы, кроме приталенного силуэта с объемной юбкой</w:t>
            </w: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 xml:space="preserve">. Предлагаемые варианты </w:t>
            </w:r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должны иметь расширенных плеч и большого расширения книзу. Все силуэтные формы изделий должны решаться с зауженной линией плеча и, по возможности, с </w:t>
            </w:r>
            <w:proofErr w:type="gramStart"/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>зауженными</w:t>
            </w:r>
            <w:proofErr w:type="gramEnd"/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спинкой и полочкой за счет перевода линии проймы</w:t>
            </w: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17AD" w:rsidRPr="00B96866" w:rsidTr="00F83B0B">
        <w:tc>
          <w:tcPr>
            <w:tcW w:w="186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AA17AD" w:rsidRPr="00B96866" w:rsidRDefault="00F86039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A17AD" w:rsidRPr="00B96866">
              <w:rPr>
                <w:rFonts w:ascii="Times New Roman" w:hAnsi="Times New Roman" w:cs="Times New Roman"/>
                <w:sz w:val="28"/>
                <w:szCs w:val="28"/>
              </w:rPr>
              <w:t>игура верхнего типа большого объема</w:t>
            </w:r>
          </w:p>
        </w:tc>
        <w:tc>
          <w:tcPr>
            <w:tcW w:w="413" w:type="pct"/>
          </w:tcPr>
          <w:p w:rsidR="00AA17AD" w:rsidRPr="00B96866" w:rsidRDefault="00AA17AD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83B0B" w:rsidRPr="00B968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DE6B86" w:rsidRPr="00B96866" w:rsidRDefault="00DE6B86" w:rsidP="00F83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>могут быть предложены все силуэтные формы изделий спокойных, умеренных объемов. Особенно уместны изделия с несколько увеличенными объемами по линии бедер и с декоративными элементами, зрительно увеличивающими объем бедер</w:t>
            </w:r>
          </w:p>
        </w:tc>
      </w:tr>
    </w:tbl>
    <w:p w:rsidR="000C5267" w:rsidRPr="00B96866" w:rsidRDefault="000C5267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1202" w:rsidRPr="00AB6287" w:rsidRDefault="00AA17AD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E6B86" w:rsidRPr="00AB6287">
        <w:rPr>
          <w:rFonts w:ascii="Times New Roman" w:hAnsi="Times New Roman" w:cs="Times New Roman"/>
          <w:sz w:val="28"/>
          <w:szCs w:val="28"/>
        </w:rPr>
        <w:t xml:space="preserve"> 1-А</w:t>
      </w:r>
      <w:r w:rsidR="009C3EA1">
        <w:rPr>
          <w:rFonts w:ascii="Times New Roman" w:hAnsi="Times New Roman" w:cs="Times New Roman"/>
          <w:sz w:val="28"/>
          <w:szCs w:val="28"/>
        </w:rPr>
        <w:t>,</w:t>
      </w:r>
      <w:r w:rsidR="00DE6B86" w:rsidRPr="00AB6287">
        <w:rPr>
          <w:rFonts w:ascii="Times New Roman" w:hAnsi="Times New Roman" w:cs="Times New Roman"/>
          <w:sz w:val="28"/>
          <w:szCs w:val="28"/>
        </w:rPr>
        <w:t xml:space="preserve"> 2-В</w:t>
      </w:r>
      <w:r w:rsidR="009C3EA1">
        <w:rPr>
          <w:rFonts w:ascii="Times New Roman" w:hAnsi="Times New Roman" w:cs="Times New Roman"/>
          <w:sz w:val="28"/>
          <w:szCs w:val="28"/>
        </w:rPr>
        <w:t>,</w:t>
      </w:r>
      <w:r w:rsidR="00DE6B86" w:rsidRPr="00AB6287">
        <w:rPr>
          <w:rFonts w:ascii="Times New Roman" w:hAnsi="Times New Roman" w:cs="Times New Roman"/>
          <w:sz w:val="28"/>
          <w:szCs w:val="28"/>
        </w:rPr>
        <w:t xml:space="preserve"> 3-Б</w:t>
      </w:r>
    </w:p>
    <w:p w:rsidR="009A545F" w:rsidRPr="00AB6287" w:rsidRDefault="009A545F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</w:t>
      </w:r>
      <w:r w:rsidR="0039421F" w:rsidRPr="00AB6287">
        <w:rPr>
          <w:rFonts w:ascii="Times New Roman" w:hAnsi="Times New Roman" w:cs="Times New Roman"/>
          <w:sz w:val="28"/>
          <w:szCs w:val="28"/>
        </w:rPr>
        <w:t>индикаторы</w:t>
      </w:r>
      <w:r w:rsidRPr="00AB6287">
        <w:rPr>
          <w:rFonts w:ascii="Times New Roman" w:hAnsi="Times New Roman" w:cs="Times New Roman"/>
          <w:sz w:val="28"/>
          <w:szCs w:val="28"/>
        </w:rPr>
        <w:t>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</w:t>
      </w:r>
      <w:r w:rsidR="0039421F" w:rsidRPr="00AB6287">
        <w:rPr>
          <w:rFonts w:ascii="Times New Roman" w:hAnsi="Times New Roman" w:cs="Times New Roman"/>
          <w:sz w:val="28"/>
          <w:szCs w:val="28"/>
        </w:rPr>
        <w:t>П</w:t>
      </w:r>
      <w:r w:rsidRPr="00AB6287">
        <w:rPr>
          <w:rFonts w:ascii="Times New Roman" w:hAnsi="Times New Roman" w:cs="Times New Roman"/>
          <w:sz w:val="28"/>
          <w:szCs w:val="28"/>
        </w:rPr>
        <w:t>К-4</w:t>
      </w:r>
      <w:r w:rsidR="00EF63DE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>3</w:t>
      </w:r>
      <w:r w:rsidR="0039421F" w:rsidRPr="00AB6287">
        <w:rPr>
          <w:rFonts w:ascii="Times New Roman" w:hAnsi="Times New Roman" w:cs="Times New Roman"/>
          <w:sz w:val="28"/>
          <w:szCs w:val="28"/>
        </w:rPr>
        <w:t>)</w:t>
      </w:r>
      <w:r w:rsidRPr="00AB62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F80" w:rsidRPr="00AB6287" w:rsidRDefault="00274F80">
      <w:pPr>
        <w:rPr>
          <w:rFonts w:ascii="Times New Roman" w:hAnsi="Times New Roman" w:cs="Times New Roman"/>
          <w:sz w:val="28"/>
          <w:szCs w:val="28"/>
        </w:rPr>
      </w:pPr>
    </w:p>
    <w:p w:rsidR="00821443" w:rsidRPr="00AB6287" w:rsidRDefault="00821443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53E68">
        <w:rPr>
          <w:rFonts w:ascii="Times New Roman" w:hAnsi="Times New Roman" w:cs="Times New Roman"/>
          <w:sz w:val="28"/>
          <w:szCs w:val="28"/>
        </w:rPr>
        <w:t xml:space="preserve">. </w:t>
      </w:r>
      <w:r w:rsidRPr="00AB6287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равновесного типа </w:t>
      </w:r>
      <w:r w:rsidR="00F23BA9" w:rsidRPr="00AB6287">
        <w:rPr>
          <w:rFonts w:ascii="Times New Roman" w:hAnsi="Times New Roman" w:cs="Times New Roman"/>
          <w:sz w:val="28"/>
          <w:szCs w:val="28"/>
        </w:rPr>
        <w:t>женской фигур</w:t>
      </w:r>
      <w:r w:rsidR="00F23BA9">
        <w:rPr>
          <w:rFonts w:ascii="Times New Roman" w:hAnsi="Times New Roman" w:cs="Times New Roman"/>
          <w:sz w:val="28"/>
          <w:szCs w:val="28"/>
        </w:rPr>
        <w:t>ой</w:t>
      </w:r>
      <w:r w:rsidR="00F23BA9" w:rsidRPr="00AB6287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и предлагаемыми  силуэтными решениями</w:t>
      </w:r>
      <w:r w:rsidR="005743B5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821443" w:rsidRPr="00AB6287" w:rsidTr="0076769D">
        <w:tc>
          <w:tcPr>
            <w:tcW w:w="1727" w:type="pct"/>
            <w:gridSpan w:val="2"/>
          </w:tcPr>
          <w:p w:rsidR="00821443" w:rsidRPr="00AB6287" w:rsidRDefault="00F23BA9" w:rsidP="001E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фигуры</w:t>
            </w:r>
          </w:p>
        </w:tc>
        <w:tc>
          <w:tcPr>
            <w:tcW w:w="3273" w:type="pct"/>
            <w:gridSpan w:val="2"/>
          </w:tcPr>
          <w:p w:rsidR="00821443" w:rsidRPr="00AB6287" w:rsidRDefault="00F23BA9" w:rsidP="001E75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21443" w:rsidRPr="00AB6287">
              <w:rPr>
                <w:rFonts w:ascii="Times New Roman" w:hAnsi="Times New Roman" w:cs="Times New Roman"/>
                <w:sz w:val="28"/>
                <w:szCs w:val="28"/>
              </w:rPr>
              <w:t xml:space="preserve">редлагаемые решения </w:t>
            </w:r>
          </w:p>
        </w:tc>
      </w:tr>
      <w:tr w:rsidR="00821443" w:rsidRPr="00AB6287" w:rsidTr="0076769D">
        <w:tc>
          <w:tcPr>
            <w:tcW w:w="186" w:type="pct"/>
          </w:tcPr>
          <w:p w:rsidR="00821443" w:rsidRPr="00AB6287" w:rsidRDefault="00821443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1443" w:rsidRPr="00AB6287" w:rsidRDefault="00E20A37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21443" w:rsidRPr="00AB6287">
              <w:rPr>
                <w:rFonts w:ascii="Times New Roman" w:hAnsi="Times New Roman" w:cs="Times New Roman"/>
                <w:sz w:val="28"/>
                <w:szCs w:val="28"/>
              </w:rPr>
              <w:t>игура равновесного типа малого объема</w:t>
            </w:r>
          </w:p>
        </w:tc>
        <w:tc>
          <w:tcPr>
            <w:tcW w:w="413" w:type="pct"/>
          </w:tcPr>
          <w:p w:rsidR="00821443" w:rsidRPr="00AB6287" w:rsidRDefault="00821443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1443" w:rsidRPr="00AB6287" w:rsidRDefault="00E611F2" w:rsidP="001E75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для этого типа не следует использовать плотно прилегающий силуэт, так как в нем объемы фигуры становятся заметнее, выявляются все недостатки полной фигуры. При</w:t>
            </w:r>
            <w:r w:rsidR="00B968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решении верхней части изделия </w:t>
            </w: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ширину плеча оставляют равной естественной ширине или уменьшают. Не проектируют слишком высокое плечо, так как оно уменьшает длину шеи, которая у невысоких женщин, тем более полных, не отличается большой длиной</w:t>
            </w:r>
          </w:p>
        </w:tc>
      </w:tr>
      <w:tr w:rsidR="00821443" w:rsidRPr="00AB6287" w:rsidTr="0076769D">
        <w:tc>
          <w:tcPr>
            <w:tcW w:w="186" w:type="pct"/>
          </w:tcPr>
          <w:p w:rsidR="00821443" w:rsidRPr="00AB6287" w:rsidRDefault="00821443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1443" w:rsidRPr="00AB6287" w:rsidRDefault="00E20A37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21443" w:rsidRPr="00AB6287">
              <w:rPr>
                <w:rFonts w:ascii="Times New Roman" w:hAnsi="Times New Roman" w:cs="Times New Roman"/>
                <w:sz w:val="28"/>
                <w:szCs w:val="28"/>
              </w:rPr>
              <w:t>игура равновесного типа среднего  объема</w:t>
            </w:r>
          </w:p>
        </w:tc>
        <w:tc>
          <w:tcPr>
            <w:tcW w:w="413" w:type="pct"/>
          </w:tcPr>
          <w:p w:rsidR="00821443" w:rsidRPr="00AB6287" w:rsidRDefault="00821443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1443" w:rsidRPr="00AB6287" w:rsidRDefault="00821443" w:rsidP="001E75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могут быть использованы практически все покрои рукавов без завышенных объемов и заниженных пройм. Однако следует осторожно подходить к покрою рукава реглан: в нем линия проймы реглана должна стремиться к вертикали</w:t>
            </w:r>
          </w:p>
        </w:tc>
      </w:tr>
      <w:tr w:rsidR="00821443" w:rsidRPr="00AB6287" w:rsidTr="0076769D">
        <w:tc>
          <w:tcPr>
            <w:tcW w:w="186" w:type="pct"/>
          </w:tcPr>
          <w:p w:rsidR="00821443" w:rsidRPr="00AB6287" w:rsidRDefault="00821443" w:rsidP="006F4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</w:tcPr>
          <w:p w:rsidR="00821443" w:rsidRPr="00AB6287" w:rsidRDefault="00E20A37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21443" w:rsidRPr="00AB6287">
              <w:rPr>
                <w:rFonts w:ascii="Times New Roman" w:hAnsi="Times New Roman" w:cs="Times New Roman"/>
                <w:sz w:val="28"/>
                <w:szCs w:val="28"/>
              </w:rPr>
              <w:t>игура равновесного типа большого объема</w:t>
            </w:r>
          </w:p>
        </w:tc>
        <w:tc>
          <w:tcPr>
            <w:tcW w:w="413" w:type="pct"/>
          </w:tcPr>
          <w:p w:rsidR="00821443" w:rsidRPr="00AB6287" w:rsidRDefault="00821443" w:rsidP="001E7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23B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821443" w:rsidRPr="00AB6287" w:rsidRDefault="00E611F2" w:rsidP="00953E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могут быть рекомендованы относительно объемные, многослойные изделия почти всех силуэтных форм с различными покроями рукавов. Во избежание зрительного укорачивания фигуры верхние объемы изделий не должны преобладать над </w:t>
            </w:r>
            <w:proofErr w:type="gramStart"/>
            <w:r w:rsidR="00EA7296">
              <w:rPr>
                <w:rFonts w:ascii="Times New Roman" w:eastAsia="Times New Roman" w:hAnsi="Times New Roman" w:cs="Times New Roman"/>
                <w:sz w:val="28"/>
                <w:szCs w:val="28"/>
              </w:rPr>
              <w:t>нижними</w:t>
            </w:r>
            <w:proofErr w:type="gramEnd"/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Основной композиционный центр должен быть расположен в верхней части костюма (плечевой пояс, головной убор</w:t>
            </w:r>
            <w:proofErr w:type="gramEnd"/>
          </w:p>
        </w:tc>
      </w:tr>
    </w:tbl>
    <w:p w:rsidR="00DE6B86" w:rsidRPr="00AB6287" w:rsidRDefault="00DE6B86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611F2" w:rsidRPr="00AB6287">
        <w:rPr>
          <w:rFonts w:ascii="Times New Roman" w:hAnsi="Times New Roman" w:cs="Times New Roman"/>
          <w:sz w:val="28"/>
          <w:szCs w:val="28"/>
        </w:rPr>
        <w:t>1-В</w:t>
      </w:r>
      <w:r w:rsidR="009C3EA1">
        <w:rPr>
          <w:rFonts w:ascii="Times New Roman" w:hAnsi="Times New Roman" w:cs="Times New Roman"/>
          <w:sz w:val="28"/>
          <w:szCs w:val="28"/>
        </w:rPr>
        <w:t>,</w:t>
      </w:r>
      <w:r w:rsidR="00E611F2" w:rsidRPr="00AB6287">
        <w:rPr>
          <w:rFonts w:ascii="Times New Roman" w:hAnsi="Times New Roman" w:cs="Times New Roman"/>
          <w:sz w:val="28"/>
          <w:szCs w:val="28"/>
        </w:rPr>
        <w:t xml:space="preserve"> 2-Б</w:t>
      </w:r>
      <w:r w:rsidR="00B40C32">
        <w:rPr>
          <w:rFonts w:ascii="Times New Roman" w:hAnsi="Times New Roman" w:cs="Times New Roman"/>
          <w:sz w:val="28"/>
          <w:szCs w:val="28"/>
        </w:rPr>
        <w:t>,</w:t>
      </w:r>
      <w:r w:rsidR="00E611F2" w:rsidRPr="00AB6287">
        <w:rPr>
          <w:rFonts w:ascii="Times New Roman" w:hAnsi="Times New Roman" w:cs="Times New Roman"/>
          <w:sz w:val="28"/>
          <w:szCs w:val="28"/>
        </w:rPr>
        <w:t xml:space="preserve"> 3-А</w:t>
      </w:r>
    </w:p>
    <w:p w:rsidR="00DE6B86" w:rsidRPr="00AB6287" w:rsidRDefault="00DE6B86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</w:t>
      </w:r>
      <w:r w:rsidR="00EF63DE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 xml:space="preserve">3) </w:t>
      </w:r>
    </w:p>
    <w:p w:rsidR="00821443" w:rsidRPr="00AB6287" w:rsidRDefault="00821443" w:rsidP="00767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7A75" w:rsidRPr="00AB6287" w:rsidRDefault="00CF7A75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3.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Установите правильное соответствие между типом осанки  и </w:t>
      </w:r>
      <w:r w:rsidR="00E272D3">
        <w:rPr>
          <w:rFonts w:ascii="Times New Roman" w:hAnsi="Times New Roman" w:cs="Times New Roman"/>
          <w:sz w:val="28"/>
          <w:szCs w:val="28"/>
        </w:rPr>
        <w:t xml:space="preserve">его </w:t>
      </w:r>
      <w:r w:rsidR="0076769D">
        <w:rPr>
          <w:rFonts w:ascii="Times New Roman" w:hAnsi="Times New Roman" w:cs="Times New Roman"/>
          <w:sz w:val="28"/>
          <w:szCs w:val="28"/>
        </w:rPr>
        <w:t>характеристикой</w:t>
      </w:r>
      <w:r w:rsidR="005743B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354"/>
        <w:gridCol w:w="708"/>
        <w:gridCol w:w="4927"/>
      </w:tblGrid>
      <w:tr w:rsidR="00CF7A75" w:rsidRPr="00AB6287" w:rsidTr="00B96866">
        <w:tc>
          <w:tcPr>
            <w:tcW w:w="3936" w:type="dxa"/>
            <w:gridSpan w:val="2"/>
          </w:tcPr>
          <w:p w:rsidR="00CF7A75" w:rsidRPr="00AB6287" w:rsidRDefault="0076769D" w:rsidP="006F485C">
            <w:pPr>
              <w:jc w:val="center"/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Тип осанки</w:t>
            </w:r>
          </w:p>
        </w:tc>
        <w:tc>
          <w:tcPr>
            <w:tcW w:w="5635" w:type="dxa"/>
            <w:gridSpan w:val="2"/>
          </w:tcPr>
          <w:p w:rsidR="00CF7A75" w:rsidRPr="00AB6287" w:rsidRDefault="0076769D" w:rsidP="006F48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CF7A75" w:rsidRPr="00AB6287" w:rsidTr="00B96866">
        <w:tc>
          <w:tcPr>
            <w:tcW w:w="582" w:type="dxa"/>
          </w:tcPr>
          <w:p w:rsidR="00CF7A75" w:rsidRPr="00F23BA9" w:rsidRDefault="00CF7A75" w:rsidP="006F485C">
            <w:pPr>
              <w:rPr>
                <w:rStyle w:val="FontStyle357"/>
                <w:sz w:val="28"/>
                <w:szCs w:val="28"/>
              </w:rPr>
            </w:pPr>
            <w:r w:rsidRPr="00F23BA9">
              <w:rPr>
                <w:rStyle w:val="FontStyle357"/>
                <w:sz w:val="28"/>
                <w:szCs w:val="28"/>
              </w:rPr>
              <w:t>1</w:t>
            </w:r>
            <w:r w:rsidR="00F23BA9" w:rsidRPr="00F23BA9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CF7A75" w:rsidRPr="00AB6287" w:rsidRDefault="00E20A37" w:rsidP="00C775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CF7A75"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ормальная </w:t>
            </w:r>
          </w:p>
        </w:tc>
        <w:tc>
          <w:tcPr>
            <w:tcW w:w="708" w:type="dxa"/>
          </w:tcPr>
          <w:p w:rsidR="00CF7A75" w:rsidRPr="00AB6287" w:rsidRDefault="00CF7A75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F23B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CF7A75" w:rsidRPr="00AB6287" w:rsidRDefault="00953E68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7A75" w:rsidRPr="00AB6287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уменьшенный</w:t>
            </w:r>
          </w:p>
        </w:tc>
      </w:tr>
      <w:tr w:rsidR="00CF7A75" w:rsidRPr="00AB6287" w:rsidTr="00B96866">
        <w:tc>
          <w:tcPr>
            <w:tcW w:w="582" w:type="dxa"/>
          </w:tcPr>
          <w:p w:rsidR="00CF7A75" w:rsidRPr="00AB6287" w:rsidRDefault="00CF7A75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23B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CF7A75" w:rsidRPr="00AB6287" w:rsidRDefault="00E20A37" w:rsidP="00C775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CF7A75"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утулая </w:t>
            </w:r>
          </w:p>
        </w:tc>
        <w:tc>
          <w:tcPr>
            <w:tcW w:w="708" w:type="dxa"/>
          </w:tcPr>
          <w:p w:rsidR="00CF7A75" w:rsidRPr="00AB6287" w:rsidRDefault="00CF7A75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F23B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CF7A75" w:rsidRPr="00AB6287" w:rsidRDefault="00953E68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7A75" w:rsidRPr="00AB6287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умеренный</w:t>
            </w:r>
          </w:p>
        </w:tc>
      </w:tr>
      <w:tr w:rsidR="00CF7A75" w:rsidRPr="00AB6287" w:rsidTr="00B96866">
        <w:tc>
          <w:tcPr>
            <w:tcW w:w="582" w:type="dxa"/>
          </w:tcPr>
          <w:p w:rsidR="00CF7A75" w:rsidRPr="00F23BA9" w:rsidRDefault="00CF7A75" w:rsidP="006F485C">
            <w:pPr>
              <w:rPr>
                <w:rStyle w:val="FontStyle357"/>
                <w:sz w:val="28"/>
                <w:szCs w:val="28"/>
              </w:rPr>
            </w:pPr>
            <w:r w:rsidRPr="00F23BA9">
              <w:rPr>
                <w:rStyle w:val="FontStyle357"/>
                <w:sz w:val="28"/>
                <w:szCs w:val="28"/>
              </w:rPr>
              <w:t>3</w:t>
            </w:r>
            <w:r w:rsidR="00F23BA9">
              <w:rPr>
                <w:rStyle w:val="FontStyle357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CF7A75" w:rsidRPr="00AB6287" w:rsidRDefault="00E20A37" w:rsidP="00C775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F7A75"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ерегибистая</w:t>
            </w:r>
            <w:proofErr w:type="spellEnd"/>
            <w:r w:rsidR="00CF7A75"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CF7A75" w:rsidRPr="00AB6287" w:rsidRDefault="00CF7A75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628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F23B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CF7A75" w:rsidRPr="00AB6287" w:rsidRDefault="00953E68" w:rsidP="006F48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7A75" w:rsidRPr="00AB6287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увеличенный</w:t>
            </w:r>
          </w:p>
        </w:tc>
      </w:tr>
    </w:tbl>
    <w:p w:rsidR="00CF7A75" w:rsidRPr="00FD6442" w:rsidRDefault="00CF7A75" w:rsidP="00FD64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442">
        <w:rPr>
          <w:rFonts w:ascii="Times New Roman" w:hAnsi="Times New Roman" w:cs="Times New Roman"/>
          <w:sz w:val="28"/>
          <w:szCs w:val="28"/>
        </w:rPr>
        <w:t>Правильный ответ: 1-Б, 2-А, 3-В</w:t>
      </w:r>
    </w:p>
    <w:p w:rsidR="00CF7A75" w:rsidRPr="00FD6442" w:rsidRDefault="00CF7A75" w:rsidP="00FD64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442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FD6442">
        <w:rPr>
          <w:rFonts w:ascii="Times New Roman" w:hAnsi="Times New Roman" w:cs="Times New Roman"/>
          <w:sz w:val="28"/>
          <w:szCs w:val="28"/>
        </w:rPr>
        <w:t>(4</w:t>
      </w:r>
      <w:r w:rsidR="00EF63DE" w:rsidRPr="00FD6442">
        <w:rPr>
          <w:rFonts w:ascii="Times New Roman" w:hAnsi="Times New Roman" w:cs="Times New Roman"/>
          <w:sz w:val="28"/>
          <w:szCs w:val="28"/>
        </w:rPr>
        <w:t>.</w:t>
      </w:r>
      <w:r w:rsidRPr="00FD6442">
        <w:rPr>
          <w:rFonts w:ascii="Times New Roman" w:hAnsi="Times New Roman" w:cs="Times New Roman"/>
          <w:sz w:val="28"/>
          <w:szCs w:val="28"/>
        </w:rPr>
        <w:t>3)</w:t>
      </w:r>
    </w:p>
    <w:p w:rsidR="008858D2" w:rsidRPr="00DA68DD" w:rsidRDefault="008858D2" w:rsidP="00DA68D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68DD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1E7539" w:rsidRPr="00DA68DD" w:rsidRDefault="001E7539" w:rsidP="00DA68D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272D3" w:rsidRPr="00DA68DD" w:rsidRDefault="00E272D3" w:rsidP="00DA68D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A68DD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E272D3" w:rsidRPr="00DA68DD" w:rsidRDefault="00E272D3" w:rsidP="00DA68D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A68DD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5743B5" w:rsidRPr="00DA68DD">
        <w:rPr>
          <w:rFonts w:ascii="Times New Roman" w:hAnsi="Times New Roman" w:cs="Times New Roman"/>
          <w:i/>
          <w:sz w:val="28"/>
          <w:szCs w:val="28"/>
        </w:rPr>
        <w:t>.</w:t>
      </w:r>
    </w:p>
    <w:p w:rsidR="00E272D3" w:rsidRPr="00DA68DD" w:rsidRDefault="00E272D3" w:rsidP="00DA68D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9566E" w:rsidRPr="00DA68DD" w:rsidRDefault="0049566E" w:rsidP="00DA68DD">
      <w:pPr>
        <w:spacing w:after="0" w:line="240" w:lineRule="auto"/>
        <w:ind w:firstLine="709"/>
        <w:rPr>
          <w:sz w:val="28"/>
          <w:szCs w:val="28"/>
        </w:rPr>
      </w:pPr>
      <w:r w:rsidRPr="00DA68D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5743B5" w:rsidRPr="00DA68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A68DD">
        <w:rPr>
          <w:rFonts w:ascii="Times New Roman" w:hAnsi="Times New Roman" w:cs="Times New Roman"/>
          <w:sz w:val="28"/>
          <w:szCs w:val="28"/>
        </w:rPr>
        <w:t>При изготовлении изделий по индивидуальным заказам в содержание подготовки материалов к раскрою входит: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А) определение направления нити основы (по кромке или по эластичности нитей)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Б) определение лицевой стороны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В)</w:t>
      </w:r>
      <w:r w:rsidR="003168FF" w:rsidRPr="00DA68DD">
        <w:rPr>
          <w:sz w:val="28"/>
          <w:szCs w:val="28"/>
        </w:rPr>
        <w:t xml:space="preserve"> </w:t>
      </w:r>
      <w:r w:rsidRPr="00DA68DD">
        <w:rPr>
          <w:sz w:val="28"/>
          <w:szCs w:val="28"/>
        </w:rPr>
        <w:t>определение направления и характера рисунка, направления ворса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Г)</w:t>
      </w:r>
      <w:r w:rsidR="003168FF" w:rsidRPr="00DA68DD">
        <w:rPr>
          <w:sz w:val="28"/>
          <w:szCs w:val="28"/>
        </w:rPr>
        <w:t xml:space="preserve"> </w:t>
      </w:r>
      <w:r w:rsidRPr="00DA68DD">
        <w:rPr>
          <w:sz w:val="28"/>
          <w:szCs w:val="28"/>
        </w:rPr>
        <w:t>определение наличия текстильных пороков и дефектов внешнего вида на лицевой стороне материала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Д)</w:t>
      </w:r>
      <w:r w:rsidR="0007099F" w:rsidRPr="00DA68DD">
        <w:rPr>
          <w:sz w:val="28"/>
          <w:szCs w:val="28"/>
        </w:rPr>
        <w:t xml:space="preserve"> </w:t>
      </w:r>
      <w:proofErr w:type="spellStart"/>
      <w:r w:rsidRPr="00DA68DD">
        <w:rPr>
          <w:sz w:val="28"/>
          <w:szCs w:val="28"/>
        </w:rPr>
        <w:t>декатирование</w:t>
      </w:r>
      <w:proofErr w:type="spellEnd"/>
      <w:r w:rsidRPr="00DA68DD">
        <w:rPr>
          <w:sz w:val="28"/>
          <w:szCs w:val="28"/>
        </w:rPr>
        <w:t xml:space="preserve"> материала</w:t>
      </w:r>
    </w:p>
    <w:p w:rsidR="0049566E" w:rsidRPr="00DA68DD" w:rsidRDefault="0049566E" w:rsidP="00DA68DD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 w:rsidRPr="00DA68DD">
        <w:rPr>
          <w:sz w:val="28"/>
          <w:szCs w:val="28"/>
        </w:rPr>
        <w:t>Е)</w:t>
      </w:r>
      <w:r w:rsidR="00EE13FE" w:rsidRPr="00DA68DD">
        <w:rPr>
          <w:sz w:val="28"/>
          <w:szCs w:val="28"/>
        </w:rPr>
        <w:t xml:space="preserve"> </w:t>
      </w:r>
      <w:r w:rsidRPr="00DA68DD">
        <w:rPr>
          <w:sz w:val="28"/>
          <w:szCs w:val="28"/>
        </w:rPr>
        <w:t>выравнивание края (по следу продернутой нити)</w:t>
      </w:r>
    </w:p>
    <w:p w:rsidR="0049566E" w:rsidRPr="00DA68DD" w:rsidRDefault="0049566E" w:rsidP="00DA68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A68D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B5FD9" w:rsidRPr="00DA68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5FD9" w:rsidRPr="00DA68D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7B5FD9" w:rsidRPr="00DA68DD">
        <w:rPr>
          <w:rFonts w:ascii="Times New Roman" w:hAnsi="Times New Roman" w:cs="Times New Roman"/>
          <w:sz w:val="28"/>
          <w:szCs w:val="28"/>
        </w:rPr>
        <w:t>,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7B5FD9" w:rsidRPr="00DA68DD">
        <w:rPr>
          <w:rFonts w:ascii="Times New Roman" w:hAnsi="Times New Roman" w:cs="Times New Roman"/>
          <w:sz w:val="28"/>
          <w:szCs w:val="28"/>
        </w:rPr>
        <w:t>Г,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7B5FD9" w:rsidRPr="00DA68DD">
        <w:rPr>
          <w:rFonts w:ascii="Times New Roman" w:hAnsi="Times New Roman" w:cs="Times New Roman"/>
          <w:sz w:val="28"/>
          <w:szCs w:val="28"/>
        </w:rPr>
        <w:t>А,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7B5FD9" w:rsidRPr="00DA68DD">
        <w:rPr>
          <w:rFonts w:ascii="Times New Roman" w:hAnsi="Times New Roman" w:cs="Times New Roman"/>
          <w:sz w:val="28"/>
          <w:szCs w:val="28"/>
        </w:rPr>
        <w:t>В,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7B5FD9" w:rsidRPr="00DA68DD">
        <w:rPr>
          <w:rFonts w:ascii="Times New Roman" w:hAnsi="Times New Roman" w:cs="Times New Roman"/>
          <w:sz w:val="28"/>
          <w:szCs w:val="28"/>
        </w:rPr>
        <w:t>Д,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="007B5FD9" w:rsidRPr="00DA68DD">
        <w:rPr>
          <w:rFonts w:ascii="Times New Roman" w:hAnsi="Times New Roman" w:cs="Times New Roman"/>
          <w:sz w:val="28"/>
          <w:szCs w:val="28"/>
        </w:rPr>
        <w:t>Е</w:t>
      </w:r>
    </w:p>
    <w:p w:rsidR="008858D2" w:rsidRPr="00DA68DD" w:rsidRDefault="007C26A3" w:rsidP="00DA68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A68D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94A6D" w:rsidRPr="00DA68DD">
        <w:rPr>
          <w:rFonts w:ascii="Times New Roman" w:hAnsi="Times New Roman" w:cs="Times New Roman"/>
          <w:sz w:val="28"/>
          <w:szCs w:val="28"/>
        </w:rPr>
        <w:t xml:space="preserve"> </w:t>
      </w:r>
      <w:r w:rsidRPr="00DA68DD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DA68DD">
        <w:rPr>
          <w:rFonts w:ascii="Times New Roman" w:hAnsi="Times New Roman" w:cs="Times New Roman"/>
          <w:sz w:val="28"/>
          <w:szCs w:val="28"/>
        </w:rPr>
        <w:t>(ПК-4</w:t>
      </w:r>
      <w:r w:rsidR="00EF63DE" w:rsidRPr="00DA68DD">
        <w:rPr>
          <w:rFonts w:ascii="Times New Roman" w:hAnsi="Times New Roman" w:cs="Times New Roman"/>
          <w:sz w:val="28"/>
          <w:szCs w:val="28"/>
        </w:rPr>
        <w:t>.</w:t>
      </w:r>
      <w:r w:rsidRPr="00DA68DD">
        <w:rPr>
          <w:rFonts w:ascii="Times New Roman" w:hAnsi="Times New Roman" w:cs="Times New Roman"/>
          <w:sz w:val="28"/>
          <w:szCs w:val="28"/>
        </w:rPr>
        <w:t>3)</w:t>
      </w:r>
    </w:p>
    <w:p w:rsidR="002E6234" w:rsidRPr="00DA68DD" w:rsidRDefault="002E6234" w:rsidP="00DA68DD">
      <w:pPr>
        <w:pStyle w:val="3"/>
        <w:spacing w:after="0"/>
        <w:ind w:firstLine="709"/>
        <w:rPr>
          <w:rFonts w:cs="Times New Roman"/>
          <w:szCs w:val="28"/>
        </w:rPr>
      </w:pPr>
    </w:p>
    <w:p w:rsidR="00AB6287" w:rsidRPr="00DA68DD" w:rsidRDefault="00AB6287" w:rsidP="00DA68DD">
      <w:pPr>
        <w:spacing w:after="0" w:line="240" w:lineRule="auto"/>
        <w:ind w:firstLine="709"/>
        <w:rPr>
          <w:lang w:eastAsia="en-US"/>
        </w:rPr>
      </w:pPr>
    </w:p>
    <w:p w:rsidR="000513B4" w:rsidRPr="00DA68DD" w:rsidRDefault="000513B4" w:rsidP="00953E68">
      <w:pPr>
        <w:pStyle w:val="3"/>
        <w:spacing w:after="0"/>
        <w:rPr>
          <w:rFonts w:cs="Times New Roman"/>
          <w:szCs w:val="28"/>
        </w:rPr>
      </w:pPr>
      <w:r w:rsidRPr="00DA68DD">
        <w:rPr>
          <w:rFonts w:cs="Times New Roman"/>
          <w:szCs w:val="28"/>
        </w:rPr>
        <w:t>Задания открытого типа</w:t>
      </w:r>
    </w:p>
    <w:p w:rsidR="00B918B0" w:rsidRPr="00DA68DD" w:rsidRDefault="00B918B0" w:rsidP="00DA68DD">
      <w:pPr>
        <w:pStyle w:val="4"/>
        <w:spacing w:after="0"/>
      </w:pPr>
    </w:p>
    <w:p w:rsidR="000513B4" w:rsidRPr="00DA68DD" w:rsidRDefault="000513B4" w:rsidP="00DA68DD">
      <w:pPr>
        <w:pStyle w:val="4"/>
        <w:spacing w:after="0"/>
      </w:pPr>
      <w:r w:rsidRPr="00DA68DD">
        <w:t>Задания открытого типа на дополнение</w:t>
      </w:r>
    </w:p>
    <w:p w:rsidR="001E7539" w:rsidRPr="00DA68DD" w:rsidRDefault="001E7539" w:rsidP="00DA68DD">
      <w:pPr>
        <w:spacing w:after="0" w:line="240" w:lineRule="auto"/>
        <w:ind w:firstLine="709"/>
        <w:rPr>
          <w:lang w:eastAsia="en-US"/>
        </w:rPr>
      </w:pPr>
    </w:p>
    <w:p w:rsidR="000513B4" w:rsidRPr="00AB6287" w:rsidRDefault="000513B4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1.</w:t>
      </w:r>
      <w:r w:rsidRPr="00AB628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272D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E272D3">
        <w:rPr>
          <w:rFonts w:ascii="Times New Roman" w:hAnsi="Times New Roman" w:cs="Times New Roman"/>
          <w:i/>
          <w:sz w:val="28"/>
          <w:szCs w:val="28"/>
        </w:rPr>
        <w:t>слово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355A12" w:rsidRPr="00AB6287" w:rsidRDefault="00303E5A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 методу Воронина М.Л.</w:t>
      </w:r>
      <w:r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</w:t>
      </w:r>
      <w:r w:rsidR="00355A12"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чёт особенностей </w:t>
      </w:r>
      <w:r w:rsidR="00F931C5"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________</w:t>
      </w:r>
      <w:r w:rsidR="00E272D3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осанки </w:t>
      </w:r>
      <w:r w:rsidR="00355A12"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заказчика</w:t>
      </w:r>
      <w:r w:rsidR="00355A12" w:rsidRPr="00AB6287">
        <w:rPr>
          <w:rStyle w:val="a8"/>
          <w:rFonts w:ascii="Times New Roman" w:hAnsi="Times New Roman" w:cs="Times New Roman"/>
          <w:b w:val="0"/>
          <w:szCs w:val="28"/>
          <w:shd w:val="clear" w:color="auto" w:fill="FFFFFF"/>
        </w:rPr>
        <w:t xml:space="preserve"> </w:t>
      </w:r>
      <w:r w:rsidR="00355A12"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>достигается за счёт примерочного</w:t>
      </w:r>
      <w:r w:rsidR="00F931C5"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жилета</w:t>
      </w:r>
      <w:r w:rsidR="00355A12"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>, конструкция которого позволяет совмещать легко корректирующуюся поверхность макета изделия с поверхностью фигуры заказчика до достижения статического соответствия</w:t>
      </w:r>
    </w:p>
    <w:p w:rsidR="00355A12" w:rsidRPr="00AB6287" w:rsidRDefault="00355A12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F931C5"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телосложения </w:t>
      </w:r>
    </w:p>
    <w:p w:rsidR="00646D4B" w:rsidRPr="00AB6287" w:rsidRDefault="007C26A3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</w:t>
      </w:r>
      <w:r w:rsidR="00EF63DE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>3)</w:t>
      </w:r>
    </w:p>
    <w:p w:rsidR="007C26A3" w:rsidRPr="00E272D3" w:rsidRDefault="007C26A3" w:rsidP="001E753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7C26A3" w:rsidRPr="00E272D3" w:rsidRDefault="00646D4B" w:rsidP="001E7539">
      <w:pPr>
        <w:shd w:val="clear" w:color="auto" w:fill="FEFEFE"/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272D3">
        <w:rPr>
          <w:rFonts w:ascii="Times New Roman" w:hAnsi="Times New Roman" w:cs="Times New Roman"/>
          <w:i/>
          <w:sz w:val="28"/>
          <w:szCs w:val="28"/>
        </w:rPr>
        <w:t>2</w:t>
      </w:r>
      <w:r w:rsidR="00C144EE" w:rsidRPr="00E272D3">
        <w:rPr>
          <w:rFonts w:ascii="Times New Roman" w:hAnsi="Times New Roman" w:cs="Times New Roman"/>
          <w:i/>
          <w:sz w:val="28"/>
          <w:szCs w:val="28"/>
        </w:rPr>
        <w:t>.</w:t>
      </w:r>
      <w:r w:rsidR="00BC704E" w:rsidRPr="00E272D3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</w:t>
      </w:r>
      <w:r w:rsidR="00BC704E" w:rsidRPr="00E272D3">
        <w:rPr>
          <w:rFonts w:ascii="Times New Roman" w:hAnsi="Times New Roman" w:cs="Times New Roman"/>
          <w:i/>
          <w:sz w:val="28"/>
          <w:szCs w:val="28"/>
        </w:rPr>
        <w:t>слово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F1011F" w:rsidRPr="00AB6287" w:rsidRDefault="00F1011F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При корректировке основы конструкции изделия на ________</w:t>
      </w:r>
      <w:r w:rsidR="00E272D3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фигуру необходимо уточнять ширину полочки через измерение « ширин</w:t>
      </w:r>
      <w:r w:rsidR="00E23C8A" w:rsidRPr="00AB6287">
        <w:rPr>
          <w:rFonts w:ascii="Times New Roman" w:hAnsi="Times New Roman" w:cs="Times New Roman"/>
          <w:sz w:val="28"/>
          <w:szCs w:val="28"/>
        </w:rPr>
        <w:t>а</w:t>
      </w:r>
      <w:r w:rsidRPr="00AB6287">
        <w:rPr>
          <w:rFonts w:ascii="Times New Roman" w:hAnsi="Times New Roman" w:cs="Times New Roman"/>
          <w:sz w:val="28"/>
          <w:szCs w:val="28"/>
        </w:rPr>
        <w:t xml:space="preserve"> груди вторая»</w:t>
      </w:r>
    </w:p>
    <w:p w:rsidR="00F1011F" w:rsidRPr="00AB6287" w:rsidRDefault="00F1011F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AB6287">
        <w:rPr>
          <w:rFonts w:ascii="Times New Roman" w:hAnsi="Times New Roman" w:cs="Times New Roman"/>
          <w:sz w:val="28"/>
          <w:szCs w:val="28"/>
        </w:rPr>
        <w:t>перегибистую</w:t>
      </w:r>
      <w:proofErr w:type="spellEnd"/>
    </w:p>
    <w:p w:rsidR="00F1011F" w:rsidRPr="00AB6287" w:rsidRDefault="00F1011F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EF63DE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>3)</w:t>
      </w:r>
    </w:p>
    <w:p w:rsidR="00E23C8A" w:rsidRDefault="00E23C8A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30AF" w:rsidRPr="00AB6287" w:rsidRDefault="00D730AF" w:rsidP="001E7539">
      <w:pPr>
        <w:shd w:val="clear" w:color="auto" w:fill="FEFEFE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3.</w:t>
      </w:r>
      <w:r w:rsidRPr="00AB628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272D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E272D3">
        <w:rPr>
          <w:rFonts w:ascii="Times New Roman" w:hAnsi="Times New Roman" w:cs="Times New Roman"/>
          <w:i/>
          <w:sz w:val="28"/>
          <w:szCs w:val="28"/>
        </w:rPr>
        <w:t>слово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5461DD" w:rsidRPr="00AB6287" w:rsidRDefault="005461DD" w:rsidP="001E7539">
      <w:pPr>
        <w:shd w:val="clear" w:color="auto" w:fill="FEFEFE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Форма плеч характеризуется величиной размерного признака Вп</w:t>
      </w:r>
      <w:proofErr w:type="gramStart"/>
      <w:r w:rsidRPr="00AB628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AB6287">
        <w:rPr>
          <w:rFonts w:ascii="Times New Roman" w:hAnsi="Times New Roman" w:cs="Times New Roman"/>
          <w:sz w:val="28"/>
          <w:szCs w:val="28"/>
        </w:rPr>
        <w:t>- ______</w:t>
      </w:r>
      <w:r w:rsidR="00FD6442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плеч, </w:t>
      </w:r>
      <w:r w:rsidR="00EA7296">
        <w:rPr>
          <w:rFonts w:ascii="Times New Roman" w:hAnsi="Times New Roman" w:cs="Times New Roman"/>
          <w:sz w:val="28"/>
          <w:szCs w:val="28"/>
        </w:rPr>
        <w:t>которая определяется</w:t>
      </w:r>
      <w:r w:rsidRPr="00AB6287">
        <w:rPr>
          <w:rFonts w:ascii="Times New Roman" w:hAnsi="Times New Roman" w:cs="Times New Roman"/>
          <w:sz w:val="28"/>
          <w:szCs w:val="28"/>
        </w:rPr>
        <w:t xml:space="preserve"> как разность высот точки основания шеи и плечевой или углом наклона плеч α</w:t>
      </w:r>
      <w:r w:rsidR="005743B5">
        <w:rPr>
          <w:rFonts w:ascii="Times New Roman" w:hAnsi="Times New Roman" w:cs="Times New Roman"/>
          <w:sz w:val="28"/>
          <w:szCs w:val="28"/>
        </w:rPr>
        <w:t>.</w:t>
      </w:r>
    </w:p>
    <w:p w:rsidR="005461DD" w:rsidRPr="00AB6287" w:rsidRDefault="005461DD" w:rsidP="001E7539">
      <w:pPr>
        <w:shd w:val="clear" w:color="auto" w:fill="FEFEFE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Правильный ответ: высота</w:t>
      </w:r>
    </w:p>
    <w:p w:rsidR="005461DD" w:rsidRPr="00AB6287" w:rsidRDefault="005461DD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D44D4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(ПК-4.3)</w:t>
      </w:r>
    </w:p>
    <w:p w:rsidR="000513B4" w:rsidRPr="00AB6287" w:rsidRDefault="000513B4" w:rsidP="000513B4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AB6287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</w:t>
      </w:r>
      <w:r w:rsidR="000C5267" w:rsidRPr="00AB6287">
        <w:rPr>
          <w:rFonts w:ascii="Times New Roman" w:hAnsi="Times New Roman"/>
          <w:b/>
          <w:sz w:val="28"/>
          <w:szCs w:val="28"/>
        </w:rPr>
        <w:t xml:space="preserve"> кратким</w:t>
      </w:r>
      <w:r w:rsidRPr="00AB6287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0513B4" w:rsidRPr="00AB6287" w:rsidRDefault="000513B4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3B4" w:rsidRPr="00AB6287" w:rsidRDefault="000513B4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1. </w:t>
      </w:r>
      <w:r w:rsidRPr="00E272D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E272D3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9617B2" w:rsidRPr="00AB6287" w:rsidRDefault="009617B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iCs/>
          <w:sz w:val="28"/>
          <w:szCs w:val="28"/>
        </w:rPr>
        <w:t>Классификация</w:t>
      </w:r>
      <w:r w:rsidRPr="00AB6287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фигур</w:t>
      </w:r>
      <w:r w:rsidR="00EA7296" w:rsidRPr="00AB6287">
        <w:rPr>
          <w:rStyle w:val="apple-converted-space"/>
          <w:rFonts w:cs="Times New Roman"/>
          <w:szCs w:val="28"/>
        </w:rPr>
        <w:t xml:space="preserve">, </w:t>
      </w:r>
      <w:r w:rsidRPr="00AB6287">
        <w:rPr>
          <w:rFonts w:ascii="Times New Roman" w:eastAsia="Calibri" w:hAnsi="Times New Roman" w:cs="Times New Roman"/>
          <w:sz w:val="28"/>
          <w:szCs w:val="28"/>
        </w:rPr>
        <w:t>учитывающая лишь степень развития мышц или жироотложений и характер их распределения</w:t>
      </w:r>
      <w:r w:rsidR="00EA7296">
        <w:rPr>
          <w:rFonts w:ascii="Times New Roman" w:eastAsia="Calibri" w:hAnsi="Times New Roman" w:cs="Times New Roman"/>
          <w:sz w:val="28"/>
          <w:szCs w:val="28"/>
        </w:rPr>
        <w:t>,</w:t>
      </w: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называется ____________</w:t>
      </w:r>
      <w:r w:rsidR="005743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17B2" w:rsidRPr="00AB6287" w:rsidRDefault="009617B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6287">
        <w:rPr>
          <w:rFonts w:ascii="Times New Roman" w:eastAsia="Calibri" w:hAnsi="Times New Roman" w:cs="Times New Roman"/>
          <w:sz w:val="28"/>
          <w:szCs w:val="28"/>
        </w:rPr>
        <w:t>Правильный ответ: морфологической / морфологическая</w:t>
      </w:r>
      <w:r w:rsidR="003168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/ морфологической классификацией / морфологическая классификация</w:t>
      </w:r>
      <w:proofErr w:type="gramEnd"/>
    </w:p>
    <w:p w:rsidR="0051244F" w:rsidRPr="00AB6287" w:rsidRDefault="0051244F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A7296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(ПК-4.3)</w:t>
      </w:r>
    </w:p>
    <w:p w:rsidR="009617B2" w:rsidRPr="00AB6287" w:rsidRDefault="009617B2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F4A90" w:rsidRPr="00AB6287" w:rsidRDefault="00F77184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2</w:t>
      </w:r>
      <w:r w:rsidR="003F4A90" w:rsidRPr="00AB6287">
        <w:rPr>
          <w:rFonts w:ascii="Times New Roman" w:hAnsi="Times New Roman" w:cs="Times New Roman"/>
          <w:sz w:val="28"/>
          <w:szCs w:val="28"/>
        </w:rPr>
        <w:t>.</w:t>
      </w:r>
      <w:r w:rsidR="003F4A90" w:rsidRPr="00AB628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F4A90" w:rsidRPr="007714D0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F4A90" w:rsidRPr="007714D0">
        <w:rPr>
          <w:rFonts w:ascii="Times New Roman" w:hAnsi="Times New Roman" w:cs="Times New Roman"/>
          <w:i/>
          <w:sz w:val="28"/>
          <w:szCs w:val="28"/>
        </w:rPr>
        <w:t>слово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547C4C" w:rsidRPr="00AB6287" w:rsidRDefault="00547C4C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>Натяжения, морщины, перекосы, заломы на поверхности одежды, ухудшающие внешний вид изделия назыв</w:t>
      </w:r>
      <w:r w:rsidR="007714D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B6287">
        <w:rPr>
          <w:rFonts w:ascii="Times New Roman" w:hAnsi="Times New Roman" w:cs="Times New Roman"/>
          <w:sz w:val="28"/>
          <w:szCs w:val="28"/>
          <w:shd w:val="clear" w:color="auto" w:fill="FFFFFF"/>
        </w:rPr>
        <w:t>ются</w:t>
      </w:r>
      <w:r w:rsidR="007714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 xml:space="preserve"> _____________</w:t>
      </w:r>
      <w:proofErr w:type="gramStart"/>
      <w:r w:rsidRPr="00AB6287">
        <w:rPr>
          <w:rFonts w:ascii="Times New Roman" w:hAnsi="Times New Roman" w:cs="Times New Roman"/>
          <w:sz w:val="28"/>
          <w:szCs w:val="28"/>
        </w:rPr>
        <w:t xml:space="preserve"> </w:t>
      </w:r>
      <w:r w:rsidR="005743B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47C4C" w:rsidRPr="00AB6287" w:rsidRDefault="00547C4C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Правильный ответ: дефектами, дефекты</w:t>
      </w:r>
    </w:p>
    <w:p w:rsidR="00547C4C" w:rsidRPr="00AB6287" w:rsidRDefault="00547C4C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94A6D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</w:t>
      </w:r>
      <w:r w:rsidR="00B11741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>3)</w:t>
      </w:r>
    </w:p>
    <w:p w:rsidR="00B11741" w:rsidRPr="00AB6287" w:rsidRDefault="00B11741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11741" w:rsidRPr="00AB6287" w:rsidRDefault="00B11741" w:rsidP="001E7539">
      <w:pPr>
        <w:spacing w:after="0" w:line="240" w:lineRule="auto"/>
        <w:ind w:firstLine="709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B6287"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3.</w:t>
      </w:r>
      <w:r w:rsidRPr="00AB628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714D0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7714D0">
        <w:rPr>
          <w:rFonts w:ascii="Times New Roman" w:hAnsi="Times New Roman" w:cs="Times New Roman"/>
          <w:i/>
          <w:sz w:val="28"/>
          <w:szCs w:val="28"/>
        </w:rPr>
        <w:t>слово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B11741" w:rsidRPr="00AB6287" w:rsidRDefault="00B11741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Ширину груди вторую </w:t>
      </w:r>
      <w:proofErr w:type="spellStart"/>
      <w:r w:rsidRPr="00AB6287">
        <w:rPr>
          <w:rFonts w:ascii="Times New Roman" w:eastAsia="Calibri" w:hAnsi="Times New Roman" w:cs="Times New Roman"/>
          <w:sz w:val="28"/>
          <w:szCs w:val="28"/>
        </w:rPr>
        <w:t>ШгII</w:t>
      </w:r>
      <w:proofErr w:type="spellEnd"/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измеряют горизонтально </w:t>
      </w:r>
      <w:proofErr w:type="gramStart"/>
      <w:r w:rsidRPr="00AB6287">
        <w:rPr>
          <w:rFonts w:ascii="Times New Roman" w:eastAsia="Calibri" w:hAnsi="Times New Roman" w:cs="Times New Roman"/>
          <w:sz w:val="28"/>
          <w:szCs w:val="28"/>
        </w:rPr>
        <w:t>через</w:t>
      </w:r>
      <w:proofErr w:type="gramEnd"/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________ между вертикалями, мысленно проведенными вниз от передних углов подмышечных впадин.</w:t>
      </w:r>
    </w:p>
    <w:p w:rsidR="00B11741" w:rsidRPr="00AB6287" w:rsidRDefault="00B11741" w:rsidP="001E7539">
      <w:pPr>
        <w:spacing w:after="0" w:line="240" w:lineRule="auto"/>
        <w:ind w:firstLine="709"/>
        <w:rPr>
          <w:rStyle w:val="a8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Правильный ответ: сосковые точки</w:t>
      </w:r>
      <w:r w:rsidR="00554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/ выступающие точки груди</w:t>
      </w:r>
      <w:r w:rsidR="007714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11741" w:rsidRPr="00AB6287" w:rsidRDefault="00B11741" w:rsidP="001E75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168FF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</w:t>
      </w:r>
      <w:r w:rsidR="00EF63DE" w:rsidRPr="00AB6287">
        <w:rPr>
          <w:rFonts w:ascii="Times New Roman" w:hAnsi="Times New Roman" w:cs="Times New Roman"/>
          <w:sz w:val="28"/>
          <w:szCs w:val="28"/>
        </w:rPr>
        <w:t>.</w:t>
      </w:r>
      <w:r w:rsidRPr="00AB6287">
        <w:rPr>
          <w:rFonts w:ascii="Times New Roman" w:hAnsi="Times New Roman" w:cs="Times New Roman"/>
          <w:sz w:val="28"/>
          <w:szCs w:val="28"/>
        </w:rPr>
        <w:t>3)</w:t>
      </w:r>
    </w:p>
    <w:p w:rsidR="007D69F2" w:rsidRPr="00AB6287" w:rsidRDefault="007D69F2" w:rsidP="00953E6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513B4" w:rsidRDefault="000513B4" w:rsidP="001E753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B6287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1E7539" w:rsidRPr="00AB6287" w:rsidRDefault="001E7539" w:rsidP="001E7539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714D0" w:rsidRDefault="000513B4" w:rsidP="001E75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1.</w:t>
      </w:r>
      <w:r w:rsidR="0005322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714D0" w:rsidRPr="00EE13FE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7C26A3" w:rsidRPr="00AB6287" w:rsidRDefault="006226D3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Как производ</w:t>
      </w:r>
      <w:r w:rsidR="00E272D3">
        <w:rPr>
          <w:rFonts w:ascii="Times New Roman" w:hAnsi="Times New Roman" w:cs="Times New Roman"/>
          <w:sz w:val="28"/>
          <w:szCs w:val="28"/>
        </w:rPr>
        <w:t>я</w:t>
      </w:r>
      <w:r w:rsidRPr="00AB6287">
        <w:rPr>
          <w:rFonts w:ascii="Times New Roman" w:hAnsi="Times New Roman" w:cs="Times New Roman"/>
          <w:sz w:val="28"/>
          <w:szCs w:val="28"/>
        </w:rPr>
        <w:t>тся</w:t>
      </w:r>
      <w:r w:rsidR="000C5260" w:rsidRPr="00AB6287">
        <w:rPr>
          <w:rFonts w:ascii="Times New Roman" w:hAnsi="Times New Roman" w:cs="Times New Roman"/>
          <w:sz w:val="28"/>
          <w:szCs w:val="28"/>
        </w:rPr>
        <w:t xml:space="preserve"> дополнительные</w:t>
      </w:r>
      <w:r w:rsidRPr="00AB6287">
        <w:rPr>
          <w:rFonts w:ascii="Times New Roman" w:hAnsi="Times New Roman" w:cs="Times New Roman"/>
          <w:sz w:val="28"/>
          <w:szCs w:val="28"/>
        </w:rPr>
        <w:t xml:space="preserve"> измерени</w:t>
      </w:r>
      <w:r w:rsidR="000C5260" w:rsidRPr="00AB6287">
        <w:rPr>
          <w:rFonts w:ascii="Times New Roman" w:hAnsi="Times New Roman" w:cs="Times New Roman"/>
          <w:sz w:val="28"/>
          <w:szCs w:val="28"/>
        </w:rPr>
        <w:t>я</w:t>
      </w:r>
      <w:r w:rsidRPr="00AB6287">
        <w:rPr>
          <w:rFonts w:ascii="Times New Roman" w:hAnsi="Times New Roman" w:cs="Times New Roman"/>
          <w:sz w:val="28"/>
          <w:szCs w:val="28"/>
        </w:rPr>
        <w:t xml:space="preserve"> размерных признаков «</w:t>
      </w:r>
      <w:r w:rsidR="000C5260" w:rsidRPr="00AB6287">
        <w:rPr>
          <w:rFonts w:ascii="Times New Roman" w:eastAsia="Calibri" w:hAnsi="Times New Roman" w:cs="Times New Roman"/>
          <w:sz w:val="28"/>
          <w:szCs w:val="28"/>
        </w:rPr>
        <w:t>г</w:t>
      </w: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лубина талии первая» и </w:t>
      </w:r>
      <w:r w:rsidR="000C5260" w:rsidRPr="00AB6287">
        <w:rPr>
          <w:rFonts w:ascii="Times New Roman" w:eastAsia="Calibri" w:hAnsi="Times New Roman" w:cs="Times New Roman"/>
          <w:sz w:val="28"/>
          <w:szCs w:val="28"/>
        </w:rPr>
        <w:t>«глубина талии вторая»</w:t>
      </w:r>
      <w:r w:rsidR="007714D0">
        <w:rPr>
          <w:rFonts w:ascii="Times New Roman" w:eastAsia="Calibri" w:hAnsi="Times New Roman" w:cs="Times New Roman"/>
          <w:sz w:val="28"/>
          <w:szCs w:val="28"/>
        </w:rPr>
        <w:t>?</w:t>
      </w:r>
    </w:p>
    <w:p w:rsidR="000C5260" w:rsidRPr="00AB6287" w:rsidRDefault="000C5260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Время </w:t>
      </w:r>
      <w:r w:rsidR="00E272D3" w:rsidRPr="00AB6287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5743B5">
        <w:rPr>
          <w:rFonts w:ascii="Times New Roman" w:eastAsia="Calibri" w:hAnsi="Times New Roman" w:cs="Times New Roman"/>
          <w:sz w:val="28"/>
          <w:szCs w:val="28"/>
        </w:rPr>
        <w:t>–</w:t>
      </w:r>
      <w:r w:rsidRPr="00AB6287">
        <w:rPr>
          <w:rFonts w:ascii="Times New Roman" w:eastAsia="Calibri" w:hAnsi="Times New Roman" w:cs="Times New Roman"/>
          <w:sz w:val="28"/>
          <w:szCs w:val="28"/>
        </w:rPr>
        <w:t>10 мин</w:t>
      </w:r>
    </w:p>
    <w:p w:rsidR="000C5260" w:rsidRPr="00AB6287" w:rsidRDefault="000C5260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Ожидаемый </w:t>
      </w:r>
      <w:r w:rsidR="005743B5">
        <w:rPr>
          <w:rFonts w:ascii="Times New Roman" w:eastAsia="Calibri" w:hAnsi="Times New Roman" w:cs="Times New Roman"/>
          <w:sz w:val="28"/>
          <w:szCs w:val="28"/>
        </w:rPr>
        <w:t>результат</w:t>
      </w:r>
      <w:r w:rsidRPr="00AB628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226D3" w:rsidRPr="00F4077F" w:rsidRDefault="006226D3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4077F">
        <w:rPr>
          <w:rFonts w:ascii="Times New Roman" w:eastAsia="Calibri" w:hAnsi="Times New Roman" w:cs="Times New Roman"/>
          <w:sz w:val="28"/>
          <w:szCs w:val="28"/>
        </w:rPr>
        <w:t>Глубина</w:t>
      </w:r>
      <w:r w:rsidR="00F4077F" w:rsidRPr="00F407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077F">
        <w:rPr>
          <w:rFonts w:ascii="Times New Roman" w:eastAsia="Calibri" w:hAnsi="Times New Roman" w:cs="Times New Roman"/>
          <w:sz w:val="28"/>
          <w:szCs w:val="28"/>
        </w:rPr>
        <w:t>талии первая – это расстояние по горизонтали от вертикальной плоскости, касающейся наиболее выступающих точек лопаток, до линейки, приложенной горизонтально к продольным мышцам спины на уровне линии талии.</w:t>
      </w:r>
    </w:p>
    <w:p w:rsidR="006226D3" w:rsidRPr="00F4077F" w:rsidRDefault="006226D3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4077F">
        <w:rPr>
          <w:rFonts w:ascii="Times New Roman" w:eastAsia="Calibri" w:hAnsi="Times New Roman" w:cs="Times New Roman"/>
          <w:sz w:val="28"/>
          <w:szCs w:val="28"/>
        </w:rPr>
        <w:t xml:space="preserve">Глубина талии вторая – это расстояние по горизонтали от вертикальной плоскости, касающейся наиболее выступающих точек ягодиц, до линейки, приложенной горизонтально к продольным мышцам спины на уровне линии талии. </w:t>
      </w:r>
    </w:p>
    <w:p w:rsidR="006226D3" w:rsidRPr="00F4077F" w:rsidRDefault="000C5260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4077F">
        <w:rPr>
          <w:rFonts w:ascii="Times New Roman" w:hAnsi="Times New Roman" w:cs="Times New Roman"/>
          <w:sz w:val="28"/>
          <w:szCs w:val="28"/>
        </w:rPr>
        <w:t>Критерии оцен</w:t>
      </w:r>
      <w:r w:rsidR="008428B2" w:rsidRPr="00F4077F">
        <w:rPr>
          <w:rFonts w:ascii="Times New Roman" w:hAnsi="Times New Roman" w:cs="Times New Roman"/>
          <w:sz w:val="28"/>
          <w:szCs w:val="28"/>
        </w:rPr>
        <w:t>ивания</w:t>
      </w:r>
      <w:r w:rsidR="00FC1258" w:rsidRPr="00F4077F">
        <w:rPr>
          <w:rFonts w:ascii="Times New Roman" w:hAnsi="Times New Roman" w:cs="Times New Roman"/>
          <w:sz w:val="28"/>
          <w:szCs w:val="28"/>
        </w:rPr>
        <w:t xml:space="preserve">: </w:t>
      </w:r>
      <w:r w:rsidR="003168FF">
        <w:rPr>
          <w:rFonts w:ascii="Times New Roman" w:hAnsi="Times New Roman" w:cs="Times New Roman"/>
          <w:sz w:val="28"/>
          <w:szCs w:val="28"/>
        </w:rPr>
        <w:t>содержательное соответствие выше изложенному описанию</w:t>
      </w:r>
    </w:p>
    <w:p w:rsidR="000C5267" w:rsidRPr="00AB6287" w:rsidRDefault="000C5267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6327C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(ПК-4.3)</w:t>
      </w:r>
    </w:p>
    <w:p w:rsidR="00DA68DD" w:rsidRPr="00AB6287" w:rsidRDefault="00DA68DD" w:rsidP="00953E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3FE" w:rsidRDefault="004409EA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2.</w:t>
      </w:r>
      <w:r w:rsidR="00EE13FE" w:rsidRPr="00EE13FE">
        <w:rPr>
          <w:rFonts w:ascii="Times New Roman" w:hAnsi="Times New Roman" w:cs="Times New Roman"/>
          <w:sz w:val="28"/>
          <w:szCs w:val="28"/>
        </w:rPr>
        <w:t xml:space="preserve"> </w:t>
      </w:r>
      <w:r w:rsidR="00EE13FE" w:rsidRPr="00EE13FE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5743B5">
        <w:rPr>
          <w:rFonts w:ascii="Times New Roman" w:hAnsi="Times New Roman" w:cs="Times New Roman"/>
          <w:i/>
          <w:sz w:val="28"/>
          <w:szCs w:val="28"/>
        </w:rPr>
        <w:t>.</w:t>
      </w:r>
    </w:p>
    <w:p w:rsidR="004409EA" w:rsidRPr="00AB6287" w:rsidRDefault="005C3F0C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Как отличаются конфигурации </w:t>
      </w:r>
      <w:r w:rsidRPr="00AB6287">
        <w:rPr>
          <w:rFonts w:ascii="Times New Roman" w:eastAsia="Calibri" w:hAnsi="Times New Roman" w:cs="Times New Roman"/>
          <w:sz w:val="28"/>
          <w:szCs w:val="28"/>
        </w:rPr>
        <w:t>спинного контура туловища мужской и женской фигуры?</w:t>
      </w:r>
    </w:p>
    <w:p w:rsidR="005C3F0C" w:rsidRPr="00AB6287" w:rsidRDefault="005C3F0C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lastRenderedPageBreak/>
        <w:t>Время</w:t>
      </w:r>
      <w:r w:rsidR="00FC1258" w:rsidRPr="00AB6287">
        <w:rPr>
          <w:rFonts w:ascii="Times New Roman" w:eastAsia="Calibri" w:hAnsi="Times New Roman" w:cs="Times New Roman"/>
          <w:sz w:val="28"/>
          <w:szCs w:val="28"/>
        </w:rPr>
        <w:t xml:space="preserve"> выполнения</w:t>
      </w:r>
      <w:r w:rsidR="005743B5">
        <w:rPr>
          <w:rFonts w:ascii="Times New Roman" w:eastAsia="Calibri" w:hAnsi="Times New Roman" w:cs="Times New Roman"/>
          <w:sz w:val="28"/>
          <w:szCs w:val="28"/>
        </w:rPr>
        <w:t>–</w:t>
      </w:r>
      <w:r w:rsidR="00401C74" w:rsidRPr="00AB6287">
        <w:rPr>
          <w:rFonts w:ascii="Times New Roman" w:eastAsia="Calibri" w:hAnsi="Times New Roman" w:cs="Times New Roman"/>
          <w:sz w:val="28"/>
          <w:szCs w:val="28"/>
        </w:rPr>
        <w:t>5 минут</w:t>
      </w:r>
    </w:p>
    <w:p w:rsidR="005C3F0C" w:rsidRPr="00AB6287" w:rsidRDefault="005C3F0C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Ожидаемый </w:t>
      </w:r>
      <w:r w:rsidR="005743B5">
        <w:rPr>
          <w:rFonts w:ascii="Times New Roman" w:eastAsia="Calibri" w:hAnsi="Times New Roman" w:cs="Times New Roman"/>
          <w:sz w:val="28"/>
          <w:szCs w:val="28"/>
        </w:rPr>
        <w:t>результат:</w:t>
      </w:r>
    </w:p>
    <w:p w:rsidR="005C3F0C" w:rsidRPr="00AB6287" w:rsidRDefault="005C3F0C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При сравнении конфигурации спинного контура туловища мужской и женской фигуры определяется их различие</w:t>
      </w:r>
      <w:proofErr w:type="gramStart"/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FD64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в мужских фигурах выступание лопаток преобладает над выступанием ягодиц, в женских фигурах, наоборот, выступание ягодиц доминирует над выступанием лопаток</w:t>
      </w:r>
    </w:p>
    <w:p w:rsidR="007C26A3" w:rsidRPr="00AB6287" w:rsidRDefault="00A4736F" w:rsidP="001E7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A04B30"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выше пояснению</w:t>
      </w:r>
    </w:p>
    <w:p w:rsidR="000C5267" w:rsidRPr="00AB6287" w:rsidRDefault="000C5267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259AD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(ПК-4.3)</w:t>
      </w:r>
    </w:p>
    <w:p w:rsidR="000C5267" w:rsidRPr="00AB6287" w:rsidRDefault="000C5267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E13FE" w:rsidRDefault="00ED4742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 xml:space="preserve">3. </w:t>
      </w:r>
      <w:r w:rsidR="00EE13FE" w:rsidRPr="00EE13FE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953E68">
        <w:rPr>
          <w:rFonts w:ascii="Times New Roman" w:hAnsi="Times New Roman" w:cs="Times New Roman"/>
          <w:i/>
          <w:sz w:val="28"/>
          <w:szCs w:val="28"/>
        </w:rPr>
        <w:t>.</w:t>
      </w:r>
    </w:p>
    <w:p w:rsidR="00ED4742" w:rsidRPr="00AB6287" w:rsidRDefault="00ED474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Как производится дополнительное измерение «</w:t>
      </w:r>
      <w:r w:rsidRPr="00AB6287">
        <w:rPr>
          <w:rFonts w:ascii="Times New Roman" w:eastAsia="Calibri" w:hAnsi="Times New Roman" w:cs="Times New Roman"/>
          <w:sz w:val="28"/>
          <w:szCs w:val="28"/>
        </w:rPr>
        <w:t>ширина переда фигуры на уровне выступа живота</w:t>
      </w:r>
      <w:r w:rsidR="00957CB2" w:rsidRPr="00AB6287">
        <w:rPr>
          <w:rFonts w:ascii="Times New Roman" w:eastAsia="Calibri" w:hAnsi="Times New Roman" w:cs="Times New Roman"/>
          <w:sz w:val="28"/>
          <w:szCs w:val="28"/>
        </w:rPr>
        <w:t>»</w:t>
      </w:r>
      <w:r w:rsidR="001259AD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57CB2" w:rsidRPr="00AB6287" w:rsidRDefault="00957CB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Время </w:t>
      </w:r>
      <w:r w:rsidR="00FC1258" w:rsidRPr="00AB6287">
        <w:rPr>
          <w:rFonts w:ascii="Times New Roman" w:eastAsia="Calibri" w:hAnsi="Times New Roman" w:cs="Times New Roman"/>
          <w:sz w:val="28"/>
          <w:szCs w:val="28"/>
        </w:rPr>
        <w:t>выполнения</w:t>
      </w:r>
      <w:r w:rsidR="00953E68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FC1258" w:rsidRPr="00AB6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eastAsia="Calibri" w:hAnsi="Times New Roman" w:cs="Times New Roman"/>
          <w:sz w:val="28"/>
          <w:szCs w:val="28"/>
        </w:rPr>
        <w:t>5 мин</w:t>
      </w:r>
      <w:r w:rsidR="00953E6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7CB2" w:rsidRPr="00AB6287" w:rsidRDefault="00957CB2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 xml:space="preserve">Ожидаемый </w:t>
      </w:r>
      <w:r w:rsidR="005743B5">
        <w:rPr>
          <w:rFonts w:ascii="Times New Roman" w:eastAsia="Calibri" w:hAnsi="Times New Roman" w:cs="Times New Roman"/>
          <w:sz w:val="28"/>
          <w:szCs w:val="28"/>
        </w:rPr>
        <w:t>результат:</w:t>
      </w:r>
    </w:p>
    <w:p w:rsidR="00ED4742" w:rsidRPr="00AB6287" w:rsidRDefault="00ED4742" w:rsidP="001E7539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AB6287">
        <w:rPr>
          <w:rFonts w:ascii="Times New Roman" w:eastAsia="Calibri" w:hAnsi="Times New Roman" w:cs="Times New Roman"/>
          <w:sz w:val="28"/>
          <w:szCs w:val="28"/>
        </w:rPr>
        <w:t>Ширину переда фигуры на уровне выступа живота измеряют горизонтально на уровне наиболее выступающего участка живота между вертикалями, проведенными вниз от передних углов подмышечных впадин</w:t>
      </w:r>
      <w:r w:rsidR="00371262" w:rsidRPr="00AB6287">
        <w:rPr>
          <w:rFonts w:ascii="Times New Roman" w:eastAsia="Calibri" w:hAnsi="Times New Roman" w:cs="Times New Roman"/>
          <w:sz w:val="28"/>
          <w:szCs w:val="28"/>
        </w:rPr>
        <w:t xml:space="preserve">. В этом случае </w:t>
      </w:r>
      <w:proofErr w:type="spellStart"/>
      <w:r w:rsidR="00371262" w:rsidRPr="00AB6287">
        <w:rPr>
          <w:rFonts w:ascii="Times New Roman" w:eastAsia="Calibri" w:hAnsi="Times New Roman" w:cs="Times New Roman"/>
          <w:sz w:val="28"/>
          <w:szCs w:val="28"/>
        </w:rPr>
        <w:t>Вж</w:t>
      </w:r>
      <w:proofErr w:type="spellEnd"/>
      <w:r w:rsidR="00371262" w:rsidRPr="00AB6287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="00371262" w:rsidRPr="00AB6287">
        <w:rPr>
          <w:rFonts w:ascii="Times New Roman" w:eastAsia="Calibri" w:hAnsi="Times New Roman" w:cs="Times New Roman"/>
          <w:sz w:val="28"/>
          <w:szCs w:val="28"/>
        </w:rPr>
        <w:t>Шпж</w:t>
      </w:r>
      <w:proofErr w:type="spellEnd"/>
      <w:r w:rsidR="00371262" w:rsidRPr="00AB6287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371262" w:rsidRPr="00AB6287">
        <w:rPr>
          <w:rFonts w:ascii="Times New Roman" w:eastAsia="Calibri" w:hAnsi="Times New Roman" w:cs="Times New Roman"/>
          <w:sz w:val="28"/>
          <w:szCs w:val="28"/>
        </w:rPr>
        <w:t>Шг</w:t>
      </w:r>
      <w:proofErr w:type="gramStart"/>
      <w:r w:rsidR="00371262" w:rsidRPr="00AB6287">
        <w:rPr>
          <w:rFonts w:ascii="Times New Roman" w:eastAsia="Calibri" w:hAnsi="Times New Roman" w:cs="Times New Roman"/>
          <w:sz w:val="28"/>
          <w:szCs w:val="28"/>
        </w:rPr>
        <w:t>II</w:t>
      </w:r>
      <w:proofErr w:type="spellEnd"/>
      <w:proofErr w:type="gramEnd"/>
      <w:r w:rsidR="00371262" w:rsidRPr="00AB62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0EB1" w:rsidRPr="00AB6287" w:rsidRDefault="00C30EB1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Критерии оценивания: наличие в ответе описания с</w:t>
      </w:r>
      <w:r w:rsidR="00C230F4" w:rsidRPr="00AB6287">
        <w:rPr>
          <w:rFonts w:ascii="Times New Roman" w:hAnsi="Times New Roman" w:cs="Times New Roman"/>
          <w:sz w:val="28"/>
          <w:szCs w:val="28"/>
        </w:rPr>
        <w:t>нятия измерения</w:t>
      </w:r>
    </w:p>
    <w:p w:rsidR="000C5267" w:rsidRPr="00AB6287" w:rsidRDefault="000C5267" w:rsidP="001E75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62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94A6D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ПК-4</w:t>
      </w:r>
      <w:r w:rsidR="00953E68">
        <w:rPr>
          <w:rFonts w:ascii="Times New Roman" w:hAnsi="Times New Roman" w:cs="Times New Roman"/>
          <w:sz w:val="28"/>
          <w:szCs w:val="28"/>
        </w:rPr>
        <w:t xml:space="preserve"> </w:t>
      </w:r>
      <w:r w:rsidRPr="00AB6287">
        <w:rPr>
          <w:rFonts w:ascii="Times New Roman" w:hAnsi="Times New Roman" w:cs="Times New Roman"/>
          <w:sz w:val="28"/>
          <w:szCs w:val="28"/>
        </w:rPr>
        <w:t>(ПК-4.3)</w:t>
      </w:r>
    </w:p>
    <w:p w:rsidR="000C5267" w:rsidRPr="00AB6287" w:rsidRDefault="000C5267" w:rsidP="00957C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5267" w:rsidRPr="00AB6287" w:rsidSect="00691CC2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CE2" w:rsidRDefault="00D36CE2" w:rsidP="00AB6287">
      <w:pPr>
        <w:spacing w:after="0" w:line="240" w:lineRule="auto"/>
      </w:pPr>
      <w:r>
        <w:separator/>
      </w:r>
    </w:p>
  </w:endnote>
  <w:endnote w:type="continuationSeparator" w:id="0">
    <w:p w:rsidR="00D36CE2" w:rsidRDefault="00D36CE2" w:rsidP="00AB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897969"/>
      <w:docPartObj>
        <w:docPartGallery w:val="Page Numbers (Bottom of Page)"/>
        <w:docPartUnique/>
      </w:docPartObj>
    </w:sdtPr>
    <w:sdtEndPr/>
    <w:sdtContent>
      <w:p w:rsidR="00D13BD6" w:rsidRDefault="0059036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322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B6287" w:rsidRDefault="00AB628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CE2" w:rsidRDefault="00D36CE2" w:rsidP="00AB6287">
      <w:pPr>
        <w:spacing w:after="0" w:line="240" w:lineRule="auto"/>
      </w:pPr>
      <w:r>
        <w:separator/>
      </w:r>
    </w:p>
  </w:footnote>
  <w:footnote w:type="continuationSeparator" w:id="0">
    <w:p w:rsidR="00D36CE2" w:rsidRDefault="00D36CE2" w:rsidP="00AB6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3EA5"/>
    <w:rsid w:val="000046FE"/>
    <w:rsid w:val="0003409A"/>
    <w:rsid w:val="00037FB1"/>
    <w:rsid w:val="000513B4"/>
    <w:rsid w:val="0005322F"/>
    <w:rsid w:val="0007099F"/>
    <w:rsid w:val="00075206"/>
    <w:rsid w:val="000A7814"/>
    <w:rsid w:val="000C5260"/>
    <w:rsid w:val="000C5267"/>
    <w:rsid w:val="000D44D4"/>
    <w:rsid w:val="000E327E"/>
    <w:rsid w:val="000E4B7A"/>
    <w:rsid w:val="00124E0A"/>
    <w:rsid w:val="001259AD"/>
    <w:rsid w:val="001E6101"/>
    <w:rsid w:val="001E7002"/>
    <w:rsid w:val="001E7539"/>
    <w:rsid w:val="00274F80"/>
    <w:rsid w:val="00287144"/>
    <w:rsid w:val="002E6234"/>
    <w:rsid w:val="002E7B6E"/>
    <w:rsid w:val="00303E5A"/>
    <w:rsid w:val="00312361"/>
    <w:rsid w:val="003168FF"/>
    <w:rsid w:val="00320C4D"/>
    <w:rsid w:val="00355A12"/>
    <w:rsid w:val="00371262"/>
    <w:rsid w:val="0038280C"/>
    <w:rsid w:val="00383ED9"/>
    <w:rsid w:val="0039421F"/>
    <w:rsid w:val="003B0729"/>
    <w:rsid w:val="003B4CCC"/>
    <w:rsid w:val="003D2DFE"/>
    <w:rsid w:val="003E0344"/>
    <w:rsid w:val="003E1831"/>
    <w:rsid w:val="003F4A90"/>
    <w:rsid w:val="00401C74"/>
    <w:rsid w:val="00416540"/>
    <w:rsid w:val="0042640B"/>
    <w:rsid w:val="00426735"/>
    <w:rsid w:val="0044002D"/>
    <w:rsid w:val="004409EA"/>
    <w:rsid w:val="00452EDD"/>
    <w:rsid w:val="00473BEC"/>
    <w:rsid w:val="0049566E"/>
    <w:rsid w:val="0051244F"/>
    <w:rsid w:val="005461DD"/>
    <w:rsid w:val="00547C4C"/>
    <w:rsid w:val="00554076"/>
    <w:rsid w:val="005743B5"/>
    <w:rsid w:val="005771CA"/>
    <w:rsid w:val="00580A51"/>
    <w:rsid w:val="005817D1"/>
    <w:rsid w:val="00590368"/>
    <w:rsid w:val="00591BC8"/>
    <w:rsid w:val="005A3636"/>
    <w:rsid w:val="005C05CA"/>
    <w:rsid w:val="005C0F65"/>
    <w:rsid w:val="005C1F17"/>
    <w:rsid w:val="005C3F0C"/>
    <w:rsid w:val="005D4E91"/>
    <w:rsid w:val="005E0E7A"/>
    <w:rsid w:val="005E2FA5"/>
    <w:rsid w:val="006226D3"/>
    <w:rsid w:val="00624A6C"/>
    <w:rsid w:val="00637E5C"/>
    <w:rsid w:val="00640223"/>
    <w:rsid w:val="00646D4B"/>
    <w:rsid w:val="00674141"/>
    <w:rsid w:val="00681380"/>
    <w:rsid w:val="006856B1"/>
    <w:rsid w:val="00690532"/>
    <w:rsid w:val="00691CC2"/>
    <w:rsid w:val="006B608F"/>
    <w:rsid w:val="006C293E"/>
    <w:rsid w:val="00705EBC"/>
    <w:rsid w:val="007576D6"/>
    <w:rsid w:val="0076769D"/>
    <w:rsid w:val="007714D0"/>
    <w:rsid w:val="0077227B"/>
    <w:rsid w:val="0077554C"/>
    <w:rsid w:val="00794A6D"/>
    <w:rsid w:val="007B1202"/>
    <w:rsid w:val="007B5FD9"/>
    <w:rsid w:val="007C26A3"/>
    <w:rsid w:val="007C4EB9"/>
    <w:rsid w:val="007D69F2"/>
    <w:rsid w:val="007E67DD"/>
    <w:rsid w:val="00805879"/>
    <w:rsid w:val="008146CA"/>
    <w:rsid w:val="00815E24"/>
    <w:rsid w:val="00821443"/>
    <w:rsid w:val="0082217A"/>
    <w:rsid w:val="008428B2"/>
    <w:rsid w:val="00883B24"/>
    <w:rsid w:val="008858D2"/>
    <w:rsid w:val="00896556"/>
    <w:rsid w:val="0094033F"/>
    <w:rsid w:val="0094153F"/>
    <w:rsid w:val="00944B96"/>
    <w:rsid w:val="00953E68"/>
    <w:rsid w:val="00957CB2"/>
    <w:rsid w:val="00960511"/>
    <w:rsid w:val="009617B2"/>
    <w:rsid w:val="0097113D"/>
    <w:rsid w:val="0097745C"/>
    <w:rsid w:val="0099109F"/>
    <w:rsid w:val="009A145D"/>
    <w:rsid w:val="009A545F"/>
    <w:rsid w:val="009C3EA1"/>
    <w:rsid w:val="009E3BA7"/>
    <w:rsid w:val="00A04B30"/>
    <w:rsid w:val="00A2520E"/>
    <w:rsid w:val="00A26E11"/>
    <w:rsid w:val="00A3279E"/>
    <w:rsid w:val="00A439F3"/>
    <w:rsid w:val="00A4736F"/>
    <w:rsid w:val="00A87893"/>
    <w:rsid w:val="00A90F05"/>
    <w:rsid w:val="00AA17AD"/>
    <w:rsid w:val="00AB6287"/>
    <w:rsid w:val="00AD485C"/>
    <w:rsid w:val="00AD6198"/>
    <w:rsid w:val="00B11741"/>
    <w:rsid w:val="00B134A8"/>
    <w:rsid w:val="00B20CC1"/>
    <w:rsid w:val="00B40C32"/>
    <w:rsid w:val="00B76480"/>
    <w:rsid w:val="00B918B0"/>
    <w:rsid w:val="00B96866"/>
    <w:rsid w:val="00B97C5B"/>
    <w:rsid w:val="00BC704E"/>
    <w:rsid w:val="00BD41CA"/>
    <w:rsid w:val="00C067B7"/>
    <w:rsid w:val="00C10846"/>
    <w:rsid w:val="00C144EE"/>
    <w:rsid w:val="00C230F4"/>
    <w:rsid w:val="00C30EB1"/>
    <w:rsid w:val="00C6327C"/>
    <w:rsid w:val="00C775B3"/>
    <w:rsid w:val="00C937AD"/>
    <w:rsid w:val="00CC551B"/>
    <w:rsid w:val="00CD3EA5"/>
    <w:rsid w:val="00CF7A75"/>
    <w:rsid w:val="00D02797"/>
    <w:rsid w:val="00D13BD6"/>
    <w:rsid w:val="00D36CE2"/>
    <w:rsid w:val="00D730AF"/>
    <w:rsid w:val="00D76A49"/>
    <w:rsid w:val="00D81DBF"/>
    <w:rsid w:val="00DA68DD"/>
    <w:rsid w:val="00DC588C"/>
    <w:rsid w:val="00DE4204"/>
    <w:rsid w:val="00DE6B86"/>
    <w:rsid w:val="00E10967"/>
    <w:rsid w:val="00E20A37"/>
    <w:rsid w:val="00E23C8A"/>
    <w:rsid w:val="00E272D3"/>
    <w:rsid w:val="00E611F2"/>
    <w:rsid w:val="00E84689"/>
    <w:rsid w:val="00EA67A8"/>
    <w:rsid w:val="00EA7296"/>
    <w:rsid w:val="00EB0E49"/>
    <w:rsid w:val="00ED4742"/>
    <w:rsid w:val="00EE13FE"/>
    <w:rsid w:val="00EF63DE"/>
    <w:rsid w:val="00F0341B"/>
    <w:rsid w:val="00F1011F"/>
    <w:rsid w:val="00F15CBE"/>
    <w:rsid w:val="00F23BA9"/>
    <w:rsid w:val="00F4077F"/>
    <w:rsid w:val="00F45E61"/>
    <w:rsid w:val="00F623DB"/>
    <w:rsid w:val="00F71B2A"/>
    <w:rsid w:val="00F77184"/>
    <w:rsid w:val="00F83B0B"/>
    <w:rsid w:val="00F86039"/>
    <w:rsid w:val="00F931C5"/>
    <w:rsid w:val="00FA3C4C"/>
    <w:rsid w:val="00FC1258"/>
    <w:rsid w:val="00FC4AEE"/>
    <w:rsid w:val="00FD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31"/>
  </w:style>
  <w:style w:type="paragraph" w:styleId="1">
    <w:name w:val="heading 1"/>
    <w:basedOn w:val="a0"/>
    <w:next w:val="a"/>
    <w:link w:val="10"/>
    <w:uiPriority w:val="9"/>
    <w:qFormat/>
    <w:rsid w:val="00637E5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7E5C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37E5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637E5C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637E5C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table" w:styleId="a4">
    <w:name w:val="Table Grid"/>
    <w:basedOn w:val="a2"/>
    <w:uiPriority w:val="59"/>
    <w:rsid w:val="007B12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7B120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eastAsia="en-US"/>
    </w:rPr>
  </w:style>
  <w:style w:type="character" w:customStyle="1" w:styleId="a6">
    <w:name w:val="Основной текст Знак"/>
    <w:basedOn w:val="a1"/>
    <w:link w:val="a5"/>
    <w:uiPriority w:val="1"/>
    <w:rsid w:val="007B1202"/>
    <w:rPr>
      <w:rFonts w:ascii="Tahoma" w:eastAsia="Tahoma" w:hAnsi="Tahoma" w:cs="Tahoma"/>
      <w:sz w:val="20"/>
      <w:szCs w:val="20"/>
      <w:lang w:eastAsia="en-US"/>
    </w:rPr>
  </w:style>
  <w:style w:type="paragraph" w:customStyle="1" w:styleId="21">
    <w:name w:val="Заголовок 21"/>
    <w:basedOn w:val="a"/>
    <w:uiPriority w:val="1"/>
    <w:qFormat/>
    <w:rsid w:val="00B97C5B"/>
    <w:pPr>
      <w:widowControl w:val="0"/>
      <w:autoSpaceDE w:val="0"/>
      <w:autoSpaceDN w:val="0"/>
      <w:spacing w:after="0" w:line="316" w:lineRule="exact"/>
      <w:ind w:left="363"/>
      <w:jc w:val="both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bidi="ru-RU"/>
    </w:rPr>
  </w:style>
  <w:style w:type="paragraph" w:styleId="a7">
    <w:name w:val="Normal (Web)"/>
    <w:basedOn w:val="a"/>
    <w:uiPriority w:val="99"/>
    <w:unhideWhenUsed/>
    <w:rsid w:val="00495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1"/>
    <w:uiPriority w:val="22"/>
    <w:qFormat/>
    <w:rsid w:val="00355A1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2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20C4D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semiHidden/>
    <w:unhideWhenUsed/>
    <w:rsid w:val="009A145D"/>
    <w:rPr>
      <w:color w:val="0000FF"/>
      <w:u w:val="single"/>
    </w:rPr>
  </w:style>
  <w:style w:type="character" w:customStyle="1" w:styleId="apple-converted-space">
    <w:name w:val="apple-converted-space"/>
    <w:basedOn w:val="a1"/>
    <w:rsid w:val="00BC704E"/>
  </w:style>
  <w:style w:type="paragraph" w:styleId="ac">
    <w:name w:val="List Paragraph"/>
    <w:basedOn w:val="a"/>
    <w:uiPriority w:val="34"/>
    <w:qFormat/>
    <w:rsid w:val="009617B2"/>
    <w:pPr>
      <w:ind w:left="720"/>
      <w:contextualSpacing/>
    </w:pPr>
  </w:style>
  <w:style w:type="paragraph" w:customStyle="1" w:styleId="c3">
    <w:name w:val="c3"/>
    <w:basedOn w:val="a"/>
    <w:rsid w:val="00EA6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9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7">
    <w:name w:val="Font Style357"/>
    <w:rsid w:val="00CF7A75"/>
    <w:rPr>
      <w:rFonts w:ascii="Times New Roman" w:hAnsi="Times New Roman" w:cs="Times New Roman"/>
      <w:sz w:val="18"/>
      <w:szCs w:val="18"/>
    </w:rPr>
  </w:style>
  <w:style w:type="paragraph" w:styleId="ad">
    <w:name w:val="header"/>
    <w:basedOn w:val="a"/>
    <w:link w:val="ae"/>
    <w:uiPriority w:val="99"/>
    <w:semiHidden/>
    <w:unhideWhenUsed/>
    <w:rsid w:val="00AB6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semiHidden/>
    <w:rsid w:val="00AB6287"/>
  </w:style>
  <w:style w:type="paragraph" w:styleId="af">
    <w:name w:val="footer"/>
    <w:basedOn w:val="a"/>
    <w:link w:val="af0"/>
    <w:uiPriority w:val="99"/>
    <w:unhideWhenUsed/>
    <w:rsid w:val="00AB6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AB6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41B1C-1EBE-4E5E-9D8A-D31ADDF1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dcterms:created xsi:type="dcterms:W3CDTF">2025-04-10T21:22:00Z</dcterms:created>
  <dcterms:modified xsi:type="dcterms:W3CDTF">2025-04-28T16:44:00Z</dcterms:modified>
</cp:coreProperties>
</file>