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41F" w:rsidRPr="000837C6" w:rsidRDefault="006F741F" w:rsidP="00C907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7C6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6F741F" w:rsidRPr="000837C6" w:rsidRDefault="006F741F" w:rsidP="00C907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7C6">
        <w:rPr>
          <w:rFonts w:ascii="Times New Roman" w:hAnsi="Times New Roman" w:cs="Times New Roman"/>
          <w:b/>
          <w:sz w:val="28"/>
          <w:szCs w:val="28"/>
        </w:rPr>
        <w:t>«</w:t>
      </w:r>
      <w:r w:rsidRPr="000837C6">
        <w:rPr>
          <w:rFonts w:ascii="Times New Roman" w:hAnsi="Times New Roman"/>
          <w:b/>
          <w:sz w:val="28"/>
          <w:szCs w:val="28"/>
        </w:rPr>
        <w:t>Основы прикладной антропологии и биомеханики</w:t>
      </w:r>
      <w:r w:rsidRPr="000837C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F741F" w:rsidRPr="000837C6" w:rsidRDefault="006F741F" w:rsidP="00C907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07D2" w:rsidRPr="000837C6" w:rsidRDefault="00C907D2" w:rsidP="00C907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741F" w:rsidRPr="000837C6" w:rsidRDefault="006F741F" w:rsidP="00C907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7C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C907D2" w:rsidRPr="000837C6" w:rsidRDefault="00C907D2" w:rsidP="00C907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41F" w:rsidRPr="000837C6" w:rsidRDefault="006F741F" w:rsidP="00C907D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7C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6F741F" w:rsidRPr="000837C6" w:rsidRDefault="006F741F" w:rsidP="00C907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5F6" w:rsidRPr="000837C6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837C6">
        <w:rPr>
          <w:rFonts w:ascii="Times New Roman" w:hAnsi="Times New Roman" w:cs="Times New Roman"/>
          <w:sz w:val="28"/>
          <w:szCs w:val="28"/>
        </w:rPr>
        <w:t>1.</w:t>
      </w:r>
      <w:r w:rsidR="002E55F6" w:rsidRPr="000837C6">
        <w:rPr>
          <w:rFonts w:ascii="Times New Roman" w:hAnsi="Times New Roman" w:cs="Times New Roman"/>
          <w:i/>
          <w:sz w:val="28"/>
          <w:szCs w:val="28"/>
        </w:rPr>
        <w:t xml:space="preserve"> Выберете один правильный ответ</w:t>
      </w:r>
      <w:r w:rsidR="001230D4">
        <w:rPr>
          <w:rFonts w:ascii="Times New Roman" w:hAnsi="Times New Roman" w:cs="Times New Roman"/>
          <w:i/>
          <w:sz w:val="28"/>
          <w:szCs w:val="28"/>
        </w:rPr>
        <w:t>.</w:t>
      </w:r>
    </w:p>
    <w:p w:rsidR="006F741F" w:rsidRPr="00C907D2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07D2">
        <w:rPr>
          <w:rFonts w:ascii="Times New Roman" w:hAnsi="Times New Roman" w:cs="Times New Roman"/>
          <w:sz w:val="28"/>
          <w:szCs w:val="28"/>
        </w:rPr>
        <w:t>Морфология – это</w:t>
      </w:r>
      <w:r w:rsidR="000837C6">
        <w:rPr>
          <w:rFonts w:ascii="Times New Roman" w:hAnsi="Times New Roman" w:cs="Times New Roman"/>
          <w:sz w:val="28"/>
          <w:szCs w:val="28"/>
        </w:rPr>
        <w:t>: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907D2">
        <w:rPr>
          <w:rFonts w:ascii="Times New Roman" w:hAnsi="Times New Roman" w:cs="Times New Roman"/>
          <w:sz w:val="28"/>
          <w:szCs w:val="28"/>
        </w:rPr>
        <w:t xml:space="preserve">А) система измерений человеческого тела, принятая </w:t>
      </w:r>
      <w:r w:rsidRPr="008C4484">
        <w:rPr>
          <w:rFonts w:ascii="Times New Roman" w:hAnsi="Times New Roman" w:cs="Times New Roman"/>
          <w:sz w:val="28"/>
          <w:szCs w:val="28"/>
        </w:rPr>
        <w:t>в антропологии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Б) раздел антропологии, изучающий внешнюю форму тела человека с учетом возрастных, групповых, половых и других особенностей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В)</w:t>
      </w:r>
      <w:r w:rsidR="000837C6">
        <w:rPr>
          <w:rFonts w:ascii="Times New Roman" w:hAnsi="Times New Roman" w:cs="Times New Roman"/>
          <w:sz w:val="28"/>
          <w:szCs w:val="28"/>
        </w:rPr>
        <w:t xml:space="preserve"> </w:t>
      </w:r>
      <w:r w:rsidRPr="008C4484">
        <w:rPr>
          <w:rFonts w:ascii="Times New Roman" w:hAnsi="Times New Roman" w:cs="Times New Roman"/>
          <w:sz w:val="28"/>
          <w:szCs w:val="28"/>
        </w:rPr>
        <w:t>наука, изучающая происхождение человека</w:t>
      </w:r>
      <w:r w:rsidR="000837C6">
        <w:rPr>
          <w:rFonts w:ascii="Times New Roman" w:hAnsi="Times New Roman" w:cs="Times New Roman"/>
          <w:sz w:val="28"/>
          <w:szCs w:val="28"/>
        </w:rPr>
        <w:t xml:space="preserve"> и </w:t>
      </w:r>
      <w:r w:rsidRPr="008C4484">
        <w:rPr>
          <w:rFonts w:ascii="Times New Roman" w:hAnsi="Times New Roman" w:cs="Times New Roman"/>
          <w:sz w:val="28"/>
          <w:szCs w:val="28"/>
        </w:rPr>
        <w:t xml:space="preserve"> процесс его развит</w:t>
      </w:r>
      <w:r w:rsidR="000837C6">
        <w:rPr>
          <w:rFonts w:ascii="Times New Roman" w:hAnsi="Times New Roman" w:cs="Times New Roman"/>
          <w:sz w:val="28"/>
          <w:szCs w:val="28"/>
        </w:rPr>
        <w:t>и</w:t>
      </w:r>
      <w:r w:rsidRPr="008C4484">
        <w:rPr>
          <w:rFonts w:ascii="Times New Roman" w:hAnsi="Times New Roman" w:cs="Times New Roman"/>
          <w:sz w:val="28"/>
          <w:szCs w:val="28"/>
        </w:rPr>
        <w:t>я</w:t>
      </w:r>
    </w:p>
    <w:p w:rsidR="006F741F" w:rsidRPr="008C4484" w:rsidRDefault="006F741F" w:rsidP="00C907D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4484">
        <w:rPr>
          <w:sz w:val="28"/>
          <w:szCs w:val="28"/>
        </w:rPr>
        <w:t>Г) наука о происхождении и эволюции человека, образовании рас и нормальных вариациях физического строения человека.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37A5F" w:rsidRPr="008C4484" w:rsidRDefault="00B37A5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6F741F" w:rsidRPr="008C4484" w:rsidRDefault="002E55F6" w:rsidP="00C90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C4484">
        <w:rPr>
          <w:rFonts w:ascii="Times New Roman" w:hAnsi="Times New Roman"/>
          <w:i/>
          <w:sz w:val="28"/>
          <w:szCs w:val="28"/>
        </w:rPr>
        <w:t>2.</w:t>
      </w:r>
      <w:r w:rsidR="009B16FF">
        <w:rPr>
          <w:rFonts w:ascii="Times New Roman" w:hAnsi="Times New Roman"/>
          <w:i/>
          <w:sz w:val="28"/>
          <w:szCs w:val="28"/>
        </w:rPr>
        <w:t xml:space="preserve"> </w:t>
      </w:r>
      <w:r w:rsidR="006F741F" w:rsidRPr="008C4484">
        <w:rPr>
          <w:rFonts w:ascii="Times New Roman" w:hAnsi="Times New Roman"/>
          <w:i/>
          <w:sz w:val="28"/>
          <w:szCs w:val="28"/>
        </w:rPr>
        <w:t>Выберите  все правильные ответы</w:t>
      </w:r>
      <w:r w:rsidR="001230D4">
        <w:rPr>
          <w:rFonts w:ascii="Times New Roman" w:hAnsi="Times New Roman"/>
          <w:i/>
          <w:sz w:val="28"/>
          <w:szCs w:val="28"/>
        </w:rPr>
        <w:t>.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В состав костного скелета входят следующие части: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А) скелет головы - череп;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Б) позвоночный столб (позвоночник)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В) грудная клетка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Г) скелет верхних конечностей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Д) скелет нижних конечностей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Е)</w:t>
      </w:r>
      <w:r w:rsidR="00224597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простой</w:t>
      </w: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 xml:space="preserve"> скелет </w:t>
      </w:r>
    </w:p>
    <w:p w:rsidR="006F741F" w:rsidRPr="008C4484" w:rsidRDefault="006F741F" w:rsidP="00C907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  <w:r w:rsidR="0059093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 xml:space="preserve"> Б</w:t>
      </w:r>
      <w:r w:rsidR="0059093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 xml:space="preserve"> В</w:t>
      </w:r>
      <w:r w:rsidR="0059093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2E55F6" w:rsidRPr="008C44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59093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2E55F6" w:rsidRPr="008C448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C4484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3.</w:t>
      </w:r>
      <w:r w:rsidRPr="008C4484">
        <w:rPr>
          <w:rFonts w:ascii="Times New Roman" w:hAnsi="Times New Roman"/>
          <w:sz w:val="28"/>
          <w:szCs w:val="28"/>
        </w:rPr>
        <w:t xml:space="preserve"> </w:t>
      </w:r>
      <w:r w:rsidRPr="008C4484">
        <w:rPr>
          <w:rFonts w:ascii="Times New Roman" w:hAnsi="Times New Roman"/>
          <w:i/>
          <w:sz w:val="28"/>
          <w:szCs w:val="28"/>
        </w:rPr>
        <w:t>Выберите  все правильные ответы</w:t>
      </w:r>
      <w:r w:rsidR="001230D4">
        <w:rPr>
          <w:rFonts w:ascii="Times New Roman" w:hAnsi="Times New Roman"/>
          <w:i/>
          <w:sz w:val="28"/>
          <w:szCs w:val="28"/>
        </w:rPr>
        <w:t>.</w:t>
      </w:r>
    </w:p>
    <w:p w:rsidR="006F741F" w:rsidRPr="008C4484" w:rsidRDefault="006F741F" w:rsidP="00C90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В результате составления вариационного ряда размерных признаков получают следующие данные: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А) упорядоченный ряд значений признака, сгруппированных в классы;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Б) общую численность  выборки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В) размах изменчивости признака в выборке (</w:t>
      </w:r>
      <w:proofErr w:type="spellStart"/>
      <w:r w:rsidRPr="008C4484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Pr="008C4484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C4484">
        <w:rPr>
          <w:rFonts w:ascii="Times New Roman" w:hAnsi="Times New Roman" w:cs="Times New Roman"/>
          <w:sz w:val="28"/>
          <w:szCs w:val="28"/>
        </w:rPr>
        <w:t>min</w:t>
      </w:r>
      <w:proofErr w:type="spellEnd"/>
      <w:r w:rsidRPr="008C4484">
        <w:rPr>
          <w:rFonts w:ascii="Times New Roman" w:hAnsi="Times New Roman" w:cs="Times New Roman"/>
          <w:sz w:val="28"/>
          <w:szCs w:val="28"/>
        </w:rPr>
        <w:t>)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Г) частоту встречаемости признака  в каждом отдельном классе вариационного  ряда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Д)</w:t>
      </w:r>
      <w:r w:rsidR="007109A3">
        <w:rPr>
          <w:rFonts w:ascii="Times New Roman" w:hAnsi="Times New Roman" w:cs="Times New Roman"/>
          <w:sz w:val="28"/>
          <w:szCs w:val="28"/>
        </w:rPr>
        <w:t xml:space="preserve"> </w:t>
      </w:r>
      <w:r w:rsidR="007109A3" w:rsidRPr="008C4484">
        <w:rPr>
          <w:rFonts w:ascii="Times New Roman" w:hAnsi="Times New Roman" w:cs="Times New Roman"/>
          <w:sz w:val="28"/>
          <w:szCs w:val="28"/>
        </w:rPr>
        <w:t>расче</w:t>
      </w:r>
      <w:r w:rsidR="007109A3">
        <w:rPr>
          <w:rFonts w:ascii="Times New Roman" w:hAnsi="Times New Roman" w:cs="Times New Roman"/>
          <w:sz w:val="28"/>
          <w:szCs w:val="28"/>
        </w:rPr>
        <w:t>т</w:t>
      </w:r>
      <w:r w:rsidRPr="008C4484">
        <w:rPr>
          <w:rFonts w:ascii="Times New Roman" w:hAnsi="Times New Roman" w:cs="Times New Roman"/>
          <w:sz w:val="28"/>
          <w:szCs w:val="28"/>
        </w:rPr>
        <w:t xml:space="preserve"> уравнения регрессии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59093B">
        <w:rPr>
          <w:rFonts w:ascii="Times New Roman" w:hAnsi="Times New Roman" w:cs="Times New Roman"/>
          <w:sz w:val="28"/>
          <w:szCs w:val="28"/>
        </w:rPr>
        <w:t>,</w:t>
      </w:r>
      <w:r w:rsidRPr="008C4484">
        <w:rPr>
          <w:rFonts w:ascii="Times New Roman" w:hAnsi="Times New Roman" w:cs="Times New Roman"/>
          <w:sz w:val="28"/>
          <w:szCs w:val="28"/>
        </w:rPr>
        <w:t xml:space="preserve"> Б</w:t>
      </w:r>
      <w:r w:rsidR="0059093B">
        <w:rPr>
          <w:rFonts w:ascii="Times New Roman" w:hAnsi="Times New Roman" w:cs="Times New Roman"/>
          <w:sz w:val="28"/>
          <w:szCs w:val="28"/>
        </w:rPr>
        <w:t>,</w:t>
      </w:r>
      <w:r w:rsidRPr="008C4484">
        <w:rPr>
          <w:rFonts w:ascii="Times New Roman" w:hAnsi="Times New Roman" w:cs="Times New Roman"/>
          <w:sz w:val="28"/>
          <w:szCs w:val="28"/>
        </w:rPr>
        <w:t xml:space="preserve"> В</w:t>
      </w:r>
      <w:r w:rsidR="0059093B">
        <w:rPr>
          <w:rFonts w:ascii="Times New Roman" w:hAnsi="Times New Roman" w:cs="Times New Roman"/>
          <w:sz w:val="28"/>
          <w:szCs w:val="28"/>
        </w:rPr>
        <w:t>,</w:t>
      </w:r>
      <w:r w:rsidRPr="008C4484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6F741F" w:rsidRPr="008C4484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48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BF39A8" w:rsidRPr="00934A61" w:rsidRDefault="00BF39A8" w:rsidP="00BF39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41F" w:rsidRDefault="006F741F" w:rsidP="00BF39A8">
      <w:pPr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2E55F6" w:rsidRPr="00934A61" w:rsidRDefault="002E55F6" w:rsidP="00BF39A8">
      <w:pPr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lastRenderedPageBreak/>
        <w:t xml:space="preserve">4. </w:t>
      </w:r>
      <w:r w:rsidRPr="002E55F6">
        <w:rPr>
          <w:i/>
          <w:sz w:val="28"/>
          <w:szCs w:val="28"/>
        </w:rPr>
        <w:t>Выберите один правильный ответ</w:t>
      </w:r>
      <w:r w:rsidR="001230D4">
        <w:rPr>
          <w:i/>
          <w:sz w:val="28"/>
          <w:szCs w:val="28"/>
        </w:rPr>
        <w:t>.</w:t>
      </w: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Типовую фигуру мужчины характеризуют размерные признаки:</w:t>
      </w: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А) рост, обхват груди третий, обхват бедер с учетом выступа живота</w:t>
      </w: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Б) рост, обхват груди третий, обхват бедер без учета выступа живота</w:t>
      </w: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В) рост, обхват груди третий, обхват талии</w:t>
      </w:r>
    </w:p>
    <w:p w:rsidR="00C01836" w:rsidRPr="00934A61" w:rsidRDefault="00C01836" w:rsidP="00C907D2">
      <w:pPr>
        <w:pStyle w:val="c0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Г) рост, обхват груди второй, обхват талии</w:t>
      </w:r>
    </w:p>
    <w:p w:rsidR="00C01836" w:rsidRPr="00934A61" w:rsidRDefault="00C01836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Правильный ответ: В</w:t>
      </w:r>
      <w:r w:rsidR="00C261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836" w:rsidRPr="00934A61" w:rsidRDefault="00C01836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741F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34A61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C261FB" w:rsidRPr="00934A61" w:rsidRDefault="00C261FB" w:rsidP="00C90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261FB" w:rsidRPr="00070FEF" w:rsidRDefault="00C261FB" w:rsidP="00C90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C261FB" w:rsidRPr="00070FEF" w:rsidRDefault="00C261FB" w:rsidP="00C907D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1230D4">
        <w:rPr>
          <w:rFonts w:ascii="Times New Roman" w:hAnsi="Times New Roman" w:cs="Times New Roman"/>
          <w:i/>
          <w:sz w:val="28"/>
          <w:szCs w:val="28"/>
        </w:rPr>
        <w:t>.</w:t>
      </w:r>
    </w:p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741F" w:rsidRPr="00934A61" w:rsidRDefault="00DF031B" w:rsidP="00C90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1</w:t>
      </w:r>
      <w:r w:rsidR="006F741F" w:rsidRPr="00934A61">
        <w:rPr>
          <w:rFonts w:ascii="Times New Roman" w:hAnsi="Times New Roman" w:cs="Times New Roman"/>
          <w:sz w:val="28"/>
          <w:szCs w:val="28"/>
        </w:rPr>
        <w:t>.Установите соответствие между наименованием антропометрической точки и определением</w:t>
      </w:r>
      <w:r w:rsidR="001230D4">
        <w:rPr>
          <w:rFonts w:ascii="Times New Roman" w:hAnsi="Times New Roman" w:cs="Times New Roman"/>
          <w:sz w:val="28"/>
          <w:szCs w:val="28"/>
        </w:rPr>
        <w:t>.</w:t>
      </w:r>
    </w:p>
    <w:p w:rsidR="006F741F" w:rsidRPr="00934A61" w:rsidRDefault="006F741F" w:rsidP="00EC6E5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25500" cy="13315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6F741F" w:rsidRPr="00934A61" w:rsidTr="00E02865">
        <w:tc>
          <w:tcPr>
            <w:tcW w:w="1727" w:type="pct"/>
            <w:gridSpan w:val="2"/>
          </w:tcPr>
          <w:p w:rsidR="006F741F" w:rsidRPr="00934A61" w:rsidRDefault="006F741F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Наименование и обозначение</w:t>
            </w:r>
          </w:p>
        </w:tc>
        <w:tc>
          <w:tcPr>
            <w:tcW w:w="3273" w:type="pct"/>
            <w:gridSpan w:val="2"/>
          </w:tcPr>
          <w:p w:rsidR="006F741F" w:rsidRPr="00934A61" w:rsidRDefault="006F741F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F741F" w:rsidRPr="00934A61" w:rsidTr="00E02865">
        <w:tc>
          <w:tcPr>
            <w:tcW w:w="186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очка основания шеи сбоку</w:t>
            </w:r>
          </w:p>
        </w:tc>
        <w:tc>
          <w:tcPr>
            <w:tcW w:w="413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6F741F" w:rsidRPr="00934A61" w:rsidRDefault="006F741F" w:rsidP="00E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точка вершины остистого отростка седьмого шейного позвонка (б)</w:t>
            </w:r>
          </w:p>
        </w:tc>
      </w:tr>
      <w:tr w:rsidR="006F741F" w:rsidRPr="00934A61" w:rsidTr="00E02865">
        <w:tc>
          <w:tcPr>
            <w:tcW w:w="186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ейная</w:t>
            </w:r>
          </w:p>
        </w:tc>
        <w:tc>
          <w:tcPr>
            <w:tcW w:w="413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6F741F" w:rsidRPr="00934A61" w:rsidRDefault="006F741F" w:rsidP="00E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 xml:space="preserve">точка, отмеченная на позвоночнике по нижнему краю ленты при измерении обхвата шеи </w:t>
            </w:r>
            <w:proofErr w:type="gramStart"/>
            <w:r w:rsidRPr="00934A61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б′)</w:t>
            </w:r>
          </w:p>
        </w:tc>
      </w:tr>
      <w:tr w:rsidR="006F741F" w:rsidRPr="00934A61" w:rsidTr="00E02865">
        <w:tc>
          <w:tcPr>
            <w:tcW w:w="186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очка основания шеи сзади</w:t>
            </w:r>
          </w:p>
        </w:tc>
        <w:tc>
          <w:tcPr>
            <w:tcW w:w="413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6F741F" w:rsidRPr="00934A61" w:rsidRDefault="006F741F" w:rsidP="00E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точка, находящаяся на пересечении вертикальной плоскости, разделяющей плечевой скат пополам, с  нижним краем ленты при измерении обхвата шеи (в)</w:t>
            </w:r>
          </w:p>
        </w:tc>
      </w:tr>
      <w:tr w:rsidR="006F741F" w:rsidRPr="00934A61" w:rsidTr="00E02865">
        <w:tc>
          <w:tcPr>
            <w:tcW w:w="186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кромиальная</w:t>
            </w:r>
          </w:p>
        </w:tc>
        <w:tc>
          <w:tcPr>
            <w:tcW w:w="413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6F741F" w:rsidRPr="00934A61" w:rsidRDefault="006F741F" w:rsidP="00E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точка, находящаяся на пресечении верхненаружного отростка  лопатки с вертикальной  плоскостью,  рассекающей  область  плечевого сустава пополам (з)</w:t>
            </w:r>
          </w:p>
        </w:tc>
      </w:tr>
      <w:tr w:rsidR="006F741F" w:rsidRPr="00934A61" w:rsidTr="00E02865">
        <w:tc>
          <w:tcPr>
            <w:tcW w:w="186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лечевая</w:t>
            </w:r>
          </w:p>
        </w:tc>
        <w:tc>
          <w:tcPr>
            <w:tcW w:w="413" w:type="pct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6F741F" w:rsidRPr="00934A61" w:rsidRDefault="006F741F" w:rsidP="00E14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точка, наиболее выступающая в сторону бокового края акромиального отростка лопатки (ж)</w:t>
            </w:r>
          </w:p>
        </w:tc>
      </w:tr>
    </w:tbl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15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F741F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lastRenderedPageBreak/>
        <w:t>Компетенции (идентификаторы): ПК-15 (15.3)</w:t>
      </w:r>
    </w:p>
    <w:p w:rsidR="00E02865" w:rsidRPr="00934A61" w:rsidRDefault="00E02865" w:rsidP="00C90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41F" w:rsidRPr="00934A61" w:rsidRDefault="00DF031B" w:rsidP="00C907D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934A61">
        <w:rPr>
          <w:sz w:val="28"/>
          <w:szCs w:val="28"/>
        </w:rPr>
        <w:t>2</w:t>
      </w:r>
      <w:r w:rsidR="006F741F" w:rsidRPr="00934A61">
        <w:rPr>
          <w:sz w:val="28"/>
          <w:szCs w:val="28"/>
        </w:rPr>
        <w:t>.</w:t>
      </w:r>
      <w:r w:rsidR="009B16FF">
        <w:rPr>
          <w:sz w:val="28"/>
          <w:szCs w:val="28"/>
        </w:rPr>
        <w:t xml:space="preserve"> </w:t>
      </w:r>
      <w:r w:rsidR="006F741F" w:rsidRPr="00934A61">
        <w:rPr>
          <w:sz w:val="28"/>
          <w:szCs w:val="28"/>
        </w:rPr>
        <w:t>Установит</w:t>
      </w:r>
      <w:r w:rsidR="007109A3">
        <w:rPr>
          <w:sz w:val="28"/>
          <w:szCs w:val="28"/>
        </w:rPr>
        <w:t>е</w:t>
      </w:r>
      <w:r w:rsidR="006F741F" w:rsidRPr="00934A61">
        <w:rPr>
          <w:sz w:val="28"/>
          <w:szCs w:val="28"/>
        </w:rPr>
        <w:t xml:space="preserve"> соответствие между закономерностями распределения и изменчивости размерных признаков тела человека и их проявлением</w:t>
      </w:r>
      <w:r w:rsidR="001230D4">
        <w:rPr>
          <w:sz w:val="28"/>
          <w:szCs w:val="28"/>
        </w:rPr>
        <w:t>.</w:t>
      </w:r>
    </w:p>
    <w:p w:rsidR="006F741F" w:rsidRPr="00934A61" w:rsidRDefault="006F741F" w:rsidP="00C907D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558"/>
        <w:gridCol w:w="512"/>
        <w:gridCol w:w="5051"/>
      </w:tblGrid>
      <w:tr w:rsidR="006F741F" w:rsidRPr="00934A61" w:rsidTr="00E02865">
        <w:tc>
          <w:tcPr>
            <w:tcW w:w="0" w:type="auto"/>
            <w:gridSpan w:val="2"/>
          </w:tcPr>
          <w:p w:rsidR="006F741F" w:rsidRPr="00934A61" w:rsidRDefault="006F741F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 xml:space="preserve">Закономерности </w:t>
            </w:r>
            <w:r w:rsidRPr="00934A61">
              <w:rPr>
                <w:rFonts w:ascii="Times New Roman" w:hAnsi="Times New Roman"/>
                <w:sz w:val="28"/>
                <w:szCs w:val="28"/>
              </w:rPr>
              <w:t>распределения и изменчивости размерных признаков</w:t>
            </w:r>
          </w:p>
        </w:tc>
        <w:tc>
          <w:tcPr>
            <w:tcW w:w="0" w:type="auto"/>
            <w:gridSpan w:val="2"/>
          </w:tcPr>
          <w:p w:rsidR="006F741F" w:rsidRPr="00934A61" w:rsidRDefault="006F741F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Что это означает</w:t>
            </w:r>
          </w:p>
        </w:tc>
      </w:tr>
      <w:tr w:rsidR="006F741F" w:rsidRPr="00934A61" w:rsidTr="00E02865"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 xml:space="preserve">Распределение большинства размерных признаков тела человека весьма близко к </w:t>
            </w:r>
            <w:proofErr w:type="gramStart"/>
            <w:r w:rsidRPr="00934A61">
              <w:rPr>
                <w:rFonts w:ascii="Times New Roman" w:hAnsi="Times New Roman"/>
                <w:sz w:val="28"/>
                <w:szCs w:val="28"/>
              </w:rPr>
              <w:t>нормальному</w:t>
            </w:r>
            <w:proofErr w:type="gramEnd"/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>люди высокого роста имеют в среднем больший обхват груди, чем люди малого роста</w:t>
            </w:r>
          </w:p>
        </w:tc>
      </w:tr>
      <w:tr w:rsidR="006F741F" w:rsidRPr="00934A61" w:rsidTr="00E02865"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>В случае нормального распределения каждого из признаков сочетаниям размерных признаков также свойственно нормальное распределение.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>различные варианты признаков в любой неподобранной группе населения одного пола и возраста встречаются с различной частотой – средние и близкие к ним значения встречаются наиболее часто, а по мере удаления от средней арифметической величины частота встречаемости признака уменьшается</w:t>
            </w:r>
          </w:p>
        </w:tc>
      </w:tr>
      <w:tr w:rsidR="006F741F" w:rsidRPr="00934A61" w:rsidTr="00E02865"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>Следствием нормального распределения является прямолинейная (нормальная) связь между размерными признаками – нормальная корреляция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/>
                <w:sz w:val="28"/>
                <w:szCs w:val="28"/>
              </w:rPr>
              <w:t>среди населения чаще встречаются люди среднего роста со средним обхватом груди, чем люди среднего роста с очень большим или очень малым обхватом груди</w:t>
            </w:r>
          </w:p>
        </w:tc>
      </w:tr>
    </w:tbl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EC6E5D" w:rsidRPr="00934A61" w:rsidRDefault="00EC6E5D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6E5D" w:rsidRPr="00934A61" w:rsidRDefault="00DF031B" w:rsidP="00C907D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9B16F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>Установит</w:t>
      </w:r>
      <w:r w:rsidR="007109A3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соответствие между типом телосложения</w:t>
      </w:r>
      <w:r w:rsidR="0011387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>(по В.В.</w:t>
      </w:r>
      <w:r w:rsidR="009B16F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>Бунаку</w:t>
      </w:r>
      <w:proofErr w:type="spellEnd"/>
      <w:r w:rsidR="00EC6E5D" w:rsidRPr="00934A61">
        <w:rPr>
          <w:rFonts w:ascii="Times New Roman" w:eastAsia="Times New Roman" w:hAnsi="Times New Roman" w:cs="Times New Roman"/>
          <w:bCs/>
          <w:sz w:val="28"/>
          <w:szCs w:val="28"/>
        </w:rPr>
        <w:t>) и его характеристикой</w:t>
      </w:r>
      <w:r w:rsidR="001230D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C6E5D" w:rsidRPr="00934A61" w:rsidRDefault="00EC6E5D" w:rsidP="00C907D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3"/>
        <w:tblW w:w="10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37"/>
        <w:gridCol w:w="845"/>
        <w:gridCol w:w="5779"/>
      </w:tblGrid>
      <w:tr w:rsidR="00EC6E5D" w:rsidRPr="00934A61" w:rsidTr="003D101F">
        <w:tc>
          <w:tcPr>
            <w:tcW w:w="3510" w:type="dxa"/>
            <w:gridSpan w:val="2"/>
          </w:tcPr>
          <w:p w:rsidR="00EC6E5D" w:rsidRPr="00934A61" w:rsidRDefault="00EC6E5D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Тип телосложения</w:t>
            </w:r>
          </w:p>
        </w:tc>
        <w:tc>
          <w:tcPr>
            <w:tcW w:w="6701" w:type="dxa"/>
            <w:gridSpan w:val="2"/>
          </w:tcPr>
          <w:p w:rsidR="00EC6E5D" w:rsidRPr="00934A61" w:rsidRDefault="00A755D9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C6E5D" w:rsidRPr="00934A61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EC6E5D" w:rsidRPr="00934A61" w:rsidTr="003D101F">
        <w:tc>
          <w:tcPr>
            <w:tcW w:w="0" w:type="auto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54" w:type="dxa"/>
          </w:tcPr>
          <w:p w:rsidR="00EC6E5D" w:rsidRPr="00934A61" w:rsidRDefault="001230D4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C6E5D" w:rsidRPr="00934A61">
              <w:rPr>
                <w:rFonts w:ascii="Times New Roman" w:hAnsi="Times New Roman" w:cs="Times New Roman"/>
                <w:sz w:val="28"/>
                <w:szCs w:val="28"/>
              </w:rPr>
              <w:t>олихоморфный</w:t>
            </w:r>
          </w:p>
        </w:tc>
        <w:tc>
          <w:tcPr>
            <w:tcW w:w="851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50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относительно короткими конечностями и длинным широким туловищем</w:t>
            </w:r>
          </w:p>
        </w:tc>
      </w:tr>
      <w:tr w:rsidR="00EC6E5D" w:rsidRPr="00934A61" w:rsidTr="003D101F">
        <w:tc>
          <w:tcPr>
            <w:tcW w:w="0" w:type="auto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54" w:type="dxa"/>
          </w:tcPr>
          <w:p w:rsidR="00EC6E5D" w:rsidRPr="00934A61" w:rsidRDefault="001230D4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C6E5D" w:rsidRPr="00934A61">
              <w:rPr>
                <w:rFonts w:ascii="Times New Roman" w:hAnsi="Times New Roman" w:cs="Times New Roman"/>
                <w:sz w:val="28"/>
                <w:szCs w:val="28"/>
              </w:rPr>
              <w:t>езоморфный</w:t>
            </w:r>
          </w:p>
        </w:tc>
        <w:tc>
          <w:tcPr>
            <w:tcW w:w="851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50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относительно длинными конечностями и узким коротким туловищем</w:t>
            </w:r>
          </w:p>
        </w:tc>
      </w:tr>
      <w:tr w:rsidR="00EC6E5D" w:rsidRPr="00934A61" w:rsidTr="003D101F">
        <w:tc>
          <w:tcPr>
            <w:tcW w:w="0" w:type="auto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54" w:type="dxa"/>
          </w:tcPr>
          <w:p w:rsidR="00EC6E5D" w:rsidRPr="00934A61" w:rsidRDefault="001230D4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C6E5D" w:rsidRPr="00934A61">
              <w:rPr>
                <w:rFonts w:ascii="Times New Roman" w:hAnsi="Times New Roman" w:cs="Times New Roman"/>
                <w:sz w:val="28"/>
                <w:szCs w:val="28"/>
              </w:rPr>
              <w:t>рахиморфный</w:t>
            </w:r>
          </w:p>
        </w:tc>
        <w:tc>
          <w:tcPr>
            <w:tcW w:w="851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C448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850" w:type="dxa"/>
          </w:tcPr>
          <w:p w:rsidR="00EC6E5D" w:rsidRPr="00934A61" w:rsidRDefault="00EC6E5D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 xml:space="preserve">средний тип,  с </w:t>
            </w:r>
            <w:r w:rsidRPr="00934A6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нормальным соотношением длины конечностей и туловища (примерно 1:1)</w:t>
            </w:r>
          </w:p>
        </w:tc>
      </w:tr>
    </w:tbl>
    <w:p w:rsidR="00EC6E5D" w:rsidRPr="00934A61" w:rsidRDefault="00EC6E5D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lastRenderedPageBreak/>
        <w:t>Правильный ответ: 1- Б</w:t>
      </w:r>
      <w:r w:rsidR="0059093B">
        <w:rPr>
          <w:rFonts w:ascii="Times New Roman" w:hAnsi="Times New Roman" w:cs="Times New Roman"/>
          <w:sz w:val="28"/>
          <w:szCs w:val="28"/>
        </w:rPr>
        <w:t>,</w:t>
      </w:r>
      <w:r w:rsidRPr="00934A61">
        <w:rPr>
          <w:rFonts w:ascii="Times New Roman" w:hAnsi="Times New Roman" w:cs="Times New Roman"/>
          <w:sz w:val="28"/>
          <w:szCs w:val="28"/>
        </w:rPr>
        <w:t xml:space="preserve"> 2- В</w:t>
      </w:r>
      <w:r w:rsidR="0059093B">
        <w:rPr>
          <w:rFonts w:ascii="Times New Roman" w:hAnsi="Times New Roman" w:cs="Times New Roman"/>
          <w:sz w:val="28"/>
          <w:szCs w:val="28"/>
        </w:rPr>
        <w:t xml:space="preserve">, </w:t>
      </w:r>
      <w:r w:rsidRPr="00934A61">
        <w:rPr>
          <w:rFonts w:ascii="Times New Roman" w:hAnsi="Times New Roman" w:cs="Times New Roman"/>
          <w:sz w:val="28"/>
          <w:szCs w:val="28"/>
        </w:rPr>
        <w:t>3-А</w:t>
      </w:r>
    </w:p>
    <w:p w:rsidR="00EC6E5D" w:rsidRPr="00934A61" w:rsidRDefault="00EC6E5D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EC6E5D" w:rsidRPr="00934A61" w:rsidRDefault="00EC6E5D" w:rsidP="006F74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4.</w:t>
      </w:r>
      <w:r w:rsidR="009B16FF">
        <w:rPr>
          <w:rFonts w:ascii="Times New Roman" w:hAnsi="Times New Roman" w:cs="Times New Roman"/>
          <w:sz w:val="28"/>
          <w:szCs w:val="28"/>
        </w:rPr>
        <w:t xml:space="preserve"> </w:t>
      </w:r>
      <w:r w:rsidRPr="00934A61">
        <w:rPr>
          <w:rFonts w:ascii="Times New Roman" w:hAnsi="Times New Roman" w:cs="Times New Roman"/>
          <w:sz w:val="28"/>
          <w:szCs w:val="28"/>
        </w:rPr>
        <w:t>Установите соответствие  между наименованием коэффициентов изменчивости размерных признаков  и характеристикой этих величин</w:t>
      </w:r>
      <w:r w:rsidR="00D56349">
        <w:rPr>
          <w:rFonts w:ascii="Times New Roman" w:hAnsi="Times New Roman" w:cs="Times New Roman"/>
          <w:sz w:val="28"/>
          <w:szCs w:val="28"/>
        </w:rPr>
        <w:t>.</w:t>
      </w:r>
    </w:p>
    <w:p w:rsidR="006F741F" w:rsidRPr="00934A61" w:rsidRDefault="006F741F" w:rsidP="006F741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872"/>
        <w:gridCol w:w="512"/>
        <w:gridCol w:w="6737"/>
      </w:tblGrid>
      <w:tr w:rsidR="006F741F" w:rsidRPr="00934A61" w:rsidTr="00AA1B7D">
        <w:tc>
          <w:tcPr>
            <w:tcW w:w="0" w:type="auto"/>
            <w:gridSpan w:val="2"/>
          </w:tcPr>
          <w:p w:rsidR="006F741F" w:rsidRPr="00934A61" w:rsidRDefault="00E02865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оэффициент</w:t>
            </w:r>
          </w:p>
        </w:tc>
        <w:tc>
          <w:tcPr>
            <w:tcW w:w="0" w:type="auto"/>
            <w:gridSpan w:val="2"/>
          </w:tcPr>
          <w:p w:rsidR="006F741F" w:rsidRPr="00934A61" w:rsidRDefault="00E02865" w:rsidP="00C9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6F741F" w:rsidRPr="00934A61" w:rsidTr="00AA1B7D"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оэффициент</w:t>
            </w:r>
          </w:p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корреляции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pacing w:val="1"/>
                <w:sz w:val="28"/>
                <w:szCs w:val="28"/>
                <w:bdr w:val="none" w:sz="0" w:space="0" w:color="auto" w:frame="1"/>
              </w:rPr>
              <w:t>оценивает взаимосвязь между изменениями одного размерного признака и изменениями другого</w:t>
            </w:r>
          </w:p>
        </w:tc>
      </w:tr>
      <w:tr w:rsidR="006F741F" w:rsidRPr="00934A61" w:rsidTr="00AA1B7D"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7109A3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F741F" w:rsidRPr="00934A61">
              <w:rPr>
                <w:rFonts w:ascii="Times New Roman" w:hAnsi="Times New Roman" w:cs="Times New Roman"/>
                <w:sz w:val="28"/>
                <w:szCs w:val="28"/>
              </w:rPr>
              <w:t>оэффициент</w:t>
            </w:r>
          </w:p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регрессии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028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6F741F" w:rsidRPr="00934A61" w:rsidRDefault="006F741F" w:rsidP="00C907D2">
            <w:pPr>
              <w:pStyle w:val="futurismarkdown-paragraph"/>
              <w:shd w:val="clear" w:color="auto" w:fill="FFFFFF"/>
              <w:spacing w:before="0" w:beforeAutospacing="0" w:after="0" w:afterAutospacing="0"/>
            </w:pPr>
            <w:r w:rsidRPr="00934A61">
              <w:rPr>
                <w:spacing w:val="1"/>
                <w:sz w:val="28"/>
                <w:szCs w:val="28"/>
                <w:bdr w:val="none" w:sz="0" w:space="0" w:color="auto" w:frame="1"/>
              </w:rPr>
              <w:t xml:space="preserve">описывает взаимосвязь между размерными признаками с целью моделирования и понимания их взаимодействия с другими размерными признаками. </w:t>
            </w:r>
            <w:r w:rsidRPr="00934A61">
              <w:rPr>
                <w:spacing w:val="2"/>
                <w:sz w:val="28"/>
                <w:szCs w:val="28"/>
                <w:bdr w:val="none" w:sz="0" w:space="0" w:color="auto" w:frame="1"/>
                <w:shd w:val="clear" w:color="auto" w:fill="FFFFFF"/>
              </w:rPr>
              <w:t>Его основная цель — определить числовое значение, которое демонстрирует связь между переменными и то, как они изменяются вместе.</w:t>
            </w:r>
          </w:p>
        </w:tc>
      </w:tr>
    </w:tbl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</w:tblGrid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741F" w:rsidRPr="00934A61" w:rsidTr="00113876"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6F741F" w:rsidRPr="00934A61" w:rsidRDefault="006F741F" w:rsidP="00C907D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A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6F741F" w:rsidRPr="00934A61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741F" w:rsidRDefault="006F741F" w:rsidP="00C90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34A61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264424" w:rsidRPr="00934A61" w:rsidRDefault="00264424" w:rsidP="00C907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64424" w:rsidRDefault="00264424" w:rsidP="00264424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6F741F" w:rsidRPr="00934A61" w:rsidRDefault="006F741F" w:rsidP="00C90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41F" w:rsidRPr="00934A61" w:rsidRDefault="006F741F" w:rsidP="00C907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16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A61">
        <w:rPr>
          <w:rFonts w:ascii="Times New Roman" w:eastAsia="Times New Roman" w:hAnsi="Times New Roman" w:cs="Times New Roman"/>
          <w:sz w:val="28"/>
          <w:szCs w:val="28"/>
        </w:rPr>
        <w:t>Установите правильную последовательность решения задач при построении размерной типологии населения</w:t>
      </w:r>
      <w:r w:rsidR="00D563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741F" w:rsidRPr="00934A61" w:rsidRDefault="006F741F" w:rsidP="00C9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А) установления интервала безразличия</w:t>
      </w:r>
    </w:p>
    <w:p w:rsidR="006F741F" w:rsidRPr="00934A61" w:rsidRDefault="006F741F" w:rsidP="00C9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Б) установление оптимального числа типовых фигур для изготовления одежды</w:t>
      </w:r>
    </w:p>
    <w:p w:rsidR="006F741F" w:rsidRPr="00934A61" w:rsidRDefault="006F741F" w:rsidP="00C9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2644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A61">
        <w:rPr>
          <w:rFonts w:ascii="Times New Roman" w:eastAsia="Times New Roman" w:hAnsi="Times New Roman" w:cs="Times New Roman"/>
          <w:sz w:val="28"/>
          <w:szCs w:val="28"/>
        </w:rPr>
        <w:t>выбор ведущих признаков</w:t>
      </w:r>
    </w:p>
    <w:p w:rsidR="006F741F" w:rsidRPr="00934A61" w:rsidRDefault="006F741F" w:rsidP="00C90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Г) определение значений всех подчиненных размерных признаков типовых фигур, выделенных по сочетаниям ведущих признаков</w:t>
      </w:r>
    </w:p>
    <w:p w:rsidR="006F741F" w:rsidRPr="00934A61" w:rsidRDefault="006F741F" w:rsidP="00C907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9"/>
          <w:szCs w:val="9"/>
        </w:rPr>
      </w:pPr>
    </w:p>
    <w:p w:rsidR="006F741F" w:rsidRPr="00934A61" w:rsidRDefault="006F741F" w:rsidP="00C90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A61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  <w:r w:rsidR="0059093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34A61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5909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1138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4A61">
        <w:rPr>
          <w:rFonts w:ascii="Times New Roman" w:eastAsia="Times New Roman" w:hAnsi="Times New Roman" w:cs="Times New Roman"/>
          <w:sz w:val="28"/>
          <w:szCs w:val="28"/>
        </w:rPr>
        <w:t>Б</w:t>
      </w:r>
      <w:r w:rsidR="0059093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34A61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</w:p>
    <w:p w:rsidR="006F741F" w:rsidRDefault="006F741F" w:rsidP="00C90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834E37" w:rsidRDefault="00834E37" w:rsidP="00C90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4424" w:rsidRDefault="00264424" w:rsidP="00C907D2">
      <w:pPr>
        <w:pStyle w:val="3"/>
        <w:spacing w:after="0"/>
      </w:pPr>
    </w:p>
    <w:p w:rsidR="009B16FF" w:rsidRDefault="009B16FF" w:rsidP="009B16FF"/>
    <w:p w:rsidR="009B16FF" w:rsidRDefault="009B16FF" w:rsidP="009B16FF"/>
    <w:p w:rsidR="009B16FF" w:rsidRDefault="009B16FF" w:rsidP="009B16FF"/>
    <w:p w:rsidR="009B16FF" w:rsidRPr="009B16FF" w:rsidRDefault="009B16FF" w:rsidP="009B16FF">
      <w:bookmarkStart w:id="0" w:name="_GoBack"/>
      <w:bookmarkEnd w:id="0"/>
    </w:p>
    <w:p w:rsidR="00437F6A" w:rsidRPr="00264424" w:rsidRDefault="00437F6A" w:rsidP="00264424">
      <w:pPr>
        <w:pStyle w:val="3"/>
        <w:spacing w:after="0"/>
        <w:rPr>
          <w:rFonts w:cs="Times New Roman"/>
          <w:szCs w:val="28"/>
        </w:rPr>
      </w:pPr>
      <w:r w:rsidRPr="00264424">
        <w:rPr>
          <w:rFonts w:cs="Times New Roman"/>
          <w:szCs w:val="28"/>
        </w:rPr>
        <w:lastRenderedPageBreak/>
        <w:t>Задания открытого типа</w:t>
      </w:r>
    </w:p>
    <w:p w:rsidR="00C907D2" w:rsidRPr="00264424" w:rsidRDefault="00C907D2" w:rsidP="002644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4424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425E2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1. </w:t>
      </w:r>
      <w:r w:rsidR="009A1A0C"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9A1A0C" w:rsidRPr="00264424">
        <w:rPr>
          <w:rFonts w:ascii="Times New Roman" w:hAnsi="Times New Roman" w:cs="Times New Roman"/>
          <w:i/>
          <w:sz w:val="28"/>
          <w:szCs w:val="28"/>
        </w:rPr>
        <w:t>слово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4E7C4C" w:rsidRPr="00264424" w:rsidRDefault="004E7C4C" w:rsidP="0026442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4424">
        <w:rPr>
          <w:sz w:val="28"/>
          <w:szCs w:val="28"/>
        </w:rPr>
        <w:t>Наука о происхождении и эволюции человека, образовании  рас и  нормальных вариациях физического строения человека</w:t>
      </w:r>
      <w:r w:rsidR="00113876">
        <w:rPr>
          <w:sz w:val="28"/>
          <w:szCs w:val="28"/>
        </w:rPr>
        <w:t xml:space="preserve"> </w:t>
      </w:r>
      <w:r w:rsidRPr="00264424">
        <w:rPr>
          <w:sz w:val="28"/>
          <w:szCs w:val="28"/>
        </w:rPr>
        <w:t>– это</w:t>
      </w:r>
      <w:r w:rsidR="00C03565">
        <w:rPr>
          <w:sz w:val="28"/>
          <w:szCs w:val="28"/>
        </w:rPr>
        <w:t xml:space="preserve"> </w:t>
      </w:r>
      <w:r w:rsidRPr="00264424">
        <w:rPr>
          <w:sz w:val="28"/>
          <w:szCs w:val="28"/>
        </w:rPr>
        <w:t>_______________</w:t>
      </w:r>
      <w:r w:rsidR="00C03565">
        <w:rPr>
          <w:sz w:val="28"/>
          <w:szCs w:val="28"/>
        </w:rPr>
        <w:t>.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34E37" w:rsidRPr="00264424">
        <w:rPr>
          <w:rFonts w:ascii="Times New Roman" w:hAnsi="Times New Roman" w:cs="Times New Roman"/>
          <w:sz w:val="28"/>
          <w:szCs w:val="28"/>
        </w:rPr>
        <w:t>:</w:t>
      </w:r>
      <w:r w:rsidRPr="00264424">
        <w:rPr>
          <w:rFonts w:ascii="Times New Roman" w:hAnsi="Times New Roman" w:cs="Times New Roman"/>
          <w:sz w:val="28"/>
          <w:szCs w:val="28"/>
        </w:rPr>
        <w:t xml:space="preserve"> антропология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25E2" w:rsidRPr="00264424" w:rsidRDefault="00834E37" w:rsidP="0026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2</w:t>
      </w:r>
      <w:r w:rsidR="004E7C4C" w:rsidRPr="00264424">
        <w:rPr>
          <w:rFonts w:ascii="Times New Roman" w:hAnsi="Times New Roman" w:cs="Times New Roman"/>
          <w:sz w:val="28"/>
          <w:szCs w:val="28"/>
        </w:rPr>
        <w:t>.</w:t>
      </w:r>
      <w:r w:rsidR="00E425E2" w:rsidRPr="00264424">
        <w:rPr>
          <w:rFonts w:ascii="Times New Roman" w:hAnsi="Times New Roman" w:cs="Times New Roman"/>
          <w:sz w:val="28"/>
          <w:szCs w:val="28"/>
        </w:rPr>
        <w:t xml:space="preserve"> </w:t>
      </w:r>
      <w:r w:rsidR="009A1A0C"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9A1A0C" w:rsidRPr="00264424">
        <w:rPr>
          <w:rFonts w:ascii="Times New Roman" w:hAnsi="Times New Roman" w:cs="Times New Roman"/>
          <w:i/>
          <w:sz w:val="28"/>
          <w:szCs w:val="28"/>
        </w:rPr>
        <w:t>слово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4E7C4C" w:rsidRPr="00264424" w:rsidRDefault="004E7C4C" w:rsidP="0026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Для характеристики ______</w:t>
      </w:r>
      <w:r w:rsidR="00AA1B7D" w:rsidRPr="00264424">
        <w:rPr>
          <w:rFonts w:ascii="Times New Roman" w:hAnsi="Times New Roman" w:cs="Times New Roman"/>
          <w:sz w:val="28"/>
          <w:szCs w:val="28"/>
        </w:rPr>
        <w:t xml:space="preserve"> </w:t>
      </w:r>
      <w:r w:rsidRPr="00264424">
        <w:rPr>
          <w:rFonts w:ascii="Times New Roman" w:hAnsi="Times New Roman" w:cs="Times New Roman"/>
          <w:sz w:val="28"/>
          <w:szCs w:val="28"/>
        </w:rPr>
        <w:t>человека используют размерные признаки: положение корпуса (</w:t>
      </w:r>
      <w:proofErr w:type="spellStart"/>
      <w:r w:rsidRPr="00264424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264424">
        <w:rPr>
          <w:rFonts w:ascii="Times New Roman" w:hAnsi="Times New Roman" w:cs="Times New Roman"/>
          <w:sz w:val="28"/>
          <w:szCs w:val="28"/>
        </w:rPr>
        <w:t>), глубина талии первая (</w:t>
      </w:r>
      <w:proofErr w:type="spellStart"/>
      <w:r w:rsidRPr="00264424">
        <w:rPr>
          <w:rFonts w:ascii="Times New Roman" w:hAnsi="Times New Roman" w:cs="Times New Roman"/>
          <w:sz w:val="28"/>
          <w:szCs w:val="28"/>
        </w:rPr>
        <w:t>Гт</w:t>
      </w:r>
      <w:proofErr w:type="gramStart"/>
      <w:r w:rsidRPr="00264424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264424">
        <w:rPr>
          <w:rFonts w:ascii="Times New Roman" w:hAnsi="Times New Roman" w:cs="Times New Roman"/>
          <w:sz w:val="28"/>
          <w:szCs w:val="28"/>
        </w:rPr>
        <w:t>), глубина талии вторая (</w:t>
      </w:r>
      <w:proofErr w:type="spellStart"/>
      <w:r w:rsidRPr="00264424">
        <w:rPr>
          <w:rFonts w:ascii="Times New Roman" w:hAnsi="Times New Roman" w:cs="Times New Roman"/>
          <w:sz w:val="28"/>
          <w:szCs w:val="28"/>
        </w:rPr>
        <w:t>ГтII</w:t>
      </w:r>
      <w:proofErr w:type="spellEnd"/>
      <w:r w:rsidRPr="0026442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E7C4C" w:rsidRPr="00264424" w:rsidRDefault="004E7C4C" w:rsidP="0026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Правильный ответ: осанки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25E2" w:rsidRPr="00264424" w:rsidRDefault="00834E37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>3</w:t>
      </w:r>
      <w:r w:rsidR="004E7C4C" w:rsidRPr="00264424">
        <w:rPr>
          <w:sz w:val="28"/>
          <w:szCs w:val="28"/>
        </w:rPr>
        <w:t>.</w:t>
      </w:r>
      <w:r w:rsidR="00E425E2" w:rsidRPr="00264424">
        <w:rPr>
          <w:sz w:val="28"/>
          <w:szCs w:val="28"/>
        </w:rPr>
        <w:t xml:space="preserve"> </w:t>
      </w:r>
      <w:r w:rsidR="009A1A0C" w:rsidRPr="00264424">
        <w:rPr>
          <w:i/>
          <w:iCs/>
          <w:sz w:val="28"/>
          <w:szCs w:val="28"/>
        </w:rPr>
        <w:t xml:space="preserve">Напишите пропущенное </w:t>
      </w:r>
      <w:r w:rsidR="009A1A0C" w:rsidRPr="00264424">
        <w:rPr>
          <w:i/>
          <w:sz w:val="28"/>
          <w:szCs w:val="28"/>
        </w:rPr>
        <w:t>слово</w:t>
      </w:r>
      <w:r w:rsidR="00D56349">
        <w:rPr>
          <w:i/>
          <w:sz w:val="28"/>
          <w:szCs w:val="28"/>
        </w:rPr>
        <w:t>.</w:t>
      </w:r>
    </w:p>
    <w:p w:rsidR="004E7C4C" w:rsidRPr="00264424" w:rsidRDefault="004E7C4C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 xml:space="preserve">Коэффициент, который показывает, как меняется один признак при изменении другого на единицу измерения, называется коэффициент _______ </w:t>
      </w:r>
    </w:p>
    <w:p w:rsidR="004E7C4C" w:rsidRPr="00264424" w:rsidRDefault="004E7C4C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>Правильный ответ: регрессии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264424" w:rsidRDefault="004E7C4C" w:rsidP="002644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4424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  <w:r w:rsidR="00E425E2" w:rsidRPr="00264424">
        <w:rPr>
          <w:rFonts w:ascii="Times New Roman" w:hAnsi="Times New Roman" w:cs="Times New Roman"/>
          <w:b/>
          <w:sz w:val="28"/>
          <w:szCs w:val="28"/>
        </w:rPr>
        <w:t>с кратким</w:t>
      </w:r>
      <w:r w:rsidR="00E425E2" w:rsidRPr="00264424">
        <w:rPr>
          <w:rFonts w:ascii="Times New Roman" w:hAnsi="Times New Roman" w:cs="Times New Roman"/>
          <w:sz w:val="28"/>
          <w:szCs w:val="28"/>
        </w:rPr>
        <w:t xml:space="preserve"> </w:t>
      </w:r>
      <w:r w:rsidRPr="00264424">
        <w:rPr>
          <w:rFonts w:ascii="Times New Roman" w:hAnsi="Times New Roman" w:cs="Times New Roman"/>
          <w:b/>
          <w:sz w:val="28"/>
          <w:szCs w:val="28"/>
        </w:rPr>
        <w:t>свободным ответом</w:t>
      </w:r>
    </w:p>
    <w:p w:rsidR="009A1A0C" w:rsidRPr="00264424" w:rsidRDefault="009A1A0C" w:rsidP="002644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25E2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1.</w:t>
      </w:r>
      <w:r w:rsidR="00E425E2" w:rsidRPr="00264424">
        <w:rPr>
          <w:rFonts w:ascii="Times New Roman" w:hAnsi="Times New Roman" w:cs="Times New Roman"/>
          <w:sz w:val="28"/>
          <w:szCs w:val="28"/>
        </w:rPr>
        <w:t xml:space="preserve"> </w:t>
      </w:r>
      <w:r w:rsidR="009A1A0C"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9A1A0C" w:rsidRPr="00264424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Разница в величинах измерений фигуры человека в динамике и статике называется _________________ размерного признака</w:t>
      </w:r>
      <w:r w:rsidR="00C03565">
        <w:rPr>
          <w:rFonts w:ascii="Times New Roman" w:hAnsi="Times New Roman" w:cs="Times New Roman"/>
          <w:sz w:val="28"/>
          <w:szCs w:val="28"/>
        </w:rPr>
        <w:t>.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Правильный ответ: динамический эффект</w:t>
      </w:r>
      <w:r w:rsidR="00264424">
        <w:rPr>
          <w:rFonts w:ascii="Times New Roman" w:hAnsi="Times New Roman" w:cs="Times New Roman"/>
          <w:sz w:val="28"/>
          <w:szCs w:val="28"/>
        </w:rPr>
        <w:t>/</w:t>
      </w:r>
      <w:r w:rsidRPr="00264424">
        <w:rPr>
          <w:rFonts w:ascii="Times New Roman" w:hAnsi="Times New Roman" w:cs="Times New Roman"/>
          <w:sz w:val="28"/>
          <w:szCs w:val="28"/>
        </w:rPr>
        <w:t xml:space="preserve"> динамическим эффектом/ динамический прирост</w:t>
      </w:r>
      <w:r w:rsidR="00264424">
        <w:rPr>
          <w:rFonts w:ascii="Times New Roman" w:hAnsi="Times New Roman" w:cs="Times New Roman"/>
          <w:sz w:val="28"/>
          <w:szCs w:val="28"/>
        </w:rPr>
        <w:t>/</w:t>
      </w:r>
      <w:r w:rsidRPr="00264424">
        <w:rPr>
          <w:rFonts w:ascii="Times New Roman" w:hAnsi="Times New Roman" w:cs="Times New Roman"/>
          <w:sz w:val="28"/>
          <w:szCs w:val="28"/>
        </w:rPr>
        <w:t xml:space="preserve"> динамическим приростом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25E2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2. </w:t>
      </w:r>
      <w:r w:rsidR="009A1A0C"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9A1A0C" w:rsidRPr="00264424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4E7C4C" w:rsidRPr="00264424" w:rsidRDefault="004E7C4C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>Промежуток, внутри которого разница между размерами изделий не имеет значения для потребителя</w:t>
      </w:r>
      <w:r w:rsidR="00834E37" w:rsidRPr="00264424">
        <w:rPr>
          <w:sz w:val="28"/>
          <w:szCs w:val="28"/>
        </w:rPr>
        <w:t>,</w:t>
      </w:r>
      <w:r w:rsidRPr="00264424">
        <w:rPr>
          <w:sz w:val="28"/>
          <w:szCs w:val="28"/>
        </w:rPr>
        <w:t xml:space="preserve"> называется___________</w:t>
      </w:r>
      <w:r w:rsidR="00113876">
        <w:rPr>
          <w:sz w:val="28"/>
          <w:szCs w:val="28"/>
        </w:rPr>
        <w:t>.</w:t>
      </w:r>
    </w:p>
    <w:p w:rsidR="004E7C4C" w:rsidRPr="00264424" w:rsidRDefault="004E7C4C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>Правильный ответ: интервал безразличия</w:t>
      </w:r>
      <w:r w:rsidR="00834E37" w:rsidRPr="00264424">
        <w:rPr>
          <w:sz w:val="28"/>
          <w:szCs w:val="28"/>
        </w:rPr>
        <w:t>/ интервалом безразличия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4E37" w:rsidRPr="00264424" w:rsidRDefault="00113876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4E37" w:rsidRPr="00264424">
        <w:rPr>
          <w:rFonts w:ascii="Times New Roman" w:hAnsi="Times New Roman" w:cs="Times New Roman"/>
          <w:sz w:val="28"/>
          <w:szCs w:val="28"/>
        </w:rPr>
        <w:t xml:space="preserve">. </w:t>
      </w:r>
      <w:r w:rsidR="00834E37"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834E37" w:rsidRPr="00264424">
        <w:rPr>
          <w:rFonts w:ascii="Times New Roman" w:hAnsi="Times New Roman" w:cs="Times New Roman"/>
          <w:i/>
          <w:sz w:val="28"/>
          <w:szCs w:val="28"/>
        </w:rPr>
        <w:t>слово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Привычное положение тела человека, определяемое </w:t>
      </w:r>
      <w:r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положением головы, пояса верхних конечностей, изгибами позвоночника, формой грудной клетки и живота, наклоном таза и положением нижних конечностей</w:t>
      </w:r>
      <w:r w:rsidRPr="00264424">
        <w:rPr>
          <w:rFonts w:ascii="Times New Roman" w:hAnsi="Times New Roman" w:cs="Times New Roman"/>
          <w:sz w:val="28"/>
          <w:szCs w:val="28"/>
        </w:rPr>
        <w:t xml:space="preserve"> называется ______</w:t>
      </w:r>
      <w:r w:rsidR="00113876">
        <w:rPr>
          <w:rFonts w:ascii="Times New Roman" w:hAnsi="Times New Roman" w:cs="Times New Roman"/>
          <w:sz w:val="28"/>
          <w:szCs w:val="28"/>
        </w:rPr>
        <w:t>.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lastRenderedPageBreak/>
        <w:t>Правильный ответ: осанка/ осанкой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4E37" w:rsidRPr="00264424" w:rsidRDefault="00834E37" w:rsidP="0026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4. </w:t>
      </w:r>
      <w:r w:rsidRPr="0026442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264424">
        <w:rPr>
          <w:rFonts w:ascii="Times New Roman" w:hAnsi="Times New Roman" w:cs="Times New Roman"/>
          <w:i/>
          <w:sz w:val="28"/>
          <w:szCs w:val="28"/>
        </w:rPr>
        <w:t>слово</w:t>
      </w:r>
      <w:r w:rsidR="00D56349">
        <w:rPr>
          <w:rFonts w:ascii="Times New Roman" w:hAnsi="Times New Roman" w:cs="Times New Roman"/>
          <w:i/>
          <w:sz w:val="28"/>
          <w:szCs w:val="28"/>
        </w:rPr>
        <w:t>.</w:t>
      </w:r>
    </w:p>
    <w:p w:rsidR="00834E37" w:rsidRPr="00264424" w:rsidRDefault="00834E37" w:rsidP="00264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Общая закономерность распределения размерных признаков заключается в том, что крайние варианты размеров тела встречаются значительно_________</w:t>
      </w:r>
      <w:r w:rsidR="00C03565" w:rsidRPr="00264424">
        <w:rPr>
          <w:rFonts w:ascii="Times New Roman" w:hAnsi="Times New Roman" w:cs="Times New Roman"/>
          <w:sz w:val="28"/>
          <w:szCs w:val="28"/>
        </w:rPr>
        <w:t>,</w:t>
      </w:r>
      <w:r w:rsidRPr="00264424">
        <w:rPr>
          <w:rFonts w:ascii="Times New Roman" w:hAnsi="Times New Roman" w:cs="Times New Roman"/>
          <w:sz w:val="28"/>
          <w:szCs w:val="28"/>
        </w:rPr>
        <w:t xml:space="preserve"> чем средние или близкие к ним значения. </w:t>
      </w:r>
    </w:p>
    <w:p w:rsidR="00834E37" w:rsidRPr="00264424" w:rsidRDefault="00834E37" w:rsidP="00264424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64424">
        <w:rPr>
          <w:sz w:val="28"/>
          <w:szCs w:val="28"/>
        </w:rPr>
        <w:t>Правильный ответ: реже</w:t>
      </w:r>
      <w:r w:rsidR="000230F1">
        <w:rPr>
          <w:sz w:val="28"/>
          <w:szCs w:val="28"/>
        </w:rPr>
        <w:t>/</w:t>
      </w:r>
      <w:r w:rsidRPr="00264424">
        <w:rPr>
          <w:sz w:val="28"/>
          <w:szCs w:val="28"/>
        </w:rPr>
        <w:t xml:space="preserve"> редко/ меньше</w:t>
      </w:r>
    </w:p>
    <w:p w:rsidR="00834E37" w:rsidRPr="00264424" w:rsidRDefault="00834E3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44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C51E1" w:rsidRPr="00264424" w:rsidRDefault="005C51E1" w:rsidP="002644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4424">
        <w:rPr>
          <w:rFonts w:ascii="Times New Roman" w:hAnsi="Times New Roman" w:cs="Times New Roman"/>
          <w:sz w:val="28"/>
          <w:szCs w:val="28"/>
        </w:rPr>
        <w:t>1.</w:t>
      </w:r>
      <w:r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6DD7" w:rsidRPr="004F17F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16DD7" w:rsidRPr="004F17F0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16DD7" w:rsidRPr="004F17F0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4E7C4C" w:rsidRPr="00264424" w:rsidRDefault="004E7C4C" w:rsidP="00264424">
      <w:pPr>
        <w:spacing w:after="0" w:line="240" w:lineRule="auto"/>
        <w:ind w:firstLine="709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Назовите </w:t>
      </w:r>
      <w:r w:rsidRPr="0026442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ведущие размерные признаки для проектирования женской одежды.</w:t>
      </w:r>
    </w:p>
    <w:p w:rsidR="00D63167" w:rsidRPr="00264424" w:rsidRDefault="00D6316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63FB9" w:rsidRPr="00264424">
        <w:rPr>
          <w:rFonts w:ascii="Times New Roman" w:hAnsi="Times New Roman" w:cs="Times New Roman"/>
          <w:sz w:val="28"/>
          <w:szCs w:val="28"/>
        </w:rPr>
        <w:t>5</w:t>
      </w:r>
      <w:r w:rsidRPr="0026442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D63167" w:rsidRPr="00264424" w:rsidRDefault="00D6316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E7C4C" w:rsidRPr="00264424" w:rsidRDefault="00C907D2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442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Ведущими размерными признаками для проектирования женской одежды явл</w:t>
      </w:r>
      <w:r w:rsidR="0026442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я</w:t>
      </w:r>
      <w:r w:rsidRPr="0026442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ются:</w:t>
      </w:r>
      <w:r w:rsidR="0026442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4E7C4C"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>рост, обхват груди третий</w:t>
      </w:r>
      <w:r w:rsidR="009A2B68"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E7C4C" w:rsidRPr="002644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обхват бёдер с учётом выступа живота</w:t>
      </w:r>
    </w:p>
    <w:p w:rsidR="00D63167" w:rsidRPr="00264424" w:rsidRDefault="00D63167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0230F1"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описанию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17F0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2.</w:t>
      </w:r>
      <w:r w:rsidR="007F1882" w:rsidRPr="007F1882">
        <w:rPr>
          <w:rFonts w:cs="Times New Roman"/>
          <w:i/>
          <w:iCs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Дайте описание, каким образом производится измерение следующих размерных признаков: обхват груди первый Т14; обхват груди второй Т15;.</w:t>
      </w:r>
    </w:p>
    <w:p w:rsidR="00563FB9" w:rsidRPr="00264424" w:rsidRDefault="00563FB9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563FB9" w:rsidRPr="00264424" w:rsidRDefault="00563FB9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E7C4C" w:rsidRPr="00264424" w:rsidRDefault="004E7C4C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Обхват груди первый Т14</w:t>
      </w:r>
      <w:r w:rsidR="00563FB9" w:rsidRPr="00264424">
        <w:rPr>
          <w:rFonts w:ascii="Times New Roman" w:hAnsi="Times New Roman" w:cs="Times New Roman"/>
          <w:sz w:val="28"/>
          <w:szCs w:val="28"/>
        </w:rPr>
        <w:t xml:space="preserve"> измеряется:</w:t>
      </w:r>
      <w:r w:rsidRPr="00264424">
        <w:rPr>
          <w:rFonts w:ascii="Times New Roman" w:hAnsi="Times New Roman" w:cs="Times New Roman"/>
          <w:sz w:val="28"/>
          <w:szCs w:val="28"/>
        </w:rPr>
        <w:t xml:space="preserve"> Ленту накладывают на лопатки. По спине лента должна проходить горизонтально, касаясь верхним краем заднего угла подмышечной впадины, затем по подмышечным впадинам. Спереди лента должна проходить на уровне передних уг</w:t>
      </w:r>
      <w:r w:rsidRPr="00264424">
        <w:rPr>
          <w:rFonts w:ascii="Times New Roman" w:hAnsi="Times New Roman" w:cs="Times New Roman"/>
          <w:sz w:val="28"/>
          <w:szCs w:val="28"/>
        </w:rPr>
        <w:softHyphen/>
        <w:t>лов подмышечной впадины и за</w:t>
      </w:r>
      <w:r w:rsidRPr="00264424">
        <w:rPr>
          <w:rFonts w:ascii="Times New Roman" w:hAnsi="Times New Roman" w:cs="Times New Roman"/>
          <w:sz w:val="28"/>
          <w:szCs w:val="28"/>
        </w:rPr>
        <w:softHyphen/>
        <w:t>мыкаться на правой стороне гру</w:t>
      </w:r>
      <w:r w:rsidRPr="00264424">
        <w:rPr>
          <w:rFonts w:ascii="Times New Roman" w:hAnsi="Times New Roman" w:cs="Times New Roman"/>
          <w:sz w:val="28"/>
          <w:szCs w:val="28"/>
        </w:rPr>
        <w:softHyphen/>
        <w:t>ди. По верхнему краю ленты де</w:t>
      </w:r>
      <w:r w:rsidRPr="00264424">
        <w:rPr>
          <w:rFonts w:ascii="Times New Roman" w:hAnsi="Times New Roman" w:cs="Times New Roman"/>
          <w:sz w:val="28"/>
          <w:szCs w:val="28"/>
        </w:rPr>
        <w:softHyphen/>
        <w:t>лают отметку спереди над правой сосковой точкой</w:t>
      </w:r>
    </w:p>
    <w:p w:rsidR="004E7C4C" w:rsidRPr="00264424" w:rsidRDefault="00563FB9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 xml:space="preserve">Обхват груди второй Т15 измеряется: </w:t>
      </w:r>
      <w:r w:rsidR="004E7C4C" w:rsidRPr="00264424">
        <w:rPr>
          <w:rFonts w:ascii="Times New Roman" w:hAnsi="Times New Roman" w:cs="Times New Roman"/>
          <w:sz w:val="28"/>
          <w:szCs w:val="28"/>
        </w:rPr>
        <w:t>Ленту накладывают на лопатки. По спине лента должна проходить горизонтально, касаясь верхним краем заднего угла подмышечной впадины, затем по подмышечным впадинам в плоскости косого се</w:t>
      </w:r>
      <w:r w:rsidR="004E7C4C" w:rsidRPr="00264424">
        <w:rPr>
          <w:rFonts w:ascii="Times New Roman" w:hAnsi="Times New Roman" w:cs="Times New Roman"/>
          <w:sz w:val="28"/>
          <w:szCs w:val="28"/>
        </w:rPr>
        <w:softHyphen/>
        <w:t xml:space="preserve">чения, спереди через сосковые точки и замыкаться на правой стороне груди. Признаки </w:t>
      </w:r>
      <w:r w:rsidR="004F17F0">
        <w:rPr>
          <w:rFonts w:ascii="Times New Roman" w:hAnsi="Times New Roman" w:cs="Times New Roman"/>
          <w:sz w:val="28"/>
          <w:szCs w:val="28"/>
        </w:rPr>
        <w:t>Т</w:t>
      </w:r>
      <w:r w:rsidR="004E7C4C" w:rsidRPr="00264424">
        <w:rPr>
          <w:rFonts w:ascii="Times New Roman" w:hAnsi="Times New Roman" w:cs="Times New Roman"/>
          <w:sz w:val="28"/>
          <w:szCs w:val="28"/>
        </w:rPr>
        <w:t>14 и</w:t>
      </w:r>
      <w:r w:rsidR="004F17F0">
        <w:rPr>
          <w:rFonts w:ascii="Times New Roman" w:hAnsi="Times New Roman" w:cs="Times New Roman"/>
          <w:sz w:val="28"/>
          <w:szCs w:val="28"/>
        </w:rPr>
        <w:t xml:space="preserve"> Т</w:t>
      </w:r>
      <w:r w:rsidR="004E7C4C" w:rsidRPr="00264424">
        <w:rPr>
          <w:rFonts w:ascii="Times New Roman" w:hAnsi="Times New Roman" w:cs="Times New Roman"/>
          <w:sz w:val="28"/>
          <w:szCs w:val="28"/>
        </w:rPr>
        <w:t>15 следует измерять один за другим, не допуская сдвига ленты на спи</w:t>
      </w:r>
      <w:r w:rsidR="004E7C4C" w:rsidRPr="00264424">
        <w:rPr>
          <w:rFonts w:ascii="Times New Roman" w:hAnsi="Times New Roman" w:cs="Times New Roman"/>
          <w:sz w:val="28"/>
          <w:szCs w:val="28"/>
        </w:rPr>
        <w:softHyphen/>
        <w:t>не</w:t>
      </w:r>
    </w:p>
    <w:p w:rsidR="001861EB" w:rsidRPr="00264424" w:rsidRDefault="00563FB9" w:rsidP="00264424">
      <w:pPr>
        <w:pStyle w:val="a9"/>
        <w:ind w:firstLine="709"/>
        <w:jc w:val="both"/>
        <w:rPr>
          <w:sz w:val="28"/>
          <w:szCs w:val="28"/>
        </w:rPr>
      </w:pPr>
      <w:r w:rsidRPr="00264424">
        <w:rPr>
          <w:sz w:val="28"/>
          <w:szCs w:val="28"/>
        </w:rPr>
        <w:t xml:space="preserve">Критерии оценивания: обязательно должно быть указано, что обхват </w:t>
      </w:r>
      <w:r w:rsidRPr="00264424">
        <w:rPr>
          <w:sz w:val="28"/>
          <w:szCs w:val="28"/>
        </w:rPr>
        <w:lastRenderedPageBreak/>
        <w:t>груди первый измеряют</w:t>
      </w:r>
      <w:r w:rsidR="002654D5" w:rsidRPr="00264424">
        <w:rPr>
          <w:sz w:val="28"/>
          <w:szCs w:val="28"/>
        </w:rPr>
        <w:t>,</w:t>
      </w:r>
      <w:r w:rsidRPr="00264424">
        <w:rPr>
          <w:sz w:val="28"/>
          <w:szCs w:val="28"/>
        </w:rPr>
        <w:t xml:space="preserve"> учитывая выступ лопаток и над выступающими точк</w:t>
      </w:r>
      <w:r w:rsidR="002654D5" w:rsidRPr="00264424">
        <w:rPr>
          <w:sz w:val="28"/>
          <w:szCs w:val="28"/>
        </w:rPr>
        <w:t>а</w:t>
      </w:r>
      <w:r w:rsidRPr="00264424">
        <w:rPr>
          <w:sz w:val="28"/>
          <w:szCs w:val="28"/>
        </w:rPr>
        <w:t>ми груди. Обхват груди второй измеряется с учетом выступа лопаток и через сосковые точки</w:t>
      </w:r>
      <w:r w:rsidR="002654D5" w:rsidRPr="00264424">
        <w:rPr>
          <w:sz w:val="28"/>
          <w:szCs w:val="28"/>
        </w:rPr>
        <w:t xml:space="preserve"> </w:t>
      </w:r>
      <w:r w:rsidRPr="00264424">
        <w:rPr>
          <w:sz w:val="28"/>
          <w:szCs w:val="28"/>
        </w:rPr>
        <w:t>(выступающие точки груди)</w:t>
      </w:r>
    </w:p>
    <w:p w:rsidR="001861EB" w:rsidRPr="00264424" w:rsidRDefault="001861EB" w:rsidP="002644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4424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4E7C4C" w:rsidRPr="00934A61" w:rsidRDefault="004E7C4C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F1882" w:rsidRDefault="004E7C4C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3.</w:t>
      </w:r>
      <w:r w:rsidR="007F1882" w:rsidRPr="007F1882">
        <w:rPr>
          <w:rFonts w:cs="Times New Roman"/>
          <w:i/>
          <w:iCs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Продумайте логику и полноту ответа.</w:t>
      </w:r>
      <w:r w:rsidR="004F17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7F0" w:rsidRPr="004F17F0">
        <w:rPr>
          <w:rFonts w:ascii="Times New Roman" w:hAnsi="Times New Roman" w:cs="Times New Roman"/>
          <w:i/>
          <w:iCs/>
          <w:sz w:val="28"/>
          <w:szCs w:val="28"/>
        </w:rPr>
        <w:t>Запишите ответ, используя точную формулировку.</w:t>
      </w:r>
    </w:p>
    <w:p w:rsidR="004E7C4C" w:rsidRPr="00934A61" w:rsidRDefault="004E7C4C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Дайте описание, каким образом производится измерение размерного признака обхват груди третий Т16.</w:t>
      </w:r>
    </w:p>
    <w:p w:rsidR="00CE5166" w:rsidRPr="00934A61" w:rsidRDefault="00CE5166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:rsidR="00CE5166" w:rsidRPr="00934A61" w:rsidRDefault="00CE5166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4E7C4C" w:rsidRPr="00934A61" w:rsidRDefault="004E7C4C" w:rsidP="00C9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Обхват груди третий</w:t>
      </w:r>
      <w:proofErr w:type="gramStart"/>
      <w:r w:rsidRPr="00934A6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113876">
        <w:rPr>
          <w:rFonts w:ascii="Times New Roman" w:hAnsi="Times New Roman" w:cs="Times New Roman"/>
          <w:sz w:val="28"/>
          <w:szCs w:val="28"/>
        </w:rPr>
        <w:t xml:space="preserve"> -</w:t>
      </w:r>
      <w:r w:rsidRPr="00934A61">
        <w:rPr>
          <w:rFonts w:ascii="Times New Roman" w:hAnsi="Times New Roman" w:cs="Times New Roman"/>
          <w:sz w:val="28"/>
          <w:szCs w:val="28"/>
        </w:rPr>
        <w:t xml:space="preserve"> 16. Ленту накладывают горизонталь</w:t>
      </w:r>
      <w:r w:rsidRPr="00934A61">
        <w:rPr>
          <w:rFonts w:ascii="Times New Roman" w:hAnsi="Times New Roman" w:cs="Times New Roman"/>
          <w:sz w:val="28"/>
          <w:szCs w:val="28"/>
        </w:rPr>
        <w:softHyphen/>
        <w:t>но вокруг туловища через соско</w:t>
      </w:r>
      <w:r w:rsidRPr="00934A61">
        <w:rPr>
          <w:rFonts w:ascii="Times New Roman" w:hAnsi="Times New Roman" w:cs="Times New Roman"/>
          <w:sz w:val="28"/>
          <w:szCs w:val="28"/>
        </w:rPr>
        <w:softHyphen/>
        <w:t>вые точки и замыкают на правой стороне груди</w:t>
      </w:r>
    </w:p>
    <w:p w:rsidR="004E7C4C" w:rsidRPr="00934A61" w:rsidRDefault="00CE5166" w:rsidP="00B02B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AA1B7D">
        <w:rPr>
          <w:rFonts w:ascii="Times New Roman" w:hAnsi="Times New Roman" w:cs="Times New Roman"/>
          <w:sz w:val="28"/>
          <w:szCs w:val="28"/>
        </w:rPr>
        <w:t xml:space="preserve"> </w:t>
      </w:r>
      <w:r w:rsidR="000230F1"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описанию</w:t>
      </w:r>
    </w:p>
    <w:p w:rsidR="001861EB" w:rsidRPr="00934A61" w:rsidRDefault="001861EB" w:rsidP="00B02B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Компетенции (идентификаторы): ПК-15 (15.3)</w:t>
      </w:r>
    </w:p>
    <w:p w:rsidR="001861EB" w:rsidRPr="00934A61" w:rsidRDefault="001861EB" w:rsidP="0016666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861EB" w:rsidRPr="00934A61" w:rsidSect="00F63057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ABD" w:rsidRDefault="004D5ABD" w:rsidP="00EC6E5D">
      <w:pPr>
        <w:spacing w:after="0" w:line="240" w:lineRule="auto"/>
      </w:pPr>
      <w:r>
        <w:separator/>
      </w:r>
    </w:p>
  </w:endnote>
  <w:endnote w:type="continuationSeparator" w:id="0">
    <w:p w:rsidR="004D5ABD" w:rsidRDefault="004D5ABD" w:rsidP="00EC6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1790766"/>
      <w:docPartObj>
        <w:docPartGallery w:val="Page Numbers (Bottom of Page)"/>
        <w:docPartUnique/>
      </w:docPartObj>
    </w:sdtPr>
    <w:sdtEndPr/>
    <w:sdtContent>
      <w:p w:rsidR="00E17CB4" w:rsidRDefault="00670B2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6F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C6E5D" w:rsidRDefault="00EC6E5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ABD" w:rsidRDefault="004D5ABD" w:rsidP="00EC6E5D">
      <w:pPr>
        <w:spacing w:after="0" w:line="240" w:lineRule="auto"/>
      </w:pPr>
      <w:r>
        <w:separator/>
      </w:r>
    </w:p>
  </w:footnote>
  <w:footnote w:type="continuationSeparator" w:id="0">
    <w:p w:rsidR="004D5ABD" w:rsidRDefault="004D5ABD" w:rsidP="00EC6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66E"/>
    <w:rsid w:val="000230F1"/>
    <w:rsid w:val="000837C6"/>
    <w:rsid w:val="000E4C42"/>
    <w:rsid w:val="00113876"/>
    <w:rsid w:val="001230D4"/>
    <w:rsid w:val="0016666E"/>
    <w:rsid w:val="001861EB"/>
    <w:rsid w:val="00205D87"/>
    <w:rsid w:val="0021435C"/>
    <w:rsid w:val="00224597"/>
    <w:rsid w:val="00264424"/>
    <w:rsid w:val="002654D5"/>
    <w:rsid w:val="00272B93"/>
    <w:rsid w:val="002E55F6"/>
    <w:rsid w:val="00372E6A"/>
    <w:rsid w:val="004117B4"/>
    <w:rsid w:val="00437F6A"/>
    <w:rsid w:val="00464359"/>
    <w:rsid w:val="004D5ABD"/>
    <w:rsid w:val="004E7C4C"/>
    <w:rsid w:val="004F17F0"/>
    <w:rsid w:val="00556D0E"/>
    <w:rsid w:val="00563FB9"/>
    <w:rsid w:val="0059093B"/>
    <w:rsid w:val="005C51E1"/>
    <w:rsid w:val="005F0DA0"/>
    <w:rsid w:val="00670B22"/>
    <w:rsid w:val="006F741F"/>
    <w:rsid w:val="007109A3"/>
    <w:rsid w:val="007D28D7"/>
    <w:rsid w:val="007F1882"/>
    <w:rsid w:val="007F268F"/>
    <w:rsid w:val="0083301A"/>
    <w:rsid w:val="00834E37"/>
    <w:rsid w:val="00890495"/>
    <w:rsid w:val="008B6083"/>
    <w:rsid w:val="008C4484"/>
    <w:rsid w:val="009179BB"/>
    <w:rsid w:val="00934A61"/>
    <w:rsid w:val="009555A5"/>
    <w:rsid w:val="009A1A0C"/>
    <w:rsid w:val="009A2B68"/>
    <w:rsid w:val="009B16FF"/>
    <w:rsid w:val="00A755D9"/>
    <w:rsid w:val="00AA1B7D"/>
    <w:rsid w:val="00AE5509"/>
    <w:rsid w:val="00AE5EAD"/>
    <w:rsid w:val="00B02B67"/>
    <w:rsid w:val="00B37A5F"/>
    <w:rsid w:val="00BF39A8"/>
    <w:rsid w:val="00C01836"/>
    <w:rsid w:val="00C03565"/>
    <w:rsid w:val="00C20C4F"/>
    <w:rsid w:val="00C261FB"/>
    <w:rsid w:val="00C874E6"/>
    <w:rsid w:val="00C907D2"/>
    <w:rsid w:val="00CD0AA6"/>
    <w:rsid w:val="00CE5166"/>
    <w:rsid w:val="00D56349"/>
    <w:rsid w:val="00D63167"/>
    <w:rsid w:val="00DF031B"/>
    <w:rsid w:val="00E02865"/>
    <w:rsid w:val="00E14DE1"/>
    <w:rsid w:val="00E17CB4"/>
    <w:rsid w:val="00E425E2"/>
    <w:rsid w:val="00E973F2"/>
    <w:rsid w:val="00EC6E5D"/>
    <w:rsid w:val="00EC743B"/>
    <w:rsid w:val="00F16DD7"/>
    <w:rsid w:val="00F63057"/>
    <w:rsid w:val="00FD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41F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437F6A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F7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6F7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41F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C0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E7C4C"/>
    <w:rPr>
      <w:b/>
      <w:bCs/>
    </w:rPr>
  </w:style>
  <w:style w:type="character" w:customStyle="1" w:styleId="a8">
    <w:name w:val="Другое_"/>
    <w:basedOn w:val="a0"/>
    <w:link w:val="a9"/>
    <w:rsid w:val="004E7C4C"/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Другое"/>
    <w:basedOn w:val="a"/>
    <w:link w:val="a8"/>
    <w:rsid w:val="004E7C4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37F6A"/>
    <w:rPr>
      <w:rFonts w:ascii="Times New Roman" w:hAnsi="Times New Roman"/>
      <w:b/>
      <w:bCs/>
      <w:kern w:val="2"/>
      <w:sz w:val="28"/>
      <w:szCs w:val="24"/>
    </w:rPr>
  </w:style>
  <w:style w:type="paragraph" w:styleId="aa">
    <w:name w:val="List Paragraph"/>
    <w:basedOn w:val="a"/>
    <w:uiPriority w:val="34"/>
    <w:qFormat/>
    <w:rsid w:val="00D63167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EC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C6E5D"/>
  </w:style>
  <w:style w:type="paragraph" w:styleId="ad">
    <w:name w:val="footer"/>
    <w:basedOn w:val="a"/>
    <w:link w:val="ae"/>
    <w:uiPriority w:val="99"/>
    <w:unhideWhenUsed/>
    <w:rsid w:val="00EC6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C6E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11</cp:revision>
  <dcterms:created xsi:type="dcterms:W3CDTF">2025-04-10T21:34:00Z</dcterms:created>
  <dcterms:modified xsi:type="dcterms:W3CDTF">2025-04-28T16:32:00Z</dcterms:modified>
</cp:coreProperties>
</file>