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3A9" w:rsidRPr="002063A9" w:rsidRDefault="002063A9" w:rsidP="002063A9">
      <w:pPr>
        <w:pageBreakBefore/>
        <w:widowControl/>
        <w:autoSpaceDE/>
        <w:autoSpaceDN/>
        <w:ind w:left="709"/>
        <w:jc w:val="center"/>
        <w:outlineLvl w:val="0"/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</w:pPr>
      <w:r w:rsidRPr="002063A9"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Pr="002063A9"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  <w:br/>
        <w:t>«Инфраструктура и склады транспортных систем»</w:t>
      </w:r>
    </w:p>
    <w:p w:rsidR="002063A9" w:rsidRPr="002063A9" w:rsidRDefault="002063A9" w:rsidP="002063A9">
      <w:pPr>
        <w:widowControl/>
        <w:autoSpaceDE/>
        <w:autoSpaceDN/>
        <w:rPr>
          <w:rFonts w:eastAsiaTheme="minorHAnsi" w:cstheme="minorBidi"/>
          <w:kern w:val="2"/>
          <w:sz w:val="28"/>
          <w:szCs w:val="24"/>
          <w14:ligatures w14:val="standardContextual"/>
        </w:rPr>
      </w:pPr>
    </w:p>
    <w:p w:rsidR="002063A9" w:rsidRPr="002063A9" w:rsidRDefault="002063A9" w:rsidP="002063A9">
      <w:pPr>
        <w:widowControl/>
        <w:autoSpaceDE/>
        <w:autoSpaceDN/>
        <w:rPr>
          <w:rFonts w:eastAsiaTheme="minorHAnsi" w:cstheme="minorBidi"/>
          <w:kern w:val="2"/>
          <w:sz w:val="28"/>
          <w:szCs w:val="24"/>
          <w14:ligatures w14:val="standardContextual"/>
        </w:rPr>
      </w:pPr>
    </w:p>
    <w:p w:rsidR="002063A9" w:rsidRPr="002063A9" w:rsidRDefault="002063A9" w:rsidP="002063A9">
      <w:pPr>
        <w:widowControl/>
        <w:autoSpaceDE/>
        <w:autoSpaceDN/>
        <w:spacing w:after="480"/>
        <w:jc w:val="both"/>
        <w:outlineLvl w:val="2"/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</w:pPr>
      <w:r w:rsidRPr="002063A9"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:rsidR="002063A9" w:rsidRPr="002063A9" w:rsidRDefault="002063A9" w:rsidP="002063A9">
      <w:pPr>
        <w:widowControl/>
        <w:autoSpaceDE/>
        <w:autoSpaceDN/>
        <w:spacing w:after="360"/>
        <w:ind w:firstLine="709"/>
        <w:jc w:val="both"/>
        <w:outlineLvl w:val="3"/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</w:pPr>
      <w:r w:rsidRPr="002063A9"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:rsidR="002063A9" w:rsidRPr="002063A9" w:rsidRDefault="002063A9" w:rsidP="002063A9">
      <w:pPr>
        <w:numPr>
          <w:ilvl w:val="0"/>
          <w:numId w:val="2"/>
        </w:numPr>
        <w:tabs>
          <w:tab w:val="left" w:pos="1131"/>
        </w:tabs>
        <w:ind w:left="0" w:firstLine="709"/>
        <w:jc w:val="both"/>
        <w:rPr>
          <w:sz w:val="28"/>
          <w:szCs w:val="28"/>
        </w:rPr>
      </w:pPr>
      <w:r w:rsidRPr="002063A9">
        <w:rPr>
          <w:rFonts w:eastAsia="Calibri"/>
          <w:sz w:val="28"/>
          <w:szCs w:val="28"/>
        </w:rPr>
        <w:t>Выберите один правильный ответ.</w:t>
      </w:r>
    </w:p>
    <w:p w:rsidR="002063A9" w:rsidRPr="002063A9" w:rsidRDefault="002063A9" w:rsidP="002063A9">
      <w:pPr>
        <w:tabs>
          <w:tab w:val="left" w:pos="1131"/>
        </w:tabs>
        <w:ind w:left="709"/>
        <w:jc w:val="both"/>
        <w:rPr>
          <w:sz w:val="28"/>
        </w:rPr>
      </w:pPr>
      <w:r w:rsidRPr="002063A9">
        <w:rPr>
          <w:sz w:val="28"/>
        </w:rPr>
        <w:t>Что обозначает термин «инфраструктура транспорта»:</w:t>
      </w:r>
    </w:p>
    <w:p w:rsidR="002063A9" w:rsidRPr="002063A9" w:rsidRDefault="002063A9" w:rsidP="002063A9">
      <w:pPr>
        <w:ind w:firstLine="709"/>
        <w:jc w:val="both"/>
        <w:rPr>
          <w:color w:val="111111"/>
          <w:sz w:val="28"/>
          <w:szCs w:val="28"/>
          <w:shd w:val="clear" w:color="auto" w:fill="F7F9FD"/>
        </w:rPr>
      </w:pPr>
      <w:r w:rsidRPr="002063A9">
        <w:rPr>
          <w:sz w:val="28"/>
          <w:szCs w:val="28"/>
        </w:rPr>
        <w:t>А) управление жилищным и коммунальным хозяйством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Б) документ, подтверждающий право владения имуществом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В) объекты и сооружения, обеспечивающие передвижение и организацию транспортного обслуживания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Г) технические средства контроля движения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</w:t>
      </w:r>
      <w:r w:rsidRPr="002063A9">
        <w:rPr>
          <w:spacing w:val="-13"/>
          <w:sz w:val="28"/>
          <w:szCs w:val="28"/>
        </w:rPr>
        <w:t xml:space="preserve"> </w:t>
      </w:r>
      <w:r w:rsidRPr="002063A9">
        <w:rPr>
          <w:sz w:val="28"/>
          <w:szCs w:val="28"/>
        </w:rPr>
        <w:t>ответ:</w:t>
      </w:r>
      <w:r w:rsidRPr="002063A9">
        <w:rPr>
          <w:spacing w:val="-5"/>
          <w:sz w:val="28"/>
          <w:szCs w:val="28"/>
        </w:rPr>
        <w:t xml:space="preserve"> </w:t>
      </w:r>
      <w:r w:rsidRPr="002063A9">
        <w:rPr>
          <w:spacing w:val="-10"/>
          <w:sz w:val="28"/>
          <w:szCs w:val="28"/>
        </w:rPr>
        <w:t>В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2"/>
        </w:numPr>
        <w:tabs>
          <w:tab w:val="left" w:pos="1131"/>
        </w:tabs>
        <w:ind w:left="0" w:firstLine="709"/>
        <w:jc w:val="both"/>
        <w:rPr>
          <w:sz w:val="28"/>
          <w:szCs w:val="28"/>
        </w:rPr>
      </w:pPr>
      <w:r w:rsidRPr="002063A9">
        <w:rPr>
          <w:rFonts w:eastAsia="Calibri"/>
          <w:sz w:val="28"/>
          <w:szCs w:val="28"/>
        </w:rPr>
        <w:t>Выберите один правильный ответ.</w:t>
      </w:r>
    </w:p>
    <w:p w:rsidR="002063A9" w:rsidRPr="002063A9" w:rsidRDefault="002063A9" w:rsidP="002063A9">
      <w:pPr>
        <w:tabs>
          <w:tab w:val="left" w:pos="1130"/>
        </w:tabs>
        <w:ind w:left="709"/>
        <w:jc w:val="both"/>
        <w:rPr>
          <w:sz w:val="28"/>
        </w:rPr>
      </w:pPr>
      <w:r w:rsidRPr="002063A9">
        <w:rPr>
          <w:spacing w:val="-2"/>
          <w:sz w:val="28"/>
        </w:rPr>
        <w:t>Основные элементы транспортной системы: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А) путь, транспортные средства, тяговые средства, подъёмно-транспортное оборудование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Б) естественные, улучшенные естественные, искусственные пути сообщения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В) автомагистраль, скоростная дорога, дорога обычного типа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Г) структурные составляющие перевозочных средств</w:t>
      </w:r>
    </w:p>
    <w:p w:rsidR="002063A9" w:rsidRPr="002063A9" w:rsidRDefault="002063A9" w:rsidP="002063A9">
      <w:pPr>
        <w:ind w:firstLine="709"/>
        <w:jc w:val="both"/>
        <w:rPr>
          <w:spacing w:val="-10"/>
          <w:sz w:val="28"/>
          <w:szCs w:val="28"/>
        </w:rPr>
      </w:pPr>
      <w:r w:rsidRPr="002063A9">
        <w:rPr>
          <w:sz w:val="28"/>
          <w:szCs w:val="28"/>
        </w:rPr>
        <w:t>Правильный</w:t>
      </w:r>
      <w:r w:rsidRPr="002063A9">
        <w:rPr>
          <w:spacing w:val="-13"/>
          <w:sz w:val="28"/>
          <w:szCs w:val="28"/>
        </w:rPr>
        <w:t xml:space="preserve"> </w:t>
      </w:r>
      <w:r w:rsidRPr="002063A9">
        <w:rPr>
          <w:sz w:val="28"/>
          <w:szCs w:val="28"/>
        </w:rPr>
        <w:t>ответ:</w:t>
      </w:r>
      <w:r w:rsidRPr="002063A9">
        <w:rPr>
          <w:spacing w:val="-5"/>
          <w:sz w:val="28"/>
          <w:szCs w:val="28"/>
        </w:rPr>
        <w:t xml:space="preserve"> </w:t>
      </w:r>
      <w:r w:rsidRPr="002063A9">
        <w:rPr>
          <w:spacing w:val="-10"/>
          <w:sz w:val="28"/>
          <w:szCs w:val="28"/>
        </w:rPr>
        <w:t>А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2"/>
        </w:numPr>
        <w:tabs>
          <w:tab w:val="left" w:pos="1131"/>
        </w:tabs>
        <w:ind w:left="0" w:firstLine="709"/>
        <w:jc w:val="both"/>
        <w:rPr>
          <w:sz w:val="28"/>
          <w:szCs w:val="28"/>
        </w:rPr>
      </w:pPr>
      <w:r w:rsidRPr="002063A9">
        <w:rPr>
          <w:rFonts w:eastAsia="Calibri"/>
          <w:sz w:val="28"/>
          <w:szCs w:val="28"/>
        </w:rPr>
        <w:t>Выберите один правильный ответ.</w:t>
      </w:r>
    </w:p>
    <w:p w:rsidR="002063A9" w:rsidRPr="002063A9" w:rsidRDefault="002063A9" w:rsidP="002063A9">
      <w:pPr>
        <w:tabs>
          <w:tab w:val="left" w:pos="1130"/>
        </w:tabs>
        <w:ind w:left="709"/>
        <w:jc w:val="both"/>
        <w:rPr>
          <w:sz w:val="28"/>
        </w:rPr>
      </w:pPr>
      <w:r w:rsidRPr="002063A9">
        <w:rPr>
          <w:sz w:val="28"/>
        </w:rPr>
        <w:t>Что такое «кольцевая транспортная система»: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А)</w:t>
      </w:r>
      <w:r w:rsidRPr="002063A9">
        <w:rPr>
          <w:spacing w:val="-7"/>
          <w:sz w:val="28"/>
          <w:szCs w:val="28"/>
        </w:rPr>
        <w:t xml:space="preserve"> </w:t>
      </w:r>
      <w:r w:rsidRPr="002063A9">
        <w:rPr>
          <w:sz w:val="28"/>
          <w:szCs w:val="28"/>
        </w:rPr>
        <w:t>система общественного транспорта</w:t>
      </w:r>
    </w:p>
    <w:p w:rsidR="002063A9" w:rsidRPr="002063A9" w:rsidRDefault="002063A9" w:rsidP="002063A9">
      <w:pPr>
        <w:ind w:firstLine="709"/>
        <w:jc w:val="both"/>
        <w:rPr>
          <w:spacing w:val="-6"/>
          <w:sz w:val="28"/>
          <w:szCs w:val="28"/>
        </w:rPr>
      </w:pPr>
      <w:r w:rsidRPr="002063A9">
        <w:rPr>
          <w:sz w:val="28"/>
          <w:szCs w:val="28"/>
        </w:rPr>
        <w:t>Б)</w:t>
      </w:r>
      <w:r w:rsidRPr="002063A9">
        <w:rPr>
          <w:spacing w:val="-6"/>
          <w:sz w:val="28"/>
          <w:szCs w:val="28"/>
        </w:rPr>
        <w:t xml:space="preserve"> дорога с кольцевым движением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В) инфраструктура, представляющая замкнутую сеть для транспортных потоков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Г)</w:t>
      </w:r>
      <w:r w:rsidRPr="002063A9">
        <w:rPr>
          <w:spacing w:val="-7"/>
          <w:sz w:val="28"/>
          <w:szCs w:val="28"/>
        </w:rPr>
        <w:t xml:space="preserve"> транспортный тоннель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</w:t>
      </w:r>
      <w:r w:rsidRPr="002063A9">
        <w:rPr>
          <w:spacing w:val="-12"/>
          <w:sz w:val="28"/>
          <w:szCs w:val="28"/>
        </w:rPr>
        <w:t xml:space="preserve"> </w:t>
      </w:r>
      <w:r w:rsidRPr="002063A9">
        <w:rPr>
          <w:sz w:val="28"/>
          <w:szCs w:val="28"/>
        </w:rPr>
        <w:t>ответ:</w:t>
      </w:r>
      <w:r w:rsidRPr="002063A9">
        <w:rPr>
          <w:spacing w:val="-5"/>
          <w:sz w:val="28"/>
          <w:szCs w:val="28"/>
        </w:rPr>
        <w:t xml:space="preserve"> </w:t>
      </w:r>
      <w:r w:rsidRPr="002063A9">
        <w:rPr>
          <w:spacing w:val="-10"/>
          <w:sz w:val="28"/>
          <w:szCs w:val="28"/>
        </w:rPr>
        <w:t>В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2"/>
        </w:numPr>
        <w:tabs>
          <w:tab w:val="left" w:pos="1131"/>
        </w:tabs>
        <w:ind w:left="0" w:firstLine="709"/>
        <w:jc w:val="both"/>
        <w:rPr>
          <w:sz w:val="28"/>
          <w:szCs w:val="28"/>
        </w:rPr>
      </w:pPr>
      <w:r w:rsidRPr="002063A9">
        <w:rPr>
          <w:rFonts w:eastAsia="Calibri"/>
          <w:sz w:val="28"/>
          <w:szCs w:val="28"/>
        </w:rPr>
        <w:t>Выберите один правильный ответ.</w:t>
      </w:r>
    </w:p>
    <w:p w:rsidR="002063A9" w:rsidRPr="002063A9" w:rsidRDefault="002063A9" w:rsidP="002063A9">
      <w:pPr>
        <w:ind w:firstLine="709"/>
        <w:jc w:val="both"/>
        <w:rPr>
          <w:sz w:val="28"/>
        </w:rPr>
      </w:pPr>
      <w:r w:rsidRPr="002063A9">
        <w:rPr>
          <w:sz w:val="28"/>
        </w:rPr>
        <w:t>Какой термин используется для описания плана, определяющего использования земельных участков для дорог и другой транспортной инфраструктуры: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А) генеральный план транспортной инфраструктуры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lastRenderedPageBreak/>
        <w:t xml:space="preserve">Б) </w:t>
      </w:r>
      <w:proofErr w:type="spellStart"/>
      <w:r w:rsidRPr="002063A9">
        <w:rPr>
          <w:sz w:val="28"/>
          <w:szCs w:val="28"/>
        </w:rPr>
        <w:t>топливоэффективность</w:t>
      </w:r>
      <w:proofErr w:type="spellEnd"/>
      <w:r w:rsidRPr="002063A9">
        <w:rPr>
          <w:sz w:val="28"/>
          <w:szCs w:val="28"/>
        </w:rPr>
        <w:t xml:space="preserve"> автомобилей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В) акселерация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Г) экологические стандарты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</w:t>
      </w:r>
      <w:r w:rsidRPr="002063A9">
        <w:rPr>
          <w:spacing w:val="-12"/>
          <w:sz w:val="28"/>
          <w:szCs w:val="28"/>
        </w:rPr>
        <w:t xml:space="preserve"> </w:t>
      </w:r>
      <w:r w:rsidRPr="002063A9">
        <w:rPr>
          <w:sz w:val="28"/>
          <w:szCs w:val="28"/>
        </w:rPr>
        <w:t>ответ:</w:t>
      </w:r>
      <w:r w:rsidRPr="002063A9">
        <w:rPr>
          <w:spacing w:val="-5"/>
          <w:sz w:val="28"/>
          <w:szCs w:val="28"/>
        </w:rPr>
        <w:t xml:space="preserve"> </w:t>
      </w:r>
      <w:r w:rsidRPr="002063A9">
        <w:rPr>
          <w:spacing w:val="-10"/>
          <w:sz w:val="28"/>
          <w:szCs w:val="28"/>
        </w:rPr>
        <w:t>А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2"/>
        </w:numPr>
        <w:tabs>
          <w:tab w:val="left" w:pos="1131"/>
        </w:tabs>
        <w:ind w:left="0" w:firstLine="709"/>
        <w:jc w:val="both"/>
        <w:rPr>
          <w:sz w:val="28"/>
          <w:szCs w:val="28"/>
        </w:rPr>
      </w:pPr>
      <w:r w:rsidRPr="002063A9">
        <w:rPr>
          <w:rFonts w:eastAsia="Calibri"/>
          <w:sz w:val="28"/>
          <w:szCs w:val="28"/>
        </w:rPr>
        <w:t>Выберите один правильный ответ.</w:t>
      </w:r>
    </w:p>
    <w:p w:rsidR="002063A9" w:rsidRPr="002063A9" w:rsidRDefault="002063A9" w:rsidP="002063A9">
      <w:pPr>
        <w:tabs>
          <w:tab w:val="left" w:pos="1130"/>
        </w:tabs>
        <w:ind w:firstLine="709"/>
        <w:jc w:val="both"/>
        <w:rPr>
          <w:sz w:val="28"/>
        </w:rPr>
      </w:pPr>
      <w:r w:rsidRPr="002063A9">
        <w:rPr>
          <w:sz w:val="28"/>
        </w:rPr>
        <w:t>Каким образом информационные технологии влияют на управление транспортными системами: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А) только увеличивают затраты на обслуживание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Б) оптимизируют потоки транспорта, предоставляют данные о дорожной обстановке и улучшают безопасность движения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В) снижают производительность транспортных систем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Г) не оказывают влияния на транспортную инфраструктуру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</w:t>
      </w:r>
      <w:r w:rsidRPr="002063A9">
        <w:rPr>
          <w:spacing w:val="-12"/>
          <w:sz w:val="28"/>
          <w:szCs w:val="28"/>
        </w:rPr>
        <w:t xml:space="preserve"> </w:t>
      </w:r>
      <w:r w:rsidRPr="002063A9">
        <w:rPr>
          <w:sz w:val="28"/>
          <w:szCs w:val="28"/>
        </w:rPr>
        <w:t>ответ:</w:t>
      </w:r>
      <w:r w:rsidRPr="002063A9">
        <w:rPr>
          <w:spacing w:val="-5"/>
          <w:sz w:val="28"/>
          <w:szCs w:val="28"/>
        </w:rPr>
        <w:t xml:space="preserve"> </w:t>
      </w:r>
      <w:r w:rsidRPr="002063A9">
        <w:rPr>
          <w:spacing w:val="-10"/>
          <w:sz w:val="28"/>
          <w:szCs w:val="28"/>
        </w:rPr>
        <w:t>Б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2"/>
        </w:numPr>
        <w:tabs>
          <w:tab w:val="left" w:pos="1131"/>
        </w:tabs>
        <w:ind w:left="0" w:firstLine="709"/>
        <w:jc w:val="both"/>
        <w:rPr>
          <w:sz w:val="28"/>
          <w:szCs w:val="28"/>
        </w:rPr>
      </w:pPr>
      <w:r w:rsidRPr="002063A9">
        <w:rPr>
          <w:rFonts w:eastAsia="Calibri"/>
          <w:sz w:val="28"/>
          <w:szCs w:val="28"/>
        </w:rPr>
        <w:t>Выберите один правильный ответ.</w:t>
      </w:r>
    </w:p>
    <w:p w:rsidR="002063A9" w:rsidRPr="002063A9" w:rsidRDefault="002063A9" w:rsidP="002063A9">
      <w:pPr>
        <w:tabs>
          <w:tab w:val="left" w:pos="1130"/>
        </w:tabs>
        <w:ind w:firstLine="709"/>
        <w:jc w:val="both"/>
        <w:rPr>
          <w:sz w:val="28"/>
        </w:rPr>
      </w:pPr>
      <w:r w:rsidRPr="002063A9">
        <w:rPr>
          <w:sz w:val="28"/>
        </w:rPr>
        <w:t>Что такое транспортная система: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А) совокупность транспортных средств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Б) инфраструктура дорог и путей сообщения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В) система, обеспечивающая передвижения людей и грузов от одного места к другому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Г) система, контролирующая движение транспортных средств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</w:t>
      </w:r>
      <w:r w:rsidRPr="002063A9">
        <w:rPr>
          <w:spacing w:val="-12"/>
          <w:sz w:val="28"/>
          <w:szCs w:val="28"/>
        </w:rPr>
        <w:t xml:space="preserve"> </w:t>
      </w:r>
      <w:r w:rsidRPr="002063A9">
        <w:rPr>
          <w:sz w:val="28"/>
          <w:szCs w:val="28"/>
        </w:rPr>
        <w:t>ответ:</w:t>
      </w:r>
      <w:r w:rsidRPr="002063A9">
        <w:rPr>
          <w:spacing w:val="-5"/>
          <w:sz w:val="28"/>
          <w:szCs w:val="28"/>
        </w:rPr>
        <w:t xml:space="preserve"> </w:t>
      </w:r>
      <w:r w:rsidRPr="002063A9">
        <w:rPr>
          <w:spacing w:val="-10"/>
          <w:sz w:val="28"/>
          <w:szCs w:val="28"/>
        </w:rPr>
        <w:t>В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2"/>
        </w:numPr>
        <w:tabs>
          <w:tab w:val="left" w:pos="1131"/>
        </w:tabs>
        <w:ind w:left="0" w:firstLine="709"/>
        <w:jc w:val="both"/>
        <w:rPr>
          <w:sz w:val="28"/>
          <w:szCs w:val="28"/>
        </w:rPr>
      </w:pPr>
      <w:r w:rsidRPr="002063A9">
        <w:rPr>
          <w:rFonts w:eastAsia="Calibri"/>
          <w:sz w:val="28"/>
          <w:szCs w:val="28"/>
        </w:rPr>
        <w:t>Выберите один правильный ответ.</w:t>
      </w:r>
    </w:p>
    <w:p w:rsidR="002063A9" w:rsidRPr="002063A9" w:rsidRDefault="002063A9" w:rsidP="002063A9">
      <w:pPr>
        <w:tabs>
          <w:tab w:val="left" w:pos="1130"/>
        </w:tabs>
        <w:ind w:left="709"/>
        <w:jc w:val="both"/>
        <w:rPr>
          <w:sz w:val="28"/>
        </w:rPr>
      </w:pPr>
      <w:r w:rsidRPr="002063A9">
        <w:rPr>
          <w:sz w:val="28"/>
        </w:rPr>
        <w:t>Что такое транспортный узел: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А) место сбора и распределение грузов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Б) точка стыковки различных видов транспорта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В) распределительный центр для грузов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Г) точка, где пересекаются и взаимодействуют различные виды транспорта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</w:t>
      </w:r>
      <w:r w:rsidRPr="002063A9">
        <w:rPr>
          <w:spacing w:val="-12"/>
          <w:sz w:val="28"/>
          <w:szCs w:val="28"/>
        </w:rPr>
        <w:t xml:space="preserve"> </w:t>
      </w:r>
      <w:r w:rsidRPr="002063A9">
        <w:rPr>
          <w:sz w:val="28"/>
          <w:szCs w:val="28"/>
        </w:rPr>
        <w:t>ответ:</w:t>
      </w:r>
      <w:r w:rsidRPr="002063A9">
        <w:rPr>
          <w:spacing w:val="-5"/>
          <w:sz w:val="28"/>
          <w:szCs w:val="28"/>
        </w:rPr>
        <w:t xml:space="preserve"> </w:t>
      </w:r>
      <w:r w:rsidRPr="002063A9">
        <w:rPr>
          <w:spacing w:val="-10"/>
          <w:sz w:val="28"/>
          <w:szCs w:val="28"/>
        </w:rPr>
        <w:t>Г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2"/>
        </w:numPr>
        <w:tabs>
          <w:tab w:val="left" w:pos="1131"/>
        </w:tabs>
        <w:ind w:left="0" w:firstLine="709"/>
        <w:jc w:val="both"/>
        <w:rPr>
          <w:sz w:val="28"/>
          <w:szCs w:val="28"/>
        </w:rPr>
      </w:pPr>
      <w:r w:rsidRPr="002063A9">
        <w:rPr>
          <w:rFonts w:eastAsia="Calibri"/>
          <w:sz w:val="28"/>
          <w:szCs w:val="28"/>
        </w:rPr>
        <w:t>Выберите один правильный ответ.</w:t>
      </w:r>
    </w:p>
    <w:p w:rsidR="002063A9" w:rsidRPr="002063A9" w:rsidRDefault="002063A9" w:rsidP="002063A9">
      <w:pPr>
        <w:tabs>
          <w:tab w:val="left" w:pos="1130"/>
        </w:tabs>
        <w:ind w:left="709"/>
        <w:jc w:val="both"/>
        <w:rPr>
          <w:sz w:val="28"/>
        </w:rPr>
      </w:pPr>
      <w:r w:rsidRPr="002063A9">
        <w:rPr>
          <w:sz w:val="28"/>
        </w:rPr>
        <w:t>Какие факторы влияют на эффективность транспортной системы: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А) только объем перевозок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Б) только качество дорог и транспортных средств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В) только тарифы на перевозки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Г) объем перевозок, качество инфраструктуры, тарифы, управление и организация системы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</w:t>
      </w:r>
      <w:r w:rsidRPr="002063A9">
        <w:rPr>
          <w:spacing w:val="-12"/>
          <w:sz w:val="28"/>
          <w:szCs w:val="28"/>
        </w:rPr>
        <w:t xml:space="preserve"> </w:t>
      </w:r>
      <w:r w:rsidRPr="002063A9">
        <w:rPr>
          <w:sz w:val="28"/>
          <w:szCs w:val="28"/>
        </w:rPr>
        <w:t>ответ:</w:t>
      </w:r>
      <w:r w:rsidRPr="002063A9">
        <w:rPr>
          <w:spacing w:val="-5"/>
          <w:sz w:val="28"/>
          <w:szCs w:val="28"/>
        </w:rPr>
        <w:t xml:space="preserve"> </w:t>
      </w:r>
      <w:r w:rsidRPr="002063A9">
        <w:rPr>
          <w:spacing w:val="-10"/>
          <w:sz w:val="28"/>
          <w:szCs w:val="28"/>
        </w:rPr>
        <w:t>Г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2"/>
        </w:numPr>
        <w:tabs>
          <w:tab w:val="left" w:pos="1131"/>
        </w:tabs>
        <w:ind w:left="0" w:firstLine="709"/>
        <w:jc w:val="both"/>
        <w:rPr>
          <w:sz w:val="28"/>
          <w:szCs w:val="28"/>
        </w:rPr>
      </w:pPr>
      <w:r w:rsidRPr="002063A9">
        <w:rPr>
          <w:rFonts w:eastAsia="Calibri"/>
          <w:sz w:val="28"/>
          <w:szCs w:val="28"/>
        </w:rPr>
        <w:t>Выберите один правильный ответ.</w:t>
      </w:r>
    </w:p>
    <w:p w:rsidR="002063A9" w:rsidRPr="002063A9" w:rsidRDefault="002063A9" w:rsidP="002063A9">
      <w:pPr>
        <w:tabs>
          <w:tab w:val="left" w:pos="1130"/>
        </w:tabs>
        <w:ind w:left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Промышленные и муниципальные транспортные системы это: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 xml:space="preserve">А) конвейерный, канатно-подвесной, </w:t>
      </w:r>
      <w:proofErr w:type="spellStart"/>
      <w:r w:rsidRPr="002063A9">
        <w:rPr>
          <w:sz w:val="28"/>
          <w:szCs w:val="28"/>
        </w:rPr>
        <w:t>пневно</w:t>
      </w:r>
      <w:proofErr w:type="spellEnd"/>
      <w:r w:rsidRPr="002063A9">
        <w:rPr>
          <w:sz w:val="28"/>
          <w:szCs w:val="28"/>
        </w:rPr>
        <w:t>- и гидротранспорт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Б) перемещение топлива, сырья и пассажиров, технологические перевозки и вывоз (ввоз) грузов на другие виды транспорта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В) промышленные транспортные системы общего пользования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Г) автобусные перевозки пассажиров между городами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</w:t>
      </w:r>
      <w:r w:rsidRPr="002063A9">
        <w:rPr>
          <w:spacing w:val="-12"/>
          <w:sz w:val="28"/>
          <w:szCs w:val="28"/>
        </w:rPr>
        <w:t xml:space="preserve"> </w:t>
      </w:r>
      <w:r w:rsidRPr="002063A9">
        <w:rPr>
          <w:sz w:val="28"/>
          <w:szCs w:val="28"/>
        </w:rPr>
        <w:t>ответ:</w:t>
      </w:r>
      <w:r w:rsidRPr="002063A9">
        <w:rPr>
          <w:spacing w:val="-5"/>
          <w:sz w:val="28"/>
          <w:szCs w:val="28"/>
        </w:rPr>
        <w:t xml:space="preserve"> </w:t>
      </w:r>
      <w:r w:rsidRPr="002063A9">
        <w:rPr>
          <w:spacing w:val="-10"/>
          <w:sz w:val="28"/>
          <w:szCs w:val="28"/>
        </w:rPr>
        <w:t>В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2"/>
        </w:numPr>
        <w:tabs>
          <w:tab w:val="left" w:pos="1131"/>
        </w:tabs>
        <w:ind w:left="0" w:firstLine="709"/>
        <w:jc w:val="both"/>
        <w:rPr>
          <w:sz w:val="28"/>
          <w:szCs w:val="28"/>
        </w:rPr>
      </w:pPr>
      <w:r w:rsidRPr="002063A9">
        <w:rPr>
          <w:rFonts w:eastAsia="Calibri"/>
          <w:sz w:val="28"/>
          <w:szCs w:val="28"/>
        </w:rPr>
        <w:t>Выберите один правильный ответ.</w:t>
      </w:r>
    </w:p>
    <w:p w:rsidR="002063A9" w:rsidRPr="002063A9" w:rsidRDefault="002063A9" w:rsidP="002063A9">
      <w:pPr>
        <w:tabs>
          <w:tab w:val="left" w:pos="1130"/>
        </w:tabs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Емкость склада - это: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А) х</w:t>
      </w:r>
      <w:r w:rsidRPr="002063A9">
        <w:rPr>
          <w:iCs/>
          <w:color w:val="000000"/>
          <w:sz w:val="28"/>
          <w:szCs w:val="28"/>
        </w:rPr>
        <w:t>арактеристика помещений основного производственного назначения, выражающая их вместимость</w:t>
      </w:r>
    </w:p>
    <w:p w:rsidR="002063A9" w:rsidRPr="002063A9" w:rsidRDefault="002063A9" w:rsidP="002063A9">
      <w:pPr>
        <w:ind w:firstLine="709"/>
        <w:jc w:val="both"/>
        <w:rPr>
          <w:color w:val="000000"/>
          <w:sz w:val="28"/>
          <w:szCs w:val="28"/>
        </w:rPr>
      </w:pPr>
      <w:r w:rsidRPr="002063A9">
        <w:rPr>
          <w:sz w:val="28"/>
          <w:szCs w:val="28"/>
        </w:rPr>
        <w:t xml:space="preserve">Б) </w:t>
      </w:r>
      <w:r w:rsidRPr="002063A9">
        <w:rPr>
          <w:color w:val="000000"/>
          <w:sz w:val="28"/>
          <w:szCs w:val="28"/>
        </w:rPr>
        <w:t>объем товарной массы в натуральном исчислении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В) оптимизация размещение товаров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</w:t>
      </w:r>
      <w:r w:rsidRPr="002063A9">
        <w:rPr>
          <w:spacing w:val="-12"/>
          <w:sz w:val="28"/>
          <w:szCs w:val="28"/>
        </w:rPr>
        <w:t xml:space="preserve"> </w:t>
      </w:r>
      <w:r w:rsidRPr="002063A9">
        <w:rPr>
          <w:sz w:val="28"/>
          <w:szCs w:val="28"/>
        </w:rPr>
        <w:t>ответ:</w:t>
      </w:r>
      <w:r w:rsidRPr="002063A9">
        <w:rPr>
          <w:spacing w:val="-5"/>
          <w:sz w:val="28"/>
          <w:szCs w:val="28"/>
        </w:rPr>
        <w:t xml:space="preserve"> </w:t>
      </w:r>
      <w:r w:rsidRPr="002063A9">
        <w:rPr>
          <w:spacing w:val="-10"/>
          <w:sz w:val="28"/>
          <w:szCs w:val="28"/>
        </w:rPr>
        <w:t>А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2"/>
        </w:numPr>
        <w:ind w:hanging="422"/>
        <w:jc w:val="both"/>
        <w:rPr>
          <w:spacing w:val="-4"/>
          <w:sz w:val="28"/>
          <w:szCs w:val="28"/>
        </w:rPr>
      </w:pPr>
      <w:r w:rsidRPr="002063A9">
        <w:rPr>
          <w:spacing w:val="-4"/>
          <w:sz w:val="28"/>
          <w:szCs w:val="28"/>
        </w:rPr>
        <w:t>Выберите все правильные варианты ответов</w:t>
      </w:r>
    </w:p>
    <w:p w:rsidR="002063A9" w:rsidRPr="002063A9" w:rsidRDefault="002063A9" w:rsidP="002063A9">
      <w:pPr>
        <w:tabs>
          <w:tab w:val="left" w:pos="1130"/>
        </w:tabs>
        <w:ind w:firstLine="709"/>
        <w:jc w:val="both"/>
        <w:rPr>
          <w:sz w:val="28"/>
        </w:rPr>
      </w:pPr>
      <w:r w:rsidRPr="002063A9">
        <w:rPr>
          <w:sz w:val="28"/>
        </w:rPr>
        <w:t xml:space="preserve">В </w:t>
      </w:r>
      <w:r w:rsidRPr="002063A9">
        <w:rPr>
          <w:sz w:val="28"/>
          <w:szCs w:val="28"/>
        </w:rPr>
        <w:t>зависимости</w:t>
      </w:r>
      <w:r w:rsidRPr="002063A9">
        <w:rPr>
          <w:sz w:val="28"/>
        </w:rPr>
        <w:t xml:space="preserve"> от схем путевого развития транспортно-складские комплексы разделяются на: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А) встречные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Б) тупиковые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В) сквозные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Г) комбинированные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</w:t>
      </w:r>
      <w:r w:rsidRPr="002063A9">
        <w:rPr>
          <w:spacing w:val="-12"/>
          <w:sz w:val="28"/>
          <w:szCs w:val="28"/>
        </w:rPr>
        <w:t xml:space="preserve"> </w:t>
      </w:r>
      <w:r w:rsidRPr="002063A9">
        <w:rPr>
          <w:sz w:val="28"/>
          <w:szCs w:val="28"/>
        </w:rPr>
        <w:t>ответ:</w:t>
      </w:r>
      <w:r w:rsidRPr="002063A9">
        <w:rPr>
          <w:spacing w:val="-5"/>
          <w:sz w:val="28"/>
          <w:szCs w:val="28"/>
        </w:rPr>
        <w:t xml:space="preserve"> Б, В, </w:t>
      </w:r>
      <w:r w:rsidRPr="002063A9">
        <w:rPr>
          <w:spacing w:val="-10"/>
          <w:sz w:val="28"/>
          <w:szCs w:val="28"/>
        </w:rPr>
        <w:t>Г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2"/>
        </w:numPr>
        <w:ind w:hanging="422"/>
        <w:jc w:val="both"/>
        <w:rPr>
          <w:spacing w:val="-4"/>
          <w:sz w:val="28"/>
          <w:szCs w:val="28"/>
        </w:rPr>
      </w:pPr>
      <w:r w:rsidRPr="002063A9">
        <w:rPr>
          <w:spacing w:val="-4"/>
          <w:sz w:val="28"/>
          <w:szCs w:val="28"/>
        </w:rPr>
        <w:t>Выберите все правильные варианты ответов</w:t>
      </w:r>
    </w:p>
    <w:p w:rsidR="002063A9" w:rsidRPr="002063A9" w:rsidRDefault="002063A9" w:rsidP="002063A9">
      <w:pPr>
        <w:tabs>
          <w:tab w:val="left" w:pos="1130"/>
        </w:tabs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Помещения</w:t>
      </w:r>
      <w:r w:rsidRPr="002063A9">
        <w:rPr>
          <w:bCs/>
          <w:color w:val="000000"/>
          <w:sz w:val="28"/>
          <w:szCs w:val="28"/>
        </w:rPr>
        <w:t>, не предназначенные для выполнения основных технологических операций на складе - хранения товаров, распаковки, упаковки, комплектования, приёмки и отпуска товаров</w:t>
      </w:r>
      <w:r w:rsidRPr="002063A9">
        <w:rPr>
          <w:sz w:val="28"/>
          <w:szCs w:val="28"/>
        </w:rPr>
        <w:t>: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А) основного производственного назначения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Б) вспомогательные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В) подсобные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Г) технические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</w:t>
      </w:r>
      <w:r w:rsidRPr="002063A9">
        <w:rPr>
          <w:spacing w:val="-12"/>
          <w:sz w:val="28"/>
          <w:szCs w:val="28"/>
        </w:rPr>
        <w:t xml:space="preserve"> </w:t>
      </w:r>
      <w:r w:rsidRPr="002063A9">
        <w:rPr>
          <w:sz w:val="28"/>
          <w:szCs w:val="28"/>
        </w:rPr>
        <w:t>ответ:</w:t>
      </w:r>
      <w:r w:rsidRPr="002063A9">
        <w:rPr>
          <w:spacing w:val="-5"/>
          <w:sz w:val="28"/>
          <w:szCs w:val="28"/>
        </w:rPr>
        <w:t xml:space="preserve"> </w:t>
      </w:r>
      <w:r w:rsidRPr="002063A9">
        <w:rPr>
          <w:spacing w:val="-10"/>
          <w:sz w:val="28"/>
          <w:szCs w:val="28"/>
        </w:rPr>
        <w:t>Б, В, Г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2"/>
        </w:numPr>
        <w:ind w:hanging="422"/>
        <w:jc w:val="both"/>
        <w:rPr>
          <w:spacing w:val="-4"/>
          <w:sz w:val="28"/>
          <w:szCs w:val="28"/>
        </w:rPr>
      </w:pPr>
      <w:r w:rsidRPr="002063A9">
        <w:rPr>
          <w:spacing w:val="-4"/>
          <w:sz w:val="28"/>
          <w:szCs w:val="28"/>
        </w:rPr>
        <w:t>Выберите все правильные варианты ответов</w:t>
      </w:r>
    </w:p>
    <w:p w:rsidR="002063A9" w:rsidRPr="002063A9" w:rsidRDefault="002063A9" w:rsidP="002063A9">
      <w:pPr>
        <w:tabs>
          <w:tab w:val="left" w:pos="1130"/>
        </w:tabs>
        <w:ind w:firstLine="709"/>
        <w:jc w:val="both"/>
        <w:rPr>
          <w:sz w:val="28"/>
        </w:rPr>
      </w:pPr>
      <w:r w:rsidRPr="002063A9">
        <w:rPr>
          <w:sz w:val="28"/>
          <w:szCs w:val="28"/>
        </w:rPr>
        <w:t>Основные</w:t>
      </w:r>
      <w:r w:rsidRPr="002063A9">
        <w:rPr>
          <w:sz w:val="28"/>
        </w:rPr>
        <w:t xml:space="preserve"> подъемно-транспортные операции, проводимые на складах: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А) захват груза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Б) подъем, перемещение и выдача груза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lastRenderedPageBreak/>
        <w:t>В) укладка груза в штабель, на стеллажи, снятие его со стеллажей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Г) крепление грузов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 xml:space="preserve">Д) </w:t>
      </w:r>
      <w:proofErr w:type="spellStart"/>
      <w:r w:rsidRPr="002063A9">
        <w:rPr>
          <w:sz w:val="28"/>
          <w:szCs w:val="28"/>
        </w:rPr>
        <w:t>застроповка</w:t>
      </w:r>
      <w:proofErr w:type="spellEnd"/>
      <w:r w:rsidRPr="002063A9">
        <w:rPr>
          <w:sz w:val="28"/>
          <w:szCs w:val="28"/>
        </w:rPr>
        <w:t xml:space="preserve"> или </w:t>
      </w:r>
      <w:proofErr w:type="spellStart"/>
      <w:r w:rsidRPr="002063A9">
        <w:rPr>
          <w:sz w:val="28"/>
          <w:szCs w:val="28"/>
        </w:rPr>
        <w:t>отстроповка</w:t>
      </w:r>
      <w:proofErr w:type="spellEnd"/>
      <w:r w:rsidRPr="002063A9">
        <w:rPr>
          <w:sz w:val="28"/>
          <w:szCs w:val="28"/>
        </w:rPr>
        <w:t xml:space="preserve"> сформированных пакетов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</w:t>
      </w:r>
      <w:r w:rsidRPr="002063A9">
        <w:rPr>
          <w:spacing w:val="-12"/>
          <w:sz w:val="28"/>
          <w:szCs w:val="28"/>
        </w:rPr>
        <w:t xml:space="preserve"> </w:t>
      </w:r>
      <w:r w:rsidRPr="002063A9">
        <w:rPr>
          <w:sz w:val="28"/>
          <w:szCs w:val="28"/>
        </w:rPr>
        <w:t>ответ:</w:t>
      </w:r>
      <w:r w:rsidRPr="002063A9">
        <w:rPr>
          <w:spacing w:val="-5"/>
          <w:sz w:val="28"/>
          <w:szCs w:val="28"/>
        </w:rPr>
        <w:t xml:space="preserve"> </w:t>
      </w:r>
      <w:r w:rsidRPr="002063A9">
        <w:rPr>
          <w:spacing w:val="-10"/>
          <w:sz w:val="28"/>
          <w:szCs w:val="28"/>
        </w:rPr>
        <w:t>А, Б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rPr>
          <w:spacing w:val="-4"/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2"/>
        </w:numPr>
        <w:ind w:hanging="422"/>
        <w:jc w:val="both"/>
        <w:rPr>
          <w:spacing w:val="-4"/>
          <w:sz w:val="28"/>
          <w:szCs w:val="28"/>
        </w:rPr>
      </w:pPr>
      <w:r w:rsidRPr="002063A9">
        <w:rPr>
          <w:spacing w:val="-4"/>
          <w:sz w:val="28"/>
          <w:szCs w:val="28"/>
        </w:rPr>
        <w:t>Выберите все правильные варианты ответов</w:t>
      </w:r>
    </w:p>
    <w:p w:rsidR="002063A9" w:rsidRPr="002063A9" w:rsidRDefault="002063A9" w:rsidP="002063A9">
      <w:pPr>
        <w:tabs>
          <w:tab w:val="left" w:pos="1130"/>
        </w:tabs>
        <w:ind w:firstLine="709"/>
        <w:jc w:val="both"/>
        <w:rPr>
          <w:sz w:val="28"/>
        </w:rPr>
      </w:pPr>
      <w:r w:rsidRPr="002063A9">
        <w:rPr>
          <w:sz w:val="28"/>
        </w:rPr>
        <w:t xml:space="preserve">Какие </w:t>
      </w:r>
      <w:r w:rsidRPr="002063A9">
        <w:rPr>
          <w:sz w:val="28"/>
          <w:szCs w:val="28"/>
        </w:rPr>
        <w:t>составляющие</w:t>
      </w:r>
      <w:r w:rsidRPr="002063A9">
        <w:rPr>
          <w:sz w:val="28"/>
        </w:rPr>
        <w:t xml:space="preserve"> определяют и характеризуют систему складирования: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 xml:space="preserve">А) </w:t>
      </w:r>
      <w:r w:rsidRPr="002063A9">
        <w:rPr>
          <w:color w:val="000000"/>
          <w:sz w:val="28"/>
          <w:szCs w:val="28"/>
        </w:rPr>
        <w:t>логистические операции на складе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 xml:space="preserve">Б) </w:t>
      </w:r>
      <w:r w:rsidRPr="002063A9">
        <w:rPr>
          <w:color w:val="000000"/>
          <w:sz w:val="28"/>
          <w:szCs w:val="28"/>
        </w:rPr>
        <w:t>технические средства, предназначенные для перемещения груза на территории склада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 xml:space="preserve">В) </w:t>
      </w:r>
      <w:r w:rsidRPr="002063A9">
        <w:rPr>
          <w:color w:val="000000"/>
          <w:sz w:val="28"/>
          <w:szCs w:val="28"/>
        </w:rPr>
        <w:t>месторасположение, вид и размер склада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Г) все ответы верны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</w:t>
      </w:r>
      <w:r w:rsidRPr="002063A9">
        <w:rPr>
          <w:spacing w:val="-12"/>
          <w:sz w:val="28"/>
          <w:szCs w:val="28"/>
        </w:rPr>
        <w:t xml:space="preserve"> </w:t>
      </w:r>
      <w:r w:rsidRPr="002063A9">
        <w:rPr>
          <w:sz w:val="28"/>
          <w:szCs w:val="28"/>
        </w:rPr>
        <w:t>ответ:</w:t>
      </w:r>
      <w:r w:rsidRPr="002063A9">
        <w:rPr>
          <w:spacing w:val="-5"/>
          <w:sz w:val="28"/>
          <w:szCs w:val="28"/>
        </w:rPr>
        <w:t xml:space="preserve"> </w:t>
      </w:r>
      <w:r w:rsidRPr="002063A9">
        <w:rPr>
          <w:spacing w:val="-10"/>
          <w:sz w:val="28"/>
          <w:szCs w:val="28"/>
        </w:rPr>
        <w:t>А, Б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2"/>
        </w:numPr>
        <w:ind w:hanging="422"/>
        <w:jc w:val="both"/>
        <w:rPr>
          <w:spacing w:val="-4"/>
          <w:sz w:val="28"/>
          <w:szCs w:val="28"/>
        </w:rPr>
      </w:pPr>
      <w:r w:rsidRPr="002063A9">
        <w:rPr>
          <w:spacing w:val="-4"/>
          <w:sz w:val="28"/>
          <w:szCs w:val="28"/>
        </w:rPr>
        <w:t>Выберите все правильные варианты ответов</w:t>
      </w:r>
    </w:p>
    <w:p w:rsidR="002063A9" w:rsidRPr="002063A9" w:rsidRDefault="002063A9" w:rsidP="002063A9">
      <w:pPr>
        <w:tabs>
          <w:tab w:val="left" w:pos="1130"/>
        </w:tabs>
        <w:ind w:firstLine="709"/>
        <w:jc w:val="both"/>
        <w:rPr>
          <w:sz w:val="28"/>
          <w:szCs w:val="28"/>
        </w:rPr>
      </w:pPr>
      <w:r w:rsidRPr="002063A9">
        <w:rPr>
          <w:bCs/>
          <w:color w:val="000000"/>
          <w:sz w:val="28"/>
          <w:szCs w:val="28"/>
        </w:rPr>
        <w:t>Какой из перечисленных ниже признаков является определяющим при централизованном способе снабжения</w:t>
      </w:r>
      <w:r w:rsidRPr="002063A9">
        <w:rPr>
          <w:sz w:val="28"/>
          <w:szCs w:val="28"/>
        </w:rPr>
        <w:t>:</w:t>
      </w:r>
    </w:p>
    <w:p w:rsidR="002063A9" w:rsidRPr="002063A9" w:rsidRDefault="002063A9" w:rsidP="002063A9">
      <w:pPr>
        <w:tabs>
          <w:tab w:val="left" w:pos="1130"/>
        </w:tabs>
        <w:ind w:firstLine="709"/>
        <w:jc w:val="both"/>
        <w:rPr>
          <w:sz w:val="28"/>
          <w:szCs w:val="28"/>
        </w:rPr>
      </w:pPr>
      <w:r w:rsidRPr="002063A9">
        <w:rPr>
          <w:sz w:val="28"/>
        </w:rPr>
        <w:t xml:space="preserve">А) </w:t>
      </w:r>
      <w:r w:rsidRPr="002063A9">
        <w:rPr>
          <w:iCs/>
          <w:color w:val="000000"/>
          <w:sz w:val="28"/>
          <w:szCs w:val="28"/>
        </w:rPr>
        <w:t>в организации отсутствует отдел снабжения, при необходимости каждое подразделение самостоятельно</w:t>
      </w:r>
      <w:r w:rsidRPr="002063A9">
        <w:rPr>
          <w:sz w:val="28"/>
          <w:szCs w:val="28"/>
        </w:rPr>
        <w:t xml:space="preserve"> </w:t>
      </w:r>
    </w:p>
    <w:p w:rsidR="002063A9" w:rsidRPr="002063A9" w:rsidRDefault="002063A9" w:rsidP="002063A9">
      <w:pPr>
        <w:tabs>
          <w:tab w:val="left" w:pos="1130"/>
        </w:tabs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Б)</w:t>
      </w:r>
      <w:r w:rsidRPr="002063A9">
        <w:rPr>
          <w:spacing w:val="-4"/>
          <w:sz w:val="28"/>
          <w:szCs w:val="28"/>
        </w:rPr>
        <w:t xml:space="preserve"> </w:t>
      </w:r>
      <w:r w:rsidRPr="002063A9">
        <w:rPr>
          <w:iCs/>
          <w:color w:val="000000"/>
          <w:sz w:val="28"/>
          <w:szCs w:val="28"/>
        </w:rPr>
        <w:t>объединение всех закупок аналогичных или похожих материальных ресурсов для получения скидки за крупный заказ</w:t>
      </w:r>
    </w:p>
    <w:p w:rsidR="002063A9" w:rsidRPr="002063A9" w:rsidRDefault="002063A9" w:rsidP="002063A9">
      <w:pPr>
        <w:ind w:firstLine="709"/>
        <w:jc w:val="both"/>
        <w:rPr>
          <w:color w:val="000000"/>
          <w:sz w:val="28"/>
          <w:szCs w:val="28"/>
        </w:rPr>
      </w:pPr>
      <w:r w:rsidRPr="002063A9">
        <w:rPr>
          <w:sz w:val="28"/>
          <w:szCs w:val="28"/>
        </w:rPr>
        <w:t>В)</w:t>
      </w:r>
      <w:r w:rsidRPr="002063A9">
        <w:rPr>
          <w:spacing w:val="-10"/>
          <w:sz w:val="28"/>
          <w:szCs w:val="28"/>
        </w:rPr>
        <w:t xml:space="preserve"> </w:t>
      </w:r>
      <w:r w:rsidRPr="002063A9">
        <w:rPr>
          <w:color w:val="000000"/>
          <w:sz w:val="28"/>
          <w:szCs w:val="28"/>
        </w:rPr>
        <w:t>деятельность по осуществлению закупок сосредоточена в отделе снабжения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 xml:space="preserve">Г) </w:t>
      </w:r>
      <w:r w:rsidRPr="002063A9">
        <w:rPr>
          <w:iCs/>
          <w:color w:val="000000"/>
          <w:sz w:val="28"/>
          <w:szCs w:val="28"/>
        </w:rPr>
        <w:t>наличие единой точки контакта с поставщиками и предоставление им необходимой информации и услуг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</w:t>
      </w:r>
      <w:r w:rsidRPr="002063A9">
        <w:rPr>
          <w:spacing w:val="-13"/>
          <w:sz w:val="28"/>
          <w:szCs w:val="28"/>
        </w:rPr>
        <w:t xml:space="preserve"> </w:t>
      </w:r>
      <w:r w:rsidRPr="002063A9">
        <w:rPr>
          <w:sz w:val="28"/>
          <w:szCs w:val="28"/>
        </w:rPr>
        <w:t>ответ:</w:t>
      </w:r>
      <w:r w:rsidRPr="002063A9">
        <w:rPr>
          <w:spacing w:val="-5"/>
          <w:sz w:val="28"/>
          <w:szCs w:val="28"/>
        </w:rPr>
        <w:t xml:space="preserve"> </w:t>
      </w:r>
      <w:r w:rsidRPr="002063A9">
        <w:rPr>
          <w:spacing w:val="-10"/>
          <w:sz w:val="28"/>
          <w:szCs w:val="28"/>
        </w:rPr>
        <w:t>А, Б, Г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left="709"/>
        <w:jc w:val="both"/>
        <w:rPr>
          <w:spacing w:val="-4"/>
          <w:sz w:val="28"/>
          <w:szCs w:val="28"/>
        </w:rPr>
      </w:pPr>
    </w:p>
    <w:p w:rsidR="002063A9" w:rsidRPr="002063A9" w:rsidRDefault="002063A9" w:rsidP="002063A9">
      <w:pPr>
        <w:widowControl/>
        <w:autoSpaceDE/>
        <w:autoSpaceDN/>
        <w:ind w:firstLine="709"/>
        <w:jc w:val="both"/>
        <w:outlineLvl w:val="3"/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</w:pPr>
      <w:r w:rsidRPr="002063A9"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:rsidR="002063A9" w:rsidRPr="002063A9" w:rsidRDefault="002063A9" w:rsidP="002063A9">
      <w:pPr>
        <w:ind w:firstLine="709"/>
        <w:jc w:val="both"/>
        <w:rPr>
          <w:i/>
          <w:sz w:val="28"/>
          <w:szCs w:val="28"/>
        </w:rPr>
      </w:pPr>
      <w:r w:rsidRPr="002063A9">
        <w:rPr>
          <w:i/>
          <w:sz w:val="28"/>
          <w:szCs w:val="28"/>
        </w:rPr>
        <w:t>Установите</w:t>
      </w:r>
      <w:r w:rsidRPr="002063A9">
        <w:rPr>
          <w:i/>
          <w:spacing w:val="-10"/>
          <w:sz w:val="28"/>
          <w:szCs w:val="28"/>
        </w:rPr>
        <w:t xml:space="preserve"> правильное </w:t>
      </w:r>
      <w:r w:rsidRPr="002063A9">
        <w:rPr>
          <w:i/>
          <w:sz w:val="28"/>
          <w:szCs w:val="28"/>
        </w:rPr>
        <w:t>соответствие. Каждому элементу левого столбца соответствует только один элемент правого столбца.</w:t>
      </w:r>
    </w:p>
    <w:p w:rsidR="002063A9" w:rsidRPr="002063A9" w:rsidRDefault="002063A9" w:rsidP="002063A9">
      <w:pPr>
        <w:ind w:left="709"/>
        <w:jc w:val="both"/>
        <w:rPr>
          <w:spacing w:val="-2"/>
          <w:sz w:val="28"/>
          <w:szCs w:val="28"/>
        </w:rPr>
      </w:pP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1. Установите соответствие между описанием видов транспорта и предприятия и их обобщённым названием.</w:t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086"/>
        <w:gridCol w:w="1221"/>
        <w:gridCol w:w="3167"/>
      </w:tblGrid>
      <w:tr w:rsidR="002063A9" w:rsidRPr="002063A9" w:rsidTr="009D0085">
        <w:trPr>
          <w:jc w:val="center"/>
        </w:trPr>
        <w:tc>
          <w:tcPr>
            <w:tcW w:w="993" w:type="dxa"/>
          </w:tcPr>
          <w:p w:rsidR="002063A9" w:rsidRPr="002063A9" w:rsidRDefault="002063A9" w:rsidP="002063A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086" w:type="dxa"/>
          </w:tcPr>
          <w:p w:rsidR="002063A9" w:rsidRPr="002063A9" w:rsidRDefault="002063A9" w:rsidP="002063A9">
            <w:pPr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Вид транспорта</w:t>
            </w:r>
          </w:p>
        </w:tc>
        <w:tc>
          <w:tcPr>
            <w:tcW w:w="1221" w:type="dxa"/>
          </w:tcPr>
          <w:p w:rsidR="002063A9" w:rsidRPr="002063A9" w:rsidRDefault="002063A9" w:rsidP="002063A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167" w:type="dxa"/>
          </w:tcPr>
          <w:p w:rsidR="002063A9" w:rsidRPr="002063A9" w:rsidRDefault="002063A9" w:rsidP="002063A9">
            <w:pPr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Название</w:t>
            </w:r>
          </w:p>
        </w:tc>
      </w:tr>
      <w:tr w:rsidR="002063A9" w:rsidRPr="002063A9" w:rsidTr="009D0085">
        <w:trPr>
          <w:jc w:val="center"/>
        </w:trPr>
        <w:tc>
          <w:tcPr>
            <w:tcW w:w="993" w:type="dxa"/>
          </w:tcPr>
          <w:p w:rsidR="002063A9" w:rsidRPr="002063A9" w:rsidRDefault="002063A9" w:rsidP="002063A9">
            <w:pPr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1)</w:t>
            </w:r>
          </w:p>
        </w:tc>
        <w:tc>
          <w:tcPr>
            <w:tcW w:w="4086" w:type="dxa"/>
          </w:tcPr>
          <w:p w:rsidR="002063A9" w:rsidRPr="002063A9" w:rsidRDefault="002063A9" w:rsidP="002063A9">
            <w:pPr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Транспорт, имеющий особое значение для северных и восточных РФ, где низка плотность автомобильных и железных дорог</w:t>
            </w:r>
          </w:p>
        </w:tc>
        <w:tc>
          <w:tcPr>
            <w:tcW w:w="1221" w:type="dxa"/>
          </w:tcPr>
          <w:p w:rsidR="002063A9" w:rsidRPr="002063A9" w:rsidRDefault="002063A9" w:rsidP="002063A9">
            <w:pPr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А)</w:t>
            </w:r>
          </w:p>
        </w:tc>
        <w:tc>
          <w:tcPr>
            <w:tcW w:w="3167" w:type="dxa"/>
          </w:tcPr>
          <w:p w:rsidR="002063A9" w:rsidRPr="002063A9" w:rsidRDefault="002063A9" w:rsidP="002063A9">
            <w:pPr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Аэропорт</w:t>
            </w:r>
          </w:p>
        </w:tc>
      </w:tr>
      <w:tr w:rsidR="002063A9" w:rsidRPr="002063A9" w:rsidTr="009D0085">
        <w:trPr>
          <w:jc w:val="center"/>
        </w:trPr>
        <w:tc>
          <w:tcPr>
            <w:tcW w:w="993" w:type="dxa"/>
          </w:tcPr>
          <w:p w:rsidR="002063A9" w:rsidRPr="002063A9" w:rsidRDefault="002063A9" w:rsidP="002063A9">
            <w:pPr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2)</w:t>
            </w:r>
          </w:p>
        </w:tc>
        <w:tc>
          <w:tcPr>
            <w:tcW w:w="4086" w:type="dxa"/>
          </w:tcPr>
          <w:p w:rsidR="002063A9" w:rsidRPr="002063A9" w:rsidRDefault="002063A9" w:rsidP="002063A9">
            <w:pPr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 xml:space="preserve">Вид транспорта для перевозки пассажиров на средние и </w:t>
            </w:r>
            <w:r w:rsidRPr="002063A9">
              <w:rPr>
                <w:sz w:val="28"/>
                <w:szCs w:val="28"/>
              </w:rPr>
              <w:lastRenderedPageBreak/>
              <w:t>дальние расстояния и отдельных видов грузов</w:t>
            </w:r>
          </w:p>
        </w:tc>
        <w:tc>
          <w:tcPr>
            <w:tcW w:w="1221" w:type="dxa"/>
          </w:tcPr>
          <w:p w:rsidR="002063A9" w:rsidRPr="002063A9" w:rsidRDefault="002063A9" w:rsidP="002063A9">
            <w:pPr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lastRenderedPageBreak/>
              <w:t>Б)</w:t>
            </w:r>
          </w:p>
        </w:tc>
        <w:tc>
          <w:tcPr>
            <w:tcW w:w="3167" w:type="dxa"/>
          </w:tcPr>
          <w:p w:rsidR="002063A9" w:rsidRPr="002063A9" w:rsidRDefault="002063A9" w:rsidP="002063A9">
            <w:pPr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Водный</w:t>
            </w:r>
          </w:p>
        </w:tc>
      </w:tr>
      <w:tr w:rsidR="002063A9" w:rsidRPr="002063A9" w:rsidTr="009D0085">
        <w:trPr>
          <w:jc w:val="center"/>
        </w:trPr>
        <w:tc>
          <w:tcPr>
            <w:tcW w:w="993" w:type="dxa"/>
          </w:tcPr>
          <w:p w:rsidR="002063A9" w:rsidRPr="002063A9" w:rsidRDefault="002063A9" w:rsidP="002063A9">
            <w:pPr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3)</w:t>
            </w:r>
          </w:p>
        </w:tc>
        <w:tc>
          <w:tcPr>
            <w:tcW w:w="4086" w:type="dxa"/>
          </w:tcPr>
          <w:p w:rsidR="002063A9" w:rsidRPr="002063A9" w:rsidRDefault="002063A9" w:rsidP="002063A9">
            <w:pPr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 xml:space="preserve">Предприятие, осуществляющее прием и отправку пассажиров, багажа, грузов и почты, организацию и обслуживание полетов </w:t>
            </w:r>
          </w:p>
        </w:tc>
        <w:tc>
          <w:tcPr>
            <w:tcW w:w="1221" w:type="dxa"/>
          </w:tcPr>
          <w:p w:rsidR="002063A9" w:rsidRPr="002063A9" w:rsidRDefault="002063A9" w:rsidP="002063A9">
            <w:pPr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В)</w:t>
            </w:r>
          </w:p>
        </w:tc>
        <w:tc>
          <w:tcPr>
            <w:tcW w:w="3167" w:type="dxa"/>
          </w:tcPr>
          <w:p w:rsidR="002063A9" w:rsidRPr="002063A9" w:rsidRDefault="002063A9" w:rsidP="002063A9">
            <w:pPr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Воздушный</w:t>
            </w:r>
          </w:p>
        </w:tc>
      </w:tr>
    </w:tbl>
    <w:p w:rsidR="002063A9" w:rsidRPr="002063A9" w:rsidRDefault="002063A9" w:rsidP="002063A9">
      <w:pPr>
        <w:ind w:left="709"/>
        <w:rPr>
          <w:sz w:val="28"/>
          <w:szCs w:val="28"/>
        </w:rPr>
      </w:pPr>
      <w:r w:rsidRPr="002063A9">
        <w:rPr>
          <w:sz w:val="28"/>
          <w:szCs w:val="28"/>
        </w:rPr>
        <w:t>Правильный ответ:</w:t>
      </w:r>
    </w:p>
    <w:tbl>
      <w:tblPr>
        <w:tblStyle w:val="12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3260"/>
        <w:gridCol w:w="2835"/>
      </w:tblGrid>
      <w:tr w:rsidR="002063A9" w:rsidRPr="002063A9" w:rsidTr="009D0085">
        <w:tc>
          <w:tcPr>
            <w:tcW w:w="2977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63A9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63A9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835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63A9">
              <w:rPr>
                <w:sz w:val="28"/>
                <w:szCs w:val="28"/>
                <w:lang w:val="en-US"/>
              </w:rPr>
              <w:t>3</w:t>
            </w:r>
          </w:p>
        </w:tc>
      </w:tr>
      <w:tr w:rsidR="002063A9" w:rsidRPr="002063A9" w:rsidTr="009D0085">
        <w:tc>
          <w:tcPr>
            <w:tcW w:w="2977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В</w:t>
            </w:r>
          </w:p>
        </w:tc>
        <w:tc>
          <w:tcPr>
            <w:tcW w:w="2835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А</w:t>
            </w:r>
          </w:p>
        </w:tc>
      </w:tr>
    </w:tbl>
    <w:p w:rsidR="002063A9" w:rsidRPr="002063A9" w:rsidRDefault="002063A9" w:rsidP="002063A9">
      <w:pPr>
        <w:ind w:left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widowControl/>
        <w:autoSpaceDE/>
        <w:autoSpaceDN/>
        <w:ind w:left="709"/>
        <w:jc w:val="both"/>
        <w:outlineLvl w:val="3"/>
        <w:rPr>
          <w:rFonts w:eastAsiaTheme="minorHAnsi" w:cstheme="minorBidi"/>
          <w:bCs/>
          <w:kern w:val="2"/>
          <w:sz w:val="28"/>
          <w:szCs w:val="24"/>
          <w14:ligatures w14:val="standardContextual"/>
        </w:rPr>
      </w:pPr>
    </w:p>
    <w:p w:rsidR="002063A9" w:rsidRPr="002063A9" w:rsidRDefault="002063A9" w:rsidP="002063A9">
      <w:pPr>
        <w:widowControl/>
        <w:autoSpaceDE/>
        <w:autoSpaceDN/>
        <w:ind w:left="709"/>
        <w:jc w:val="both"/>
        <w:outlineLvl w:val="3"/>
        <w:rPr>
          <w:rFonts w:eastAsiaTheme="minorHAnsi" w:cstheme="minorBidi"/>
          <w:bCs/>
          <w:kern w:val="2"/>
          <w:sz w:val="28"/>
          <w:szCs w:val="24"/>
          <w14:ligatures w14:val="standardContextual"/>
        </w:rPr>
      </w:pPr>
      <w:r w:rsidRPr="002063A9">
        <w:rPr>
          <w:rFonts w:eastAsiaTheme="minorHAnsi" w:cstheme="minorBidi"/>
          <w:bCs/>
          <w:kern w:val="2"/>
          <w:sz w:val="28"/>
          <w:szCs w:val="24"/>
          <w14:ligatures w14:val="standardContextual"/>
        </w:rPr>
        <w:t>2. Установите соответствие между составляющими любого вида транспорта и их обобщённым названием.</w:t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37"/>
        <w:gridCol w:w="1221"/>
        <w:gridCol w:w="3226"/>
      </w:tblGrid>
      <w:tr w:rsidR="002063A9" w:rsidRPr="002063A9" w:rsidTr="009D0085">
        <w:trPr>
          <w:jc w:val="center"/>
        </w:trPr>
        <w:tc>
          <w:tcPr>
            <w:tcW w:w="534" w:type="dxa"/>
          </w:tcPr>
          <w:p w:rsidR="002063A9" w:rsidRPr="002063A9" w:rsidRDefault="002063A9" w:rsidP="002063A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340" w:type="dxa"/>
          </w:tcPr>
          <w:p w:rsidR="002063A9" w:rsidRPr="002063A9" w:rsidRDefault="002063A9" w:rsidP="002063A9">
            <w:pPr>
              <w:ind w:left="146"/>
              <w:jc w:val="center"/>
              <w:rPr>
                <w:color w:val="000000"/>
                <w:sz w:val="28"/>
                <w:szCs w:val="28"/>
              </w:rPr>
            </w:pPr>
            <w:r w:rsidRPr="002063A9">
              <w:rPr>
                <w:color w:val="000000"/>
                <w:sz w:val="28"/>
                <w:szCs w:val="28"/>
              </w:rPr>
              <w:t>Составляющие</w:t>
            </w:r>
          </w:p>
        </w:tc>
        <w:tc>
          <w:tcPr>
            <w:tcW w:w="513" w:type="dxa"/>
          </w:tcPr>
          <w:p w:rsidR="002063A9" w:rsidRPr="002063A9" w:rsidRDefault="002063A9" w:rsidP="002063A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368" w:type="dxa"/>
          </w:tcPr>
          <w:p w:rsidR="002063A9" w:rsidRPr="002063A9" w:rsidRDefault="002063A9" w:rsidP="002063A9">
            <w:pPr>
              <w:ind w:left="77"/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Название</w:t>
            </w:r>
          </w:p>
        </w:tc>
      </w:tr>
      <w:tr w:rsidR="002063A9" w:rsidRPr="002063A9" w:rsidTr="009D0085">
        <w:trPr>
          <w:jc w:val="center"/>
        </w:trPr>
        <w:tc>
          <w:tcPr>
            <w:tcW w:w="534" w:type="dxa"/>
          </w:tcPr>
          <w:p w:rsidR="002063A9" w:rsidRPr="002063A9" w:rsidRDefault="002063A9" w:rsidP="002063A9">
            <w:pPr>
              <w:ind w:left="709"/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1)</w:t>
            </w:r>
          </w:p>
        </w:tc>
        <w:tc>
          <w:tcPr>
            <w:tcW w:w="4340" w:type="dxa"/>
          </w:tcPr>
          <w:p w:rsidR="002063A9" w:rsidRPr="002063A9" w:rsidRDefault="002063A9" w:rsidP="002063A9">
            <w:pPr>
              <w:ind w:left="146"/>
              <w:rPr>
                <w:sz w:val="28"/>
                <w:szCs w:val="28"/>
              </w:rPr>
            </w:pPr>
            <w:r w:rsidRPr="002063A9">
              <w:rPr>
                <w:color w:val="000000"/>
                <w:sz w:val="28"/>
                <w:szCs w:val="28"/>
              </w:rPr>
              <w:t>Первая составляющая любого вида транспорта</w:t>
            </w:r>
          </w:p>
        </w:tc>
        <w:tc>
          <w:tcPr>
            <w:tcW w:w="513" w:type="dxa"/>
          </w:tcPr>
          <w:p w:rsidR="002063A9" w:rsidRPr="002063A9" w:rsidRDefault="002063A9" w:rsidP="002063A9">
            <w:pPr>
              <w:ind w:left="709"/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А)</w:t>
            </w:r>
          </w:p>
        </w:tc>
        <w:tc>
          <w:tcPr>
            <w:tcW w:w="3368" w:type="dxa"/>
          </w:tcPr>
          <w:p w:rsidR="002063A9" w:rsidRPr="002063A9" w:rsidRDefault="002063A9" w:rsidP="002063A9">
            <w:pPr>
              <w:ind w:left="77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Технологические сооружения</w:t>
            </w:r>
          </w:p>
        </w:tc>
      </w:tr>
      <w:tr w:rsidR="002063A9" w:rsidRPr="002063A9" w:rsidTr="009D0085">
        <w:trPr>
          <w:jc w:val="center"/>
        </w:trPr>
        <w:tc>
          <w:tcPr>
            <w:tcW w:w="534" w:type="dxa"/>
          </w:tcPr>
          <w:p w:rsidR="002063A9" w:rsidRPr="002063A9" w:rsidRDefault="002063A9" w:rsidP="002063A9">
            <w:pPr>
              <w:ind w:left="709"/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2)</w:t>
            </w:r>
          </w:p>
        </w:tc>
        <w:tc>
          <w:tcPr>
            <w:tcW w:w="4340" w:type="dxa"/>
          </w:tcPr>
          <w:p w:rsidR="002063A9" w:rsidRPr="002063A9" w:rsidRDefault="002063A9" w:rsidP="002063A9">
            <w:pPr>
              <w:ind w:left="146"/>
              <w:rPr>
                <w:sz w:val="28"/>
                <w:szCs w:val="28"/>
              </w:rPr>
            </w:pPr>
            <w:r w:rsidRPr="002063A9">
              <w:rPr>
                <w:color w:val="000000"/>
                <w:sz w:val="28"/>
                <w:szCs w:val="28"/>
              </w:rPr>
              <w:t>Вторая составляющая любого вида транспорта</w:t>
            </w:r>
          </w:p>
        </w:tc>
        <w:tc>
          <w:tcPr>
            <w:tcW w:w="513" w:type="dxa"/>
          </w:tcPr>
          <w:p w:rsidR="002063A9" w:rsidRPr="002063A9" w:rsidRDefault="002063A9" w:rsidP="002063A9">
            <w:pPr>
              <w:ind w:left="709"/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Б)</w:t>
            </w:r>
          </w:p>
        </w:tc>
        <w:tc>
          <w:tcPr>
            <w:tcW w:w="3368" w:type="dxa"/>
          </w:tcPr>
          <w:p w:rsidR="002063A9" w:rsidRPr="002063A9" w:rsidRDefault="002063A9" w:rsidP="002063A9">
            <w:pPr>
              <w:ind w:left="77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Средства сообщения</w:t>
            </w:r>
          </w:p>
        </w:tc>
      </w:tr>
      <w:tr w:rsidR="002063A9" w:rsidRPr="002063A9" w:rsidTr="009D0085">
        <w:trPr>
          <w:jc w:val="center"/>
        </w:trPr>
        <w:tc>
          <w:tcPr>
            <w:tcW w:w="534" w:type="dxa"/>
          </w:tcPr>
          <w:p w:rsidR="002063A9" w:rsidRPr="002063A9" w:rsidRDefault="002063A9" w:rsidP="002063A9">
            <w:pPr>
              <w:ind w:left="709"/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3)</w:t>
            </w:r>
          </w:p>
        </w:tc>
        <w:tc>
          <w:tcPr>
            <w:tcW w:w="4340" w:type="dxa"/>
          </w:tcPr>
          <w:p w:rsidR="002063A9" w:rsidRPr="002063A9" w:rsidRDefault="002063A9" w:rsidP="002063A9">
            <w:pPr>
              <w:ind w:left="146"/>
              <w:rPr>
                <w:sz w:val="28"/>
                <w:szCs w:val="28"/>
              </w:rPr>
            </w:pPr>
            <w:r w:rsidRPr="002063A9">
              <w:rPr>
                <w:color w:val="000000"/>
                <w:sz w:val="28"/>
                <w:szCs w:val="28"/>
              </w:rPr>
              <w:t>Третья составляющая любого вида транспорта</w:t>
            </w:r>
          </w:p>
        </w:tc>
        <w:tc>
          <w:tcPr>
            <w:tcW w:w="513" w:type="dxa"/>
          </w:tcPr>
          <w:p w:rsidR="002063A9" w:rsidRPr="002063A9" w:rsidRDefault="002063A9" w:rsidP="002063A9">
            <w:pPr>
              <w:ind w:left="709"/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В)</w:t>
            </w:r>
          </w:p>
        </w:tc>
        <w:tc>
          <w:tcPr>
            <w:tcW w:w="3368" w:type="dxa"/>
          </w:tcPr>
          <w:p w:rsidR="002063A9" w:rsidRPr="002063A9" w:rsidRDefault="002063A9" w:rsidP="002063A9">
            <w:pPr>
              <w:ind w:left="77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Пути сообщения</w:t>
            </w:r>
          </w:p>
        </w:tc>
      </w:tr>
    </w:tbl>
    <w:p w:rsidR="002063A9" w:rsidRPr="002063A9" w:rsidRDefault="002063A9" w:rsidP="002063A9">
      <w:pPr>
        <w:ind w:left="709"/>
        <w:rPr>
          <w:sz w:val="28"/>
          <w:szCs w:val="28"/>
        </w:rPr>
      </w:pPr>
      <w:r w:rsidRPr="002063A9">
        <w:rPr>
          <w:sz w:val="28"/>
          <w:szCs w:val="28"/>
        </w:rPr>
        <w:t>Правильный ответ:</w:t>
      </w:r>
    </w:p>
    <w:tbl>
      <w:tblPr>
        <w:tblStyle w:val="12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3260"/>
        <w:gridCol w:w="2835"/>
      </w:tblGrid>
      <w:tr w:rsidR="002063A9" w:rsidRPr="002063A9" w:rsidTr="009D0085">
        <w:tc>
          <w:tcPr>
            <w:tcW w:w="2977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63A9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63A9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835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63A9">
              <w:rPr>
                <w:sz w:val="28"/>
                <w:szCs w:val="28"/>
                <w:lang w:val="en-US"/>
              </w:rPr>
              <w:t>3</w:t>
            </w:r>
          </w:p>
        </w:tc>
      </w:tr>
      <w:tr w:rsidR="002063A9" w:rsidRPr="002063A9" w:rsidTr="009D0085">
        <w:tc>
          <w:tcPr>
            <w:tcW w:w="2977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В</w:t>
            </w:r>
          </w:p>
        </w:tc>
        <w:tc>
          <w:tcPr>
            <w:tcW w:w="2835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А</w:t>
            </w:r>
          </w:p>
        </w:tc>
      </w:tr>
    </w:tbl>
    <w:p w:rsidR="002063A9" w:rsidRPr="002063A9" w:rsidRDefault="002063A9" w:rsidP="002063A9">
      <w:pPr>
        <w:ind w:left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widowControl/>
        <w:autoSpaceDE/>
        <w:autoSpaceDN/>
        <w:ind w:left="709"/>
        <w:jc w:val="both"/>
        <w:outlineLvl w:val="3"/>
        <w:rPr>
          <w:rFonts w:eastAsiaTheme="minorHAnsi" w:cstheme="minorBidi"/>
          <w:bCs/>
          <w:kern w:val="2"/>
          <w:sz w:val="28"/>
          <w:szCs w:val="24"/>
          <w14:ligatures w14:val="standardContextual"/>
        </w:rPr>
      </w:pPr>
    </w:p>
    <w:p w:rsidR="002063A9" w:rsidRPr="002063A9" w:rsidRDefault="002063A9" w:rsidP="002063A9">
      <w:pPr>
        <w:widowControl/>
        <w:autoSpaceDE/>
        <w:autoSpaceDN/>
        <w:ind w:left="709"/>
        <w:jc w:val="both"/>
        <w:outlineLvl w:val="3"/>
        <w:rPr>
          <w:rFonts w:eastAsiaTheme="minorHAnsi" w:cstheme="minorBidi"/>
          <w:bCs/>
          <w:kern w:val="2"/>
          <w:sz w:val="28"/>
          <w:szCs w:val="24"/>
          <w14:ligatures w14:val="standardContextual"/>
        </w:rPr>
      </w:pPr>
      <w:r w:rsidRPr="002063A9">
        <w:rPr>
          <w:rFonts w:eastAsiaTheme="minorHAnsi" w:cstheme="minorBidi"/>
          <w:bCs/>
          <w:kern w:val="2"/>
          <w:sz w:val="28"/>
          <w:szCs w:val="24"/>
          <w14:ligatures w14:val="standardContextual"/>
        </w:rPr>
        <w:t>3. Установите соответствие между элементами логистических активностей и их обобщённым названием.</w:t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51"/>
        <w:gridCol w:w="1221"/>
        <w:gridCol w:w="3212"/>
      </w:tblGrid>
      <w:tr w:rsidR="002063A9" w:rsidRPr="002063A9" w:rsidTr="009D0085">
        <w:trPr>
          <w:jc w:val="center"/>
        </w:trPr>
        <w:tc>
          <w:tcPr>
            <w:tcW w:w="534" w:type="dxa"/>
          </w:tcPr>
          <w:p w:rsidR="002063A9" w:rsidRPr="002063A9" w:rsidRDefault="002063A9" w:rsidP="002063A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340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Элементы</w:t>
            </w:r>
          </w:p>
        </w:tc>
        <w:tc>
          <w:tcPr>
            <w:tcW w:w="513" w:type="dxa"/>
          </w:tcPr>
          <w:p w:rsidR="002063A9" w:rsidRPr="002063A9" w:rsidRDefault="002063A9" w:rsidP="002063A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368" w:type="dxa"/>
          </w:tcPr>
          <w:p w:rsidR="002063A9" w:rsidRPr="002063A9" w:rsidRDefault="002063A9" w:rsidP="002063A9">
            <w:pPr>
              <w:ind w:left="709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Название</w:t>
            </w:r>
          </w:p>
        </w:tc>
      </w:tr>
      <w:tr w:rsidR="002063A9" w:rsidRPr="002063A9" w:rsidTr="009D0085">
        <w:trPr>
          <w:jc w:val="center"/>
        </w:trPr>
        <w:tc>
          <w:tcPr>
            <w:tcW w:w="534" w:type="dxa"/>
          </w:tcPr>
          <w:p w:rsidR="002063A9" w:rsidRPr="002063A9" w:rsidRDefault="002063A9" w:rsidP="002063A9">
            <w:pPr>
              <w:ind w:left="709"/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1)</w:t>
            </w:r>
          </w:p>
        </w:tc>
        <w:tc>
          <w:tcPr>
            <w:tcW w:w="4340" w:type="dxa"/>
          </w:tcPr>
          <w:p w:rsidR="002063A9" w:rsidRPr="002063A9" w:rsidRDefault="002063A9" w:rsidP="002063A9">
            <w:pPr>
              <w:ind w:left="146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Погрузка, разгрузка и</w:t>
            </w:r>
          </w:p>
          <w:p w:rsidR="002063A9" w:rsidRPr="002063A9" w:rsidRDefault="002063A9" w:rsidP="002063A9">
            <w:pPr>
              <w:ind w:left="146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сортировка относятся к</w:t>
            </w:r>
          </w:p>
        </w:tc>
        <w:tc>
          <w:tcPr>
            <w:tcW w:w="513" w:type="dxa"/>
          </w:tcPr>
          <w:p w:rsidR="002063A9" w:rsidRPr="002063A9" w:rsidRDefault="002063A9" w:rsidP="002063A9">
            <w:pPr>
              <w:ind w:left="709"/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А)</w:t>
            </w:r>
          </w:p>
        </w:tc>
        <w:tc>
          <w:tcPr>
            <w:tcW w:w="3368" w:type="dxa"/>
          </w:tcPr>
          <w:p w:rsidR="002063A9" w:rsidRPr="002063A9" w:rsidRDefault="002063A9" w:rsidP="002063A9">
            <w:pPr>
              <w:ind w:left="183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Логистическому процессу на складе</w:t>
            </w:r>
          </w:p>
        </w:tc>
      </w:tr>
      <w:tr w:rsidR="002063A9" w:rsidRPr="002063A9" w:rsidTr="009D0085">
        <w:trPr>
          <w:jc w:val="center"/>
        </w:trPr>
        <w:tc>
          <w:tcPr>
            <w:tcW w:w="534" w:type="dxa"/>
          </w:tcPr>
          <w:p w:rsidR="002063A9" w:rsidRPr="002063A9" w:rsidRDefault="002063A9" w:rsidP="002063A9">
            <w:pPr>
              <w:ind w:left="709"/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2)</w:t>
            </w:r>
          </w:p>
        </w:tc>
        <w:tc>
          <w:tcPr>
            <w:tcW w:w="4340" w:type="dxa"/>
          </w:tcPr>
          <w:p w:rsidR="002063A9" w:rsidRPr="002063A9" w:rsidRDefault="002063A9" w:rsidP="002063A9">
            <w:pPr>
              <w:ind w:left="146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Снабжение, производство</w:t>
            </w:r>
          </w:p>
          <w:p w:rsidR="002063A9" w:rsidRPr="002063A9" w:rsidRDefault="002063A9" w:rsidP="002063A9">
            <w:pPr>
              <w:ind w:left="146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и сбыт относятся к</w:t>
            </w:r>
          </w:p>
        </w:tc>
        <w:tc>
          <w:tcPr>
            <w:tcW w:w="513" w:type="dxa"/>
          </w:tcPr>
          <w:p w:rsidR="002063A9" w:rsidRPr="002063A9" w:rsidRDefault="002063A9" w:rsidP="002063A9">
            <w:pPr>
              <w:ind w:left="709"/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Б)</w:t>
            </w:r>
          </w:p>
        </w:tc>
        <w:tc>
          <w:tcPr>
            <w:tcW w:w="3368" w:type="dxa"/>
          </w:tcPr>
          <w:p w:rsidR="002063A9" w:rsidRPr="002063A9" w:rsidRDefault="002063A9" w:rsidP="002063A9">
            <w:pPr>
              <w:ind w:left="183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Грузовым операциям</w:t>
            </w:r>
          </w:p>
        </w:tc>
      </w:tr>
      <w:tr w:rsidR="002063A9" w:rsidRPr="002063A9" w:rsidTr="009D0085">
        <w:trPr>
          <w:jc w:val="center"/>
        </w:trPr>
        <w:tc>
          <w:tcPr>
            <w:tcW w:w="534" w:type="dxa"/>
          </w:tcPr>
          <w:p w:rsidR="002063A9" w:rsidRPr="002063A9" w:rsidRDefault="002063A9" w:rsidP="002063A9">
            <w:pPr>
              <w:ind w:left="709"/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3)</w:t>
            </w:r>
          </w:p>
        </w:tc>
        <w:tc>
          <w:tcPr>
            <w:tcW w:w="4340" w:type="dxa"/>
          </w:tcPr>
          <w:p w:rsidR="002063A9" w:rsidRPr="002063A9" w:rsidRDefault="002063A9" w:rsidP="002063A9">
            <w:pPr>
              <w:ind w:left="146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Складирование,</w:t>
            </w:r>
          </w:p>
          <w:p w:rsidR="002063A9" w:rsidRPr="002063A9" w:rsidRDefault="002063A9" w:rsidP="002063A9">
            <w:pPr>
              <w:ind w:left="146"/>
              <w:rPr>
                <w:sz w:val="28"/>
                <w:szCs w:val="28"/>
              </w:rPr>
            </w:pPr>
            <w:proofErr w:type="spellStart"/>
            <w:r w:rsidRPr="002063A9">
              <w:rPr>
                <w:sz w:val="28"/>
                <w:szCs w:val="28"/>
              </w:rPr>
              <w:t>грузопереработка</w:t>
            </w:r>
            <w:proofErr w:type="spellEnd"/>
            <w:r w:rsidRPr="002063A9">
              <w:rPr>
                <w:sz w:val="28"/>
                <w:szCs w:val="28"/>
              </w:rPr>
              <w:t xml:space="preserve"> и транспортировка</w:t>
            </w:r>
          </w:p>
          <w:p w:rsidR="002063A9" w:rsidRPr="002063A9" w:rsidRDefault="002063A9" w:rsidP="002063A9">
            <w:pPr>
              <w:ind w:left="146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 xml:space="preserve">относятся к </w:t>
            </w:r>
          </w:p>
        </w:tc>
        <w:tc>
          <w:tcPr>
            <w:tcW w:w="513" w:type="dxa"/>
          </w:tcPr>
          <w:p w:rsidR="002063A9" w:rsidRPr="002063A9" w:rsidRDefault="002063A9" w:rsidP="002063A9">
            <w:pPr>
              <w:ind w:left="709"/>
              <w:jc w:val="right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В)</w:t>
            </w:r>
          </w:p>
        </w:tc>
        <w:tc>
          <w:tcPr>
            <w:tcW w:w="3368" w:type="dxa"/>
          </w:tcPr>
          <w:p w:rsidR="002063A9" w:rsidRPr="002063A9" w:rsidRDefault="002063A9" w:rsidP="002063A9">
            <w:pPr>
              <w:ind w:left="183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Базисным логистическим функциям</w:t>
            </w:r>
          </w:p>
        </w:tc>
      </w:tr>
    </w:tbl>
    <w:p w:rsidR="002063A9" w:rsidRPr="002063A9" w:rsidRDefault="002063A9" w:rsidP="002063A9">
      <w:pPr>
        <w:ind w:left="709"/>
        <w:rPr>
          <w:sz w:val="28"/>
          <w:szCs w:val="28"/>
        </w:rPr>
      </w:pPr>
      <w:r w:rsidRPr="002063A9">
        <w:rPr>
          <w:sz w:val="28"/>
          <w:szCs w:val="28"/>
        </w:rPr>
        <w:t>Правильный ответ:</w:t>
      </w:r>
    </w:p>
    <w:tbl>
      <w:tblPr>
        <w:tblStyle w:val="12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3260"/>
        <w:gridCol w:w="2835"/>
      </w:tblGrid>
      <w:tr w:rsidR="002063A9" w:rsidRPr="002063A9" w:rsidTr="009D0085">
        <w:tc>
          <w:tcPr>
            <w:tcW w:w="2977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63A9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63A9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835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63A9">
              <w:rPr>
                <w:sz w:val="28"/>
                <w:szCs w:val="28"/>
                <w:lang w:val="en-US"/>
              </w:rPr>
              <w:t>3</w:t>
            </w:r>
          </w:p>
        </w:tc>
      </w:tr>
      <w:tr w:rsidR="002063A9" w:rsidRPr="002063A9" w:rsidTr="009D0085">
        <w:tc>
          <w:tcPr>
            <w:tcW w:w="2977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В</w:t>
            </w:r>
          </w:p>
        </w:tc>
        <w:tc>
          <w:tcPr>
            <w:tcW w:w="2835" w:type="dxa"/>
          </w:tcPr>
          <w:p w:rsidR="002063A9" w:rsidRPr="002063A9" w:rsidRDefault="002063A9" w:rsidP="002063A9">
            <w:pPr>
              <w:ind w:left="709"/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А</w:t>
            </w:r>
          </w:p>
        </w:tc>
      </w:tr>
    </w:tbl>
    <w:p w:rsidR="002063A9" w:rsidRPr="002063A9" w:rsidRDefault="002063A9" w:rsidP="002063A9">
      <w:pPr>
        <w:ind w:left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/>
    <w:p w:rsidR="002063A9" w:rsidRPr="002063A9" w:rsidRDefault="002063A9" w:rsidP="002063A9">
      <w:pPr>
        <w:widowControl/>
        <w:autoSpaceDE/>
        <w:autoSpaceDN/>
        <w:ind w:firstLine="709"/>
        <w:jc w:val="both"/>
        <w:outlineLvl w:val="3"/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</w:pPr>
      <w:r w:rsidRPr="002063A9"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:rsidR="002063A9" w:rsidRPr="002063A9" w:rsidRDefault="002063A9" w:rsidP="002063A9">
      <w:pPr>
        <w:ind w:firstLine="709"/>
        <w:jc w:val="both"/>
        <w:rPr>
          <w:i/>
          <w:sz w:val="28"/>
          <w:szCs w:val="28"/>
        </w:rPr>
      </w:pPr>
    </w:p>
    <w:p w:rsidR="002063A9" w:rsidRPr="002063A9" w:rsidRDefault="002063A9" w:rsidP="002063A9">
      <w:pPr>
        <w:ind w:firstLine="709"/>
        <w:jc w:val="both"/>
        <w:rPr>
          <w:i/>
          <w:sz w:val="28"/>
          <w:szCs w:val="28"/>
        </w:rPr>
      </w:pPr>
      <w:r w:rsidRPr="002063A9">
        <w:rPr>
          <w:i/>
          <w:sz w:val="28"/>
          <w:szCs w:val="28"/>
        </w:rPr>
        <w:lastRenderedPageBreak/>
        <w:t>Установите правильную последовательность. Запишите правильную последовательность букв слева направо.</w:t>
      </w:r>
    </w:p>
    <w:p w:rsidR="002063A9" w:rsidRPr="002063A9" w:rsidRDefault="002063A9" w:rsidP="002063A9">
      <w:pPr>
        <w:ind w:firstLine="709"/>
        <w:jc w:val="both"/>
        <w:rPr>
          <w:i/>
          <w:sz w:val="28"/>
          <w:szCs w:val="28"/>
        </w:rPr>
      </w:pPr>
    </w:p>
    <w:p w:rsidR="002063A9" w:rsidRPr="002063A9" w:rsidRDefault="002063A9" w:rsidP="002063A9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8"/>
          <w:szCs w:val="28"/>
          <w:lang w:eastAsia="ru-RU"/>
        </w:rPr>
      </w:pPr>
      <w:r w:rsidRPr="002063A9">
        <w:rPr>
          <w:color w:val="000000"/>
          <w:sz w:val="28"/>
          <w:szCs w:val="28"/>
          <w:lang w:eastAsia="ru-RU"/>
        </w:rPr>
        <w:t>1. Расположите виды транспорта в порядке убывания способности надежно соблюдать график доставки:</w:t>
      </w:r>
    </w:p>
    <w:p w:rsidR="002063A9" w:rsidRPr="002063A9" w:rsidRDefault="002063A9" w:rsidP="002063A9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8"/>
          <w:szCs w:val="28"/>
          <w:lang w:eastAsia="ru-RU"/>
        </w:rPr>
      </w:pPr>
      <w:r w:rsidRPr="002063A9">
        <w:rPr>
          <w:color w:val="000000"/>
          <w:sz w:val="28"/>
          <w:szCs w:val="28"/>
          <w:lang w:eastAsia="ru-RU"/>
        </w:rPr>
        <w:t>А) воздушный</w:t>
      </w:r>
    </w:p>
    <w:p w:rsidR="002063A9" w:rsidRPr="002063A9" w:rsidRDefault="002063A9" w:rsidP="002063A9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8"/>
          <w:szCs w:val="28"/>
          <w:lang w:eastAsia="ru-RU"/>
        </w:rPr>
      </w:pPr>
      <w:r w:rsidRPr="002063A9">
        <w:rPr>
          <w:color w:val="000000"/>
          <w:sz w:val="28"/>
          <w:szCs w:val="28"/>
          <w:lang w:eastAsia="ru-RU"/>
        </w:rPr>
        <w:t>Б) автомобильный</w:t>
      </w:r>
    </w:p>
    <w:p w:rsidR="002063A9" w:rsidRPr="002063A9" w:rsidRDefault="002063A9" w:rsidP="002063A9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8"/>
          <w:szCs w:val="28"/>
          <w:lang w:eastAsia="ru-RU"/>
        </w:rPr>
      </w:pPr>
      <w:r w:rsidRPr="002063A9">
        <w:rPr>
          <w:color w:val="000000"/>
          <w:sz w:val="28"/>
          <w:szCs w:val="28"/>
          <w:lang w:eastAsia="ru-RU"/>
        </w:rPr>
        <w:t>В) водный</w:t>
      </w:r>
    </w:p>
    <w:p w:rsidR="002063A9" w:rsidRPr="002063A9" w:rsidRDefault="002063A9" w:rsidP="002063A9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8"/>
          <w:szCs w:val="28"/>
          <w:lang w:eastAsia="ru-RU"/>
        </w:rPr>
      </w:pPr>
      <w:r w:rsidRPr="002063A9">
        <w:rPr>
          <w:color w:val="000000"/>
          <w:sz w:val="28"/>
          <w:szCs w:val="28"/>
          <w:lang w:eastAsia="ru-RU"/>
        </w:rPr>
        <w:t>Г) железнодорожный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 ответ: Б, Г, В, А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rPr>
          <w:sz w:val="28"/>
          <w:szCs w:val="28"/>
        </w:rPr>
      </w:pPr>
    </w:p>
    <w:p w:rsidR="002063A9" w:rsidRPr="002063A9" w:rsidRDefault="002063A9" w:rsidP="002063A9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8"/>
          <w:szCs w:val="28"/>
          <w:lang w:eastAsia="ru-RU"/>
        </w:rPr>
      </w:pPr>
      <w:r w:rsidRPr="002063A9">
        <w:rPr>
          <w:bCs/>
          <w:color w:val="000000"/>
          <w:sz w:val="28"/>
          <w:szCs w:val="28"/>
          <w:lang w:eastAsia="ru-RU"/>
        </w:rPr>
        <w:t>2. Расставьте по возрастанию виды транспорта по способности доставлять груз непосредственно к складу потребителя:</w:t>
      </w:r>
    </w:p>
    <w:p w:rsidR="002063A9" w:rsidRPr="002063A9" w:rsidRDefault="002063A9" w:rsidP="002063A9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8"/>
          <w:szCs w:val="28"/>
          <w:lang w:eastAsia="ru-RU"/>
        </w:rPr>
      </w:pPr>
      <w:r w:rsidRPr="002063A9">
        <w:rPr>
          <w:color w:val="000000"/>
          <w:sz w:val="28"/>
          <w:szCs w:val="28"/>
          <w:lang w:eastAsia="ru-RU"/>
        </w:rPr>
        <w:t>А) воздушный</w:t>
      </w:r>
    </w:p>
    <w:p w:rsidR="002063A9" w:rsidRPr="002063A9" w:rsidRDefault="002063A9" w:rsidP="002063A9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8"/>
          <w:szCs w:val="28"/>
          <w:lang w:eastAsia="ru-RU"/>
        </w:rPr>
      </w:pPr>
      <w:r w:rsidRPr="002063A9">
        <w:rPr>
          <w:color w:val="000000"/>
          <w:sz w:val="28"/>
          <w:szCs w:val="28"/>
          <w:lang w:eastAsia="ru-RU"/>
        </w:rPr>
        <w:t>Б) железнодорожный</w:t>
      </w:r>
    </w:p>
    <w:p w:rsidR="002063A9" w:rsidRPr="002063A9" w:rsidRDefault="002063A9" w:rsidP="002063A9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8"/>
          <w:szCs w:val="28"/>
          <w:lang w:eastAsia="ru-RU"/>
        </w:rPr>
      </w:pPr>
      <w:r w:rsidRPr="002063A9">
        <w:rPr>
          <w:color w:val="000000"/>
          <w:sz w:val="28"/>
          <w:szCs w:val="28"/>
          <w:lang w:eastAsia="ru-RU"/>
        </w:rPr>
        <w:t>В) водный</w:t>
      </w:r>
    </w:p>
    <w:p w:rsidR="002063A9" w:rsidRPr="002063A9" w:rsidRDefault="002063A9" w:rsidP="002063A9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8"/>
          <w:szCs w:val="28"/>
          <w:lang w:eastAsia="ru-RU"/>
        </w:rPr>
      </w:pPr>
      <w:r w:rsidRPr="002063A9">
        <w:rPr>
          <w:color w:val="000000"/>
          <w:sz w:val="28"/>
          <w:szCs w:val="28"/>
          <w:lang w:eastAsia="ru-RU"/>
        </w:rPr>
        <w:t>Г) автомобильный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 ответ: Г, Б, В, А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3. Запишите правильную последовательность логистических операций на складе: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А) Доставка, Приемка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Б) Отгрузка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В) Инвентаризация, размещение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Г) Хранение, комплектация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Д) Доставка, упаковка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 ответ: А, Б, В, Г, Д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/>
    <w:p w:rsidR="002063A9" w:rsidRPr="002063A9" w:rsidRDefault="002063A9" w:rsidP="002063A9">
      <w:pPr>
        <w:rPr>
          <w:sz w:val="28"/>
          <w:szCs w:val="28"/>
        </w:rPr>
      </w:pPr>
    </w:p>
    <w:p w:rsidR="002063A9" w:rsidRPr="002063A9" w:rsidRDefault="002063A9" w:rsidP="002063A9">
      <w:pPr>
        <w:widowControl/>
        <w:autoSpaceDE/>
        <w:autoSpaceDN/>
        <w:jc w:val="both"/>
        <w:outlineLvl w:val="2"/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</w:pPr>
      <w:r w:rsidRPr="002063A9"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:rsidR="002063A9" w:rsidRPr="002063A9" w:rsidRDefault="002063A9" w:rsidP="002063A9">
      <w:pPr>
        <w:widowControl/>
        <w:autoSpaceDE/>
        <w:autoSpaceDN/>
        <w:ind w:firstLine="709"/>
        <w:jc w:val="both"/>
        <w:outlineLvl w:val="3"/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</w:pPr>
    </w:p>
    <w:p w:rsidR="002063A9" w:rsidRPr="002063A9" w:rsidRDefault="002063A9" w:rsidP="002063A9">
      <w:pPr>
        <w:widowControl/>
        <w:autoSpaceDE/>
        <w:autoSpaceDN/>
        <w:ind w:firstLine="709"/>
        <w:jc w:val="both"/>
        <w:outlineLvl w:val="3"/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</w:pPr>
      <w:r w:rsidRPr="002063A9"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:rsidR="002063A9" w:rsidRPr="002063A9" w:rsidRDefault="002063A9" w:rsidP="002063A9">
      <w:pPr>
        <w:ind w:firstLine="709"/>
        <w:jc w:val="both"/>
        <w:rPr>
          <w:i/>
          <w:sz w:val="28"/>
          <w:szCs w:val="28"/>
        </w:rPr>
      </w:pPr>
      <w:r w:rsidRPr="002063A9">
        <w:rPr>
          <w:i/>
          <w:sz w:val="28"/>
          <w:szCs w:val="28"/>
        </w:rPr>
        <w:t>Напишите пропущенное слово (словосочетание).</w:t>
      </w:r>
    </w:p>
    <w:p w:rsidR="002063A9" w:rsidRPr="002063A9" w:rsidRDefault="002063A9" w:rsidP="002063A9">
      <w:pPr>
        <w:ind w:firstLine="709"/>
        <w:jc w:val="both"/>
        <w:rPr>
          <w:i/>
          <w:sz w:val="28"/>
          <w:szCs w:val="28"/>
        </w:rPr>
      </w:pP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 xml:space="preserve">1. </w:t>
      </w:r>
      <w:r w:rsidRPr="002063A9">
        <w:rPr>
          <w:color w:val="000000"/>
          <w:sz w:val="28"/>
          <w:szCs w:val="28"/>
        </w:rPr>
        <w:t>_______________- показатель протяженности дорог, приходящейся на единицу площади территории.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 ответ: плотность дорог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</w:p>
    <w:p w:rsidR="002063A9" w:rsidRPr="002063A9" w:rsidRDefault="002063A9" w:rsidP="002063A9">
      <w:pPr>
        <w:tabs>
          <w:tab w:val="left" w:pos="1134"/>
          <w:tab w:val="left" w:pos="6091"/>
        </w:tabs>
        <w:ind w:firstLine="709"/>
        <w:jc w:val="both"/>
      </w:pPr>
      <w:r w:rsidRPr="002063A9">
        <w:rPr>
          <w:sz w:val="28"/>
          <w:szCs w:val="28"/>
        </w:rPr>
        <w:t xml:space="preserve">2. </w:t>
      </w:r>
      <w:r w:rsidRPr="002063A9">
        <w:rPr>
          <w:color w:val="000000"/>
          <w:sz w:val="28"/>
          <w:szCs w:val="28"/>
        </w:rPr>
        <w:t>___________________ - здание или комплекс зданий и сооружений для хранения, текущего обслуживания и ремонта подвижного состава автомобильного транспорта</w:t>
      </w:r>
      <w:r w:rsidRPr="002063A9">
        <w:rPr>
          <w:sz w:val="28"/>
          <w:szCs w:val="28"/>
        </w:rPr>
        <w:t>.</w:t>
      </w:r>
    </w:p>
    <w:p w:rsidR="002063A9" w:rsidRPr="002063A9" w:rsidRDefault="002063A9" w:rsidP="002063A9">
      <w:pPr>
        <w:tabs>
          <w:tab w:val="left" w:pos="1134"/>
          <w:tab w:val="left" w:pos="6091"/>
        </w:tabs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lastRenderedPageBreak/>
        <w:t>Правильный ответ: гараж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right="264" w:firstLine="709"/>
        <w:jc w:val="both"/>
        <w:rPr>
          <w:sz w:val="28"/>
          <w:szCs w:val="28"/>
        </w:rPr>
      </w:pPr>
    </w:p>
    <w:p w:rsidR="002063A9" w:rsidRPr="002063A9" w:rsidRDefault="002063A9" w:rsidP="002063A9">
      <w:pPr>
        <w:tabs>
          <w:tab w:val="left" w:pos="1134"/>
          <w:tab w:val="left" w:pos="6091"/>
        </w:tabs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 xml:space="preserve">3. </w:t>
      </w:r>
      <w:r w:rsidRPr="002063A9">
        <w:rPr>
          <w:color w:val="000000"/>
          <w:sz w:val="28"/>
          <w:szCs w:val="28"/>
        </w:rPr>
        <w:t>Искусственное сооружение, балка жесткости которого подвешена при помощи подвесок на кабелях, перекинутых через пилоны называют</w:t>
      </w:r>
      <w:r w:rsidRPr="002063A9">
        <w:rPr>
          <w:color w:val="000000"/>
          <w:sz w:val="28"/>
          <w:szCs w:val="28"/>
          <w:u w:val="single"/>
        </w:rPr>
        <w:t>_______________</w:t>
      </w:r>
      <w:r w:rsidRPr="002063A9">
        <w:rPr>
          <w:color w:val="000000"/>
          <w:sz w:val="28"/>
          <w:szCs w:val="28"/>
        </w:rPr>
        <w:t>.</w:t>
      </w:r>
    </w:p>
    <w:p w:rsidR="002063A9" w:rsidRPr="002063A9" w:rsidRDefault="002063A9" w:rsidP="002063A9">
      <w:pPr>
        <w:tabs>
          <w:tab w:val="left" w:pos="1134"/>
          <w:tab w:val="left" w:pos="6091"/>
        </w:tabs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 ответ: висячий мост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right="264" w:firstLine="709"/>
        <w:jc w:val="both"/>
        <w:rPr>
          <w:sz w:val="28"/>
          <w:szCs w:val="28"/>
        </w:rPr>
      </w:pPr>
    </w:p>
    <w:p w:rsidR="002063A9" w:rsidRPr="002063A9" w:rsidRDefault="002063A9" w:rsidP="002063A9">
      <w:pPr>
        <w:ind w:right="264"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 xml:space="preserve">4. </w:t>
      </w:r>
      <w:r w:rsidRPr="002063A9">
        <w:rPr>
          <w:color w:val="000000"/>
          <w:sz w:val="28"/>
          <w:szCs w:val="28"/>
        </w:rPr>
        <w:t xml:space="preserve">Узловой элемент транспортной системы, где осуществляется пересадка пассажиров между различными видами ГПТ, внешнего транспорта - </w:t>
      </w:r>
      <w:r w:rsidRPr="002063A9">
        <w:rPr>
          <w:color w:val="000000"/>
          <w:sz w:val="28"/>
          <w:szCs w:val="28"/>
          <w:u w:val="single"/>
        </w:rPr>
        <w:t>_______________________</w:t>
      </w:r>
      <w:r w:rsidRPr="002063A9">
        <w:rPr>
          <w:color w:val="000000"/>
          <w:sz w:val="28"/>
          <w:szCs w:val="28"/>
        </w:rPr>
        <w:t>.</w:t>
      </w:r>
    </w:p>
    <w:p w:rsidR="002063A9" w:rsidRPr="002063A9" w:rsidRDefault="002063A9" w:rsidP="002063A9">
      <w:pPr>
        <w:tabs>
          <w:tab w:val="left" w:pos="6091"/>
        </w:tabs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 ответ: транспортно-пересадочный узел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tabs>
          <w:tab w:val="left" w:pos="6091"/>
        </w:tabs>
        <w:ind w:right="612" w:firstLine="709"/>
        <w:rPr>
          <w:spacing w:val="-6"/>
          <w:sz w:val="28"/>
          <w:szCs w:val="28"/>
        </w:rPr>
      </w:pPr>
    </w:p>
    <w:p w:rsidR="002063A9" w:rsidRPr="002063A9" w:rsidRDefault="002063A9" w:rsidP="002063A9">
      <w:pPr>
        <w:ind w:right="4" w:firstLine="709"/>
        <w:jc w:val="both"/>
        <w:rPr>
          <w:spacing w:val="-6"/>
          <w:sz w:val="28"/>
          <w:szCs w:val="28"/>
        </w:rPr>
      </w:pPr>
      <w:r w:rsidRPr="002063A9">
        <w:rPr>
          <w:sz w:val="28"/>
          <w:szCs w:val="28"/>
        </w:rPr>
        <w:t xml:space="preserve">5. </w:t>
      </w:r>
      <w:r w:rsidRPr="002063A9">
        <w:rPr>
          <w:spacing w:val="-6"/>
          <w:sz w:val="28"/>
          <w:szCs w:val="28"/>
        </w:rPr>
        <w:t xml:space="preserve">Определите вид склада. Поступающая грузовая единица разбирается и из коробов комплектуется заказ потребителю </w:t>
      </w:r>
      <w:proofErr w:type="spellStart"/>
      <w:r w:rsidRPr="002063A9">
        <w:rPr>
          <w:spacing w:val="-6"/>
          <w:sz w:val="28"/>
          <w:szCs w:val="28"/>
        </w:rPr>
        <w:t>на</w:t>
      </w:r>
      <w:r w:rsidRPr="002063A9">
        <w:rPr>
          <w:spacing w:val="-6"/>
          <w:sz w:val="28"/>
          <w:szCs w:val="28"/>
          <w:u w:val="single"/>
        </w:rPr>
        <w:t>__________________</w:t>
      </w:r>
      <w:r w:rsidRPr="002063A9">
        <w:rPr>
          <w:spacing w:val="-6"/>
          <w:sz w:val="28"/>
          <w:szCs w:val="28"/>
        </w:rPr>
        <w:t>склад</w:t>
      </w:r>
      <w:proofErr w:type="spellEnd"/>
      <w:r w:rsidRPr="002063A9">
        <w:rPr>
          <w:spacing w:val="-6"/>
          <w:sz w:val="28"/>
          <w:szCs w:val="28"/>
        </w:rPr>
        <w:t>.</w:t>
      </w:r>
    </w:p>
    <w:p w:rsidR="002063A9" w:rsidRPr="002063A9" w:rsidRDefault="002063A9" w:rsidP="002063A9">
      <w:pPr>
        <w:tabs>
          <w:tab w:val="left" w:pos="6091"/>
        </w:tabs>
        <w:ind w:right="4"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 xml:space="preserve">Правильный ответ: </w:t>
      </w:r>
      <w:proofErr w:type="spellStart"/>
      <w:r w:rsidRPr="002063A9">
        <w:rPr>
          <w:sz w:val="28"/>
          <w:szCs w:val="28"/>
        </w:rPr>
        <w:t>подсортировочный</w:t>
      </w:r>
      <w:proofErr w:type="spellEnd"/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tabs>
          <w:tab w:val="left" w:pos="6091"/>
        </w:tabs>
        <w:ind w:right="4" w:firstLine="709"/>
        <w:rPr>
          <w:spacing w:val="-6"/>
          <w:sz w:val="28"/>
          <w:szCs w:val="28"/>
        </w:rPr>
      </w:pPr>
    </w:p>
    <w:p w:rsidR="002063A9" w:rsidRPr="002063A9" w:rsidRDefault="002063A9" w:rsidP="002063A9">
      <w:pPr>
        <w:ind w:right="4" w:firstLine="709"/>
        <w:jc w:val="both"/>
        <w:rPr>
          <w:spacing w:val="-6"/>
          <w:sz w:val="28"/>
          <w:szCs w:val="28"/>
        </w:rPr>
      </w:pPr>
      <w:r w:rsidRPr="002063A9">
        <w:rPr>
          <w:sz w:val="28"/>
          <w:szCs w:val="28"/>
        </w:rPr>
        <w:t xml:space="preserve">6. </w:t>
      </w:r>
      <w:r w:rsidRPr="002063A9">
        <w:rPr>
          <w:color w:val="000000"/>
          <w:sz w:val="28"/>
          <w:szCs w:val="28"/>
          <w:shd w:val="clear" w:color="auto" w:fill="FFFFFF"/>
        </w:rPr>
        <w:t>_________________ - технология управления всеми видами запасов на предприятии и их движением (их учет и эффективное распределение).</w:t>
      </w:r>
    </w:p>
    <w:p w:rsidR="002063A9" w:rsidRPr="002063A9" w:rsidRDefault="002063A9" w:rsidP="002063A9">
      <w:pPr>
        <w:tabs>
          <w:tab w:val="left" w:pos="6091"/>
        </w:tabs>
        <w:ind w:right="4"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 ответ: складская логистика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</w:p>
    <w:p w:rsidR="002063A9" w:rsidRPr="002063A9" w:rsidRDefault="002063A9" w:rsidP="002063A9">
      <w:pPr>
        <w:ind w:right="4" w:firstLine="709"/>
        <w:jc w:val="both"/>
        <w:rPr>
          <w:spacing w:val="-6"/>
          <w:sz w:val="28"/>
          <w:szCs w:val="28"/>
        </w:rPr>
      </w:pPr>
      <w:r w:rsidRPr="002063A9">
        <w:rPr>
          <w:sz w:val="28"/>
          <w:szCs w:val="28"/>
        </w:rPr>
        <w:t xml:space="preserve">7. </w:t>
      </w:r>
      <w:r w:rsidRPr="002063A9">
        <w:rPr>
          <w:color w:val="000000"/>
          <w:sz w:val="28"/>
          <w:szCs w:val="28"/>
          <w:shd w:val="clear" w:color="auto" w:fill="FFFFFF"/>
        </w:rPr>
        <w:t>_________________ - направленное движение совокупности материально-вещественных, финансовых, информационных, энергетических, кадровых и других видов ресурсов в экономической сфере от поставщиков к потребителям.</w:t>
      </w:r>
    </w:p>
    <w:p w:rsidR="002063A9" w:rsidRPr="002063A9" w:rsidRDefault="002063A9" w:rsidP="002063A9">
      <w:pPr>
        <w:tabs>
          <w:tab w:val="left" w:pos="6091"/>
        </w:tabs>
        <w:ind w:right="4"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Правильный ответ: логистический поток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</w:p>
    <w:p w:rsidR="002063A9" w:rsidRPr="002063A9" w:rsidRDefault="002063A9" w:rsidP="002063A9">
      <w:pPr>
        <w:widowControl/>
        <w:autoSpaceDE/>
        <w:autoSpaceDN/>
        <w:ind w:firstLine="709"/>
        <w:jc w:val="both"/>
        <w:outlineLvl w:val="3"/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</w:pPr>
      <w:r w:rsidRPr="002063A9"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:rsidR="002063A9" w:rsidRPr="002063A9" w:rsidRDefault="002063A9" w:rsidP="002063A9">
      <w:pPr>
        <w:ind w:firstLine="709"/>
        <w:rPr>
          <w:i/>
          <w:sz w:val="28"/>
          <w:szCs w:val="28"/>
        </w:rPr>
      </w:pPr>
    </w:p>
    <w:p w:rsidR="002063A9" w:rsidRPr="002063A9" w:rsidRDefault="002063A9" w:rsidP="002063A9">
      <w:pPr>
        <w:ind w:firstLine="709"/>
        <w:rPr>
          <w:i/>
          <w:sz w:val="28"/>
          <w:szCs w:val="28"/>
        </w:rPr>
      </w:pPr>
      <w:r w:rsidRPr="002063A9">
        <w:rPr>
          <w:i/>
          <w:sz w:val="28"/>
          <w:szCs w:val="28"/>
        </w:rPr>
        <w:t>Напишите пропущенное слово (словосочетание).</w:t>
      </w:r>
    </w:p>
    <w:p w:rsidR="002063A9" w:rsidRPr="002063A9" w:rsidRDefault="002063A9" w:rsidP="002063A9">
      <w:pPr>
        <w:ind w:firstLine="709"/>
        <w:rPr>
          <w:sz w:val="28"/>
          <w:szCs w:val="28"/>
        </w:rPr>
      </w:pPr>
    </w:p>
    <w:p w:rsidR="002063A9" w:rsidRPr="002063A9" w:rsidRDefault="002063A9" w:rsidP="002063A9">
      <w:pPr>
        <w:tabs>
          <w:tab w:val="left" w:pos="1326"/>
          <w:tab w:val="left" w:pos="3911"/>
        </w:tabs>
        <w:ind w:right="134"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 xml:space="preserve">1. </w:t>
      </w:r>
      <w:r w:rsidRPr="002063A9">
        <w:rPr>
          <w:sz w:val="28"/>
        </w:rPr>
        <w:t xml:space="preserve">______________ </w:t>
      </w:r>
      <w:r w:rsidRPr="002063A9">
        <w:rPr>
          <w:color w:val="000000"/>
          <w:sz w:val="28"/>
          <w:szCs w:val="28"/>
        </w:rPr>
        <w:t>место остановки транспортных средств, на маршрутах регулярных перевозок, оборудованное для посадки, высадки пассажиров и ожидания транспортных средств.</w:t>
      </w:r>
    </w:p>
    <w:p w:rsidR="002063A9" w:rsidRPr="002063A9" w:rsidRDefault="002063A9" w:rsidP="002063A9">
      <w:pPr>
        <w:ind w:right="871"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 xml:space="preserve">Правильный ответ: остановочный пункт /остановка/ 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rPr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9"/>
        </w:numPr>
        <w:ind w:left="0" w:right="138" w:firstLine="709"/>
        <w:jc w:val="both"/>
        <w:rPr>
          <w:sz w:val="28"/>
          <w:szCs w:val="28"/>
        </w:rPr>
      </w:pPr>
      <w:r w:rsidRPr="002063A9">
        <w:rPr>
          <w:sz w:val="28"/>
        </w:rPr>
        <w:t xml:space="preserve">____________ </w:t>
      </w:r>
      <w:r w:rsidRPr="002063A9">
        <w:rPr>
          <w:color w:val="000000"/>
          <w:sz w:val="28"/>
          <w:szCs w:val="28"/>
        </w:rPr>
        <w:t xml:space="preserve">параметр, характеризующий максимальное количество пассажиров или грузов, которое может перевезти транспортное средство или вид транспорта по одному или нескольким маршрутам в единицу </w:t>
      </w:r>
      <w:r w:rsidRPr="002063A9">
        <w:rPr>
          <w:color w:val="000000"/>
          <w:sz w:val="28"/>
          <w:szCs w:val="28"/>
        </w:rPr>
        <w:lastRenderedPageBreak/>
        <w:t>времени</w:t>
      </w:r>
      <w:r w:rsidRPr="002063A9">
        <w:rPr>
          <w:sz w:val="28"/>
          <w:szCs w:val="28"/>
        </w:rPr>
        <w:t>.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Правильный ответ: провозная способность / провозоспособность/</w:t>
      </w:r>
      <w:r w:rsidRPr="002063A9">
        <w:rPr>
          <w:spacing w:val="40"/>
          <w:sz w:val="28"/>
          <w:szCs w:val="28"/>
        </w:rPr>
        <w:t xml:space="preserve"> </w:t>
      </w: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tabs>
          <w:tab w:val="left" w:pos="1134"/>
          <w:tab w:val="left" w:pos="6091"/>
        </w:tabs>
        <w:ind w:right="612" w:firstLine="709"/>
        <w:jc w:val="both"/>
        <w:rPr>
          <w:spacing w:val="-4"/>
        </w:rPr>
      </w:pPr>
    </w:p>
    <w:p w:rsidR="002063A9" w:rsidRPr="002063A9" w:rsidRDefault="002063A9" w:rsidP="002063A9">
      <w:pPr>
        <w:numPr>
          <w:ilvl w:val="0"/>
          <w:numId w:val="9"/>
        </w:numPr>
        <w:tabs>
          <w:tab w:val="left" w:pos="1302"/>
          <w:tab w:val="left" w:pos="4727"/>
        </w:tabs>
        <w:ind w:left="0" w:right="138" w:firstLine="709"/>
        <w:jc w:val="both"/>
        <w:rPr>
          <w:sz w:val="28"/>
          <w:szCs w:val="28"/>
        </w:rPr>
      </w:pPr>
      <w:r w:rsidRPr="002063A9">
        <w:rPr>
          <w:bCs/>
          <w:sz w:val="28"/>
          <w:szCs w:val="28"/>
          <w:shd w:val="clear" w:color="auto" w:fill="FFFFFF"/>
        </w:rPr>
        <w:t>Транспортный терминал – это специализированное место, оборудованное для обработки и передачи _______________ между различными видами транспорта или для временного хранения ______________ в процессе перевозки</w:t>
      </w:r>
      <w:r w:rsidRPr="002063A9">
        <w:rPr>
          <w:sz w:val="28"/>
          <w:szCs w:val="28"/>
        </w:rPr>
        <w:t>.</w:t>
      </w:r>
    </w:p>
    <w:p w:rsidR="002063A9" w:rsidRPr="002063A9" w:rsidRDefault="002063A9" w:rsidP="002063A9">
      <w:pPr>
        <w:ind w:right="871" w:firstLine="709"/>
        <w:jc w:val="both"/>
        <w:rPr>
          <w:spacing w:val="40"/>
          <w:sz w:val="28"/>
          <w:szCs w:val="28"/>
        </w:rPr>
      </w:pPr>
      <w:r w:rsidRPr="002063A9">
        <w:rPr>
          <w:sz w:val="28"/>
          <w:szCs w:val="28"/>
        </w:rPr>
        <w:t>Правильный ответ: грузов / грузов/</w:t>
      </w:r>
      <w:r w:rsidRPr="002063A9">
        <w:rPr>
          <w:spacing w:val="40"/>
          <w:sz w:val="28"/>
          <w:szCs w:val="28"/>
        </w:rPr>
        <w:t xml:space="preserve"> 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right="871" w:firstLine="709"/>
        <w:jc w:val="both"/>
        <w:rPr>
          <w:spacing w:val="-4"/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9"/>
        </w:numPr>
        <w:ind w:left="0" w:right="4" w:firstLine="709"/>
        <w:jc w:val="both"/>
        <w:rPr>
          <w:spacing w:val="-4"/>
          <w:sz w:val="28"/>
          <w:szCs w:val="28"/>
        </w:rPr>
      </w:pPr>
      <w:r w:rsidRPr="002063A9">
        <w:rPr>
          <w:bCs/>
          <w:color w:val="000000"/>
          <w:sz w:val="28"/>
          <w:szCs w:val="28"/>
          <w:shd w:val="clear" w:color="auto" w:fill="FFFFFF"/>
        </w:rPr>
        <w:t>_________________________- привлечение сторонней (или как её называют третьей) организации для выполнения всех или части логистических функций с целью совершенствования деятельности предприятия</w:t>
      </w:r>
    </w:p>
    <w:p w:rsidR="002063A9" w:rsidRPr="002063A9" w:rsidRDefault="002063A9" w:rsidP="002063A9">
      <w:pPr>
        <w:ind w:right="871" w:firstLine="709"/>
        <w:jc w:val="both"/>
        <w:rPr>
          <w:spacing w:val="40"/>
          <w:sz w:val="28"/>
          <w:szCs w:val="28"/>
        </w:rPr>
      </w:pPr>
      <w:r w:rsidRPr="002063A9">
        <w:rPr>
          <w:sz w:val="28"/>
          <w:szCs w:val="28"/>
        </w:rPr>
        <w:t>Правильный ответ: логистический аутсорсинг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right="871" w:firstLine="709"/>
        <w:jc w:val="both"/>
        <w:rPr>
          <w:spacing w:val="-4"/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9"/>
        </w:numPr>
        <w:ind w:left="0" w:right="4" w:firstLine="709"/>
        <w:jc w:val="both"/>
        <w:rPr>
          <w:spacing w:val="-4"/>
          <w:sz w:val="28"/>
          <w:szCs w:val="28"/>
        </w:rPr>
      </w:pPr>
      <w:r w:rsidRPr="002063A9">
        <w:rPr>
          <w:bCs/>
          <w:color w:val="000000"/>
          <w:sz w:val="28"/>
          <w:szCs w:val="28"/>
          <w:shd w:val="clear" w:color="auto" w:fill="FFFFFF"/>
        </w:rPr>
        <w:t>__________________ - часть склада, предназначенная для учета получаемых и отправляемых грузов, проверки и составления транспортно-сопроводительной документации</w:t>
      </w:r>
      <w:r w:rsidRPr="002063A9"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  <w:t>.</w:t>
      </w:r>
    </w:p>
    <w:p w:rsidR="002063A9" w:rsidRPr="002063A9" w:rsidRDefault="002063A9" w:rsidP="002063A9">
      <w:pPr>
        <w:ind w:right="4" w:firstLine="709"/>
        <w:jc w:val="both"/>
        <w:rPr>
          <w:spacing w:val="40"/>
          <w:sz w:val="28"/>
          <w:szCs w:val="28"/>
        </w:rPr>
      </w:pPr>
      <w:r w:rsidRPr="002063A9">
        <w:rPr>
          <w:sz w:val="28"/>
          <w:szCs w:val="28"/>
        </w:rPr>
        <w:t>Правильный ответ: зона экспедирования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right="871" w:firstLine="709"/>
        <w:jc w:val="both"/>
        <w:rPr>
          <w:sz w:val="28"/>
          <w:szCs w:val="28"/>
        </w:rPr>
      </w:pPr>
    </w:p>
    <w:p w:rsidR="002063A9" w:rsidRPr="002063A9" w:rsidRDefault="002063A9" w:rsidP="002063A9">
      <w:pPr>
        <w:ind w:firstLine="709"/>
        <w:rPr>
          <w:i/>
          <w:spacing w:val="-2"/>
          <w:sz w:val="28"/>
        </w:rPr>
      </w:pPr>
      <w:r w:rsidRPr="002063A9">
        <w:rPr>
          <w:i/>
          <w:sz w:val="28"/>
        </w:rPr>
        <w:t>Дайте</w:t>
      </w:r>
      <w:r w:rsidRPr="002063A9">
        <w:rPr>
          <w:i/>
          <w:spacing w:val="-6"/>
          <w:sz w:val="28"/>
        </w:rPr>
        <w:t xml:space="preserve"> </w:t>
      </w:r>
      <w:r w:rsidRPr="002063A9">
        <w:rPr>
          <w:i/>
          <w:sz w:val="28"/>
        </w:rPr>
        <w:t>ответ</w:t>
      </w:r>
      <w:r w:rsidRPr="002063A9">
        <w:rPr>
          <w:i/>
          <w:spacing w:val="-4"/>
          <w:sz w:val="28"/>
        </w:rPr>
        <w:t xml:space="preserve"> </w:t>
      </w:r>
      <w:r w:rsidRPr="002063A9">
        <w:rPr>
          <w:i/>
          <w:sz w:val="28"/>
        </w:rPr>
        <w:t>на</w:t>
      </w:r>
      <w:r w:rsidRPr="002063A9">
        <w:rPr>
          <w:i/>
          <w:spacing w:val="-1"/>
          <w:sz w:val="28"/>
        </w:rPr>
        <w:t xml:space="preserve"> </w:t>
      </w:r>
      <w:r w:rsidRPr="002063A9">
        <w:rPr>
          <w:i/>
          <w:spacing w:val="-2"/>
          <w:sz w:val="28"/>
        </w:rPr>
        <w:t>вопрос.</w:t>
      </w:r>
    </w:p>
    <w:p w:rsidR="002063A9" w:rsidRPr="002063A9" w:rsidRDefault="002063A9" w:rsidP="002063A9">
      <w:pPr>
        <w:ind w:firstLine="709"/>
        <w:rPr>
          <w:i/>
          <w:sz w:val="28"/>
        </w:rPr>
      </w:pPr>
    </w:p>
    <w:p w:rsidR="002063A9" w:rsidRPr="002063A9" w:rsidRDefault="002063A9" w:rsidP="002063A9">
      <w:pPr>
        <w:numPr>
          <w:ilvl w:val="0"/>
          <w:numId w:val="9"/>
        </w:numPr>
        <w:tabs>
          <w:tab w:val="left" w:pos="1178"/>
        </w:tabs>
        <w:ind w:left="0" w:right="136" w:firstLine="709"/>
        <w:jc w:val="both"/>
        <w:rPr>
          <w:sz w:val="28"/>
          <w:szCs w:val="28"/>
        </w:rPr>
      </w:pPr>
      <w:r w:rsidRPr="002063A9">
        <w:rPr>
          <w:color w:val="000000"/>
          <w:sz w:val="28"/>
          <w:szCs w:val="28"/>
        </w:rPr>
        <w:t>Терминал представляет собой комплекс инженерно-технических сооружений, оснащённый современным технологическим оборудованием, позволяющий выполнять весь комплекс услуг, связанных с процессом перевозки и распределения товаров. Какие функции призван выполнять терминал?</w:t>
      </w:r>
    </w:p>
    <w:p w:rsidR="002063A9" w:rsidRPr="002063A9" w:rsidRDefault="002063A9" w:rsidP="002063A9">
      <w:pPr>
        <w:widowControl/>
        <w:autoSpaceDE/>
        <w:autoSpaceDN/>
        <w:ind w:firstLine="709"/>
        <w:jc w:val="both"/>
        <w:rPr>
          <w:color w:val="000000"/>
          <w:sz w:val="28"/>
          <w:szCs w:val="28"/>
          <w:lang w:eastAsia="ru-RU"/>
        </w:rPr>
      </w:pPr>
      <w:r w:rsidRPr="002063A9">
        <w:rPr>
          <w:sz w:val="28"/>
          <w:szCs w:val="28"/>
          <w:lang w:eastAsia="ru-RU"/>
        </w:rPr>
        <w:t xml:space="preserve">Правильный ответ: </w:t>
      </w:r>
      <w:r w:rsidRPr="002063A9">
        <w:rPr>
          <w:color w:val="000000"/>
          <w:sz w:val="28"/>
          <w:szCs w:val="28"/>
          <w:lang w:eastAsia="ru-RU"/>
        </w:rPr>
        <w:t>обеспечить распределение грузовых и пассажирских потоков, доступ к подвижному составу, обращающемуся на определенном пути сообщения, легкую смену подвижного состава, работающего на данном пути или с другими видами транспорта, процессы трансформации материальных потоков, обеспечить обслуживание пассажирских потоков в качестве основного городского транспортного узла.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pacing w:val="-2"/>
          <w:sz w:val="28"/>
          <w:szCs w:val="28"/>
        </w:rPr>
      </w:pPr>
    </w:p>
    <w:p w:rsidR="002063A9" w:rsidRPr="002063A9" w:rsidRDefault="002063A9" w:rsidP="002063A9">
      <w:pPr>
        <w:widowControl/>
        <w:numPr>
          <w:ilvl w:val="0"/>
          <w:numId w:val="9"/>
        </w:numPr>
        <w:autoSpaceDE/>
        <w:autoSpaceDN/>
        <w:ind w:left="0" w:firstLine="709"/>
        <w:jc w:val="both"/>
        <w:rPr>
          <w:sz w:val="28"/>
          <w:szCs w:val="28"/>
          <w:shd w:val="clear" w:color="auto" w:fill="FFFFFF"/>
          <w:lang w:eastAsia="ru-RU"/>
        </w:rPr>
      </w:pPr>
      <w:r w:rsidRPr="002063A9">
        <w:rPr>
          <w:bCs/>
          <w:color w:val="000000"/>
          <w:sz w:val="28"/>
          <w:szCs w:val="28"/>
          <w:shd w:val="clear" w:color="auto" w:fill="FFFFFF"/>
          <w:lang w:eastAsia="ru-RU"/>
        </w:rPr>
        <w:t>Современный крупный склад</w:t>
      </w:r>
      <w:r w:rsidRPr="002063A9">
        <w:rPr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 w:rsidRPr="002063A9">
        <w:rPr>
          <w:sz w:val="28"/>
          <w:szCs w:val="28"/>
          <w:shd w:val="clear" w:color="auto" w:fill="FFFFFF"/>
          <w:lang w:eastAsia="ru-RU"/>
        </w:rPr>
        <w:t>это сложное техническое сооружение, которое состоит из многочисленных взаимосвязанных элементов, имеет определенную структуру и выполняет ряд функций по преобразованию материальных потоков. Назовите основное назначения склада.</w:t>
      </w:r>
    </w:p>
    <w:p w:rsidR="002063A9" w:rsidRPr="002063A9" w:rsidRDefault="002063A9" w:rsidP="002063A9">
      <w:pPr>
        <w:widowControl/>
        <w:autoSpaceDE/>
        <w:autoSpaceDN/>
        <w:ind w:firstLine="709"/>
        <w:jc w:val="both"/>
        <w:rPr>
          <w:sz w:val="28"/>
          <w:szCs w:val="28"/>
          <w:lang w:eastAsia="ru-RU"/>
        </w:rPr>
      </w:pPr>
      <w:r w:rsidRPr="002063A9">
        <w:rPr>
          <w:sz w:val="28"/>
          <w:szCs w:val="28"/>
          <w:lang w:eastAsia="ru-RU"/>
        </w:rPr>
        <w:t xml:space="preserve">Правильный ответ: </w:t>
      </w:r>
      <w:r w:rsidRPr="002063A9">
        <w:rPr>
          <w:sz w:val="28"/>
          <w:szCs w:val="28"/>
          <w:shd w:val="clear" w:color="auto" w:fill="FFFFFF"/>
          <w:lang w:eastAsia="ru-RU"/>
        </w:rPr>
        <w:t xml:space="preserve">концентрации запасов, хранение и обеспечение бесперебойного и ритмичного снабжение заказов потребителей. Склад или </w:t>
      </w:r>
      <w:r w:rsidRPr="002063A9">
        <w:rPr>
          <w:sz w:val="28"/>
          <w:szCs w:val="28"/>
          <w:shd w:val="clear" w:color="auto" w:fill="FFFFFF"/>
          <w:lang w:eastAsia="ru-RU"/>
        </w:rPr>
        <w:lastRenderedPageBreak/>
        <w:t xml:space="preserve">совокупность складов вместе с обслуживающей </w:t>
      </w:r>
      <w:proofErr w:type="spellStart"/>
      <w:r w:rsidRPr="002063A9">
        <w:rPr>
          <w:sz w:val="28"/>
          <w:szCs w:val="28"/>
          <w:shd w:val="clear" w:color="auto" w:fill="FFFFFF"/>
          <w:lang w:eastAsia="ru-RU"/>
        </w:rPr>
        <w:t>инфрастуктурой</w:t>
      </w:r>
      <w:proofErr w:type="spellEnd"/>
      <w:r w:rsidRPr="002063A9">
        <w:rPr>
          <w:sz w:val="28"/>
          <w:szCs w:val="28"/>
          <w:shd w:val="clear" w:color="auto" w:fill="FFFFFF"/>
          <w:lang w:eastAsia="ru-RU"/>
        </w:rPr>
        <w:t xml:space="preserve"> образует складское хозяйство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jc w:val="both"/>
        <w:rPr>
          <w:spacing w:val="-2"/>
          <w:sz w:val="28"/>
          <w:szCs w:val="28"/>
        </w:rPr>
      </w:pPr>
    </w:p>
    <w:p w:rsidR="002063A9" w:rsidRPr="002063A9" w:rsidRDefault="002063A9" w:rsidP="002063A9">
      <w:pPr>
        <w:numPr>
          <w:ilvl w:val="0"/>
          <w:numId w:val="9"/>
        </w:numPr>
        <w:ind w:left="0" w:firstLine="709"/>
        <w:jc w:val="both"/>
        <w:rPr>
          <w:sz w:val="28"/>
          <w:szCs w:val="28"/>
          <w:shd w:val="clear" w:color="auto" w:fill="FFFFFF"/>
        </w:rPr>
      </w:pPr>
      <w:r w:rsidRPr="002063A9">
        <w:rPr>
          <w:bCs/>
          <w:sz w:val="28"/>
          <w:szCs w:val="28"/>
          <w:shd w:val="clear" w:color="auto" w:fill="FFFFFF"/>
        </w:rPr>
        <w:t>Складские помещения</w:t>
      </w:r>
      <w:r w:rsidRPr="002063A9">
        <w:rPr>
          <w:sz w:val="28"/>
          <w:szCs w:val="28"/>
          <w:shd w:val="clear" w:color="auto" w:fill="FFFFFF"/>
        </w:rPr>
        <w:t xml:space="preserve"> — это специально оборудованные места для временного хранения, сортировки и обработки товаров. Укажите показатели, характеризующие эффективность использования складских помещений.</w:t>
      </w:r>
    </w:p>
    <w:p w:rsidR="002063A9" w:rsidRPr="002063A9" w:rsidRDefault="002063A9" w:rsidP="002063A9">
      <w:pPr>
        <w:ind w:firstLine="709"/>
        <w:jc w:val="both"/>
        <w:rPr>
          <w:spacing w:val="-2"/>
          <w:sz w:val="28"/>
          <w:szCs w:val="28"/>
        </w:rPr>
      </w:pPr>
      <w:r w:rsidRPr="002063A9">
        <w:rPr>
          <w:spacing w:val="-2"/>
          <w:sz w:val="28"/>
          <w:szCs w:val="28"/>
        </w:rPr>
        <w:t>Правильный ответ: вместимость склада, полезная площадь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2063A9" w:rsidRPr="002063A9" w:rsidRDefault="002063A9" w:rsidP="002063A9">
      <w:pPr>
        <w:ind w:firstLine="709"/>
        <w:rPr>
          <w:spacing w:val="-2"/>
          <w:sz w:val="28"/>
          <w:szCs w:val="28"/>
        </w:rPr>
      </w:pPr>
      <w:r w:rsidRPr="002063A9">
        <w:rPr>
          <w:spacing w:val="-2"/>
        </w:rPr>
        <w:br w:type="page"/>
      </w:r>
    </w:p>
    <w:p w:rsidR="002063A9" w:rsidRPr="002063A9" w:rsidRDefault="002063A9" w:rsidP="002063A9">
      <w:pPr>
        <w:widowControl/>
        <w:autoSpaceDE/>
        <w:autoSpaceDN/>
        <w:ind w:firstLine="709"/>
        <w:jc w:val="both"/>
        <w:outlineLvl w:val="3"/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</w:pPr>
      <w:r w:rsidRPr="002063A9">
        <w:rPr>
          <w:rFonts w:eastAsiaTheme="minorHAnsi" w:cstheme="minorBidi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:rsidR="002063A9" w:rsidRPr="002063A9" w:rsidRDefault="002063A9" w:rsidP="002063A9">
      <w:pPr>
        <w:ind w:firstLine="709"/>
        <w:rPr>
          <w:sz w:val="28"/>
          <w:szCs w:val="28"/>
        </w:rPr>
      </w:pPr>
    </w:p>
    <w:p w:rsidR="002063A9" w:rsidRPr="002063A9" w:rsidRDefault="002063A9" w:rsidP="002063A9">
      <w:pPr>
        <w:ind w:firstLine="709"/>
        <w:rPr>
          <w:sz w:val="28"/>
          <w:szCs w:val="28"/>
        </w:rPr>
      </w:pPr>
      <w:r w:rsidRPr="002063A9">
        <w:rPr>
          <w:sz w:val="28"/>
          <w:szCs w:val="28"/>
        </w:rPr>
        <w:t>1. Решить задачу.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 xml:space="preserve">Определить площадь и линейные размеры склада методом удельных нагрузок. 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На склад прибывает уголь бурый в количестве 1000 т/</w:t>
      </w:r>
      <w:proofErr w:type="spellStart"/>
      <w:r w:rsidRPr="002063A9">
        <w:rPr>
          <w:sz w:val="28"/>
          <w:szCs w:val="28"/>
        </w:rPr>
        <w:t>сут</w:t>
      </w:r>
      <w:proofErr w:type="spellEnd"/>
      <w:r w:rsidRPr="002063A9">
        <w:rPr>
          <w:sz w:val="28"/>
          <w:szCs w:val="28"/>
        </w:rPr>
        <w:t>. Количество подач на грузовой фронт в сутки равно 2. Для перевозки данных грузов используются полувагоны. Средняя загрузка одного вагона 64 т.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Привести расширенное решение.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Время выполнения – 30 мин.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Ожидаемый результат:</w:t>
      </w:r>
    </w:p>
    <w:p w:rsidR="002063A9" w:rsidRPr="002063A9" w:rsidRDefault="002063A9" w:rsidP="002063A9">
      <w:pPr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Уголь бурый относится к навалочным грузам, которые хранятся на открытых площадках. Для определения площади склада используют метод удельных нагрузок. Удельная нагрузка на 1 м</w:t>
      </w:r>
      <w:r w:rsidRPr="002063A9">
        <w:rPr>
          <w:sz w:val="28"/>
          <w:szCs w:val="28"/>
          <w:vertAlign w:val="superscript"/>
        </w:rPr>
        <w:t>2</w:t>
      </w:r>
      <w:r w:rsidRPr="002063A9">
        <w:rPr>
          <w:sz w:val="28"/>
          <w:szCs w:val="28"/>
        </w:rPr>
        <w:t xml:space="preserve"> площади открытой площадки принимается ориентировочно по табл. 1.4 или может быть рассчитана по формуле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скл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h*ρ</m:t>
          </m:r>
        </m:oMath>
      </m:oMathPara>
    </w:p>
    <w:p w:rsidR="002063A9" w:rsidRPr="002063A9" w:rsidRDefault="002063A9" w:rsidP="002063A9">
      <w:pPr>
        <w:ind w:firstLine="709"/>
        <w:jc w:val="both"/>
      </w:pPr>
      <w:r w:rsidRPr="002063A9">
        <w:rPr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</w:rPr>
          <m:t>h</m:t>
        </m:r>
      </m:oMath>
      <w:r w:rsidRPr="002063A9">
        <w:t xml:space="preserve">– </w:t>
      </w:r>
      <w:r w:rsidRPr="002063A9">
        <w:rPr>
          <w:sz w:val="28"/>
          <w:szCs w:val="28"/>
        </w:rPr>
        <w:t xml:space="preserve">высота складирования груза, зависящая от применяемых средств механизации и способности нижних рядов груза в штабеле выдерживать давление верхних, м; </w:t>
      </w:r>
      <m:oMath>
        <m:r>
          <w:rPr>
            <w:rFonts w:ascii="Cambria Math" w:hAnsi="Cambria Math"/>
            <w:sz w:val="28"/>
            <w:szCs w:val="28"/>
          </w:rPr>
          <m:t>ρ</m:t>
        </m:r>
      </m:oMath>
      <w:r w:rsidRPr="002063A9">
        <w:rPr>
          <w:sz w:val="28"/>
          <w:szCs w:val="28"/>
        </w:rPr>
        <w:t xml:space="preserve"> – плотность груза, т/ м</w:t>
      </w:r>
      <w:r w:rsidRPr="002063A9">
        <w:rPr>
          <w:sz w:val="28"/>
          <w:szCs w:val="28"/>
          <w:vertAlign w:val="superscript"/>
        </w:rPr>
        <w:t>3</w:t>
      </w:r>
      <w:r w:rsidRPr="002063A9">
        <w:rPr>
          <w:sz w:val="28"/>
          <w:szCs w:val="28"/>
        </w:rPr>
        <w:t>.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Характеристика навалочных и насыпных грузов приведена в таблице.</w:t>
      </w:r>
    </w:p>
    <w:tbl>
      <w:tblPr>
        <w:tblStyle w:val="11"/>
        <w:tblW w:w="0" w:type="auto"/>
        <w:tblInd w:w="709" w:type="dxa"/>
        <w:tblLook w:val="04A0" w:firstRow="1" w:lastRow="0" w:firstColumn="1" w:lastColumn="0" w:noHBand="0" w:noVBand="1"/>
      </w:tblPr>
      <w:tblGrid>
        <w:gridCol w:w="2996"/>
        <w:gridCol w:w="2938"/>
        <w:gridCol w:w="2990"/>
      </w:tblGrid>
      <w:tr w:rsidR="002063A9" w:rsidRPr="002063A9" w:rsidTr="009D0085">
        <w:tc>
          <w:tcPr>
            <w:tcW w:w="2996" w:type="dxa"/>
          </w:tcPr>
          <w:p w:rsidR="002063A9" w:rsidRPr="002063A9" w:rsidRDefault="002063A9" w:rsidP="002063A9">
            <w:pPr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Наименование груза</w:t>
            </w:r>
          </w:p>
        </w:tc>
        <w:tc>
          <w:tcPr>
            <w:tcW w:w="2938" w:type="dxa"/>
          </w:tcPr>
          <w:p w:rsidR="002063A9" w:rsidRPr="002063A9" w:rsidRDefault="002063A9" w:rsidP="002063A9">
            <w:pPr>
              <w:jc w:val="center"/>
              <w:rPr>
                <w:sz w:val="28"/>
                <w:szCs w:val="28"/>
                <w:vertAlign w:val="superscript"/>
              </w:rPr>
            </w:pPr>
            <w:r w:rsidRPr="002063A9">
              <w:rPr>
                <w:sz w:val="28"/>
                <w:szCs w:val="28"/>
              </w:rPr>
              <w:t>Плотность груза, т/м</w:t>
            </w:r>
            <w:r w:rsidRPr="002063A9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990" w:type="dxa"/>
          </w:tcPr>
          <w:p w:rsidR="002063A9" w:rsidRPr="002063A9" w:rsidRDefault="002063A9" w:rsidP="002063A9">
            <w:pPr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Угол естественного откоса, град</w:t>
            </w:r>
          </w:p>
        </w:tc>
      </w:tr>
      <w:tr w:rsidR="002063A9" w:rsidRPr="002063A9" w:rsidTr="009D0085">
        <w:tc>
          <w:tcPr>
            <w:tcW w:w="2996" w:type="dxa"/>
          </w:tcPr>
          <w:p w:rsidR="002063A9" w:rsidRPr="002063A9" w:rsidRDefault="002063A9" w:rsidP="002063A9">
            <w:pPr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Уголь бурый</w:t>
            </w:r>
          </w:p>
        </w:tc>
        <w:tc>
          <w:tcPr>
            <w:tcW w:w="2938" w:type="dxa"/>
          </w:tcPr>
          <w:p w:rsidR="002063A9" w:rsidRPr="002063A9" w:rsidRDefault="002063A9" w:rsidP="002063A9">
            <w:pPr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0,65-0,8</w:t>
            </w:r>
          </w:p>
        </w:tc>
        <w:tc>
          <w:tcPr>
            <w:tcW w:w="2990" w:type="dxa"/>
          </w:tcPr>
          <w:p w:rsidR="002063A9" w:rsidRPr="002063A9" w:rsidRDefault="002063A9" w:rsidP="002063A9">
            <w:pPr>
              <w:jc w:val="center"/>
              <w:rPr>
                <w:sz w:val="28"/>
                <w:szCs w:val="28"/>
              </w:rPr>
            </w:pPr>
            <w:r w:rsidRPr="002063A9">
              <w:rPr>
                <w:sz w:val="28"/>
                <w:szCs w:val="28"/>
              </w:rPr>
              <w:t>35</w:t>
            </w:r>
          </w:p>
        </w:tc>
      </w:tr>
    </w:tbl>
    <w:p w:rsidR="002063A9" w:rsidRPr="002063A9" w:rsidRDefault="002063A9" w:rsidP="002063A9">
      <w:pPr>
        <w:ind w:firstLine="709"/>
        <w:jc w:val="both"/>
      </w:pPr>
    </w:p>
    <w:p w:rsidR="002063A9" w:rsidRPr="002063A9" w:rsidRDefault="002063A9" w:rsidP="002063A9">
      <w:pPr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Высота укладки груза в штабеле зависит от принимаемых средств механизации, рода груза, способа укладки груза на складе и др. Рассмотрим типовой проект выполнения погрузочно-разгрузочных работ с навалочными грузами на открытой площадке: прибывшие вагоны с грузами выгружаются на повышенных путях или эстакадах. Перегрузку грузов и формирование штабелей выполняют тракторные погрузчики.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Тогда высота штабеля зависит от наибольшей высоты подъема ковша и физических свойств груза и колеблется от 2 до 5,5 м.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Рассчитаем удельную нагрузку на 1 м</w:t>
      </w:r>
      <w:r w:rsidRPr="002063A9">
        <w:rPr>
          <w:sz w:val="28"/>
          <w:szCs w:val="28"/>
          <w:vertAlign w:val="superscript"/>
        </w:rPr>
        <w:t>2</w:t>
      </w:r>
      <w:r w:rsidRPr="002063A9">
        <w:rPr>
          <w:sz w:val="28"/>
          <w:szCs w:val="28"/>
        </w:rPr>
        <w:t xml:space="preserve"> площади открытой площадки, приняв высоту укладки груза в штабеле 2 м.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=2*0,6=1,2 т/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Площадь склада для угля по прибытии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1,5*1000*3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1,2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=3750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2063A9" w:rsidRPr="002063A9" w:rsidRDefault="002063A9" w:rsidP="002063A9">
      <w:pPr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Ширина открытой площадки зависит от используемых средств механизации и выбранной схемы выполнения погрузочно-разгрузочных работ. Так, если погрузочно-разгрузочные работы с грузом выполняются тракторными погрузчиками, то ширина открытой площадки принимается равной 20 м.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Длина открытой площадки для выгрузки угля по прибытии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скл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3750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=188 м.</m:t>
          </m:r>
        </m:oMath>
      </m:oMathPara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Полученную длину склада сравниваем с расчетной длиной погрузочно-выгрузочного фронта. При этом необходимо, чтобы все одновременно поданные вагоны могли разместиться вдоль склада. Для этого следует определить количество вагонов, обрабатываемых на погрузочно-выгрузочном фронте, а затем длину фронта.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сут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=16 ваг.</m:t>
          </m:r>
        </m:oMath>
      </m:oMathPara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фр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15*16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+20=140 м.</m:t>
          </m:r>
        </m:oMath>
      </m:oMathPara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Длина склада по прибытии больше, чем длина погрузочно-выгрузочного фронта, значит, условие выполняется.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Таким образом, открытая площадка для угля имеет длину 188 м, ширину 20 м и фактическую площадь склада: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=20*188=3760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rFonts w:eastAsiaTheme="minorEastAsia"/>
          <w:iCs/>
          <w:sz w:val="28"/>
          <w:szCs w:val="28"/>
        </w:rPr>
        <w:t>Ответ:</w:t>
      </w:r>
      <w:r w:rsidRPr="002063A9">
        <w:rPr>
          <w:sz w:val="28"/>
          <w:szCs w:val="28"/>
        </w:rPr>
        <w:t xml:space="preserve"> открытая площадка для угля имеет длину 188 м, ширину 20 м и фактическую площадь склада </w:t>
      </w:r>
      <m:oMath>
        <m:r>
          <w:rPr>
            <w:rFonts w:ascii="Cambria Math" w:hAnsi="Cambria Math"/>
            <w:sz w:val="28"/>
            <w:szCs w:val="28"/>
          </w:rPr>
          <m:t xml:space="preserve">3760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Критерии оценивания: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– определение длины открытой площадки для угля;</w:t>
      </w:r>
    </w:p>
    <w:p w:rsidR="002063A9" w:rsidRPr="002063A9" w:rsidRDefault="002063A9" w:rsidP="002063A9">
      <w:pPr>
        <w:ind w:firstLine="709"/>
        <w:jc w:val="both"/>
        <w:rPr>
          <w:sz w:val="28"/>
          <w:szCs w:val="28"/>
        </w:rPr>
      </w:pPr>
      <w:r w:rsidRPr="002063A9">
        <w:rPr>
          <w:sz w:val="28"/>
          <w:szCs w:val="28"/>
        </w:rPr>
        <w:t>– определение ширины и фактической площади склада;</w:t>
      </w:r>
    </w:p>
    <w:p w:rsidR="002063A9" w:rsidRPr="002063A9" w:rsidRDefault="002063A9" w:rsidP="002063A9">
      <w:pPr>
        <w:ind w:firstLine="709"/>
        <w:jc w:val="both"/>
        <w:rPr>
          <w:spacing w:val="-4"/>
          <w:sz w:val="28"/>
          <w:szCs w:val="28"/>
        </w:rPr>
      </w:pPr>
      <w:r w:rsidRPr="002063A9">
        <w:rPr>
          <w:sz w:val="28"/>
          <w:szCs w:val="28"/>
        </w:rPr>
        <w:t>Компетенции</w:t>
      </w:r>
      <w:r w:rsidRPr="002063A9">
        <w:rPr>
          <w:spacing w:val="-9"/>
          <w:sz w:val="28"/>
          <w:szCs w:val="28"/>
        </w:rPr>
        <w:t xml:space="preserve"> </w:t>
      </w:r>
      <w:r w:rsidRPr="002063A9">
        <w:rPr>
          <w:sz w:val="28"/>
          <w:szCs w:val="28"/>
        </w:rPr>
        <w:t>(индикаторы):</w:t>
      </w:r>
      <w:r w:rsidRPr="002063A9">
        <w:rPr>
          <w:spacing w:val="-8"/>
          <w:sz w:val="28"/>
          <w:szCs w:val="28"/>
        </w:rPr>
        <w:t xml:space="preserve"> </w:t>
      </w:r>
      <w:r w:rsidRPr="002063A9">
        <w:rPr>
          <w:sz w:val="28"/>
          <w:szCs w:val="28"/>
        </w:rPr>
        <w:t>ОПК-4</w:t>
      </w:r>
      <w:r w:rsidRPr="002063A9">
        <w:rPr>
          <w:spacing w:val="-4"/>
          <w:sz w:val="28"/>
          <w:szCs w:val="28"/>
        </w:rPr>
        <w:t>, ОПК-7</w:t>
      </w:r>
    </w:p>
    <w:p w:rsidR="003E509B" w:rsidRPr="002063A9" w:rsidRDefault="003E509B" w:rsidP="002063A9">
      <w:bookmarkStart w:id="0" w:name="_GoBack"/>
      <w:bookmarkEnd w:id="0"/>
    </w:p>
    <w:sectPr w:rsidR="003E509B" w:rsidRPr="002063A9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E50" w:rsidRDefault="00E42E50">
      <w:r>
        <w:separator/>
      </w:r>
    </w:p>
  </w:endnote>
  <w:endnote w:type="continuationSeparator" w:id="0">
    <w:p w:rsidR="00E42E50" w:rsidRDefault="00E42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9F" w:rsidRDefault="00F6799F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6799F" w:rsidRDefault="00F6799F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063A9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F6799F" w:rsidRDefault="00F6799F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063A9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E50" w:rsidRDefault="00E42E50">
      <w:r>
        <w:separator/>
      </w:r>
    </w:p>
  </w:footnote>
  <w:footnote w:type="continuationSeparator" w:id="0">
    <w:p w:rsidR="00E42E50" w:rsidRDefault="00E42E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D0461"/>
    <w:multiLevelType w:val="hybridMultilevel"/>
    <w:tmpl w:val="6FB4E1CE"/>
    <w:lvl w:ilvl="0" w:tplc="4232F7C2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2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3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4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4E444C45"/>
    <w:multiLevelType w:val="hybridMultilevel"/>
    <w:tmpl w:val="1720AFAC"/>
    <w:lvl w:ilvl="0" w:tplc="B91CE426">
      <w:start w:val="1"/>
      <w:numFmt w:val="decimal"/>
      <w:lvlText w:val="%1."/>
      <w:lvlJc w:val="left"/>
      <w:pPr>
        <w:ind w:left="1141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60F56372"/>
    <w:multiLevelType w:val="hybridMultilevel"/>
    <w:tmpl w:val="603E890E"/>
    <w:lvl w:ilvl="0" w:tplc="73F4B3CE">
      <w:start w:val="1"/>
      <w:numFmt w:val="decimal"/>
      <w:lvlText w:val="%1."/>
      <w:lvlJc w:val="left"/>
      <w:pPr>
        <w:ind w:left="1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9" w15:restartNumberingAfterBreak="0">
    <w:nsid w:val="6F060477"/>
    <w:multiLevelType w:val="hybridMultilevel"/>
    <w:tmpl w:val="A54E1FB4"/>
    <w:lvl w:ilvl="0" w:tplc="9D46045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6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222A1"/>
    <w:rsid w:val="00064EDA"/>
    <w:rsid w:val="00075C53"/>
    <w:rsid w:val="00093600"/>
    <w:rsid w:val="000B6DAE"/>
    <w:rsid w:val="000E03E2"/>
    <w:rsid w:val="000E68B9"/>
    <w:rsid w:val="001002C5"/>
    <w:rsid w:val="0011394D"/>
    <w:rsid w:val="001249DB"/>
    <w:rsid w:val="00125EC8"/>
    <w:rsid w:val="001309C1"/>
    <w:rsid w:val="0014014C"/>
    <w:rsid w:val="00143930"/>
    <w:rsid w:val="00152A73"/>
    <w:rsid w:val="00155FF8"/>
    <w:rsid w:val="001821A7"/>
    <w:rsid w:val="001967D3"/>
    <w:rsid w:val="001B2A5D"/>
    <w:rsid w:val="001D24C8"/>
    <w:rsid w:val="001D5140"/>
    <w:rsid w:val="00204F78"/>
    <w:rsid w:val="002063A9"/>
    <w:rsid w:val="00216DB8"/>
    <w:rsid w:val="00220FCC"/>
    <w:rsid w:val="00223B86"/>
    <w:rsid w:val="002367E3"/>
    <w:rsid w:val="002627EE"/>
    <w:rsid w:val="0027385F"/>
    <w:rsid w:val="00280473"/>
    <w:rsid w:val="00296362"/>
    <w:rsid w:val="002B35B9"/>
    <w:rsid w:val="00315B82"/>
    <w:rsid w:val="00330737"/>
    <w:rsid w:val="00362D20"/>
    <w:rsid w:val="00373581"/>
    <w:rsid w:val="00390CA2"/>
    <w:rsid w:val="00390E85"/>
    <w:rsid w:val="003E248A"/>
    <w:rsid w:val="003E509B"/>
    <w:rsid w:val="004116B4"/>
    <w:rsid w:val="004153D2"/>
    <w:rsid w:val="00415FFE"/>
    <w:rsid w:val="004217CC"/>
    <w:rsid w:val="0043278B"/>
    <w:rsid w:val="00451211"/>
    <w:rsid w:val="00491EA7"/>
    <w:rsid w:val="004976CD"/>
    <w:rsid w:val="004D4527"/>
    <w:rsid w:val="004E5C03"/>
    <w:rsid w:val="005218D9"/>
    <w:rsid w:val="00526424"/>
    <w:rsid w:val="005434CB"/>
    <w:rsid w:val="00566AFC"/>
    <w:rsid w:val="00573733"/>
    <w:rsid w:val="005B3541"/>
    <w:rsid w:val="005D00DD"/>
    <w:rsid w:val="005D0BD4"/>
    <w:rsid w:val="006678AB"/>
    <w:rsid w:val="00676349"/>
    <w:rsid w:val="006C712F"/>
    <w:rsid w:val="006D3D13"/>
    <w:rsid w:val="006E7224"/>
    <w:rsid w:val="007016F9"/>
    <w:rsid w:val="0072690C"/>
    <w:rsid w:val="00735DFB"/>
    <w:rsid w:val="0077638A"/>
    <w:rsid w:val="007931B3"/>
    <w:rsid w:val="007C3347"/>
    <w:rsid w:val="007E22A3"/>
    <w:rsid w:val="007E6032"/>
    <w:rsid w:val="007E7537"/>
    <w:rsid w:val="007E79BA"/>
    <w:rsid w:val="00812D2B"/>
    <w:rsid w:val="00812E76"/>
    <w:rsid w:val="00817CDB"/>
    <w:rsid w:val="00821C26"/>
    <w:rsid w:val="00845065"/>
    <w:rsid w:val="00871BCC"/>
    <w:rsid w:val="00907B84"/>
    <w:rsid w:val="0091354C"/>
    <w:rsid w:val="0094483E"/>
    <w:rsid w:val="0095323D"/>
    <w:rsid w:val="00970CF4"/>
    <w:rsid w:val="009902B4"/>
    <w:rsid w:val="009B42B1"/>
    <w:rsid w:val="009C03A8"/>
    <w:rsid w:val="009C3C5B"/>
    <w:rsid w:val="009C5931"/>
    <w:rsid w:val="009D0011"/>
    <w:rsid w:val="009D0A10"/>
    <w:rsid w:val="009D1503"/>
    <w:rsid w:val="009E09A6"/>
    <w:rsid w:val="00A05261"/>
    <w:rsid w:val="00A106EB"/>
    <w:rsid w:val="00A118AA"/>
    <w:rsid w:val="00A12AE1"/>
    <w:rsid w:val="00A2491B"/>
    <w:rsid w:val="00A33720"/>
    <w:rsid w:val="00A57CCE"/>
    <w:rsid w:val="00A74961"/>
    <w:rsid w:val="00A878DF"/>
    <w:rsid w:val="00A90CB1"/>
    <w:rsid w:val="00AA3393"/>
    <w:rsid w:val="00AA4BDD"/>
    <w:rsid w:val="00AB1C01"/>
    <w:rsid w:val="00AB4EA6"/>
    <w:rsid w:val="00AD54CD"/>
    <w:rsid w:val="00B109A6"/>
    <w:rsid w:val="00B75C80"/>
    <w:rsid w:val="00B75D17"/>
    <w:rsid w:val="00B83745"/>
    <w:rsid w:val="00BA6480"/>
    <w:rsid w:val="00BB3522"/>
    <w:rsid w:val="00BE7D1E"/>
    <w:rsid w:val="00C13BCA"/>
    <w:rsid w:val="00C53FDD"/>
    <w:rsid w:val="00C77AD3"/>
    <w:rsid w:val="00CD0BB8"/>
    <w:rsid w:val="00CE054F"/>
    <w:rsid w:val="00CF5C21"/>
    <w:rsid w:val="00CF7338"/>
    <w:rsid w:val="00D25BD3"/>
    <w:rsid w:val="00D30CCF"/>
    <w:rsid w:val="00D476E4"/>
    <w:rsid w:val="00D53CA4"/>
    <w:rsid w:val="00D564CC"/>
    <w:rsid w:val="00D80AA1"/>
    <w:rsid w:val="00DE0631"/>
    <w:rsid w:val="00E22564"/>
    <w:rsid w:val="00E42E50"/>
    <w:rsid w:val="00E45EE9"/>
    <w:rsid w:val="00E509CE"/>
    <w:rsid w:val="00E7361D"/>
    <w:rsid w:val="00EB37F2"/>
    <w:rsid w:val="00F10E7E"/>
    <w:rsid w:val="00F10F5A"/>
    <w:rsid w:val="00F11F54"/>
    <w:rsid w:val="00F35836"/>
    <w:rsid w:val="00F368AF"/>
    <w:rsid w:val="00F36E2B"/>
    <w:rsid w:val="00F445C6"/>
    <w:rsid w:val="00F47C99"/>
    <w:rsid w:val="00F64E41"/>
    <w:rsid w:val="00F6799F"/>
    <w:rsid w:val="00F91406"/>
    <w:rsid w:val="00F9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9B42B1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B42B1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9B42B1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paragraph" w:customStyle="1" w:styleId="Default">
    <w:name w:val="Default"/>
    <w:rsid w:val="0072690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9B42B1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B42B1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B42B1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9B42B1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table" w:styleId="a7">
    <w:name w:val="Table Grid"/>
    <w:basedOn w:val="a2"/>
    <w:uiPriority w:val="39"/>
    <w:rsid w:val="004217CC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92">
    <w:name w:val="p192"/>
    <w:basedOn w:val="a"/>
    <w:rsid w:val="00A052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02">
    <w:name w:val="p102"/>
    <w:basedOn w:val="a"/>
    <w:rsid w:val="00A052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36">
    <w:name w:val="p36"/>
    <w:basedOn w:val="a"/>
    <w:rsid w:val="00A052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10">
    <w:name w:val="p110"/>
    <w:basedOn w:val="a"/>
    <w:rsid w:val="00A052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86">
    <w:name w:val="p86"/>
    <w:basedOn w:val="a"/>
    <w:rsid w:val="00A052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735DF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9">
    <w:name w:val="Grid Table Light"/>
    <w:basedOn w:val="a2"/>
    <w:uiPriority w:val="40"/>
    <w:rsid w:val="00B83745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Сетка таблицы1"/>
    <w:basedOn w:val="a2"/>
    <w:next w:val="a7"/>
    <w:uiPriority w:val="39"/>
    <w:rsid w:val="002063A9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2"/>
    <w:next w:val="a9"/>
    <w:uiPriority w:val="40"/>
    <w:rsid w:val="002063A9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11</Pages>
  <Words>2364</Words>
  <Characters>13478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legion</cp:lastModifiedBy>
  <cp:revision>10</cp:revision>
  <dcterms:created xsi:type="dcterms:W3CDTF">2025-03-02T08:54:00Z</dcterms:created>
  <dcterms:modified xsi:type="dcterms:W3CDTF">2025-03-21T10:57:00Z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