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F2BE6" w14:textId="77777777" w:rsidR="00076CF1" w:rsidRDefault="00365C36" w:rsidP="00FF1B2A">
      <w:pPr>
        <w:spacing w:after="0" w:line="240" w:lineRule="auto"/>
        <w:jc w:val="center"/>
        <w:rPr>
          <w:b/>
        </w:rPr>
      </w:pPr>
      <w:r w:rsidRPr="00076CF1">
        <w:rPr>
          <w:b/>
        </w:rPr>
        <w:t>Комплект оценочных материалов по дисциплине</w:t>
      </w:r>
    </w:p>
    <w:p w14:paraId="696054D4" w14:textId="0C4E84DC" w:rsidR="00365C36" w:rsidRPr="00076CF1" w:rsidRDefault="00365C36" w:rsidP="00FF1B2A">
      <w:pPr>
        <w:spacing w:after="0" w:line="240" w:lineRule="auto"/>
        <w:jc w:val="center"/>
        <w:rPr>
          <w:b/>
        </w:rPr>
      </w:pPr>
      <w:r w:rsidRPr="00076CF1">
        <w:rPr>
          <w:b/>
        </w:rPr>
        <w:t>«Сопротивление материалов»</w:t>
      </w:r>
    </w:p>
    <w:p w14:paraId="2FA3367D" w14:textId="77777777" w:rsidR="00365C36" w:rsidRPr="00365C36" w:rsidRDefault="00365C36" w:rsidP="00FF1B2A">
      <w:pPr>
        <w:spacing w:after="0" w:line="240" w:lineRule="auto"/>
        <w:ind w:firstLine="709"/>
        <w:jc w:val="both"/>
      </w:pPr>
    </w:p>
    <w:p w14:paraId="236E1B59" w14:textId="77777777" w:rsidR="00365C36" w:rsidRPr="00FF1B2A" w:rsidRDefault="00365C36" w:rsidP="00FF1B2A">
      <w:pPr>
        <w:spacing w:after="0" w:line="480" w:lineRule="auto"/>
        <w:jc w:val="both"/>
        <w:rPr>
          <w:b/>
        </w:rPr>
      </w:pPr>
      <w:r w:rsidRPr="00FF1B2A">
        <w:rPr>
          <w:b/>
        </w:rPr>
        <w:t>Задания закрытого типа</w:t>
      </w:r>
    </w:p>
    <w:p w14:paraId="16331701" w14:textId="77777777" w:rsidR="00365C36" w:rsidRPr="00FF1B2A" w:rsidRDefault="00365C36" w:rsidP="00FF1B2A">
      <w:pPr>
        <w:spacing w:after="0" w:line="360" w:lineRule="auto"/>
        <w:ind w:firstLine="709"/>
        <w:jc w:val="both"/>
        <w:rPr>
          <w:b/>
          <w:i/>
        </w:rPr>
      </w:pPr>
      <w:r w:rsidRPr="00FF1B2A">
        <w:rPr>
          <w:b/>
        </w:rPr>
        <w:t>Задания закрытого типа на выбор правильного ответа</w:t>
      </w:r>
    </w:p>
    <w:p w14:paraId="7B24CBF6" w14:textId="77777777" w:rsidR="00FF1B2A" w:rsidRDefault="00FF1B2A" w:rsidP="00FF1B2A">
      <w:pPr>
        <w:spacing w:after="0" w:line="240" w:lineRule="auto"/>
        <w:jc w:val="both"/>
        <w:rPr>
          <w:i/>
          <w:iCs/>
        </w:rPr>
      </w:pPr>
    </w:p>
    <w:p w14:paraId="41064B2B" w14:textId="7E43691F" w:rsidR="00365C36" w:rsidRPr="00365C36" w:rsidRDefault="00365C36" w:rsidP="00FF1B2A">
      <w:pPr>
        <w:spacing w:after="0" w:line="240" w:lineRule="auto"/>
        <w:ind w:firstLine="708"/>
        <w:jc w:val="both"/>
        <w:rPr>
          <w:i/>
          <w:iCs/>
        </w:rPr>
      </w:pPr>
      <w:r w:rsidRPr="00365C36">
        <w:rPr>
          <w:i/>
          <w:iCs/>
        </w:rPr>
        <w:t>Выберите один правильный ответ</w:t>
      </w:r>
    </w:p>
    <w:p w14:paraId="297E873D" w14:textId="77777777" w:rsidR="00365C36" w:rsidRPr="00365C36" w:rsidRDefault="00365C36" w:rsidP="00FF1B2A">
      <w:pPr>
        <w:spacing w:after="0" w:line="240" w:lineRule="auto"/>
        <w:ind w:firstLine="709"/>
        <w:jc w:val="both"/>
      </w:pPr>
    </w:p>
    <w:p w14:paraId="76170819" w14:textId="54599AF9" w:rsidR="00365C36" w:rsidRPr="00965CA9" w:rsidRDefault="00365C36" w:rsidP="00FF1B2A">
      <w:pPr>
        <w:spacing w:after="0" w:line="240" w:lineRule="auto"/>
        <w:ind w:firstLine="709"/>
        <w:jc w:val="both"/>
      </w:pPr>
      <w:r w:rsidRPr="00965CA9">
        <w:t>1. Сопротивление материалов</w:t>
      </w:r>
      <w:r w:rsidR="00830120">
        <w:t xml:space="preserve"> –</w:t>
      </w:r>
      <w:r w:rsidRPr="00965CA9">
        <w:t xml:space="preserve">это наука о методах расчета элементов </w:t>
      </w:r>
      <w:r w:rsidR="00DD3F00" w:rsidRPr="00965CA9">
        <w:t>инженерных конструкций</w:t>
      </w:r>
      <w:r w:rsidRPr="00965CA9">
        <w:t xml:space="preserve"> на…</w:t>
      </w:r>
    </w:p>
    <w:p w14:paraId="6C9E9839" w14:textId="1BD5CB1E" w:rsidR="00365C36" w:rsidRPr="00365C36" w:rsidRDefault="00965CA9" w:rsidP="00FF1B2A">
      <w:pPr>
        <w:spacing w:after="0" w:line="240" w:lineRule="auto"/>
        <w:jc w:val="both"/>
      </w:pPr>
      <w:r>
        <w:t>А</w:t>
      </w:r>
      <w:r w:rsidR="00365C36" w:rsidRPr="00365C36">
        <w:t>) жесткость;</w:t>
      </w:r>
    </w:p>
    <w:p w14:paraId="1B42A757" w14:textId="164ACACA" w:rsidR="00365C36" w:rsidRPr="00365C36" w:rsidRDefault="00965CA9" w:rsidP="00FF1B2A">
      <w:pPr>
        <w:spacing w:after="0" w:line="240" w:lineRule="auto"/>
        <w:jc w:val="both"/>
      </w:pPr>
      <w:r>
        <w:t>Б</w:t>
      </w:r>
      <w:r w:rsidR="00365C36" w:rsidRPr="00365C36">
        <w:t>) прочность;</w:t>
      </w:r>
    </w:p>
    <w:p w14:paraId="671A65FB" w14:textId="77777777" w:rsidR="00365C36" w:rsidRPr="00365C36" w:rsidRDefault="00965CA9" w:rsidP="00FF1B2A">
      <w:pPr>
        <w:spacing w:after="0" w:line="240" w:lineRule="auto"/>
        <w:jc w:val="both"/>
      </w:pPr>
      <w:r>
        <w:t>В</w:t>
      </w:r>
      <w:r w:rsidR="00365C36" w:rsidRPr="00365C36">
        <w:t>) устойчивость;</w:t>
      </w:r>
    </w:p>
    <w:p w14:paraId="7AC742EB" w14:textId="77777777" w:rsidR="00365C36" w:rsidRPr="00365C36" w:rsidRDefault="00965CA9" w:rsidP="00FF1B2A">
      <w:pPr>
        <w:spacing w:after="0" w:line="240" w:lineRule="auto"/>
        <w:jc w:val="both"/>
      </w:pPr>
      <w:r>
        <w:t>Г</w:t>
      </w:r>
      <w:r w:rsidR="00365C36" w:rsidRPr="00365C36">
        <w:t>) прочность, жесткость и устойчивость.</w:t>
      </w:r>
    </w:p>
    <w:p w14:paraId="495F316C" w14:textId="77777777" w:rsidR="00365C36" w:rsidRPr="00365C36" w:rsidRDefault="00365C36" w:rsidP="00FF1B2A">
      <w:pPr>
        <w:spacing w:after="0" w:line="240" w:lineRule="auto"/>
        <w:ind w:firstLine="709"/>
        <w:jc w:val="both"/>
      </w:pPr>
      <w:r w:rsidRPr="00365C36">
        <w:t>Правильный ответ</w:t>
      </w:r>
      <w:r w:rsidR="00965CA9">
        <w:t>:</w:t>
      </w:r>
      <w:r w:rsidRPr="00365C36">
        <w:t xml:space="preserve"> </w:t>
      </w:r>
      <w:r w:rsidR="00965CA9">
        <w:t>Г</w:t>
      </w:r>
    </w:p>
    <w:p w14:paraId="63F7E668" w14:textId="45FBBE27" w:rsidR="00365C36" w:rsidRPr="00365C36" w:rsidRDefault="00365C36" w:rsidP="00FF1B2A">
      <w:pPr>
        <w:spacing w:after="0" w:line="240" w:lineRule="auto"/>
        <w:ind w:firstLine="709"/>
        <w:jc w:val="both"/>
      </w:pPr>
      <w:r w:rsidRPr="00365C36">
        <w:t xml:space="preserve">Компетенции (индикаторы): </w:t>
      </w:r>
      <w:r w:rsidR="003024E4">
        <w:t>ОПК-4</w:t>
      </w:r>
    </w:p>
    <w:p w14:paraId="384F0C62" w14:textId="77777777" w:rsidR="00365C36" w:rsidRPr="00365C36" w:rsidRDefault="00365C36" w:rsidP="00FF1B2A">
      <w:pPr>
        <w:spacing w:after="0" w:line="240" w:lineRule="auto"/>
        <w:ind w:firstLine="709"/>
        <w:jc w:val="both"/>
      </w:pPr>
    </w:p>
    <w:p w14:paraId="4B9AD4F5" w14:textId="77777777" w:rsidR="00365C36" w:rsidRPr="00965CA9" w:rsidRDefault="00365C36" w:rsidP="00FF1B2A">
      <w:pPr>
        <w:spacing w:after="0" w:line="240" w:lineRule="auto"/>
        <w:ind w:firstLine="709"/>
        <w:jc w:val="both"/>
      </w:pPr>
      <w:r w:rsidRPr="00965CA9">
        <w:t>2. Способность конструкции, элементов конструкции сопротивляться внешним нагрузкам без существенного изменения формы и размеров называется…</w:t>
      </w:r>
    </w:p>
    <w:p w14:paraId="0DE88E2D" w14:textId="4F2C3E49" w:rsidR="00365C36" w:rsidRPr="00365C36" w:rsidRDefault="00965CA9" w:rsidP="00FF1B2A">
      <w:pPr>
        <w:spacing w:after="0" w:line="240" w:lineRule="auto"/>
        <w:jc w:val="both"/>
      </w:pPr>
      <w:r>
        <w:t>А</w:t>
      </w:r>
      <w:r w:rsidR="00365C36" w:rsidRPr="00365C36">
        <w:t>) упругостью;</w:t>
      </w:r>
    </w:p>
    <w:p w14:paraId="2DA31FA7" w14:textId="77777777" w:rsidR="00365C36" w:rsidRPr="00365C36" w:rsidRDefault="00965CA9" w:rsidP="00FF1B2A">
      <w:pPr>
        <w:spacing w:after="0" w:line="240" w:lineRule="auto"/>
        <w:jc w:val="both"/>
      </w:pPr>
      <w:r>
        <w:t>Б</w:t>
      </w:r>
      <w:r w:rsidR="00365C36" w:rsidRPr="00365C36">
        <w:t>) устойчивостью;</w:t>
      </w:r>
    </w:p>
    <w:p w14:paraId="66021232" w14:textId="1884CCC6" w:rsidR="00365C36" w:rsidRPr="00365C36" w:rsidRDefault="00965CA9" w:rsidP="00FF1B2A">
      <w:pPr>
        <w:spacing w:after="0" w:line="240" w:lineRule="auto"/>
        <w:jc w:val="both"/>
      </w:pPr>
      <w:r>
        <w:t>В</w:t>
      </w:r>
      <w:r w:rsidR="00365C36" w:rsidRPr="00365C36">
        <w:t>) твёрдостью;</w:t>
      </w:r>
    </w:p>
    <w:p w14:paraId="788101C5" w14:textId="77777777" w:rsidR="00365C36" w:rsidRPr="00365C36" w:rsidRDefault="00965CA9" w:rsidP="00FF1B2A">
      <w:pPr>
        <w:spacing w:after="0" w:line="240" w:lineRule="auto"/>
        <w:jc w:val="both"/>
      </w:pPr>
      <w:r>
        <w:t>Г</w:t>
      </w:r>
      <w:r w:rsidR="00365C36" w:rsidRPr="00365C36">
        <w:t xml:space="preserve">) жёсткостью. </w:t>
      </w:r>
    </w:p>
    <w:p w14:paraId="082DDB34" w14:textId="77777777" w:rsidR="00365C36" w:rsidRPr="00365C36" w:rsidRDefault="00365C36" w:rsidP="00FF1B2A">
      <w:pPr>
        <w:spacing w:after="0" w:line="240" w:lineRule="auto"/>
        <w:ind w:firstLine="709"/>
        <w:jc w:val="both"/>
      </w:pPr>
      <w:r w:rsidRPr="00365C36">
        <w:t>Правильный ответ</w:t>
      </w:r>
      <w:r w:rsidR="00965CA9">
        <w:t>:</w:t>
      </w:r>
      <w:r w:rsidRPr="00365C36">
        <w:t xml:space="preserve"> </w:t>
      </w:r>
      <w:r w:rsidR="00965CA9">
        <w:t>Г</w:t>
      </w:r>
    </w:p>
    <w:p w14:paraId="623F1E73" w14:textId="053AA5D4" w:rsidR="00365C36" w:rsidRPr="003024E4" w:rsidRDefault="00365C36" w:rsidP="00FF1B2A">
      <w:pPr>
        <w:spacing w:after="0" w:line="240" w:lineRule="auto"/>
        <w:ind w:firstLine="709"/>
        <w:jc w:val="both"/>
      </w:pPr>
      <w:r w:rsidRPr="00365C36">
        <w:t>Компетенции (индикаторы):</w:t>
      </w:r>
      <w:r w:rsidR="003024E4" w:rsidRPr="003024E4">
        <w:t xml:space="preserve"> ОПК-4</w:t>
      </w:r>
    </w:p>
    <w:p w14:paraId="2A800356" w14:textId="77777777" w:rsidR="00365C36" w:rsidRPr="00365C36" w:rsidRDefault="00365C36" w:rsidP="00FF1B2A">
      <w:pPr>
        <w:spacing w:after="0" w:line="240" w:lineRule="auto"/>
        <w:ind w:firstLine="709"/>
        <w:jc w:val="both"/>
      </w:pPr>
    </w:p>
    <w:p w14:paraId="0C0CC0C1" w14:textId="77777777" w:rsidR="00365C36" w:rsidRPr="00965CA9" w:rsidRDefault="00365C36" w:rsidP="00FF1B2A">
      <w:pPr>
        <w:spacing w:after="0" w:line="240" w:lineRule="auto"/>
        <w:ind w:firstLine="709"/>
        <w:jc w:val="both"/>
        <w:rPr>
          <w:rFonts w:eastAsia="Times New Roman"/>
          <w:color w:val="404040"/>
          <w:lang w:eastAsia="ru-RU"/>
        </w:rPr>
      </w:pPr>
      <w:r w:rsidRPr="00965CA9">
        <w:rPr>
          <w:rFonts w:eastAsia="Times New Roman"/>
          <w:color w:val="404040"/>
          <w:lang w:eastAsia="ru-RU"/>
        </w:rPr>
        <w:t>3. Количество внутренних силовых факторов:</w:t>
      </w:r>
    </w:p>
    <w:p w14:paraId="604B5CAA" w14:textId="77777777" w:rsidR="00365C36" w:rsidRPr="00365C36" w:rsidRDefault="00965CA9" w:rsidP="00FF1B2A">
      <w:pPr>
        <w:spacing w:after="0" w:line="240" w:lineRule="auto"/>
        <w:jc w:val="both"/>
        <w:rPr>
          <w:rFonts w:eastAsia="Times New Roman"/>
          <w:color w:val="404040"/>
          <w:lang w:eastAsia="ru-RU"/>
        </w:rPr>
      </w:pPr>
      <w:r>
        <w:t>А</w:t>
      </w:r>
      <w:r>
        <w:rPr>
          <w:rFonts w:eastAsia="Times New Roman"/>
          <w:color w:val="404040"/>
          <w:lang w:eastAsia="ru-RU"/>
        </w:rPr>
        <w:t>) три;</w:t>
      </w:r>
    </w:p>
    <w:p w14:paraId="462EDA92" w14:textId="77777777" w:rsidR="00365C36" w:rsidRPr="00365C36" w:rsidRDefault="00965CA9" w:rsidP="00FF1B2A">
      <w:pPr>
        <w:spacing w:after="0" w:line="240" w:lineRule="auto"/>
        <w:jc w:val="both"/>
        <w:rPr>
          <w:rFonts w:eastAsia="Times New Roman"/>
          <w:bCs/>
          <w:color w:val="404040"/>
          <w:lang w:eastAsia="ru-RU"/>
        </w:rPr>
      </w:pPr>
      <w:r>
        <w:rPr>
          <w:rFonts w:eastAsia="Times New Roman"/>
          <w:bCs/>
          <w:color w:val="404040"/>
          <w:lang w:eastAsia="ru-RU"/>
        </w:rPr>
        <w:t>Б) шесть;</w:t>
      </w:r>
    </w:p>
    <w:p w14:paraId="0E83F3B3" w14:textId="77777777" w:rsidR="00365C36" w:rsidRPr="00365C36" w:rsidRDefault="00965CA9" w:rsidP="00FF1B2A">
      <w:pPr>
        <w:spacing w:after="0" w:line="240" w:lineRule="auto"/>
        <w:jc w:val="both"/>
        <w:rPr>
          <w:rFonts w:eastAsia="Times New Roman"/>
          <w:bCs/>
          <w:color w:val="404040"/>
          <w:lang w:eastAsia="ru-RU"/>
        </w:rPr>
      </w:pPr>
      <w:r>
        <w:rPr>
          <w:rFonts w:eastAsia="Times New Roman"/>
          <w:bCs/>
          <w:color w:val="404040"/>
          <w:lang w:eastAsia="ru-RU"/>
        </w:rPr>
        <w:t>В) четыре;</w:t>
      </w:r>
    </w:p>
    <w:p w14:paraId="7728D9A3" w14:textId="77777777" w:rsidR="00365C36" w:rsidRPr="00365C36" w:rsidRDefault="00965CA9" w:rsidP="00FF1B2A">
      <w:pPr>
        <w:spacing w:after="0" w:line="240" w:lineRule="auto"/>
        <w:jc w:val="both"/>
        <w:rPr>
          <w:rFonts w:eastAsia="Times New Roman"/>
          <w:color w:val="404040"/>
          <w:lang w:eastAsia="ru-RU"/>
        </w:rPr>
      </w:pPr>
      <w:r>
        <w:rPr>
          <w:rFonts w:eastAsia="Times New Roman"/>
          <w:bCs/>
          <w:color w:val="404040"/>
          <w:lang w:eastAsia="ru-RU"/>
        </w:rPr>
        <w:t>Г</w:t>
      </w:r>
      <w:r w:rsidR="00365C36" w:rsidRPr="00365C36">
        <w:rPr>
          <w:rFonts w:eastAsia="Times New Roman"/>
          <w:bCs/>
          <w:color w:val="404040"/>
          <w:lang w:eastAsia="ru-RU"/>
        </w:rPr>
        <w:t>) пять.</w:t>
      </w:r>
    </w:p>
    <w:p w14:paraId="75324A95" w14:textId="77777777" w:rsidR="00365C36" w:rsidRPr="00365C36" w:rsidRDefault="00965CA9" w:rsidP="00FF1B2A">
      <w:pPr>
        <w:spacing w:after="0" w:line="240" w:lineRule="auto"/>
        <w:ind w:firstLine="709"/>
        <w:jc w:val="both"/>
      </w:pPr>
      <w:r>
        <w:t>Правильный ответ:</w:t>
      </w:r>
      <w:r w:rsidR="00365C36" w:rsidRPr="00365C36">
        <w:t xml:space="preserve"> </w:t>
      </w:r>
      <w:r>
        <w:t>Б</w:t>
      </w:r>
    </w:p>
    <w:p w14:paraId="4303D870" w14:textId="77777777" w:rsidR="003024E4" w:rsidRPr="003024E4" w:rsidRDefault="00365C36" w:rsidP="00FF1B2A">
      <w:pPr>
        <w:spacing w:after="0" w:line="240" w:lineRule="auto"/>
        <w:ind w:firstLine="709"/>
        <w:jc w:val="both"/>
      </w:pPr>
      <w:r w:rsidRPr="00365C36">
        <w:t>Компетенции (индикаторы):</w:t>
      </w:r>
      <w:r w:rsidR="003024E4" w:rsidRPr="003024E4">
        <w:t xml:space="preserve"> ОПК-4</w:t>
      </w:r>
    </w:p>
    <w:p w14:paraId="1B1EF4CD" w14:textId="77777777" w:rsidR="003024E4" w:rsidRDefault="003024E4" w:rsidP="00FF1B2A">
      <w:pPr>
        <w:spacing w:after="0" w:line="240" w:lineRule="auto"/>
        <w:ind w:firstLine="709"/>
        <w:jc w:val="both"/>
        <w:rPr>
          <w:rFonts w:eastAsia="Times New Roman"/>
          <w:color w:val="404040"/>
          <w:lang w:eastAsia="ru-RU"/>
        </w:rPr>
      </w:pPr>
    </w:p>
    <w:p w14:paraId="0DBE25AA" w14:textId="517BF2D0" w:rsidR="00365C36" w:rsidRPr="00965CA9" w:rsidRDefault="00365C36" w:rsidP="00FF1B2A">
      <w:pPr>
        <w:spacing w:after="0" w:line="240" w:lineRule="auto"/>
        <w:ind w:firstLine="709"/>
        <w:jc w:val="both"/>
        <w:rPr>
          <w:rFonts w:eastAsia="Times New Roman"/>
          <w:color w:val="404040"/>
          <w:lang w:eastAsia="ru-RU"/>
        </w:rPr>
      </w:pPr>
      <w:r w:rsidRPr="00965CA9">
        <w:rPr>
          <w:rFonts w:eastAsia="Times New Roman"/>
          <w:color w:val="404040"/>
          <w:lang w:eastAsia="ru-RU"/>
        </w:rPr>
        <w:t>4. В каких единицах измеряются касательные напряжения?</w:t>
      </w:r>
    </w:p>
    <w:p w14:paraId="52B7B22A" w14:textId="77777777" w:rsidR="00365C36" w:rsidRPr="00365C36" w:rsidRDefault="00965CA9" w:rsidP="00FF1B2A">
      <w:pPr>
        <w:spacing w:after="0" w:line="240" w:lineRule="auto"/>
        <w:jc w:val="both"/>
        <w:rPr>
          <w:rFonts w:eastAsia="Times New Roman"/>
          <w:color w:val="404040"/>
          <w:lang w:eastAsia="ru-RU"/>
        </w:rPr>
      </w:pPr>
      <w:r>
        <w:t>А</w:t>
      </w:r>
      <w:r w:rsidR="00365C36" w:rsidRPr="00365C36">
        <w:rPr>
          <w:rFonts w:eastAsia="Times New Roman"/>
          <w:color w:val="404040"/>
          <w:lang w:eastAsia="ru-RU"/>
        </w:rPr>
        <w:t>) в Амперах;</w:t>
      </w:r>
    </w:p>
    <w:p w14:paraId="6C3AD311" w14:textId="77777777" w:rsidR="00365C36" w:rsidRPr="00365C36" w:rsidRDefault="00965CA9" w:rsidP="00FF1B2A">
      <w:pPr>
        <w:spacing w:after="0" w:line="240" w:lineRule="auto"/>
        <w:jc w:val="both"/>
        <w:rPr>
          <w:rFonts w:eastAsia="Times New Roman"/>
          <w:color w:val="404040"/>
          <w:lang w:eastAsia="ru-RU"/>
        </w:rPr>
      </w:pPr>
      <w:r>
        <w:rPr>
          <w:rFonts w:eastAsia="Times New Roman"/>
          <w:color w:val="404040"/>
          <w:lang w:eastAsia="ru-RU"/>
        </w:rPr>
        <w:t>Б</w:t>
      </w:r>
      <w:r w:rsidR="00365C36" w:rsidRPr="00365C36">
        <w:rPr>
          <w:rFonts w:eastAsia="Times New Roman"/>
          <w:color w:val="404040"/>
          <w:lang w:eastAsia="ru-RU"/>
        </w:rPr>
        <w:t>) в Вольтах;</w:t>
      </w:r>
    </w:p>
    <w:p w14:paraId="27C01CE7" w14:textId="67302308" w:rsidR="00365C36" w:rsidRPr="00365C36" w:rsidRDefault="00965CA9" w:rsidP="00FF1B2A">
      <w:pPr>
        <w:spacing w:after="0" w:line="240" w:lineRule="auto"/>
        <w:jc w:val="both"/>
        <w:rPr>
          <w:rFonts w:eastAsia="Times New Roman"/>
          <w:color w:val="404040"/>
          <w:lang w:eastAsia="ru-RU"/>
        </w:rPr>
      </w:pPr>
      <w:r>
        <w:rPr>
          <w:rFonts w:eastAsia="Times New Roman"/>
          <w:bCs/>
          <w:color w:val="404040"/>
          <w:lang w:eastAsia="ru-RU"/>
        </w:rPr>
        <w:t>В</w:t>
      </w:r>
      <w:r w:rsidR="00365C36" w:rsidRPr="00365C36">
        <w:rPr>
          <w:rFonts w:eastAsia="Times New Roman"/>
          <w:bCs/>
          <w:color w:val="404040"/>
          <w:lang w:eastAsia="ru-RU"/>
        </w:rPr>
        <w:t>) в Паскалях</w:t>
      </w:r>
      <w:r w:rsidR="00365C36" w:rsidRPr="00365C36">
        <w:rPr>
          <w:rFonts w:eastAsia="Times New Roman"/>
          <w:color w:val="404040"/>
          <w:lang w:eastAsia="ru-RU"/>
        </w:rPr>
        <w:t>;</w:t>
      </w:r>
    </w:p>
    <w:p w14:paraId="102188C9" w14:textId="77777777" w:rsidR="00365C36" w:rsidRPr="00365C36" w:rsidRDefault="00965CA9" w:rsidP="00FF1B2A">
      <w:pPr>
        <w:spacing w:after="0" w:line="240" w:lineRule="auto"/>
        <w:jc w:val="both"/>
        <w:rPr>
          <w:rFonts w:eastAsia="Times New Roman"/>
          <w:color w:val="404040"/>
          <w:lang w:eastAsia="ru-RU"/>
        </w:rPr>
      </w:pPr>
      <w:r>
        <w:rPr>
          <w:rFonts w:eastAsia="Times New Roman"/>
          <w:color w:val="404040"/>
          <w:lang w:eastAsia="ru-RU"/>
        </w:rPr>
        <w:t>Г</w:t>
      </w:r>
      <w:r w:rsidR="00365C36" w:rsidRPr="00365C36">
        <w:rPr>
          <w:rFonts w:eastAsia="Times New Roman"/>
          <w:color w:val="404040"/>
          <w:lang w:eastAsia="ru-RU"/>
        </w:rPr>
        <w:t>) в Ньютонах.</w:t>
      </w:r>
    </w:p>
    <w:p w14:paraId="718949B4" w14:textId="77777777" w:rsidR="00365C36" w:rsidRPr="00365C36" w:rsidRDefault="00365C36" w:rsidP="00FF1B2A">
      <w:pPr>
        <w:spacing w:after="0" w:line="240" w:lineRule="auto"/>
        <w:ind w:firstLine="709"/>
        <w:jc w:val="both"/>
      </w:pPr>
      <w:r w:rsidRPr="00365C36">
        <w:t>Правильный от</w:t>
      </w:r>
      <w:r w:rsidR="00965CA9">
        <w:t>вет:</w:t>
      </w:r>
      <w:r w:rsidRPr="00365C36">
        <w:t xml:space="preserve"> </w:t>
      </w:r>
      <w:r w:rsidR="00965CA9">
        <w:t>В</w:t>
      </w:r>
    </w:p>
    <w:p w14:paraId="050DDC36" w14:textId="7FC5C33A" w:rsidR="003024E4" w:rsidRPr="003024E4" w:rsidRDefault="00365C36" w:rsidP="00FF1B2A">
      <w:pPr>
        <w:spacing w:after="0" w:line="240" w:lineRule="auto"/>
        <w:ind w:firstLine="709"/>
        <w:jc w:val="both"/>
      </w:pPr>
      <w:r w:rsidRPr="00365C36">
        <w:t>Компетенции (индикаторы):</w:t>
      </w:r>
      <w:r w:rsidR="003024E4" w:rsidRPr="003024E4">
        <w:t xml:space="preserve"> ОПК-4</w:t>
      </w:r>
    </w:p>
    <w:p w14:paraId="5C5A3578" w14:textId="77777777" w:rsidR="00365C36" w:rsidRPr="00365C36" w:rsidRDefault="00365C36" w:rsidP="00FF1B2A">
      <w:pPr>
        <w:spacing w:after="0" w:line="240" w:lineRule="auto"/>
        <w:ind w:firstLine="709"/>
        <w:jc w:val="both"/>
      </w:pPr>
    </w:p>
    <w:p w14:paraId="0BC2111E" w14:textId="77777777" w:rsidR="00365C36" w:rsidRPr="00965CA9" w:rsidRDefault="00365C36" w:rsidP="00FF1B2A">
      <w:pPr>
        <w:spacing w:after="0" w:line="240" w:lineRule="auto"/>
        <w:ind w:firstLine="709"/>
        <w:jc w:val="both"/>
      </w:pPr>
      <w:r w:rsidRPr="00965CA9">
        <w:lastRenderedPageBreak/>
        <w:t>5. Для определения внутренних силовых факторов, действующих в сечении тела, используется…</w:t>
      </w:r>
    </w:p>
    <w:p w14:paraId="2F175B2E" w14:textId="5EB0A86C" w:rsidR="00365C36" w:rsidRPr="00365C36" w:rsidRDefault="00965CA9" w:rsidP="00FF1B2A">
      <w:pPr>
        <w:spacing w:after="0" w:line="240" w:lineRule="auto"/>
        <w:jc w:val="both"/>
      </w:pPr>
      <w:r>
        <w:t>А</w:t>
      </w:r>
      <w:r w:rsidR="00365C36" w:rsidRPr="00365C36">
        <w:t>) метод сил;</w:t>
      </w:r>
    </w:p>
    <w:p w14:paraId="2E11BECA" w14:textId="77777777" w:rsidR="00365C36" w:rsidRPr="00365C36" w:rsidRDefault="00965CA9" w:rsidP="00FF1B2A">
      <w:pPr>
        <w:spacing w:after="0" w:line="240" w:lineRule="auto"/>
        <w:jc w:val="both"/>
      </w:pPr>
      <w:r>
        <w:t>Б</w:t>
      </w:r>
      <w:r w:rsidR="00365C36" w:rsidRPr="00365C36">
        <w:t>) принцип независимости действия сил;</w:t>
      </w:r>
    </w:p>
    <w:p w14:paraId="79D1255E" w14:textId="7E502F13" w:rsidR="00365C36" w:rsidRPr="00365C36" w:rsidRDefault="00965CA9" w:rsidP="00FF1B2A">
      <w:pPr>
        <w:spacing w:after="0" w:line="240" w:lineRule="auto"/>
        <w:jc w:val="both"/>
      </w:pPr>
      <w:r>
        <w:t>В</w:t>
      </w:r>
      <w:r w:rsidR="00365C36" w:rsidRPr="00365C36">
        <w:t>) гипотеза плоских сечений;</w:t>
      </w:r>
    </w:p>
    <w:p w14:paraId="67938D1E" w14:textId="77777777" w:rsidR="00365C36" w:rsidRPr="00365C36" w:rsidRDefault="00965CA9" w:rsidP="00FF1B2A">
      <w:pPr>
        <w:spacing w:after="0" w:line="240" w:lineRule="auto"/>
        <w:jc w:val="both"/>
      </w:pPr>
      <w:r>
        <w:t>Г</w:t>
      </w:r>
      <w:r w:rsidR="00365C36" w:rsidRPr="00365C36">
        <w:t>) метод сечений.</w:t>
      </w:r>
    </w:p>
    <w:p w14:paraId="2299AF69" w14:textId="77777777" w:rsidR="00365C36" w:rsidRPr="00365C36" w:rsidRDefault="00965CA9" w:rsidP="00FF1B2A">
      <w:pPr>
        <w:spacing w:after="0" w:line="240" w:lineRule="auto"/>
        <w:ind w:firstLine="709"/>
        <w:jc w:val="both"/>
      </w:pPr>
      <w:r>
        <w:t>Правильный ответ:</w:t>
      </w:r>
      <w:r w:rsidR="00365C36" w:rsidRPr="00365C36">
        <w:t xml:space="preserve"> </w:t>
      </w:r>
      <w:r>
        <w:t>Г</w:t>
      </w:r>
    </w:p>
    <w:p w14:paraId="7CEB1E1E" w14:textId="56F85BAE" w:rsidR="00365C36" w:rsidRPr="00365C36" w:rsidRDefault="00365C36" w:rsidP="00FF1B2A">
      <w:pPr>
        <w:spacing w:after="0" w:line="240" w:lineRule="auto"/>
        <w:ind w:firstLine="709"/>
        <w:jc w:val="both"/>
      </w:pPr>
      <w:r w:rsidRPr="00365C36">
        <w:t>Компетенции (индикаторы):</w:t>
      </w:r>
      <w:r w:rsidR="003024E4" w:rsidRPr="003024E4">
        <w:t xml:space="preserve"> ОПК-4</w:t>
      </w:r>
    </w:p>
    <w:p w14:paraId="62EF4FF8" w14:textId="77777777" w:rsidR="00365C36" w:rsidRPr="00365C36" w:rsidRDefault="00365C36" w:rsidP="00FF1B2A">
      <w:pPr>
        <w:spacing w:after="0" w:line="240" w:lineRule="auto"/>
        <w:ind w:firstLine="709"/>
        <w:jc w:val="both"/>
      </w:pPr>
    </w:p>
    <w:p w14:paraId="11DBCCAA" w14:textId="77777777" w:rsidR="00365C36" w:rsidRPr="00B10842" w:rsidRDefault="00365C36" w:rsidP="00FF1B2A">
      <w:pPr>
        <w:spacing w:after="0" w:line="240" w:lineRule="auto"/>
        <w:ind w:firstLine="709"/>
        <w:jc w:val="both"/>
      </w:pPr>
      <w:r w:rsidRPr="00B10842">
        <w:t>6. Деформацию стержня, при которой в поперечных сечениях возникает только крутящий момент, называют…</w:t>
      </w:r>
    </w:p>
    <w:p w14:paraId="38475AFE" w14:textId="01063728" w:rsidR="00365C36" w:rsidRPr="00365C36" w:rsidRDefault="00965CA9" w:rsidP="00FF1B2A">
      <w:pPr>
        <w:spacing w:after="0" w:line="240" w:lineRule="auto"/>
        <w:jc w:val="both"/>
      </w:pPr>
      <w:r>
        <w:t>А</w:t>
      </w:r>
      <w:r w:rsidR="00365C36" w:rsidRPr="00365C36">
        <w:t>) чистым изгибом;</w:t>
      </w:r>
    </w:p>
    <w:p w14:paraId="247A95D2" w14:textId="77777777" w:rsidR="00365C36" w:rsidRPr="00365C36" w:rsidRDefault="00965CA9" w:rsidP="00FF1B2A">
      <w:pPr>
        <w:spacing w:after="0" w:line="240" w:lineRule="auto"/>
        <w:jc w:val="both"/>
      </w:pPr>
      <w:r>
        <w:t>Б</w:t>
      </w:r>
      <w:r w:rsidR="00365C36" w:rsidRPr="00365C36">
        <w:t>) поперечным изгибом;</w:t>
      </w:r>
    </w:p>
    <w:p w14:paraId="0DD26113" w14:textId="06CC82C7" w:rsidR="00365C36" w:rsidRPr="00365C36" w:rsidRDefault="00965CA9" w:rsidP="00FF1B2A">
      <w:pPr>
        <w:spacing w:after="0" w:line="240" w:lineRule="auto"/>
        <w:jc w:val="both"/>
      </w:pPr>
      <w:r>
        <w:t>В</w:t>
      </w:r>
      <w:r w:rsidR="00365C36" w:rsidRPr="00365C36">
        <w:t>) кручением;</w:t>
      </w:r>
    </w:p>
    <w:p w14:paraId="5AE2C9D4" w14:textId="77777777" w:rsidR="00365C36" w:rsidRPr="00365C36" w:rsidRDefault="00965CA9" w:rsidP="00FF1B2A">
      <w:pPr>
        <w:spacing w:after="0" w:line="240" w:lineRule="auto"/>
        <w:jc w:val="both"/>
      </w:pPr>
      <w:r>
        <w:t>Г</w:t>
      </w:r>
      <w:r w:rsidR="00365C36" w:rsidRPr="00365C36">
        <w:t>) чистым сдвигом.</w:t>
      </w:r>
    </w:p>
    <w:p w14:paraId="49659F22" w14:textId="77777777" w:rsidR="00365C36" w:rsidRPr="00365C36" w:rsidRDefault="00B10842" w:rsidP="00FF1B2A">
      <w:pPr>
        <w:spacing w:after="0" w:line="240" w:lineRule="auto"/>
        <w:ind w:firstLine="709"/>
        <w:jc w:val="both"/>
      </w:pPr>
      <w:r>
        <w:t>Правильный ответ:</w:t>
      </w:r>
      <w:r w:rsidR="00365C36" w:rsidRPr="00365C36">
        <w:t xml:space="preserve"> </w:t>
      </w:r>
      <w:r w:rsidR="00965CA9">
        <w:t>В</w:t>
      </w:r>
    </w:p>
    <w:p w14:paraId="5A96C260" w14:textId="62A3ECC6" w:rsidR="00365C36" w:rsidRPr="00365C36" w:rsidRDefault="00365C36" w:rsidP="00FF1B2A">
      <w:pPr>
        <w:spacing w:after="0" w:line="240" w:lineRule="auto"/>
        <w:ind w:firstLine="709"/>
        <w:jc w:val="both"/>
      </w:pPr>
      <w:r w:rsidRPr="00365C36">
        <w:t>Компетенции (индикаторы):</w:t>
      </w:r>
      <w:r w:rsidR="003024E4" w:rsidRPr="003024E4">
        <w:t xml:space="preserve"> ОПК-4</w:t>
      </w:r>
    </w:p>
    <w:p w14:paraId="64ABD3B6" w14:textId="77777777" w:rsidR="00365C36" w:rsidRPr="00365C36" w:rsidRDefault="00365C36" w:rsidP="00FF1B2A">
      <w:pPr>
        <w:spacing w:after="0" w:line="240" w:lineRule="auto"/>
        <w:ind w:firstLine="709"/>
        <w:jc w:val="both"/>
      </w:pPr>
    </w:p>
    <w:p w14:paraId="2EE5CA1B" w14:textId="77777777" w:rsidR="00365C36" w:rsidRPr="00B10842" w:rsidRDefault="00365C36" w:rsidP="00FF1B2A">
      <w:pPr>
        <w:spacing w:after="0" w:line="240" w:lineRule="auto"/>
        <w:ind w:firstLine="709"/>
        <w:jc w:val="both"/>
      </w:pPr>
      <w:r w:rsidRPr="00B10842">
        <w:rPr>
          <w:color w:val="000000"/>
          <w:lang w:eastAsia="uk-UA"/>
        </w:rPr>
        <w:t>7.</w:t>
      </w:r>
      <w:r w:rsidRPr="00B10842">
        <w:t xml:space="preserve"> </w:t>
      </w:r>
      <w:r w:rsidRPr="00B10842">
        <w:rPr>
          <w:rFonts w:eastAsia="Times New Roman"/>
          <w:color w:val="000000"/>
          <w:lang w:eastAsia="ru-RU"/>
        </w:rPr>
        <w:t>Какие внутренние силовые факторы возникают при изгибе с кручением?</w:t>
      </w:r>
    </w:p>
    <w:p w14:paraId="4087313F" w14:textId="77777777" w:rsidR="00365C36" w:rsidRPr="00365C36" w:rsidRDefault="00965CA9" w:rsidP="00FF1B2A">
      <w:pPr>
        <w:spacing w:after="0" w:line="240" w:lineRule="auto"/>
        <w:jc w:val="both"/>
      </w:pPr>
      <w:r>
        <w:t>А</w:t>
      </w:r>
      <w:r w:rsidR="00365C36" w:rsidRPr="00365C36">
        <w:rPr>
          <w:rFonts w:eastAsia="Times New Roman"/>
          <w:color w:val="000000"/>
          <w:lang w:eastAsia="ru-RU"/>
        </w:rPr>
        <w:t>) Поперечная сила и изгибающий момент.</w:t>
      </w:r>
    </w:p>
    <w:p w14:paraId="1D7903A6" w14:textId="77777777" w:rsidR="00365C36" w:rsidRPr="00365C36" w:rsidRDefault="00965CA9" w:rsidP="00FF1B2A">
      <w:pPr>
        <w:spacing w:after="0" w:line="240" w:lineRule="auto"/>
        <w:jc w:val="both"/>
      </w:pPr>
      <w:r>
        <w:rPr>
          <w:rFonts w:eastAsia="Times New Roman"/>
          <w:color w:val="000000"/>
          <w:lang w:eastAsia="ru-RU"/>
        </w:rPr>
        <w:t>Б</w:t>
      </w:r>
      <w:r w:rsidR="00365C36" w:rsidRPr="00365C36">
        <w:rPr>
          <w:rFonts w:eastAsia="Times New Roman"/>
          <w:color w:val="000000"/>
          <w:lang w:eastAsia="ru-RU"/>
        </w:rPr>
        <w:t>) Крутящий момент, поперечная и продольная сила.</w:t>
      </w:r>
    </w:p>
    <w:p w14:paraId="468DAEE7" w14:textId="77777777" w:rsidR="00365C36" w:rsidRPr="00365C36" w:rsidRDefault="00965CA9" w:rsidP="00FF1B2A">
      <w:pPr>
        <w:spacing w:after="0" w:line="240" w:lineRule="auto"/>
        <w:jc w:val="both"/>
      </w:pPr>
      <w:r>
        <w:rPr>
          <w:rFonts w:eastAsia="Times New Roman"/>
          <w:color w:val="000000"/>
          <w:lang w:eastAsia="ru-RU"/>
        </w:rPr>
        <w:t>В</w:t>
      </w:r>
      <w:r w:rsidR="00365C36" w:rsidRPr="00365C36">
        <w:rPr>
          <w:rFonts w:eastAsia="Times New Roman"/>
          <w:color w:val="000000"/>
          <w:lang w:eastAsia="ru-RU"/>
        </w:rPr>
        <w:t>) Поперечная сила и продольная сила.</w:t>
      </w:r>
    </w:p>
    <w:p w14:paraId="447BA537" w14:textId="77777777" w:rsidR="00365C36" w:rsidRPr="00365C36" w:rsidRDefault="00965CA9" w:rsidP="00FF1B2A">
      <w:pPr>
        <w:spacing w:after="0" w:line="240" w:lineRule="auto"/>
        <w:jc w:val="both"/>
      </w:pPr>
      <w:r>
        <w:rPr>
          <w:rFonts w:eastAsia="Times New Roman"/>
          <w:color w:val="000000"/>
          <w:lang w:eastAsia="ru-RU"/>
        </w:rPr>
        <w:t>Г</w:t>
      </w:r>
      <w:r w:rsidR="00365C36" w:rsidRPr="00365C36">
        <w:rPr>
          <w:rFonts w:eastAsia="Times New Roman"/>
          <w:color w:val="000000"/>
          <w:lang w:eastAsia="ru-RU"/>
        </w:rPr>
        <w:t>) Крутящий момент, поперечные силы и изгибающий момент.</w:t>
      </w:r>
    </w:p>
    <w:p w14:paraId="567E0BE4" w14:textId="77777777" w:rsidR="00365C36" w:rsidRPr="00365C36" w:rsidRDefault="00365C36" w:rsidP="00FF1B2A">
      <w:pPr>
        <w:spacing w:after="0" w:line="240" w:lineRule="auto"/>
        <w:ind w:firstLine="709"/>
        <w:jc w:val="both"/>
      </w:pPr>
      <w:r w:rsidRPr="00365C36">
        <w:t xml:space="preserve">Правильный ответ: </w:t>
      </w:r>
      <w:r w:rsidR="00965CA9">
        <w:t>Г</w:t>
      </w:r>
      <w:r w:rsidRPr="00365C36">
        <w:t>.</w:t>
      </w:r>
    </w:p>
    <w:p w14:paraId="3C9B0CA9" w14:textId="0611CF5C" w:rsidR="00365C36" w:rsidRPr="00365C36" w:rsidRDefault="00365C36" w:rsidP="00FF1B2A">
      <w:pPr>
        <w:spacing w:after="0" w:line="240" w:lineRule="auto"/>
        <w:ind w:firstLine="709"/>
        <w:jc w:val="both"/>
      </w:pPr>
      <w:r w:rsidRPr="00365C36">
        <w:t>Компетенции (индикаторы):</w:t>
      </w:r>
      <w:r w:rsidR="003024E4" w:rsidRPr="003024E4">
        <w:t xml:space="preserve"> ОПК-4</w:t>
      </w:r>
    </w:p>
    <w:p w14:paraId="23417947" w14:textId="480DD71F" w:rsidR="00365C36" w:rsidRPr="00365C36" w:rsidRDefault="00365C36" w:rsidP="00FF1B2A">
      <w:pPr>
        <w:spacing w:after="0" w:line="240" w:lineRule="auto"/>
        <w:ind w:firstLine="709"/>
        <w:jc w:val="both"/>
      </w:pPr>
    </w:p>
    <w:p w14:paraId="46AADA02" w14:textId="77777777" w:rsidR="00DD3F00" w:rsidRDefault="00F60780" w:rsidP="00FF1B2A">
      <w:pPr>
        <w:spacing w:after="0" w:line="240" w:lineRule="auto"/>
        <w:ind w:firstLine="709"/>
        <w:jc w:val="both"/>
      </w:pPr>
      <w:r>
        <w:t>8</w:t>
      </w:r>
      <w:r w:rsidR="00365C36" w:rsidRPr="00B10842">
        <w:t xml:space="preserve">. Вынужденные колебания системы вызваны… </w:t>
      </w:r>
    </w:p>
    <w:p w14:paraId="21D65004" w14:textId="15465801" w:rsidR="00365C36" w:rsidRPr="00B10842" w:rsidRDefault="00DD3F00" w:rsidP="00FF1B2A">
      <w:pPr>
        <w:spacing w:after="0" w:line="240" w:lineRule="auto"/>
        <w:jc w:val="center"/>
      </w:pPr>
      <w:r w:rsidRPr="00365C36">
        <w:rPr>
          <w:noProof/>
          <w:lang w:eastAsia="ru-RU"/>
        </w:rPr>
        <w:drawing>
          <wp:inline distT="0" distB="0" distL="0" distR="0" wp14:anchorId="0BF4640F" wp14:editId="39AF4DBF">
            <wp:extent cx="2038350" cy="1409700"/>
            <wp:effectExtent l="0" t="0" r="0" b="0"/>
            <wp:docPr id="73" name="Рисунок 73" descr="https://cf4.ppt-online.org/files4/slide/s/sBWk20Pr6XTmaExQ1o3fCgb4YV7JODRI9weLpU/slide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https://cf4.ppt-online.org/files4/slide/s/sBWk20Pr6XTmaExQ1o3fCgb4YV7JODRI9weLpU/slide-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19" t="65310" r="67354" b="13228"/>
                    <a:stretch/>
                  </pic:blipFill>
                  <pic:spPr bwMode="auto">
                    <a:xfrm>
                      <a:off x="0" y="0"/>
                      <a:ext cx="20383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C87E46" w14:textId="77777777" w:rsidR="00365C36" w:rsidRPr="00365C36" w:rsidRDefault="00965CA9" w:rsidP="00FF1B2A">
      <w:pPr>
        <w:spacing w:after="0" w:line="240" w:lineRule="auto"/>
        <w:jc w:val="both"/>
      </w:pPr>
      <w:r>
        <w:t>А</w:t>
      </w:r>
      <w:r w:rsidR="00365C36" w:rsidRPr="00365C36">
        <w:rPr>
          <w:rFonts w:eastAsia="Times New Roman"/>
          <w:color w:val="000000"/>
          <w:lang w:eastAsia="ru-RU"/>
        </w:rPr>
        <w:t>)</w:t>
      </w:r>
      <w:r w:rsidR="00365C36" w:rsidRPr="00365C36">
        <w:t xml:space="preserve"> весом электродвигателя;</w:t>
      </w:r>
    </w:p>
    <w:p w14:paraId="67A10E95" w14:textId="77777777" w:rsidR="00365C36" w:rsidRPr="00365C36" w:rsidRDefault="00965CA9" w:rsidP="00FF1B2A">
      <w:pPr>
        <w:spacing w:after="0" w:line="240" w:lineRule="auto"/>
        <w:jc w:val="both"/>
      </w:pPr>
      <w:r>
        <w:t>Б</w:t>
      </w:r>
      <w:r w:rsidR="00365C36" w:rsidRPr="00365C36">
        <w:rPr>
          <w:rFonts w:eastAsia="Times New Roman"/>
          <w:color w:val="000000"/>
          <w:lang w:eastAsia="ru-RU"/>
        </w:rPr>
        <w:t>)</w:t>
      </w:r>
      <w:r w:rsidR="00365C36" w:rsidRPr="00365C36">
        <w:t xml:space="preserve"> центробежной силой несбалансированной массы электродвигателя;</w:t>
      </w:r>
    </w:p>
    <w:p w14:paraId="28B94B16" w14:textId="77777777" w:rsidR="00365C36" w:rsidRPr="00365C36" w:rsidRDefault="00965CA9" w:rsidP="00FF1B2A">
      <w:pPr>
        <w:spacing w:after="0" w:line="240" w:lineRule="auto"/>
        <w:jc w:val="both"/>
      </w:pPr>
      <w:r>
        <w:t>В</w:t>
      </w:r>
      <w:r w:rsidR="00365C36" w:rsidRPr="00365C36">
        <w:rPr>
          <w:rFonts w:eastAsia="Times New Roman"/>
          <w:color w:val="000000"/>
          <w:lang w:eastAsia="ru-RU"/>
        </w:rPr>
        <w:t>)</w:t>
      </w:r>
      <w:r w:rsidR="00365C36" w:rsidRPr="00365C36">
        <w:t xml:space="preserve"> весом рамы и электродвигателя;</w:t>
      </w:r>
    </w:p>
    <w:p w14:paraId="6782667A" w14:textId="77777777" w:rsidR="00365C36" w:rsidRPr="00365C36" w:rsidRDefault="00965CA9" w:rsidP="00FF1B2A">
      <w:pPr>
        <w:spacing w:after="0" w:line="240" w:lineRule="auto"/>
        <w:jc w:val="both"/>
      </w:pPr>
      <w:r>
        <w:t>Г</w:t>
      </w:r>
      <w:r w:rsidR="00365C36" w:rsidRPr="00365C36">
        <w:rPr>
          <w:rFonts w:eastAsia="Times New Roman"/>
          <w:color w:val="000000"/>
          <w:lang w:eastAsia="ru-RU"/>
        </w:rPr>
        <w:t>)</w:t>
      </w:r>
      <w:r w:rsidR="00365C36" w:rsidRPr="00365C36">
        <w:t xml:space="preserve"> весом несбалансированной массы электродвигателя.</w:t>
      </w:r>
    </w:p>
    <w:p w14:paraId="10A24E35" w14:textId="77777777" w:rsidR="00365C36" w:rsidRPr="00365C36" w:rsidRDefault="00365C36" w:rsidP="00FF1B2A">
      <w:pPr>
        <w:spacing w:after="0" w:line="240" w:lineRule="auto"/>
        <w:ind w:firstLine="709"/>
        <w:jc w:val="both"/>
      </w:pPr>
      <w:r w:rsidRPr="00365C36">
        <w:t xml:space="preserve">Правильный ответ: </w:t>
      </w:r>
      <w:r w:rsidR="00965CA9">
        <w:t>Б</w:t>
      </w:r>
      <w:r w:rsidRPr="00365C36">
        <w:t xml:space="preserve">. </w:t>
      </w:r>
    </w:p>
    <w:p w14:paraId="3D9F12B5" w14:textId="59D912FD" w:rsidR="00365C36" w:rsidRPr="00365C36" w:rsidRDefault="00365C36" w:rsidP="00FF1B2A">
      <w:pPr>
        <w:spacing w:after="0" w:line="240" w:lineRule="auto"/>
        <w:ind w:firstLine="709"/>
        <w:jc w:val="both"/>
      </w:pPr>
      <w:r w:rsidRPr="00365C36">
        <w:t>Компетенции (индикаторы):</w:t>
      </w:r>
      <w:r w:rsidR="003024E4" w:rsidRPr="003024E4">
        <w:t xml:space="preserve"> ОПК-4</w:t>
      </w:r>
    </w:p>
    <w:p w14:paraId="1A9D8039" w14:textId="77777777" w:rsidR="00365C36" w:rsidRPr="00365C36" w:rsidRDefault="00365C36" w:rsidP="00FF1B2A">
      <w:pPr>
        <w:spacing w:after="0" w:line="240" w:lineRule="auto"/>
        <w:ind w:firstLine="709"/>
        <w:jc w:val="both"/>
        <w:rPr>
          <w:rFonts w:eastAsia="Times New Roman"/>
          <w:color w:val="000000"/>
          <w:lang w:eastAsia="ru-RU"/>
        </w:rPr>
      </w:pPr>
    </w:p>
    <w:p w14:paraId="274CD5B6" w14:textId="77777777" w:rsidR="00365C36" w:rsidRPr="00B10842" w:rsidRDefault="00F60780" w:rsidP="00FF1B2A">
      <w:pPr>
        <w:spacing w:after="0" w:line="240" w:lineRule="auto"/>
        <w:ind w:firstLine="709"/>
        <w:jc w:val="both"/>
      </w:pPr>
      <w:r>
        <w:t>9</w:t>
      </w:r>
      <w:r w:rsidR="00365C36" w:rsidRPr="00B10842">
        <w:t>. При расчете методом сил составляются…</w:t>
      </w:r>
    </w:p>
    <w:p w14:paraId="49AF7A23" w14:textId="25BC4262" w:rsidR="00365C36" w:rsidRPr="00365C36" w:rsidRDefault="00965CA9" w:rsidP="00FF1B2A">
      <w:pPr>
        <w:spacing w:after="0" w:line="240" w:lineRule="auto"/>
        <w:jc w:val="both"/>
      </w:pPr>
      <w:r>
        <w:t>А</w:t>
      </w:r>
      <w:r w:rsidR="00365C36" w:rsidRPr="00365C36">
        <w:rPr>
          <w:rFonts w:eastAsia="Times New Roman"/>
          <w:color w:val="000000"/>
          <w:lang w:eastAsia="ru-RU"/>
        </w:rPr>
        <w:t>)</w:t>
      </w:r>
      <w:r w:rsidR="00365C36" w:rsidRPr="00365C36">
        <w:t xml:space="preserve"> уравнения равновесия; </w:t>
      </w:r>
    </w:p>
    <w:p w14:paraId="6BED7471" w14:textId="77777777" w:rsidR="00365C36" w:rsidRPr="00365C36" w:rsidRDefault="00965CA9" w:rsidP="00FF1B2A">
      <w:pPr>
        <w:spacing w:after="0" w:line="240" w:lineRule="auto"/>
        <w:jc w:val="both"/>
      </w:pPr>
      <w:r>
        <w:t>Б</w:t>
      </w:r>
      <w:r w:rsidR="00365C36" w:rsidRPr="00365C36">
        <w:rPr>
          <w:rFonts w:eastAsia="Times New Roman"/>
          <w:color w:val="000000"/>
          <w:lang w:eastAsia="ru-RU"/>
        </w:rPr>
        <w:t>)</w:t>
      </w:r>
      <w:r w:rsidR="00365C36" w:rsidRPr="00365C36">
        <w:t xml:space="preserve"> дифференциальные уравнения;</w:t>
      </w:r>
    </w:p>
    <w:p w14:paraId="0F990A31" w14:textId="77777777" w:rsidR="00365C36" w:rsidRPr="00365C36" w:rsidRDefault="00965CA9" w:rsidP="00FF1B2A">
      <w:pPr>
        <w:spacing w:after="0" w:line="240" w:lineRule="auto"/>
        <w:jc w:val="both"/>
      </w:pPr>
      <w:r>
        <w:lastRenderedPageBreak/>
        <w:t>В</w:t>
      </w:r>
      <w:r w:rsidR="00365C36" w:rsidRPr="00365C36">
        <w:rPr>
          <w:rFonts w:eastAsia="Times New Roman"/>
          <w:color w:val="000000"/>
          <w:lang w:eastAsia="ru-RU"/>
        </w:rPr>
        <w:t>)</w:t>
      </w:r>
      <w:r w:rsidR="00365C36" w:rsidRPr="00365C36">
        <w:t xml:space="preserve"> канонические и дифференциальные уравнения;</w:t>
      </w:r>
    </w:p>
    <w:p w14:paraId="7D28A614" w14:textId="77777777" w:rsidR="00365C36" w:rsidRPr="00365C36" w:rsidRDefault="00965CA9" w:rsidP="00FF1B2A">
      <w:pPr>
        <w:spacing w:after="0" w:line="240" w:lineRule="auto"/>
        <w:jc w:val="both"/>
      </w:pPr>
      <w:r>
        <w:t>Г</w:t>
      </w:r>
      <w:r w:rsidR="00365C36" w:rsidRPr="00365C36">
        <w:rPr>
          <w:rFonts w:eastAsia="Times New Roman"/>
          <w:color w:val="000000"/>
          <w:lang w:eastAsia="ru-RU"/>
        </w:rPr>
        <w:t>)</w:t>
      </w:r>
      <w:r w:rsidR="00365C36" w:rsidRPr="00365C36">
        <w:t xml:space="preserve"> канонические уравнения.</w:t>
      </w:r>
    </w:p>
    <w:p w14:paraId="1B785AE2" w14:textId="77777777" w:rsidR="00365C36" w:rsidRPr="00365C36" w:rsidRDefault="00365C36" w:rsidP="00FF1B2A">
      <w:pPr>
        <w:spacing w:after="0" w:line="240" w:lineRule="auto"/>
        <w:ind w:firstLine="709"/>
        <w:jc w:val="both"/>
      </w:pPr>
      <w:r w:rsidRPr="00365C36">
        <w:t xml:space="preserve">Правильный ответ: </w:t>
      </w:r>
      <w:r w:rsidR="00965CA9">
        <w:t>Г</w:t>
      </w:r>
      <w:r w:rsidRPr="00365C36">
        <w:t>.</w:t>
      </w:r>
    </w:p>
    <w:p w14:paraId="73434F43" w14:textId="19217E4B" w:rsidR="00365C36" w:rsidRPr="00365C36" w:rsidRDefault="00365C36" w:rsidP="00FF1B2A">
      <w:pPr>
        <w:spacing w:after="0" w:line="240" w:lineRule="auto"/>
        <w:ind w:firstLine="709"/>
        <w:jc w:val="both"/>
      </w:pPr>
      <w:r w:rsidRPr="00365C36">
        <w:t>Компетенции (индикаторы):</w:t>
      </w:r>
      <w:r w:rsidR="003024E4" w:rsidRPr="003024E4">
        <w:t xml:space="preserve"> ОПК-4</w:t>
      </w:r>
    </w:p>
    <w:p w14:paraId="00DD672D" w14:textId="202664A2" w:rsidR="00B10842" w:rsidRDefault="00B10842" w:rsidP="00FF1B2A">
      <w:pPr>
        <w:spacing w:after="0" w:line="240" w:lineRule="auto"/>
        <w:ind w:firstLine="709"/>
        <w:jc w:val="both"/>
      </w:pPr>
    </w:p>
    <w:p w14:paraId="7BEF6447" w14:textId="77777777" w:rsidR="00FF1B2A" w:rsidRPr="00365C36" w:rsidRDefault="00FF1B2A" w:rsidP="00FF1B2A">
      <w:pPr>
        <w:spacing w:after="0" w:line="240" w:lineRule="auto"/>
        <w:ind w:firstLine="709"/>
        <w:jc w:val="both"/>
      </w:pPr>
    </w:p>
    <w:p w14:paraId="48CBCCF0" w14:textId="77777777" w:rsidR="00B10842" w:rsidRPr="00FF1B2A" w:rsidRDefault="00B10842" w:rsidP="00FF1B2A">
      <w:pPr>
        <w:spacing w:after="0" w:line="360" w:lineRule="auto"/>
        <w:ind w:firstLine="709"/>
        <w:jc w:val="both"/>
        <w:rPr>
          <w:b/>
          <w:i/>
        </w:rPr>
      </w:pPr>
      <w:r w:rsidRPr="00FF1B2A">
        <w:rPr>
          <w:b/>
        </w:rPr>
        <w:t xml:space="preserve">Задания закрытого типа на установление соответствия </w:t>
      </w:r>
    </w:p>
    <w:p w14:paraId="4D81F7BE" w14:textId="77777777" w:rsidR="00B10842" w:rsidRPr="00DD3F00" w:rsidRDefault="00B10842" w:rsidP="00FF1B2A">
      <w:pPr>
        <w:spacing w:after="0" w:line="240" w:lineRule="auto"/>
        <w:ind w:firstLine="709"/>
        <w:jc w:val="both"/>
        <w:rPr>
          <w:i/>
          <w:iCs/>
        </w:rPr>
      </w:pPr>
      <w:r w:rsidRPr="00DD3F00">
        <w:rPr>
          <w:i/>
          <w:iCs/>
        </w:rPr>
        <w:t xml:space="preserve">Установите правильное соответствие. </w:t>
      </w:r>
    </w:p>
    <w:p w14:paraId="0E0A1030" w14:textId="77777777" w:rsidR="00B10842" w:rsidRPr="00365C36" w:rsidRDefault="00B10842" w:rsidP="00FF1B2A">
      <w:pPr>
        <w:spacing w:after="0" w:line="240" w:lineRule="auto"/>
        <w:ind w:firstLine="709"/>
        <w:jc w:val="both"/>
        <w:rPr>
          <w:i/>
          <w:iCs/>
        </w:rPr>
      </w:pPr>
      <w:r w:rsidRPr="00365C36">
        <w:rPr>
          <w:i/>
          <w:iCs/>
        </w:rPr>
        <w:t>Каждому элементу левого столбца соответствует только один элемент правого столбца.</w:t>
      </w:r>
    </w:p>
    <w:p w14:paraId="331BC4F3" w14:textId="77777777" w:rsidR="00B10842" w:rsidRPr="00365C36" w:rsidRDefault="00B10842" w:rsidP="00FF1B2A">
      <w:pPr>
        <w:spacing w:after="0" w:line="240" w:lineRule="auto"/>
        <w:ind w:firstLine="709"/>
        <w:jc w:val="both"/>
      </w:pPr>
    </w:p>
    <w:p w14:paraId="4B5F6B01" w14:textId="77777777" w:rsidR="00B10842" w:rsidRPr="00B10842" w:rsidRDefault="00B10842" w:rsidP="00FF1B2A">
      <w:pPr>
        <w:spacing w:after="0" w:line="240" w:lineRule="auto"/>
        <w:ind w:firstLine="709"/>
        <w:jc w:val="both"/>
        <w:rPr>
          <w:rFonts w:eastAsia="Times New Roman"/>
          <w:color w:val="000000"/>
          <w:lang w:eastAsia="ru-RU"/>
        </w:rPr>
      </w:pPr>
      <w:r w:rsidRPr="00B10842">
        <w:rPr>
          <w:rFonts w:eastAsia="Times New Roman"/>
          <w:bCs/>
          <w:color w:val="000000"/>
          <w:lang w:eastAsia="ru-RU"/>
        </w:rPr>
        <w:t xml:space="preserve">1. Установите соответствие между механическими свойствами и их определениями </w:t>
      </w:r>
    </w:p>
    <w:tbl>
      <w:tblPr>
        <w:tblW w:w="9781" w:type="dxa"/>
        <w:shd w:val="clear" w:color="auto" w:fill="FFFFFF"/>
        <w:tblCellMar>
          <w:top w:w="105" w:type="dxa"/>
          <w:bottom w:w="105" w:type="dxa"/>
        </w:tblCellMar>
        <w:tblLook w:val="04A0" w:firstRow="1" w:lastRow="0" w:firstColumn="1" w:lastColumn="0" w:noHBand="0" w:noVBand="1"/>
      </w:tblPr>
      <w:tblGrid>
        <w:gridCol w:w="2127"/>
        <w:gridCol w:w="7654"/>
      </w:tblGrid>
      <w:tr w:rsidR="00B10842" w:rsidRPr="00365C36" w14:paraId="0C7130B5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698DF34" w14:textId="77777777" w:rsidR="00B10842" w:rsidRPr="00365C36" w:rsidRDefault="00B10842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1) </w:t>
            </w:r>
            <w:r w:rsidRPr="00365C36">
              <w:rPr>
                <w:rFonts w:eastAsia="Times New Roman"/>
                <w:color w:val="000000"/>
                <w:lang w:eastAsia="ru-RU"/>
              </w:rPr>
              <w:t>прочность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1B79F90" w14:textId="77777777" w:rsidR="00B10842" w:rsidRPr="00365C36" w:rsidRDefault="00B10842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t>А</w:t>
            </w:r>
            <w:r w:rsidRPr="00365C36">
              <w:rPr>
                <w:rFonts w:eastAsia="Times New Roman"/>
                <w:color w:val="000000"/>
                <w:lang w:eastAsia="ru-RU"/>
              </w:rPr>
              <w:t>) Способность конструкции сопротивляться усилиям, стремящимся вывести их из исходного состояния равновесия</w:t>
            </w:r>
          </w:p>
        </w:tc>
      </w:tr>
      <w:tr w:rsidR="00B10842" w:rsidRPr="00365C36" w14:paraId="4624C838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D66379D" w14:textId="77777777" w:rsidR="00B10842" w:rsidRPr="00365C36" w:rsidRDefault="00B10842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2) </w:t>
            </w:r>
            <w:r w:rsidRPr="00365C36">
              <w:rPr>
                <w:rFonts w:eastAsia="Times New Roman"/>
                <w:color w:val="000000"/>
                <w:lang w:eastAsia="ru-RU"/>
              </w:rPr>
              <w:t>жесткость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5707428" w14:textId="77777777" w:rsidR="00B10842" w:rsidRPr="00365C36" w:rsidRDefault="00B10842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Б</w:t>
            </w:r>
            <w:r w:rsidRPr="00365C36">
              <w:rPr>
                <w:rFonts w:eastAsia="Times New Roman"/>
                <w:color w:val="000000"/>
                <w:lang w:eastAsia="ru-RU"/>
              </w:rPr>
              <w:t>) Способность материала конструкции и их элементов сопротивляться действию внешних сил, не разрушаясь</w:t>
            </w:r>
          </w:p>
        </w:tc>
      </w:tr>
      <w:tr w:rsidR="00B10842" w:rsidRPr="00365C36" w14:paraId="18E35455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C21F433" w14:textId="77777777" w:rsidR="00B10842" w:rsidRPr="00365C36" w:rsidRDefault="00B10842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3) </w:t>
            </w:r>
            <w:r w:rsidRPr="00365C36">
              <w:rPr>
                <w:rFonts w:eastAsia="Times New Roman"/>
                <w:color w:val="000000"/>
                <w:lang w:eastAsia="ru-RU"/>
              </w:rPr>
              <w:t>пластичность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DA1F291" w14:textId="6F16A149" w:rsidR="00B10842" w:rsidRPr="00365C36" w:rsidRDefault="00B10842" w:rsidP="00FF1B2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В</w:t>
            </w:r>
            <w:r w:rsidRPr="00365C36">
              <w:rPr>
                <w:rFonts w:eastAsia="Times New Roman"/>
                <w:color w:val="000000"/>
                <w:lang w:eastAsia="ru-RU"/>
              </w:rPr>
              <w:t xml:space="preserve">) </w:t>
            </w:r>
            <w:r w:rsidRPr="00365C36">
              <w:rPr>
                <w:rFonts w:eastAsia="Times New Roman"/>
                <w:lang w:eastAsia="ru-RU"/>
              </w:rPr>
              <w:t xml:space="preserve">Способность конструкции (или материала) </w:t>
            </w:r>
            <w:proofErr w:type="gramStart"/>
            <w:r w:rsidRPr="00365C36">
              <w:rPr>
                <w:rFonts w:eastAsia="Times New Roman"/>
                <w:lang w:eastAsia="ru-RU"/>
              </w:rPr>
              <w:t>сопротивляться  деформации</w:t>
            </w:r>
            <w:proofErr w:type="gramEnd"/>
            <w:r w:rsidRPr="00365C36">
              <w:rPr>
                <w:rFonts w:eastAsia="Times New Roman"/>
                <w:lang w:eastAsia="ru-RU"/>
              </w:rPr>
              <w:t xml:space="preserve"> (изменению формы или размеров)</w:t>
            </w:r>
          </w:p>
        </w:tc>
      </w:tr>
      <w:tr w:rsidR="00B10842" w:rsidRPr="00365C36" w14:paraId="436D7205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427086F" w14:textId="77777777" w:rsidR="00B10842" w:rsidRPr="00365C36" w:rsidRDefault="00B10842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4) </w:t>
            </w:r>
            <w:r w:rsidRPr="00365C36">
              <w:rPr>
                <w:rFonts w:eastAsia="Times New Roman"/>
                <w:color w:val="000000"/>
                <w:lang w:eastAsia="ru-RU"/>
              </w:rPr>
              <w:t>упругость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87B7612" w14:textId="77777777" w:rsidR="00B10842" w:rsidRPr="00365C36" w:rsidRDefault="00B10842" w:rsidP="00FF1B2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Г</w:t>
            </w:r>
            <w:r w:rsidRPr="00365C36">
              <w:rPr>
                <w:rFonts w:eastAsia="Times New Roman"/>
                <w:color w:val="000000"/>
                <w:lang w:eastAsia="ru-RU"/>
              </w:rPr>
              <w:t xml:space="preserve">) </w:t>
            </w:r>
            <w:r w:rsidRPr="00365C36">
              <w:rPr>
                <w:rFonts w:eastAsia="Times New Roman"/>
                <w:lang w:eastAsia="ru-RU"/>
              </w:rPr>
              <w:t>Способность материала изменять и сохранять измененную форму</w:t>
            </w:r>
          </w:p>
        </w:tc>
      </w:tr>
      <w:tr w:rsidR="00B10842" w:rsidRPr="00365C36" w14:paraId="2CC70C2E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8BC0FB8" w14:textId="77777777" w:rsidR="00B10842" w:rsidRPr="00365C36" w:rsidRDefault="00B10842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5) </w:t>
            </w:r>
            <w:r w:rsidRPr="00365C36">
              <w:rPr>
                <w:rFonts w:eastAsia="Times New Roman"/>
                <w:color w:val="000000"/>
                <w:lang w:eastAsia="ru-RU"/>
              </w:rPr>
              <w:t>устойчивость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1B3E0E2" w14:textId="77777777" w:rsidR="00B10842" w:rsidRPr="00365C36" w:rsidRDefault="00B10842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Д)</w:t>
            </w:r>
            <w:r w:rsidRPr="00365C36">
              <w:rPr>
                <w:rFonts w:eastAsia="Times New Roman"/>
                <w:color w:val="000000"/>
                <w:lang w:eastAsia="ru-RU"/>
              </w:rPr>
              <w:t xml:space="preserve"> Способность материала восстанавливать форму и размеры после снятия нагрузки</w:t>
            </w:r>
          </w:p>
        </w:tc>
      </w:tr>
    </w:tbl>
    <w:p w14:paraId="6B2AFE86" w14:textId="77777777" w:rsidR="00B10842" w:rsidRPr="00365C36" w:rsidRDefault="00B10842" w:rsidP="00FF1B2A">
      <w:pPr>
        <w:spacing w:after="0" w:line="240" w:lineRule="auto"/>
        <w:ind w:firstLine="709"/>
        <w:jc w:val="both"/>
      </w:pPr>
      <w:r w:rsidRPr="00365C36">
        <w:t xml:space="preserve">Правильный ответ: 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6"/>
        <w:gridCol w:w="2025"/>
        <w:gridCol w:w="1820"/>
        <w:gridCol w:w="1942"/>
        <w:gridCol w:w="1818"/>
      </w:tblGrid>
      <w:tr w:rsidR="00B10842" w:rsidRPr="00365C36" w14:paraId="02D7C674" w14:textId="77777777" w:rsidTr="00B10842">
        <w:tc>
          <w:tcPr>
            <w:tcW w:w="959" w:type="pct"/>
          </w:tcPr>
          <w:p w14:paraId="6B735543" w14:textId="77777777" w:rsidR="00B10842" w:rsidRPr="00365C36" w:rsidRDefault="00B10842" w:rsidP="00FF1B2A">
            <w:pPr>
              <w:spacing w:after="0" w:line="240" w:lineRule="auto"/>
              <w:ind w:firstLine="709"/>
              <w:jc w:val="both"/>
            </w:pPr>
            <w:r>
              <w:t>1</w:t>
            </w:r>
          </w:p>
        </w:tc>
        <w:tc>
          <w:tcPr>
            <w:tcW w:w="1076" w:type="pct"/>
            <w:shd w:val="clear" w:color="auto" w:fill="auto"/>
          </w:tcPr>
          <w:p w14:paraId="429ACB79" w14:textId="77777777" w:rsidR="00B10842" w:rsidRPr="00365C36" w:rsidRDefault="00B10842" w:rsidP="00FF1B2A">
            <w:pPr>
              <w:spacing w:after="0" w:line="240" w:lineRule="auto"/>
              <w:ind w:firstLine="709"/>
              <w:jc w:val="both"/>
            </w:pPr>
            <w:r>
              <w:t>2</w:t>
            </w:r>
          </w:p>
        </w:tc>
        <w:tc>
          <w:tcPr>
            <w:tcW w:w="967" w:type="pct"/>
            <w:shd w:val="clear" w:color="auto" w:fill="auto"/>
          </w:tcPr>
          <w:p w14:paraId="477CBC98" w14:textId="77777777" w:rsidR="00B10842" w:rsidRPr="00365C36" w:rsidRDefault="00B10842" w:rsidP="00FF1B2A">
            <w:pPr>
              <w:spacing w:after="0" w:line="240" w:lineRule="auto"/>
              <w:ind w:firstLine="709"/>
              <w:jc w:val="both"/>
            </w:pPr>
            <w:r>
              <w:t>3</w:t>
            </w:r>
          </w:p>
        </w:tc>
        <w:tc>
          <w:tcPr>
            <w:tcW w:w="1032" w:type="pct"/>
            <w:shd w:val="clear" w:color="auto" w:fill="auto"/>
          </w:tcPr>
          <w:p w14:paraId="175BF2AE" w14:textId="77777777" w:rsidR="00B10842" w:rsidRPr="00365C36" w:rsidRDefault="00B10842" w:rsidP="00FF1B2A">
            <w:pPr>
              <w:spacing w:after="0" w:line="240" w:lineRule="auto"/>
              <w:ind w:firstLine="709"/>
              <w:jc w:val="both"/>
            </w:pPr>
            <w:r>
              <w:t>4</w:t>
            </w:r>
          </w:p>
        </w:tc>
        <w:tc>
          <w:tcPr>
            <w:tcW w:w="966" w:type="pct"/>
            <w:shd w:val="clear" w:color="auto" w:fill="auto"/>
          </w:tcPr>
          <w:p w14:paraId="3D79C06C" w14:textId="77777777" w:rsidR="00B10842" w:rsidRPr="00365C36" w:rsidRDefault="00B10842" w:rsidP="00FF1B2A">
            <w:pPr>
              <w:spacing w:after="0" w:line="240" w:lineRule="auto"/>
              <w:ind w:firstLine="709"/>
              <w:jc w:val="both"/>
            </w:pPr>
            <w:r>
              <w:t>5</w:t>
            </w:r>
          </w:p>
        </w:tc>
      </w:tr>
      <w:tr w:rsidR="00B10842" w:rsidRPr="00365C36" w14:paraId="01D203F3" w14:textId="77777777" w:rsidTr="00B10842">
        <w:tc>
          <w:tcPr>
            <w:tcW w:w="959" w:type="pct"/>
          </w:tcPr>
          <w:p w14:paraId="2AE5141A" w14:textId="77777777" w:rsidR="00B10842" w:rsidRPr="00365C36" w:rsidRDefault="00B10842" w:rsidP="00FF1B2A">
            <w:pPr>
              <w:spacing w:after="0" w:line="240" w:lineRule="auto"/>
              <w:ind w:firstLine="709"/>
              <w:jc w:val="both"/>
            </w:pPr>
            <w:r w:rsidRPr="00365C36">
              <w:t>Б</w:t>
            </w:r>
          </w:p>
        </w:tc>
        <w:tc>
          <w:tcPr>
            <w:tcW w:w="1076" w:type="pct"/>
            <w:shd w:val="clear" w:color="auto" w:fill="auto"/>
          </w:tcPr>
          <w:p w14:paraId="3140F99F" w14:textId="77777777" w:rsidR="00B10842" w:rsidRPr="00365C36" w:rsidRDefault="00B10842" w:rsidP="00FF1B2A">
            <w:pPr>
              <w:spacing w:after="0" w:line="240" w:lineRule="auto"/>
              <w:ind w:firstLine="709"/>
              <w:jc w:val="both"/>
            </w:pPr>
            <w:r w:rsidRPr="00365C36">
              <w:t>В</w:t>
            </w:r>
          </w:p>
        </w:tc>
        <w:tc>
          <w:tcPr>
            <w:tcW w:w="967" w:type="pct"/>
            <w:shd w:val="clear" w:color="auto" w:fill="auto"/>
          </w:tcPr>
          <w:p w14:paraId="24B520E1" w14:textId="77777777" w:rsidR="00B10842" w:rsidRPr="00365C36" w:rsidRDefault="00B10842" w:rsidP="00FF1B2A">
            <w:pPr>
              <w:spacing w:after="0" w:line="240" w:lineRule="auto"/>
              <w:ind w:firstLine="709"/>
              <w:jc w:val="both"/>
            </w:pPr>
            <w:r w:rsidRPr="00365C36">
              <w:t>Г</w:t>
            </w:r>
          </w:p>
        </w:tc>
        <w:tc>
          <w:tcPr>
            <w:tcW w:w="1032" w:type="pct"/>
            <w:shd w:val="clear" w:color="auto" w:fill="auto"/>
          </w:tcPr>
          <w:p w14:paraId="53BB2297" w14:textId="77777777" w:rsidR="00B10842" w:rsidRPr="00365C36" w:rsidRDefault="00B10842" w:rsidP="00FF1B2A">
            <w:pPr>
              <w:spacing w:after="0" w:line="240" w:lineRule="auto"/>
              <w:ind w:firstLine="709"/>
              <w:jc w:val="both"/>
            </w:pPr>
            <w:r w:rsidRPr="00365C36">
              <w:t>Д</w:t>
            </w:r>
          </w:p>
        </w:tc>
        <w:tc>
          <w:tcPr>
            <w:tcW w:w="966" w:type="pct"/>
            <w:shd w:val="clear" w:color="auto" w:fill="auto"/>
          </w:tcPr>
          <w:p w14:paraId="4D2AE64D" w14:textId="77777777" w:rsidR="00B10842" w:rsidRPr="00365C36" w:rsidRDefault="00B10842" w:rsidP="00FF1B2A">
            <w:pPr>
              <w:spacing w:after="0" w:line="240" w:lineRule="auto"/>
              <w:ind w:firstLine="709"/>
              <w:jc w:val="both"/>
            </w:pPr>
            <w:r w:rsidRPr="00365C36">
              <w:t>А</w:t>
            </w:r>
          </w:p>
        </w:tc>
      </w:tr>
    </w:tbl>
    <w:p w14:paraId="70EE2AEF" w14:textId="2502AAA4" w:rsidR="00B10842" w:rsidRPr="00365C36" w:rsidRDefault="00B10842" w:rsidP="00FF1B2A">
      <w:pPr>
        <w:spacing w:after="0" w:line="240" w:lineRule="auto"/>
        <w:ind w:firstLine="709"/>
        <w:jc w:val="both"/>
        <w:rPr>
          <w:bCs/>
          <w:iCs/>
        </w:rPr>
      </w:pPr>
      <w:r w:rsidRPr="00365C36">
        <w:rPr>
          <w:bCs/>
          <w:iCs/>
        </w:rPr>
        <w:t xml:space="preserve">Компетенции (индикаторы): </w:t>
      </w:r>
      <w:r w:rsidR="003024E4" w:rsidRPr="003024E4">
        <w:t>ОПК-4</w:t>
      </w:r>
    </w:p>
    <w:p w14:paraId="7BF212BA" w14:textId="77777777" w:rsidR="00B10842" w:rsidRPr="00365C36" w:rsidRDefault="00B10842" w:rsidP="00FF1B2A">
      <w:pPr>
        <w:spacing w:after="0" w:line="240" w:lineRule="auto"/>
        <w:ind w:firstLine="709"/>
        <w:jc w:val="both"/>
      </w:pPr>
    </w:p>
    <w:p w14:paraId="10C55CBD" w14:textId="77777777" w:rsidR="00B10842" w:rsidRPr="00B10842" w:rsidRDefault="00B10842" w:rsidP="00FF1B2A">
      <w:pPr>
        <w:spacing w:after="0" w:line="240" w:lineRule="auto"/>
        <w:ind w:firstLine="709"/>
        <w:jc w:val="both"/>
        <w:rPr>
          <w:rFonts w:eastAsia="Times New Roman"/>
          <w:color w:val="000000"/>
          <w:lang w:eastAsia="ru-RU"/>
        </w:rPr>
      </w:pPr>
      <w:r w:rsidRPr="00B10842">
        <w:rPr>
          <w:rFonts w:eastAsia="Times New Roman"/>
          <w:bCs/>
          <w:color w:val="000000"/>
          <w:lang w:eastAsia="ru-RU"/>
        </w:rPr>
        <w:t>2. Установите соответствие между видом напряжения и его определением.</w:t>
      </w:r>
    </w:p>
    <w:tbl>
      <w:tblPr>
        <w:tblW w:w="9781" w:type="dxa"/>
        <w:tblInd w:w="-27" w:type="dxa"/>
        <w:shd w:val="clear" w:color="auto" w:fill="FFFFFF"/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3544"/>
        <w:gridCol w:w="6237"/>
      </w:tblGrid>
      <w:tr w:rsidR="00B10842" w:rsidRPr="00365C36" w14:paraId="0B44E315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E83792D" w14:textId="77777777" w:rsidR="00B10842" w:rsidRPr="00365C36" w:rsidRDefault="00B10842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t>1</w:t>
            </w:r>
            <w:r w:rsidRPr="00365C36">
              <w:rPr>
                <w:rFonts w:eastAsia="Times New Roman"/>
                <w:color w:val="000000"/>
                <w:lang w:eastAsia="ru-RU"/>
              </w:rPr>
              <w:t>) Эксплуатационные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4CCAE3C" w14:textId="77777777" w:rsidR="00B10842" w:rsidRPr="00365C36" w:rsidRDefault="00B10842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А</w:t>
            </w:r>
            <w:r w:rsidRPr="00365C36">
              <w:rPr>
                <w:rFonts w:eastAsia="Times New Roman"/>
                <w:color w:val="000000"/>
                <w:lang w:eastAsia="ru-RU"/>
              </w:rPr>
              <w:t>) Наибольшие напряжения, обеспечивающие безопасную работу конструкции</w:t>
            </w:r>
          </w:p>
        </w:tc>
      </w:tr>
      <w:tr w:rsidR="00B10842" w:rsidRPr="00365C36" w14:paraId="1134E4B1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CC84157" w14:textId="77777777" w:rsidR="00B10842" w:rsidRPr="00365C36" w:rsidRDefault="00B10842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</w:t>
            </w:r>
            <w:r w:rsidRPr="00365C36">
              <w:rPr>
                <w:rFonts w:eastAsia="Times New Roman"/>
                <w:color w:val="000000"/>
                <w:lang w:eastAsia="ru-RU"/>
              </w:rPr>
              <w:t>) Допускаемые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97FA6F5" w14:textId="77777777" w:rsidR="00B10842" w:rsidRPr="00365C36" w:rsidRDefault="00B10842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Б</w:t>
            </w:r>
            <w:r w:rsidRPr="00365C36">
              <w:rPr>
                <w:rFonts w:eastAsia="Times New Roman"/>
                <w:color w:val="000000"/>
                <w:lang w:eastAsia="ru-RU"/>
              </w:rPr>
              <w:t>) Напряжения, при которых образец разрушается или в нем возникают пластические деформации</w:t>
            </w:r>
          </w:p>
        </w:tc>
      </w:tr>
      <w:tr w:rsidR="00B10842" w:rsidRPr="00365C36" w14:paraId="4796C5A2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5360C0E" w14:textId="77777777" w:rsidR="00B10842" w:rsidRPr="00365C36" w:rsidRDefault="00B10842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3</w:t>
            </w:r>
            <w:r w:rsidRPr="00365C36">
              <w:rPr>
                <w:rFonts w:eastAsia="Times New Roman"/>
                <w:color w:val="000000"/>
                <w:lang w:eastAsia="ru-RU"/>
              </w:rPr>
              <w:t>) Предельные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5793FF0" w14:textId="77777777" w:rsidR="00B10842" w:rsidRPr="00365C36" w:rsidRDefault="00B10842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В</w:t>
            </w:r>
            <w:r w:rsidRPr="00365C36">
              <w:rPr>
                <w:rFonts w:eastAsia="Times New Roman"/>
                <w:color w:val="000000"/>
                <w:lang w:eastAsia="ru-RU"/>
              </w:rPr>
              <w:t>) Напряжения, возникающие в поперечном сечении детали при эксплуатационных нагрузках</w:t>
            </w:r>
          </w:p>
        </w:tc>
      </w:tr>
    </w:tbl>
    <w:p w14:paraId="7E28C3F8" w14:textId="77777777" w:rsidR="00B10842" w:rsidRPr="00365C36" w:rsidRDefault="00B10842" w:rsidP="00FF1B2A">
      <w:pPr>
        <w:spacing w:after="0" w:line="240" w:lineRule="auto"/>
        <w:ind w:firstLine="709"/>
        <w:jc w:val="both"/>
      </w:pPr>
      <w:r w:rsidRPr="00365C36">
        <w:t>Правильный ответ:</w:t>
      </w:r>
    </w:p>
    <w:tbl>
      <w:tblPr>
        <w:tblW w:w="38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0"/>
        <w:gridCol w:w="2302"/>
        <w:gridCol w:w="2460"/>
      </w:tblGrid>
      <w:tr w:rsidR="00B10842" w:rsidRPr="00365C36" w14:paraId="538890E3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7CF3056A" w14:textId="77777777" w:rsidR="00B10842" w:rsidRPr="00365C36" w:rsidRDefault="00B10842" w:rsidP="00FF1B2A">
            <w:pPr>
              <w:spacing w:after="0" w:line="240" w:lineRule="auto"/>
              <w:ind w:firstLine="709"/>
              <w:jc w:val="both"/>
            </w:pPr>
            <w:r>
              <w:t>1</w:t>
            </w:r>
          </w:p>
        </w:tc>
        <w:tc>
          <w:tcPr>
            <w:tcW w:w="1572" w:type="pct"/>
            <w:shd w:val="clear" w:color="auto" w:fill="auto"/>
          </w:tcPr>
          <w:p w14:paraId="1223AB52" w14:textId="77777777" w:rsidR="00B10842" w:rsidRPr="00365C36" w:rsidRDefault="00B10842" w:rsidP="00FF1B2A">
            <w:pPr>
              <w:spacing w:after="0" w:line="240" w:lineRule="auto"/>
              <w:ind w:firstLine="709"/>
              <w:jc w:val="both"/>
            </w:pPr>
            <w:r>
              <w:t>2</w:t>
            </w:r>
          </w:p>
        </w:tc>
        <w:tc>
          <w:tcPr>
            <w:tcW w:w="1680" w:type="pct"/>
            <w:shd w:val="clear" w:color="auto" w:fill="auto"/>
          </w:tcPr>
          <w:p w14:paraId="7D702D58" w14:textId="77777777" w:rsidR="00B10842" w:rsidRPr="00365C36" w:rsidRDefault="00B10842" w:rsidP="00FF1B2A">
            <w:pPr>
              <w:spacing w:after="0" w:line="240" w:lineRule="auto"/>
              <w:ind w:firstLine="709"/>
              <w:jc w:val="both"/>
            </w:pPr>
            <w:r>
              <w:t>3</w:t>
            </w:r>
          </w:p>
        </w:tc>
      </w:tr>
      <w:tr w:rsidR="00B10842" w:rsidRPr="00365C36" w14:paraId="4ECC4708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392B417C" w14:textId="77777777" w:rsidR="00B10842" w:rsidRPr="00365C36" w:rsidRDefault="00B10842" w:rsidP="00FF1B2A">
            <w:pPr>
              <w:spacing w:after="0" w:line="240" w:lineRule="auto"/>
              <w:ind w:firstLine="709"/>
              <w:jc w:val="both"/>
            </w:pPr>
            <w:r w:rsidRPr="00365C36">
              <w:t>В</w:t>
            </w:r>
          </w:p>
        </w:tc>
        <w:tc>
          <w:tcPr>
            <w:tcW w:w="1572" w:type="pct"/>
            <w:shd w:val="clear" w:color="auto" w:fill="auto"/>
          </w:tcPr>
          <w:p w14:paraId="4B7C16E6" w14:textId="77777777" w:rsidR="00B10842" w:rsidRPr="00365C36" w:rsidRDefault="00B10842" w:rsidP="00FF1B2A">
            <w:pPr>
              <w:spacing w:after="0" w:line="240" w:lineRule="auto"/>
              <w:ind w:firstLine="709"/>
              <w:jc w:val="both"/>
            </w:pPr>
            <w:r w:rsidRPr="00365C36">
              <w:t>А</w:t>
            </w:r>
          </w:p>
        </w:tc>
        <w:tc>
          <w:tcPr>
            <w:tcW w:w="1680" w:type="pct"/>
            <w:shd w:val="clear" w:color="auto" w:fill="auto"/>
          </w:tcPr>
          <w:p w14:paraId="7287621F" w14:textId="77777777" w:rsidR="00B10842" w:rsidRPr="00365C36" w:rsidRDefault="00B10842" w:rsidP="00FF1B2A">
            <w:pPr>
              <w:spacing w:after="0" w:line="240" w:lineRule="auto"/>
              <w:ind w:firstLine="709"/>
              <w:jc w:val="both"/>
            </w:pPr>
            <w:r w:rsidRPr="00365C36">
              <w:t>Б</w:t>
            </w:r>
          </w:p>
        </w:tc>
      </w:tr>
    </w:tbl>
    <w:p w14:paraId="0DCDDCD8" w14:textId="002DFBAC" w:rsidR="00B10842" w:rsidRPr="00365C36" w:rsidRDefault="00B10842" w:rsidP="00FF1B2A">
      <w:pPr>
        <w:spacing w:after="0" w:line="240" w:lineRule="auto"/>
        <w:ind w:firstLine="709"/>
        <w:jc w:val="both"/>
        <w:rPr>
          <w:bCs/>
          <w:iCs/>
        </w:rPr>
      </w:pPr>
      <w:r w:rsidRPr="00365C36">
        <w:rPr>
          <w:bCs/>
          <w:iCs/>
        </w:rPr>
        <w:t xml:space="preserve">Компетенции (индикаторы): </w:t>
      </w:r>
      <w:r w:rsidR="003024E4" w:rsidRPr="003024E4">
        <w:t>ОПК-4</w:t>
      </w:r>
    </w:p>
    <w:p w14:paraId="2D9E0344" w14:textId="77777777" w:rsidR="00B10842" w:rsidRPr="00365C36" w:rsidRDefault="00B10842" w:rsidP="00FF1B2A">
      <w:pPr>
        <w:spacing w:after="0" w:line="240" w:lineRule="auto"/>
        <w:ind w:firstLine="709"/>
        <w:jc w:val="both"/>
      </w:pPr>
    </w:p>
    <w:p w14:paraId="21F01568" w14:textId="77777777" w:rsidR="00B10842" w:rsidRPr="00B10842" w:rsidRDefault="00B10842" w:rsidP="00FF1B2A">
      <w:pPr>
        <w:spacing w:after="0" w:line="240" w:lineRule="auto"/>
        <w:ind w:firstLine="709"/>
        <w:jc w:val="both"/>
        <w:rPr>
          <w:rFonts w:eastAsia="Times New Roman"/>
          <w:color w:val="000000"/>
          <w:lang w:eastAsia="ru-RU"/>
        </w:rPr>
      </w:pPr>
      <w:r w:rsidRPr="00B10842">
        <w:rPr>
          <w:rFonts w:eastAsia="Times New Roman"/>
          <w:bCs/>
          <w:color w:val="000000"/>
          <w:lang w:eastAsia="ru-RU"/>
        </w:rPr>
        <w:t>3. Установите соответствие между видом деформации и внутренним силовым фактором.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2D58BA78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71F81F" w14:textId="77777777" w:rsidR="00B10842" w:rsidRPr="00365C36" w:rsidRDefault="00B10842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 w:rsidRPr="00365C36">
              <w:rPr>
                <w:rFonts w:eastAsia="Times New Roman"/>
                <w:color w:val="000000"/>
                <w:lang w:eastAsia="ru-RU"/>
              </w:rPr>
              <w:t>Деформация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487FB9" w14:textId="77777777" w:rsidR="00B10842" w:rsidRPr="00365C36" w:rsidRDefault="00B10842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 w:rsidRPr="00365C36">
              <w:rPr>
                <w:rFonts w:eastAsia="Times New Roman"/>
                <w:color w:val="000000"/>
                <w:lang w:eastAsia="ru-RU"/>
              </w:rPr>
              <w:t>Внутренний силовой фактор</w:t>
            </w:r>
          </w:p>
        </w:tc>
      </w:tr>
      <w:tr w:rsidR="00B10842" w:rsidRPr="00365C36" w14:paraId="659CA5CC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F65467" w14:textId="77777777" w:rsidR="00B10842" w:rsidRPr="00365C36" w:rsidRDefault="00B10842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lastRenderedPageBreak/>
              <w:t>1</w:t>
            </w:r>
            <w:r w:rsidRPr="00365C36">
              <w:rPr>
                <w:rFonts w:eastAsia="Times New Roman"/>
                <w:color w:val="000000"/>
                <w:lang w:eastAsia="ru-RU"/>
              </w:rPr>
              <w:t>) Растяжение, сжатие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10BFD8" w14:textId="77777777" w:rsidR="00B10842" w:rsidRPr="00365C36" w:rsidRDefault="00B10842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 w:rsidRPr="00365C36">
              <w:rPr>
                <w:rFonts w:eastAsia="Times New Roman"/>
                <w:color w:val="000000"/>
                <w:lang w:eastAsia="ru-RU"/>
              </w:rPr>
              <w:t>А) продольная сила</w:t>
            </w:r>
          </w:p>
        </w:tc>
      </w:tr>
      <w:tr w:rsidR="00B10842" w:rsidRPr="00365C36" w14:paraId="2F6AD888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916544" w14:textId="77777777" w:rsidR="00B10842" w:rsidRPr="00365C36" w:rsidRDefault="00B10842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</w:t>
            </w:r>
            <w:r w:rsidRPr="00365C36">
              <w:rPr>
                <w:rFonts w:eastAsia="Times New Roman"/>
                <w:color w:val="000000"/>
                <w:lang w:eastAsia="ru-RU"/>
              </w:rPr>
              <w:t>) срез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E6B997" w14:textId="77777777" w:rsidR="00B10842" w:rsidRPr="00365C36" w:rsidRDefault="00B10842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Б</w:t>
            </w:r>
            <w:r w:rsidRPr="00365C36">
              <w:rPr>
                <w:rFonts w:eastAsia="Times New Roman"/>
                <w:color w:val="000000"/>
                <w:lang w:eastAsia="ru-RU"/>
              </w:rPr>
              <w:t>) поперечная сила</w:t>
            </w:r>
          </w:p>
        </w:tc>
      </w:tr>
      <w:tr w:rsidR="00B10842" w:rsidRPr="00365C36" w14:paraId="49B27896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01AADB" w14:textId="77777777" w:rsidR="00B10842" w:rsidRPr="00365C36" w:rsidRDefault="00B10842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3</w:t>
            </w:r>
            <w:r w:rsidRPr="00365C36">
              <w:rPr>
                <w:rFonts w:eastAsia="Times New Roman"/>
                <w:color w:val="000000"/>
                <w:lang w:eastAsia="ru-RU"/>
              </w:rPr>
              <w:t>) смятие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04580B" w14:textId="77777777" w:rsidR="00B10842" w:rsidRPr="00365C36" w:rsidRDefault="00B10842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В</w:t>
            </w:r>
            <w:r w:rsidRPr="00365C36">
              <w:rPr>
                <w:rFonts w:eastAsia="Times New Roman"/>
                <w:color w:val="000000"/>
                <w:lang w:eastAsia="ru-RU"/>
              </w:rPr>
              <w:t>) крутящий момент</w:t>
            </w:r>
          </w:p>
        </w:tc>
      </w:tr>
      <w:tr w:rsidR="00B10842" w:rsidRPr="00365C36" w14:paraId="22A5E4CF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C8DD1F" w14:textId="77777777" w:rsidR="00B10842" w:rsidRPr="00365C36" w:rsidRDefault="00B10842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4</w:t>
            </w:r>
            <w:r w:rsidRPr="00365C36">
              <w:rPr>
                <w:rFonts w:eastAsia="Times New Roman"/>
                <w:color w:val="000000"/>
                <w:lang w:eastAsia="ru-RU"/>
              </w:rPr>
              <w:t>) кручение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D7C4CD" w14:textId="77777777" w:rsidR="00B10842" w:rsidRPr="00365C36" w:rsidRDefault="00B10842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Г</w:t>
            </w:r>
            <w:r w:rsidRPr="00365C36">
              <w:rPr>
                <w:rFonts w:eastAsia="Times New Roman"/>
                <w:color w:val="000000"/>
                <w:lang w:eastAsia="ru-RU"/>
              </w:rPr>
              <w:t>) изгибающий момент</w:t>
            </w:r>
          </w:p>
        </w:tc>
      </w:tr>
      <w:tr w:rsidR="00B10842" w:rsidRPr="00365C36" w14:paraId="789C1DAF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47A819" w14:textId="77777777" w:rsidR="00B10842" w:rsidRPr="00365C36" w:rsidRDefault="00B10842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5</w:t>
            </w:r>
            <w:r w:rsidRPr="00365C36">
              <w:rPr>
                <w:rFonts w:eastAsia="Times New Roman"/>
                <w:color w:val="000000"/>
                <w:lang w:eastAsia="ru-RU"/>
              </w:rPr>
              <w:t>) изгиб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08AB30" w14:textId="77777777" w:rsidR="00B10842" w:rsidRPr="00365C36" w:rsidRDefault="00B10842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</w:p>
        </w:tc>
      </w:tr>
    </w:tbl>
    <w:p w14:paraId="182BCD32" w14:textId="77777777" w:rsidR="00B10842" w:rsidRPr="00365C36" w:rsidRDefault="00B10842" w:rsidP="00FF1B2A">
      <w:pPr>
        <w:spacing w:after="0" w:line="240" w:lineRule="auto"/>
        <w:ind w:firstLine="709"/>
        <w:jc w:val="both"/>
      </w:pPr>
      <w:r w:rsidRPr="00365C36">
        <w:t>Правильный ответ: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6"/>
        <w:gridCol w:w="2024"/>
        <w:gridCol w:w="1821"/>
        <w:gridCol w:w="1942"/>
        <w:gridCol w:w="1818"/>
      </w:tblGrid>
      <w:tr w:rsidR="00B10842" w:rsidRPr="00365C36" w14:paraId="40CE9909" w14:textId="77777777" w:rsidTr="005E6027">
        <w:tc>
          <w:tcPr>
            <w:tcW w:w="959" w:type="pct"/>
          </w:tcPr>
          <w:p w14:paraId="636BAC23" w14:textId="77777777" w:rsidR="00B10842" w:rsidRPr="00365C36" w:rsidRDefault="00B10842" w:rsidP="00FF1B2A">
            <w:pPr>
              <w:spacing w:after="0" w:line="240" w:lineRule="auto"/>
              <w:ind w:firstLine="709"/>
              <w:jc w:val="both"/>
            </w:pPr>
            <w:r>
              <w:t>1</w:t>
            </w:r>
          </w:p>
        </w:tc>
        <w:tc>
          <w:tcPr>
            <w:tcW w:w="1075" w:type="pct"/>
            <w:shd w:val="clear" w:color="auto" w:fill="auto"/>
          </w:tcPr>
          <w:p w14:paraId="34B7A4AA" w14:textId="77777777" w:rsidR="00B10842" w:rsidRPr="00365C36" w:rsidRDefault="00B10842" w:rsidP="00FF1B2A">
            <w:pPr>
              <w:spacing w:after="0" w:line="240" w:lineRule="auto"/>
              <w:ind w:firstLine="709"/>
              <w:jc w:val="both"/>
            </w:pPr>
            <w:r>
              <w:t>2</w:t>
            </w:r>
          </w:p>
        </w:tc>
        <w:tc>
          <w:tcPr>
            <w:tcW w:w="967" w:type="pct"/>
            <w:shd w:val="clear" w:color="auto" w:fill="auto"/>
          </w:tcPr>
          <w:p w14:paraId="0434E175" w14:textId="77777777" w:rsidR="00B10842" w:rsidRPr="00365C36" w:rsidRDefault="00B10842" w:rsidP="00FF1B2A">
            <w:pPr>
              <w:spacing w:after="0" w:line="240" w:lineRule="auto"/>
              <w:ind w:firstLine="709"/>
              <w:jc w:val="both"/>
            </w:pPr>
            <w:r>
              <w:t>3</w:t>
            </w:r>
          </w:p>
        </w:tc>
        <w:tc>
          <w:tcPr>
            <w:tcW w:w="1032" w:type="pct"/>
            <w:shd w:val="clear" w:color="auto" w:fill="auto"/>
          </w:tcPr>
          <w:p w14:paraId="7BB9F4DB" w14:textId="77777777" w:rsidR="00B10842" w:rsidRPr="00365C36" w:rsidRDefault="00B10842" w:rsidP="00FF1B2A">
            <w:pPr>
              <w:spacing w:after="0" w:line="240" w:lineRule="auto"/>
              <w:ind w:firstLine="709"/>
              <w:jc w:val="both"/>
            </w:pPr>
            <w:r>
              <w:t>4</w:t>
            </w:r>
          </w:p>
        </w:tc>
        <w:tc>
          <w:tcPr>
            <w:tcW w:w="966" w:type="pct"/>
            <w:shd w:val="clear" w:color="auto" w:fill="auto"/>
          </w:tcPr>
          <w:p w14:paraId="27F36DF8" w14:textId="77777777" w:rsidR="00B10842" w:rsidRPr="00365C36" w:rsidRDefault="00B10842" w:rsidP="00FF1B2A">
            <w:pPr>
              <w:spacing w:after="0" w:line="240" w:lineRule="auto"/>
              <w:ind w:firstLine="709"/>
              <w:jc w:val="both"/>
            </w:pPr>
            <w:r>
              <w:t>5</w:t>
            </w:r>
          </w:p>
        </w:tc>
      </w:tr>
      <w:tr w:rsidR="00B10842" w:rsidRPr="00365C36" w14:paraId="5B76838D" w14:textId="77777777" w:rsidTr="005E6027">
        <w:tc>
          <w:tcPr>
            <w:tcW w:w="959" w:type="pct"/>
          </w:tcPr>
          <w:p w14:paraId="50D1D538" w14:textId="77777777" w:rsidR="00B10842" w:rsidRPr="00365C36" w:rsidRDefault="00B10842" w:rsidP="00FF1B2A">
            <w:pPr>
              <w:spacing w:after="0" w:line="240" w:lineRule="auto"/>
              <w:ind w:firstLine="709"/>
              <w:jc w:val="both"/>
            </w:pPr>
            <w:r w:rsidRPr="00365C36">
              <w:t>А</w:t>
            </w:r>
          </w:p>
        </w:tc>
        <w:tc>
          <w:tcPr>
            <w:tcW w:w="1075" w:type="pct"/>
            <w:shd w:val="clear" w:color="auto" w:fill="auto"/>
          </w:tcPr>
          <w:p w14:paraId="1CEDB537" w14:textId="77777777" w:rsidR="00B10842" w:rsidRPr="00365C36" w:rsidRDefault="00B10842" w:rsidP="00FF1B2A">
            <w:pPr>
              <w:spacing w:after="0" w:line="240" w:lineRule="auto"/>
              <w:ind w:firstLine="709"/>
              <w:jc w:val="both"/>
            </w:pPr>
            <w:r w:rsidRPr="00365C36">
              <w:t>Б</w:t>
            </w:r>
          </w:p>
        </w:tc>
        <w:tc>
          <w:tcPr>
            <w:tcW w:w="967" w:type="pct"/>
            <w:shd w:val="clear" w:color="auto" w:fill="auto"/>
          </w:tcPr>
          <w:p w14:paraId="664DB9B9" w14:textId="77777777" w:rsidR="00B10842" w:rsidRPr="00365C36" w:rsidRDefault="00B10842" w:rsidP="00FF1B2A">
            <w:pPr>
              <w:spacing w:after="0" w:line="240" w:lineRule="auto"/>
              <w:ind w:firstLine="709"/>
              <w:jc w:val="both"/>
            </w:pPr>
            <w:r w:rsidRPr="00365C36">
              <w:t>Б</w:t>
            </w:r>
          </w:p>
        </w:tc>
        <w:tc>
          <w:tcPr>
            <w:tcW w:w="1032" w:type="pct"/>
            <w:shd w:val="clear" w:color="auto" w:fill="auto"/>
          </w:tcPr>
          <w:p w14:paraId="4EDAD7A1" w14:textId="77777777" w:rsidR="00B10842" w:rsidRPr="00365C36" w:rsidRDefault="00B10842" w:rsidP="00FF1B2A">
            <w:pPr>
              <w:spacing w:after="0" w:line="240" w:lineRule="auto"/>
              <w:ind w:firstLine="709"/>
              <w:jc w:val="both"/>
            </w:pPr>
            <w:r w:rsidRPr="00365C36">
              <w:t>В</w:t>
            </w:r>
          </w:p>
        </w:tc>
        <w:tc>
          <w:tcPr>
            <w:tcW w:w="966" w:type="pct"/>
            <w:shd w:val="clear" w:color="auto" w:fill="auto"/>
          </w:tcPr>
          <w:p w14:paraId="3C8F2B22" w14:textId="77777777" w:rsidR="00B10842" w:rsidRPr="00365C36" w:rsidRDefault="00B10842" w:rsidP="00FF1B2A">
            <w:pPr>
              <w:spacing w:after="0" w:line="240" w:lineRule="auto"/>
              <w:ind w:firstLine="709"/>
              <w:jc w:val="both"/>
            </w:pPr>
            <w:r w:rsidRPr="00365C36">
              <w:t>Г</w:t>
            </w:r>
          </w:p>
        </w:tc>
      </w:tr>
    </w:tbl>
    <w:p w14:paraId="6CA1AE02" w14:textId="1BC68E9D" w:rsidR="00B10842" w:rsidRPr="00365C36" w:rsidRDefault="00B10842" w:rsidP="00FF1B2A">
      <w:pPr>
        <w:spacing w:after="0" w:line="240" w:lineRule="auto"/>
        <w:ind w:firstLine="709"/>
        <w:jc w:val="both"/>
        <w:rPr>
          <w:bCs/>
          <w:iCs/>
        </w:rPr>
      </w:pPr>
      <w:r w:rsidRPr="00365C36">
        <w:rPr>
          <w:bCs/>
          <w:iCs/>
        </w:rPr>
        <w:t xml:space="preserve">Компетенции (индикаторы): </w:t>
      </w:r>
      <w:r w:rsidR="003024E4" w:rsidRPr="003024E4">
        <w:t>ОПК-4</w:t>
      </w:r>
    </w:p>
    <w:p w14:paraId="119D7140" w14:textId="77777777" w:rsidR="00B10842" w:rsidRPr="00365C36" w:rsidRDefault="00B10842" w:rsidP="00FF1B2A">
      <w:pPr>
        <w:spacing w:after="0" w:line="240" w:lineRule="auto"/>
        <w:ind w:firstLine="709"/>
        <w:jc w:val="both"/>
      </w:pPr>
    </w:p>
    <w:p w14:paraId="600E54BA" w14:textId="77777777" w:rsidR="00B10842" w:rsidRPr="00B10842" w:rsidRDefault="00B10842" w:rsidP="00FF1B2A">
      <w:pPr>
        <w:spacing w:after="0" w:line="240" w:lineRule="auto"/>
        <w:ind w:firstLine="709"/>
        <w:jc w:val="both"/>
        <w:rPr>
          <w:rFonts w:eastAsia="Times New Roman"/>
          <w:color w:val="000000"/>
          <w:lang w:eastAsia="ru-RU"/>
        </w:rPr>
      </w:pPr>
      <w:r w:rsidRPr="00B10842">
        <w:rPr>
          <w:rFonts w:eastAsia="Times New Roman"/>
          <w:bCs/>
          <w:color w:val="000000"/>
          <w:lang w:eastAsia="ru-RU"/>
        </w:rPr>
        <w:t>4. Установите соответствие между условиями прочности и формулами.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6D5FBA1F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D5516B" w14:textId="77777777" w:rsidR="00B10842" w:rsidRPr="00365C36" w:rsidRDefault="00B10842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t>1</w:t>
            </w:r>
            <w:r w:rsidRPr="00365C36">
              <w:rPr>
                <w:rFonts w:eastAsia="Times New Roman"/>
                <w:color w:val="000000"/>
                <w:lang w:eastAsia="ru-RU"/>
              </w:rPr>
              <w:t>) Растяжение, сжатие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A1344A" w14:textId="77777777" w:rsidR="00B10842" w:rsidRPr="00365C36" w:rsidRDefault="00B10842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А</w:t>
            </w:r>
            <w:r w:rsidRPr="00365C36">
              <w:rPr>
                <w:rFonts w:eastAsia="Times New Roman"/>
                <w:color w:val="000000"/>
                <w:lang w:eastAsia="ru-RU"/>
              </w:rPr>
              <w:t xml:space="preserve">) </w:t>
            </w:r>
            <w:r w:rsidRPr="00365C36">
              <w:rPr>
                <w:position w:val="-34"/>
              </w:rPr>
              <w:object w:dxaOrig="1880" w:dyaOrig="820" w14:anchorId="696815C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2.25pt;height:40.5pt" o:ole="">
                  <v:imagedata r:id="rId8" o:title=""/>
                </v:shape>
                <o:OLEObject Type="Embed" ProgID="Equation.3" ShapeID="_x0000_i1025" DrawAspect="Content" ObjectID="_1804488954" r:id="rId9"/>
              </w:object>
            </w:r>
          </w:p>
        </w:tc>
      </w:tr>
      <w:tr w:rsidR="00B10842" w:rsidRPr="00365C36" w14:paraId="44E7931A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741CCB" w14:textId="77777777" w:rsidR="00B10842" w:rsidRPr="00365C36" w:rsidRDefault="00B10842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</w:t>
            </w:r>
            <w:r w:rsidRPr="00365C36">
              <w:rPr>
                <w:rFonts w:eastAsia="Times New Roman"/>
                <w:color w:val="000000"/>
                <w:lang w:eastAsia="ru-RU"/>
              </w:rPr>
              <w:t>) сдвиг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815004" w14:textId="77777777" w:rsidR="00B10842" w:rsidRPr="00365C36" w:rsidRDefault="00B10842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Б</w:t>
            </w:r>
            <w:r w:rsidRPr="00365C36">
              <w:rPr>
                <w:rFonts w:eastAsia="Times New Roman"/>
                <w:color w:val="000000"/>
                <w:lang w:eastAsia="ru-RU"/>
              </w:rPr>
              <w:t xml:space="preserve">) </w:t>
            </w:r>
            <w:r w:rsidRPr="00365C36">
              <w:rPr>
                <w:position w:val="-34"/>
              </w:rPr>
              <w:object w:dxaOrig="2100" w:dyaOrig="780" w14:anchorId="5917CF07">
                <v:shape id="_x0000_i1026" type="#_x0000_t75" style="width:105pt;height:37.5pt" o:ole="">
                  <v:imagedata r:id="rId10" o:title=""/>
                </v:shape>
                <o:OLEObject Type="Embed" ProgID="Equation.3" ShapeID="_x0000_i1026" DrawAspect="Content" ObjectID="_1804488955" r:id="rId11"/>
              </w:object>
            </w:r>
          </w:p>
        </w:tc>
      </w:tr>
      <w:tr w:rsidR="00B10842" w:rsidRPr="00365C36" w14:paraId="7FFC7ED9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032AA2" w14:textId="77777777" w:rsidR="00B10842" w:rsidRPr="00365C36" w:rsidRDefault="00B10842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3</w:t>
            </w:r>
            <w:r w:rsidRPr="00365C36">
              <w:rPr>
                <w:rFonts w:eastAsia="Times New Roman"/>
                <w:color w:val="000000"/>
                <w:lang w:eastAsia="ru-RU"/>
              </w:rPr>
              <w:t>) изгиб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8748B1" w14:textId="77777777" w:rsidR="00B10842" w:rsidRPr="00365C36" w:rsidRDefault="00B10842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В</w:t>
            </w:r>
            <w:r w:rsidRPr="00365C36">
              <w:rPr>
                <w:rFonts w:eastAsia="Times New Roman"/>
                <w:color w:val="000000"/>
                <w:lang w:eastAsia="ru-RU"/>
              </w:rPr>
              <w:t xml:space="preserve">) </w:t>
            </w:r>
            <w:r w:rsidRPr="00365C36">
              <w:rPr>
                <w:position w:val="-26"/>
              </w:rPr>
              <w:object w:dxaOrig="1280" w:dyaOrig="700" w14:anchorId="016E1CAF">
                <v:shape id="_x0000_i1027" type="#_x0000_t75" style="width:63pt;height:35.25pt" o:ole="">
                  <v:imagedata r:id="rId12" o:title=""/>
                </v:shape>
                <o:OLEObject Type="Embed" ProgID="Equation.3" ShapeID="_x0000_i1027" DrawAspect="Content" ObjectID="_1804488956" r:id="rId13"/>
              </w:object>
            </w:r>
          </w:p>
        </w:tc>
      </w:tr>
      <w:tr w:rsidR="00B10842" w:rsidRPr="00365C36" w14:paraId="2BA10777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9B45CB" w14:textId="77777777" w:rsidR="00B10842" w:rsidRPr="00365C36" w:rsidRDefault="00B10842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4</w:t>
            </w:r>
            <w:r w:rsidRPr="00365C36">
              <w:rPr>
                <w:rFonts w:eastAsia="Times New Roman"/>
                <w:color w:val="000000"/>
                <w:lang w:eastAsia="ru-RU"/>
              </w:rPr>
              <w:t>) кручение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D13312" w14:textId="77777777" w:rsidR="00B10842" w:rsidRPr="00365C36" w:rsidRDefault="00B10842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Г</w:t>
            </w:r>
            <w:r w:rsidRPr="00365C36">
              <w:rPr>
                <w:rFonts w:eastAsia="Times New Roman"/>
                <w:color w:val="000000"/>
                <w:lang w:eastAsia="ru-RU"/>
              </w:rPr>
              <w:t xml:space="preserve">) </w:t>
            </w:r>
            <w:r w:rsidRPr="00365C36">
              <w:rPr>
                <w:position w:val="-26"/>
              </w:rPr>
              <w:object w:dxaOrig="1260" w:dyaOrig="700" w14:anchorId="784F1094">
                <v:shape id="_x0000_i1028" type="#_x0000_t75" style="width:63pt;height:35.25pt" o:ole="">
                  <v:imagedata r:id="rId14" o:title=""/>
                </v:shape>
                <o:OLEObject Type="Embed" ProgID="Equation.3" ShapeID="_x0000_i1028" DrawAspect="Content" ObjectID="_1804488957" r:id="rId15"/>
              </w:object>
            </w:r>
          </w:p>
        </w:tc>
      </w:tr>
    </w:tbl>
    <w:p w14:paraId="5BA83679" w14:textId="77777777" w:rsidR="00B10842" w:rsidRPr="00365C36" w:rsidRDefault="00B10842" w:rsidP="00FF1B2A">
      <w:pPr>
        <w:spacing w:after="0" w:line="240" w:lineRule="auto"/>
        <w:ind w:firstLine="709"/>
        <w:jc w:val="both"/>
      </w:pPr>
      <w:r w:rsidRPr="00365C36">
        <w:t xml:space="preserve">Правильный ответ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3"/>
        <w:gridCol w:w="2461"/>
        <w:gridCol w:w="2305"/>
      </w:tblGrid>
      <w:tr w:rsidR="00B10842" w:rsidRPr="00365C36" w14:paraId="39CE71FC" w14:textId="77777777" w:rsidTr="005E6027">
        <w:tc>
          <w:tcPr>
            <w:tcW w:w="1329" w:type="pct"/>
            <w:shd w:val="clear" w:color="auto" w:fill="auto"/>
          </w:tcPr>
          <w:p w14:paraId="5F3E9C6B" w14:textId="77777777" w:rsidR="00B10842" w:rsidRPr="00365C36" w:rsidRDefault="001070DB" w:rsidP="00FF1B2A">
            <w:pPr>
              <w:spacing w:after="0" w:line="240" w:lineRule="auto"/>
              <w:ind w:firstLine="709"/>
              <w:jc w:val="both"/>
            </w:pPr>
            <w:r>
              <w:t>1</w:t>
            </w:r>
          </w:p>
        </w:tc>
        <w:tc>
          <w:tcPr>
            <w:tcW w:w="1196" w:type="pct"/>
            <w:shd w:val="clear" w:color="auto" w:fill="auto"/>
          </w:tcPr>
          <w:p w14:paraId="00039442" w14:textId="77777777" w:rsidR="00B10842" w:rsidRPr="00365C36" w:rsidRDefault="001070DB" w:rsidP="00FF1B2A">
            <w:pPr>
              <w:spacing w:after="0" w:line="240" w:lineRule="auto"/>
              <w:ind w:firstLine="709"/>
              <w:jc w:val="both"/>
            </w:pPr>
            <w:r>
              <w:t>2</w:t>
            </w:r>
          </w:p>
        </w:tc>
        <w:tc>
          <w:tcPr>
            <w:tcW w:w="1278" w:type="pct"/>
            <w:shd w:val="clear" w:color="auto" w:fill="auto"/>
          </w:tcPr>
          <w:p w14:paraId="245B6439" w14:textId="77777777" w:rsidR="00B10842" w:rsidRPr="00365C36" w:rsidRDefault="001070DB" w:rsidP="00FF1B2A">
            <w:pPr>
              <w:spacing w:after="0" w:line="240" w:lineRule="auto"/>
              <w:ind w:firstLine="709"/>
              <w:jc w:val="both"/>
            </w:pPr>
            <w:r>
              <w:t>3</w:t>
            </w:r>
          </w:p>
        </w:tc>
        <w:tc>
          <w:tcPr>
            <w:tcW w:w="1198" w:type="pct"/>
            <w:shd w:val="clear" w:color="auto" w:fill="auto"/>
          </w:tcPr>
          <w:p w14:paraId="612093AE" w14:textId="77777777" w:rsidR="00B10842" w:rsidRPr="00365C36" w:rsidRDefault="001070DB" w:rsidP="00FF1B2A">
            <w:pPr>
              <w:spacing w:after="0" w:line="240" w:lineRule="auto"/>
              <w:ind w:firstLine="709"/>
              <w:jc w:val="both"/>
            </w:pPr>
            <w:r>
              <w:t>4</w:t>
            </w:r>
          </w:p>
        </w:tc>
      </w:tr>
      <w:tr w:rsidR="00B10842" w:rsidRPr="00365C36" w14:paraId="53D525D9" w14:textId="77777777" w:rsidTr="005E6027">
        <w:tc>
          <w:tcPr>
            <w:tcW w:w="1329" w:type="pct"/>
            <w:shd w:val="clear" w:color="auto" w:fill="auto"/>
          </w:tcPr>
          <w:p w14:paraId="3FF7A4C4" w14:textId="77777777" w:rsidR="00B10842" w:rsidRPr="00365C36" w:rsidRDefault="00B10842" w:rsidP="00FF1B2A">
            <w:pPr>
              <w:spacing w:after="0" w:line="240" w:lineRule="auto"/>
              <w:ind w:firstLine="709"/>
              <w:jc w:val="both"/>
            </w:pPr>
            <w:r w:rsidRPr="00365C36">
              <w:t>В</w:t>
            </w:r>
          </w:p>
        </w:tc>
        <w:tc>
          <w:tcPr>
            <w:tcW w:w="1196" w:type="pct"/>
            <w:shd w:val="clear" w:color="auto" w:fill="auto"/>
          </w:tcPr>
          <w:p w14:paraId="1A78D357" w14:textId="77777777" w:rsidR="00B10842" w:rsidRPr="00365C36" w:rsidRDefault="00B10842" w:rsidP="00FF1B2A">
            <w:pPr>
              <w:spacing w:after="0" w:line="240" w:lineRule="auto"/>
              <w:ind w:firstLine="709"/>
              <w:jc w:val="both"/>
            </w:pPr>
            <w:r w:rsidRPr="00365C36">
              <w:t>Г</w:t>
            </w:r>
          </w:p>
        </w:tc>
        <w:tc>
          <w:tcPr>
            <w:tcW w:w="1278" w:type="pct"/>
            <w:shd w:val="clear" w:color="auto" w:fill="auto"/>
          </w:tcPr>
          <w:p w14:paraId="285065CE" w14:textId="77777777" w:rsidR="00B10842" w:rsidRPr="00365C36" w:rsidRDefault="00B10842" w:rsidP="00FF1B2A">
            <w:pPr>
              <w:spacing w:after="0" w:line="240" w:lineRule="auto"/>
              <w:ind w:firstLine="709"/>
              <w:jc w:val="both"/>
            </w:pPr>
            <w:r w:rsidRPr="00365C36">
              <w:t>Б</w:t>
            </w:r>
          </w:p>
        </w:tc>
        <w:tc>
          <w:tcPr>
            <w:tcW w:w="1198" w:type="pct"/>
            <w:shd w:val="clear" w:color="auto" w:fill="auto"/>
          </w:tcPr>
          <w:p w14:paraId="2F5E6854" w14:textId="77777777" w:rsidR="00B10842" w:rsidRPr="00365C36" w:rsidRDefault="00B10842" w:rsidP="00FF1B2A">
            <w:pPr>
              <w:spacing w:after="0" w:line="240" w:lineRule="auto"/>
              <w:ind w:firstLine="709"/>
              <w:jc w:val="both"/>
            </w:pPr>
            <w:r w:rsidRPr="00365C36">
              <w:t>А</w:t>
            </w:r>
          </w:p>
        </w:tc>
      </w:tr>
    </w:tbl>
    <w:p w14:paraId="3319CCAD" w14:textId="483B0A63" w:rsidR="00B10842" w:rsidRPr="00365C36" w:rsidRDefault="00B10842" w:rsidP="00FF1B2A">
      <w:pPr>
        <w:spacing w:after="0" w:line="240" w:lineRule="auto"/>
        <w:ind w:firstLine="709"/>
        <w:jc w:val="both"/>
        <w:rPr>
          <w:bCs/>
          <w:iCs/>
        </w:rPr>
      </w:pPr>
      <w:r w:rsidRPr="00365C36">
        <w:rPr>
          <w:bCs/>
          <w:iCs/>
        </w:rPr>
        <w:t xml:space="preserve">Компетенции (индикаторы): </w:t>
      </w:r>
      <w:r w:rsidR="003024E4" w:rsidRPr="003024E4">
        <w:t>ОПК-4</w:t>
      </w:r>
    </w:p>
    <w:p w14:paraId="7FCDD053" w14:textId="77777777" w:rsidR="00B10842" w:rsidRPr="00365C36" w:rsidRDefault="00B10842" w:rsidP="00FF1B2A">
      <w:pPr>
        <w:spacing w:after="0" w:line="240" w:lineRule="auto"/>
        <w:ind w:firstLine="709"/>
        <w:jc w:val="both"/>
      </w:pPr>
    </w:p>
    <w:p w14:paraId="15BE0B4C" w14:textId="77777777" w:rsidR="00B10842" w:rsidRPr="001070DB" w:rsidRDefault="00B10842" w:rsidP="00FF1B2A">
      <w:pPr>
        <w:spacing w:after="0" w:line="240" w:lineRule="auto"/>
        <w:ind w:firstLine="709"/>
        <w:jc w:val="both"/>
        <w:rPr>
          <w:rFonts w:eastAsia="Times New Roman"/>
          <w:color w:val="000000"/>
          <w:lang w:eastAsia="ru-RU"/>
        </w:rPr>
      </w:pPr>
      <w:r w:rsidRPr="001070DB">
        <w:rPr>
          <w:rFonts w:eastAsia="Times New Roman"/>
          <w:bCs/>
          <w:color w:val="000000"/>
          <w:lang w:eastAsia="ru-RU"/>
        </w:rPr>
        <w:t xml:space="preserve">5. Установите соответствие между условиями прочности при ударе и формулами. 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11F77CE0" w14:textId="77777777" w:rsidTr="00DD3F00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C421ED" w14:textId="77777777" w:rsidR="00B10842" w:rsidRPr="00365C36" w:rsidRDefault="001070DB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t>1</w:t>
            </w:r>
            <w:r w:rsidR="00B10842" w:rsidRPr="00365C36">
              <w:rPr>
                <w:rFonts w:eastAsia="Times New Roman"/>
                <w:color w:val="000000"/>
                <w:lang w:eastAsia="ru-RU"/>
              </w:rPr>
              <w:t xml:space="preserve">) </w:t>
            </w:r>
            <w:r w:rsidR="00B10842" w:rsidRPr="00365C36">
              <w:rPr>
                <w:bCs/>
                <w:lang w:eastAsia="uk-UA"/>
              </w:rPr>
              <w:t>Продольный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56473C" w14:textId="77777777" w:rsidR="00B10842" w:rsidRPr="00365C36" w:rsidRDefault="001070DB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А</w:t>
            </w:r>
            <w:r w:rsidR="00B10842" w:rsidRPr="00365C36">
              <w:rPr>
                <w:rFonts w:eastAsia="Times New Roman"/>
                <w:color w:val="000000"/>
                <w:lang w:eastAsia="ru-RU"/>
              </w:rPr>
              <w:t xml:space="preserve">) </w:t>
            </w:r>
            <w:r w:rsidR="00B10842" w:rsidRPr="00365C36">
              <w:rPr>
                <w:position w:val="-36"/>
              </w:rPr>
              <w:object w:dxaOrig="3940" w:dyaOrig="859" w14:anchorId="0C3C0803">
                <v:shape id="_x0000_i1029" type="#_x0000_t75" style="width:193.5pt;height:42.75pt" o:ole="">
                  <v:imagedata r:id="rId16" o:title=""/>
                </v:shape>
                <o:OLEObject Type="Embed" ProgID="Equation.3" ShapeID="_x0000_i1029" DrawAspect="Content" ObjectID="_1804488958" r:id="rId17"/>
              </w:object>
            </w:r>
          </w:p>
        </w:tc>
      </w:tr>
      <w:tr w:rsidR="00B10842" w:rsidRPr="00365C36" w14:paraId="592DDA97" w14:textId="77777777" w:rsidTr="00DD3F00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7E5A11" w14:textId="77777777" w:rsidR="00B10842" w:rsidRPr="00365C36" w:rsidRDefault="001070DB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</w:t>
            </w:r>
            <w:r w:rsidR="00B10842" w:rsidRPr="00365C36">
              <w:rPr>
                <w:rFonts w:eastAsia="Times New Roman"/>
                <w:color w:val="000000"/>
                <w:lang w:eastAsia="ru-RU"/>
              </w:rPr>
              <w:t xml:space="preserve">) </w:t>
            </w:r>
            <w:r w:rsidR="00B10842" w:rsidRPr="00365C36">
              <w:rPr>
                <w:bCs/>
                <w:lang w:eastAsia="uk-UA"/>
              </w:rPr>
              <w:t>Скручивающий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521CF6" w14:textId="77777777" w:rsidR="00B10842" w:rsidRPr="00365C36" w:rsidRDefault="001070DB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Б</w:t>
            </w:r>
            <w:r w:rsidR="00B10842" w:rsidRPr="00365C36">
              <w:rPr>
                <w:rFonts w:eastAsia="Times New Roman"/>
                <w:color w:val="000000"/>
                <w:lang w:eastAsia="ru-RU"/>
              </w:rPr>
              <w:t xml:space="preserve">) </w:t>
            </w:r>
            <w:r w:rsidR="00B10842" w:rsidRPr="00365C36">
              <w:rPr>
                <w:position w:val="-36"/>
              </w:rPr>
              <w:object w:dxaOrig="3820" w:dyaOrig="840" w14:anchorId="760C1F0C">
                <v:shape id="_x0000_i1030" type="#_x0000_t75" style="width:190.5pt;height:40.5pt" o:ole="">
                  <v:imagedata r:id="rId18" o:title=""/>
                </v:shape>
                <o:OLEObject Type="Embed" ProgID="Equation.3" ShapeID="_x0000_i1030" DrawAspect="Content" ObjectID="_1804488959" r:id="rId19"/>
              </w:object>
            </w:r>
          </w:p>
        </w:tc>
      </w:tr>
      <w:tr w:rsidR="00B10842" w:rsidRPr="00365C36" w14:paraId="32FB0C51" w14:textId="77777777" w:rsidTr="00DD3F00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27A8CC" w14:textId="77777777" w:rsidR="00B10842" w:rsidRPr="00365C36" w:rsidRDefault="001070DB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3</w:t>
            </w:r>
            <w:r w:rsidR="00B10842" w:rsidRPr="00365C36">
              <w:rPr>
                <w:rFonts w:eastAsia="Times New Roman"/>
                <w:color w:val="000000"/>
                <w:lang w:eastAsia="ru-RU"/>
              </w:rPr>
              <w:t xml:space="preserve">) </w:t>
            </w:r>
            <w:r w:rsidR="00B10842" w:rsidRPr="00365C36">
              <w:rPr>
                <w:bCs/>
                <w:lang w:eastAsia="uk-UA"/>
              </w:rPr>
              <w:t>Поперечный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838110" w14:textId="77777777" w:rsidR="00B10842" w:rsidRPr="00365C36" w:rsidRDefault="001070DB" w:rsidP="00FF1B2A">
            <w:pPr>
              <w:spacing w:after="0" w:line="240" w:lineRule="auto"/>
              <w:jc w:val="both"/>
              <w:rPr>
                <w:rFonts w:eastAsia="Times New Roman"/>
                <w:color w:val="000000"/>
                <w:lang w:val="en-US"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В</w:t>
            </w:r>
            <w:r w:rsidR="00B10842" w:rsidRPr="00365C36">
              <w:rPr>
                <w:rFonts w:eastAsia="Times New Roman"/>
                <w:color w:val="000000"/>
                <w:lang w:eastAsia="ru-RU"/>
              </w:rPr>
              <w:t xml:space="preserve">) </w:t>
            </w:r>
            <w:r w:rsidR="00B10842" w:rsidRPr="00365C36">
              <w:rPr>
                <w:position w:val="-36"/>
              </w:rPr>
              <w:object w:dxaOrig="3300" w:dyaOrig="840" w14:anchorId="4A1005E5">
                <v:shape id="_x0000_i1031" type="#_x0000_t75" style="width:162pt;height:42pt" o:ole="">
                  <v:imagedata r:id="rId20" o:title=""/>
                </v:shape>
                <o:OLEObject Type="Embed" ProgID="Equation.3" ShapeID="_x0000_i1031" DrawAspect="Content" ObjectID="_1804488960" r:id="rId21"/>
              </w:object>
            </w:r>
          </w:p>
        </w:tc>
      </w:tr>
    </w:tbl>
    <w:p w14:paraId="64146088" w14:textId="77777777" w:rsidR="00B10842" w:rsidRPr="00365C36" w:rsidRDefault="00B10842" w:rsidP="00FF1B2A">
      <w:pPr>
        <w:spacing w:after="0" w:line="240" w:lineRule="auto"/>
        <w:ind w:firstLine="709"/>
        <w:jc w:val="both"/>
      </w:pPr>
      <w:r w:rsidRPr="00365C36">
        <w:t>Правильный ответ:</w:t>
      </w:r>
    </w:p>
    <w:tbl>
      <w:tblPr>
        <w:tblW w:w="38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0"/>
        <w:gridCol w:w="2302"/>
        <w:gridCol w:w="2460"/>
      </w:tblGrid>
      <w:tr w:rsidR="00B10842" w:rsidRPr="00365C36" w14:paraId="3252E5C0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7CC82AD4" w14:textId="77777777" w:rsidR="00B10842" w:rsidRPr="00365C36" w:rsidRDefault="001070DB" w:rsidP="00FF1B2A">
            <w:pPr>
              <w:spacing w:after="0" w:line="240" w:lineRule="auto"/>
              <w:ind w:firstLine="709"/>
              <w:jc w:val="both"/>
            </w:pPr>
            <w:r>
              <w:t>1</w:t>
            </w:r>
          </w:p>
        </w:tc>
        <w:tc>
          <w:tcPr>
            <w:tcW w:w="1572" w:type="pct"/>
            <w:shd w:val="clear" w:color="auto" w:fill="auto"/>
          </w:tcPr>
          <w:p w14:paraId="261FF6A9" w14:textId="77777777" w:rsidR="00B10842" w:rsidRPr="00365C36" w:rsidRDefault="001070DB" w:rsidP="00FF1B2A">
            <w:pPr>
              <w:spacing w:after="0" w:line="240" w:lineRule="auto"/>
              <w:ind w:firstLine="709"/>
              <w:jc w:val="both"/>
            </w:pPr>
            <w:r>
              <w:t>2</w:t>
            </w:r>
          </w:p>
        </w:tc>
        <w:tc>
          <w:tcPr>
            <w:tcW w:w="1680" w:type="pct"/>
            <w:shd w:val="clear" w:color="auto" w:fill="auto"/>
          </w:tcPr>
          <w:p w14:paraId="33467DBF" w14:textId="77777777" w:rsidR="00B10842" w:rsidRPr="00365C36" w:rsidRDefault="001070DB" w:rsidP="00FF1B2A">
            <w:pPr>
              <w:spacing w:after="0" w:line="240" w:lineRule="auto"/>
              <w:ind w:firstLine="709"/>
              <w:jc w:val="both"/>
            </w:pPr>
            <w:r>
              <w:t>3</w:t>
            </w:r>
          </w:p>
        </w:tc>
      </w:tr>
      <w:tr w:rsidR="00B10842" w:rsidRPr="00365C36" w14:paraId="1ACBE065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3144B6AA" w14:textId="77777777" w:rsidR="00B10842" w:rsidRPr="00365C36" w:rsidRDefault="001070DB" w:rsidP="00FF1B2A">
            <w:pPr>
              <w:spacing w:after="0" w:line="240" w:lineRule="auto"/>
              <w:ind w:firstLine="709"/>
              <w:jc w:val="both"/>
            </w:pPr>
            <w:r w:rsidRPr="00365C36">
              <w:t>В</w:t>
            </w:r>
          </w:p>
        </w:tc>
        <w:tc>
          <w:tcPr>
            <w:tcW w:w="1572" w:type="pct"/>
            <w:shd w:val="clear" w:color="auto" w:fill="auto"/>
          </w:tcPr>
          <w:p w14:paraId="34206F46" w14:textId="77777777" w:rsidR="00B10842" w:rsidRPr="00365C36" w:rsidRDefault="001070DB" w:rsidP="00FF1B2A">
            <w:pPr>
              <w:spacing w:after="0" w:line="240" w:lineRule="auto"/>
              <w:ind w:firstLine="709"/>
              <w:jc w:val="both"/>
            </w:pPr>
            <w:r w:rsidRPr="00365C36">
              <w:t>А</w:t>
            </w:r>
          </w:p>
        </w:tc>
        <w:tc>
          <w:tcPr>
            <w:tcW w:w="1680" w:type="pct"/>
            <w:shd w:val="clear" w:color="auto" w:fill="auto"/>
          </w:tcPr>
          <w:p w14:paraId="5B59B043" w14:textId="77777777" w:rsidR="00B10842" w:rsidRPr="00365C36" w:rsidRDefault="001070DB" w:rsidP="00FF1B2A">
            <w:pPr>
              <w:spacing w:after="0" w:line="240" w:lineRule="auto"/>
              <w:ind w:firstLine="709"/>
              <w:jc w:val="both"/>
            </w:pPr>
            <w:r w:rsidRPr="00365C36">
              <w:t>Б</w:t>
            </w:r>
          </w:p>
        </w:tc>
      </w:tr>
    </w:tbl>
    <w:p w14:paraId="1A6C454E" w14:textId="5304970B" w:rsidR="00B10842" w:rsidRPr="00365C36" w:rsidRDefault="00B10842" w:rsidP="00FF1B2A">
      <w:pPr>
        <w:spacing w:after="0" w:line="240" w:lineRule="auto"/>
        <w:ind w:firstLine="709"/>
        <w:jc w:val="both"/>
        <w:rPr>
          <w:bCs/>
          <w:iCs/>
        </w:rPr>
      </w:pPr>
      <w:r w:rsidRPr="00365C36">
        <w:rPr>
          <w:bCs/>
          <w:iCs/>
        </w:rPr>
        <w:t xml:space="preserve">Компетенции (индикаторы): </w:t>
      </w:r>
      <w:r w:rsidR="003024E4" w:rsidRPr="003024E4">
        <w:t>ОПК-4</w:t>
      </w:r>
    </w:p>
    <w:p w14:paraId="46AB872B" w14:textId="67FD3679" w:rsidR="00365C36" w:rsidRDefault="00365C36" w:rsidP="00FF1B2A">
      <w:pPr>
        <w:spacing w:after="0" w:line="240" w:lineRule="auto"/>
        <w:ind w:firstLine="709"/>
        <w:jc w:val="both"/>
      </w:pPr>
    </w:p>
    <w:p w14:paraId="781FBDAF" w14:textId="77777777" w:rsidR="00FF1B2A" w:rsidRPr="00365C36" w:rsidRDefault="00FF1B2A" w:rsidP="00FF1B2A">
      <w:pPr>
        <w:spacing w:after="0" w:line="240" w:lineRule="auto"/>
        <w:ind w:firstLine="709"/>
        <w:jc w:val="both"/>
      </w:pPr>
    </w:p>
    <w:p w14:paraId="3D6D618D" w14:textId="77777777" w:rsidR="00365C36" w:rsidRPr="00FF1B2A" w:rsidRDefault="00365C36" w:rsidP="00FF1B2A">
      <w:pPr>
        <w:spacing w:after="0" w:line="360" w:lineRule="auto"/>
        <w:ind w:firstLine="709"/>
        <w:jc w:val="both"/>
        <w:rPr>
          <w:b/>
          <w:i/>
        </w:rPr>
      </w:pPr>
      <w:r w:rsidRPr="00FF1B2A">
        <w:rPr>
          <w:b/>
        </w:rPr>
        <w:t xml:space="preserve">Задания закрытого типа на установление правильной последовательности </w:t>
      </w:r>
    </w:p>
    <w:p w14:paraId="28442B67" w14:textId="77777777" w:rsidR="00365C36" w:rsidRPr="00DD3F00" w:rsidRDefault="00365C36" w:rsidP="00FF1B2A">
      <w:pPr>
        <w:spacing w:after="0" w:line="240" w:lineRule="auto"/>
        <w:ind w:firstLine="709"/>
        <w:jc w:val="both"/>
        <w:rPr>
          <w:i/>
          <w:iCs/>
        </w:rPr>
      </w:pPr>
      <w:r w:rsidRPr="00DD3F00">
        <w:rPr>
          <w:i/>
          <w:iCs/>
        </w:rPr>
        <w:lastRenderedPageBreak/>
        <w:t xml:space="preserve">Установите правильную последовательность. </w:t>
      </w:r>
    </w:p>
    <w:p w14:paraId="5A41C557" w14:textId="77777777" w:rsidR="00365C36" w:rsidRPr="00365C36" w:rsidRDefault="00365C36" w:rsidP="00FF1B2A">
      <w:pPr>
        <w:spacing w:after="0" w:line="240" w:lineRule="auto"/>
        <w:ind w:firstLine="709"/>
        <w:jc w:val="both"/>
      </w:pPr>
    </w:p>
    <w:p w14:paraId="283C79EB" w14:textId="77777777" w:rsidR="00365C36" w:rsidRPr="001070DB" w:rsidRDefault="00365C36" w:rsidP="00FF1B2A">
      <w:pPr>
        <w:spacing w:after="0" w:line="240" w:lineRule="auto"/>
        <w:ind w:firstLine="709"/>
        <w:jc w:val="both"/>
        <w:rPr>
          <w:rFonts w:eastAsia="Times New Roman"/>
          <w:color w:val="000000"/>
          <w:lang w:eastAsia="ru-RU"/>
        </w:rPr>
      </w:pPr>
      <w:r w:rsidRPr="001070DB">
        <w:rPr>
          <w:rFonts w:eastAsia="Times New Roman"/>
          <w:bCs/>
          <w:color w:val="000000"/>
          <w:lang w:eastAsia="ru-RU"/>
        </w:rPr>
        <w:t>1. Установите последовательность применения этапов метода сечений.</w:t>
      </w:r>
    </w:p>
    <w:p w14:paraId="331DE1A5" w14:textId="77777777" w:rsidR="00365C36" w:rsidRPr="00365C36" w:rsidRDefault="00965CA9" w:rsidP="00FF1B2A">
      <w:pPr>
        <w:spacing w:after="0" w:line="240" w:lineRule="auto"/>
        <w:jc w:val="both"/>
        <w:rPr>
          <w:rFonts w:eastAsia="Times New Roman"/>
          <w:color w:val="000000"/>
          <w:lang w:eastAsia="ru-RU"/>
        </w:rPr>
      </w:pPr>
      <w:r>
        <w:t>А</w:t>
      </w:r>
      <w:r w:rsidR="00365C36" w:rsidRPr="00365C36">
        <w:rPr>
          <w:rFonts w:eastAsia="Times New Roman"/>
          <w:color w:val="000000"/>
          <w:lang w:eastAsia="ru-RU"/>
        </w:rPr>
        <w:t>) Отбрасываем одну из частей</w:t>
      </w:r>
    </w:p>
    <w:p w14:paraId="1C665667" w14:textId="77777777" w:rsidR="00365C36" w:rsidRPr="00365C36" w:rsidRDefault="00965CA9" w:rsidP="00FF1B2A">
      <w:pPr>
        <w:spacing w:after="0" w:line="240" w:lineRule="auto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Б</w:t>
      </w:r>
      <w:r w:rsidR="00365C36" w:rsidRPr="00365C36">
        <w:rPr>
          <w:rFonts w:eastAsia="Times New Roman"/>
          <w:color w:val="000000"/>
          <w:lang w:eastAsia="ru-RU"/>
        </w:rPr>
        <w:t>) Составляем уравнения равновесия, чтобы определить внутренние силы</w:t>
      </w:r>
    </w:p>
    <w:p w14:paraId="1D0D70A2" w14:textId="77777777" w:rsidR="00365C36" w:rsidRPr="00365C36" w:rsidRDefault="00965CA9" w:rsidP="00FF1B2A">
      <w:pPr>
        <w:spacing w:after="0" w:line="240" w:lineRule="auto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В</w:t>
      </w:r>
      <w:r w:rsidR="00365C36" w:rsidRPr="00365C36">
        <w:rPr>
          <w:rFonts w:eastAsia="Times New Roman"/>
          <w:color w:val="000000"/>
          <w:lang w:eastAsia="ru-RU"/>
        </w:rPr>
        <w:t>) Мысленно разрезаем тело на две части</w:t>
      </w:r>
    </w:p>
    <w:p w14:paraId="27A6A7B5" w14:textId="77777777" w:rsidR="00365C36" w:rsidRPr="00365C36" w:rsidRDefault="00965CA9" w:rsidP="00FF1B2A">
      <w:pPr>
        <w:spacing w:after="0" w:line="240" w:lineRule="auto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Г</w:t>
      </w:r>
      <w:r w:rsidR="00365C36" w:rsidRPr="00365C36">
        <w:rPr>
          <w:rFonts w:eastAsia="Times New Roman"/>
          <w:color w:val="000000"/>
          <w:lang w:eastAsia="ru-RU"/>
        </w:rPr>
        <w:t>) Заменяем действие отброшенной части внутренними силами</w:t>
      </w:r>
    </w:p>
    <w:p w14:paraId="3F7C8EB7" w14:textId="77777777" w:rsidR="00365C36" w:rsidRPr="00365C36" w:rsidRDefault="00365C36" w:rsidP="00FF1B2A">
      <w:pPr>
        <w:spacing w:after="0" w:line="240" w:lineRule="auto"/>
        <w:ind w:firstLine="709"/>
        <w:jc w:val="both"/>
      </w:pPr>
      <w:r w:rsidRPr="00365C36">
        <w:t>Правильный ответ</w:t>
      </w:r>
      <w:r w:rsidR="001070DB">
        <w:t>: В, А, Г, Б</w:t>
      </w:r>
      <w:r w:rsidRPr="00365C36">
        <w:t xml:space="preserve"> </w:t>
      </w:r>
    </w:p>
    <w:p w14:paraId="287BD2A8" w14:textId="02615B48" w:rsidR="00365C36" w:rsidRPr="00365C36" w:rsidRDefault="00365C36" w:rsidP="00FF1B2A">
      <w:pPr>
        <w:spacing w:after="0" w:line="240" w:lineRule="auto"/>
        <w:ind w:firstLine="709"/>
        <w:jc w:val="both"/>
      </w:pPr>
      <w:r w:rsidRPr="00365C36">
        <w:t>Компетенции (индикаторы):</w:t>
      </w:r>
      <w:r w:rsidR="003024E4" w:rsidRPr="003024E4">
        <w:t xml:space="preserve"> ОПК-4</w:t>
      </w:r>
    </w:p>
    <w:p w14:paraId="314D3825" w14:textId="77777777" w:rsidR="00365C36" w:rsidRPr="00365C36" w:rsidRDefault="00365C36" w:rsidP="00FF1B2A">
      <w:pPr>
        <w:spacing w:after="0" w:line="240" w:lineRule="auto"/>
        <w:ind w:firstLine="709"/>
        <w:jc w:val="both"/>
      </w:pPr>
    </w:p>
    <w:p w14:paraId="7A6FB75C" w14:textId="77777777" w:rsidR="00365C36" w:rsidRPr="001070DB" w:rsidRDefault="00365C36" w:rsidP="00FF1B2A">
      <w:pPr>
        <w:spacing w:after="0" w:line="240" w:lineRule="auto"/>
        <w:ind w:firstLine="709"/>
        <w:jc w:val="both"/>
      </w:pPr>
      <w:r w:rsidRPr="001070DB">
        <w:t>2. Установите последовательность построения эпюр внутренних усилий при изгибе.</w:t>
      </w:r>
    </w:p>
    <w:p w14:paraId="2ADA2F0C" w14:textId="77777777" w:rsidR="00365C36" w:rsidRPr="00365C36" w:rsidRDefault="00965CA9" w:rsidP="00FF1B2A">
      <w:pPr>
        <w:spacing w:after="0" w:line="240" w:lineRule="auto"/>
        <w:jc w:val="both"/>
      </w:pPr>
      <w:r>
        <w:t>А</w:t>
      </w:r>
      <w:r w:rsidR="00365C36" w:rsidRPr="00365C36">
        <w:t xml:space="preserve">) Составляем аналитические выражения поперечной силы и изгибающего момента для произвольных сечений на каждом участке. </w:t>
      </w:r>
    </w:p>
    <w:p w14:paraId="0F4BA51F" w14:textId="77777777" w:rsidR="00365C36" w:rsidRPr="00365C36" w:rsidRDefault="00965CA9" w:rsidP="00FF1B2A">
      <w:pPr>
        <w:spacing w:after="0" w:line="240" w:lineRule="auto"/>
        <w:jc w:val="both"/>
      </w:pPr>
      <w:r>
        <w:t>Б</w:t>
      </w:r>
      <w:r w:rsidR="00365C36" w:rsidRPr="00365C36">
        <w:t xml:space="preserve">) По аналитическим выражениям строим </w:t>
      </w:r>
      <w:proofErr w:type="spellStart"/>
      <w:r w:rsidR="00365C36" w:rsidRPr="00365C36">
        <w:t>Эп.Q</w:t>
      </w:r>
      <w:proofErr w:type="spellEnd"/>
      <w:r w:rsidR="00365C36" w:rsidRPr="00365C36">
        <w:t xml:space="preserve"> и </w:t>
      </w:r>
      <w:proofErr w:type="spellStart"/>
      <w:r w:rsidR="00365C36" w:rsidRPr="00365C36">
        <w:t>Эп.М</w:t>
      </w:r>
      <w:proofErr w:type="spellEnd"/>
      <w:r w:rsidR="00365C36" w:rsidRPr="00365C36">
        <w:t>.</w:t>
      </w:r>
    </w:p>
    <w:p w14:paraId="640A4DDB" w14:textId="77777777" w:rsidR="00365C36" w:rsidRPr="00365C36" w:rsidRDefault="00965CA9" w:rsidP="00FF1B2A">
      <w:pPr>
        <w:spacing w:after="0" w:line="240" w:lineRule="auto"/>
        <w:jc w:val="both"/>
      </w:pPr>
      <w:r>
        <w:t>В</w:t>
      </w:r>
      <w:r w:rsidR="00365C36" w:rsidRPr="00365C36">
        <w:t>) Разбиваем балку на участки.</w:t>
      </w:r>
    </w:p>
    <w:p w14:paraId="7A59C237" w14:textId="77777777" w:rsidR="00365C36" w:rsidRPr="00365C36" w:rsidRDefault="00965CA9" w:rsidP="00FF1B2A">
      <w:pPr>
        <w:spacing w:after="0" w:line="240" w:lineRule="auto"/>
        <w:jc w:val="both"/>
      </w:pPr>
      <w:r>
        <w:t>Г</w:t>
      </w:r>
      <w:r w:rsidR="00365C36" w:rsidRPr="00365C36">
        <w:t>) Определяем опорные реакции (для консольных балок это необязательно).</w:t>
      </w:r>
    </w:p>
    <w:p w14:paraId="607CBB41" w14:textId="77777777" w:rsidR="00365C36" w:rsidRPr="00365C36" w:rsidRDefault="00365C36" w:rsidP="00FF1B2A">
      <w:pPr>
        <w:spacing w:after="0" w:line="240" w:lineRule="auto"/>
        <w:ind w:firstLine="709"/>
        <w:jc w:val="both"/>
      </w:pPr>
      <w:r w:rsidRPr="00365C36">
        <w:t>Правильный ответ</w:t>
      </w:r>
      <w:r w:rsidR="001070DB">
        <w:t>: Г, В, А, Б</w:t>
      </w:r>
      <w:r w:rsidRPr="00365C36">
        <w:t xml:space="preserve"> </w:t>
      </w:r>
    </w:p>
    <w:p w14:paraId="2C288F72" w14:textId="494FF5FE" w:rsidR="00365C36" w:rsidRPr="00365C36" w:rsidRDefault="00365C36" w:rsidP="00FF1B2A">
      <w:pPr>
        <w:spacing w:after="0" w:line="240" w:lineRule="auto"/>
        <w:ind w:firstLine="709"/>
        <w:jc w:val="both"/>
      </w:pPr>
      <w:r w:rsidRPr="00365C36">
        <w:t>Компетенции (индикаторы):</w:t>
      </w:r>
      <w:r w:rsidR="003024E4" w:rsidRPr="003024E4">
        <w:t xml:space="preserve"> ОПК-4</w:t>
      </w:r>
    </w:p>
    <w:p w14:paraId="2B13D24C" w14:textId="77777777" w:rsidR="00365C36" w:rsidRPr="00365C36" w:rsidRDefault="00365C36" w:rsidP="00FF1B2A">
      <w:pPr>
        <w:spacing w:after="0" w:line="240" w:lineRule="auto"/>
        <w:ind w:firstLine="709"/>
        <w:jc w:val="both"/>
      </w:pPr>
    </w:p>
    <w:p w14:paraId="327764D5" w14:textId="77777777" w:rsidR="00365C36" w:rsidRPr="001070DB" w:rsidRDefault="00365C36" w:rsidP="00FF1B2A">
      <w:pPr>
        <w:spacing w:after="0" w:line="240" w:lineRule="auto"/>
        <w:ind w:firstLine="709"/>
        <w:jc w:val="both"/>
      </w:pPr>
      <w:r w:rsidRPr="001070DB">
        <w:t xml:space="preserve">3. Установите последовательность расчета </w:t>
      </w:r>
      <w:r w:rsidRPr="001070DB">
        <w:rPr>
          <w:bCs/>
          <w:lang w:eastAsia="uk-UA"/>
        </w:rPr>
        <w:t>неразрезных балок с помощью уравнения трех моментов:</w:t>
      </w:r>
    </w:p>
    <w:p w14:paraId="29641433" w14:textId="77777777" w:rsidR="00365C36" w:rsidRPr="00365C36" w:rsidRDefault="00965CA9" w:rsidP="00FF1B2A">
      <w:pPr>
        <w:spacing w:after="0" w:line="240" w:lineRule="auto"/>
        <w:jc w:val="both"/>
        <w:rPr>
          <w:bCs/>
          <w:lang w:eastAsia="uk-UA"/>
        </w:rPr>
      </w:pPr>
      <w:r>
        <w:t>А</w:t>
      </w:r>
      <w:r w:rsidR="00365C36" w:rsidRPr="00365C36">
        <w:t>)</w:t>
      </w:r>
      <w:r w:rsidR="00365C36" w:rsidRPr="00365C36">
        <w:rPr>
          <w:bCs/>
          <w:lang w:eastAsia="uk-UA"/>
        </w:rPr>
        <w:t xml:space="preserve"> Для каждого из пролетов балки строятся эпюры Q и М. </w:t>
      </w:r>
    </w:p>
    <w:p w14:paraId="7F67B3AD" w14:textId="77777777" w:rsidR="00365C36" w:rsidRPr="00365C36" w:rsidRDefault="00965CA9" w:rsidP="00FF1B2A">
      <w:pPr>
        <w:spacing w:after="0" w:line="240" w:lineRule="auto"/>
        <w:jc w:val="both"/>
        <w:rPr>
          <w:bCs/>
          <w:lang w:eastAsia="uk-UA"/>
        </w:rPr>
      </w:pPr>
      <w:r>
        <w:rPr>
          <w:bCs/>
          <w:lang w:eastAsia="uk-UA"/>
        </w:rPr>
        <w:t>Б</w:t>
      </w:r>
      <w:r w:rsidR="00365C36" w:rsidRPr="00365C36">
        <w:t>)</w:t>
      </w:r>
      <w:r w:rsidR="00365C36" w:rsidRPr="00365C36">
        <w:rPr>
          <w:bCs/>
          <w:lang w:eastAsia="uk-UA"/>
        </w:rPr>
        <w:t xml:space="preserve"> Решается система уравнений трех моментов и определяются значения опорных моментов.</w:t>
      </w:r>
    </w:p>
    <w:p w14:paraId="4864FB2B" w14:textId="77777777" w:rsidR="00365C36" w:rsidRPr="00365C36" w:rsidRDefault="00965CA9" w:rsidP="00FF1B2A">
      <w:pPr>
        <w:spacing w:after="0" w:line="240" w:lineRule="auto"/>
        <w:jc w:val="both"/>
        <w:rPr>
          <w:bCs/>
          <w:lang w:eastAsia="uk-UA"/>
        </w:rPr>
      </w:pPr>
      <w:r>
        <w:rPr>
          <w:bCs/>
          <w:lang w:eastAsia="uk-UA"/>
        </w:rPr>
        <w:t>В</w:t>
      </w:r>
      <w:r w:rsidR="00365C36" w:rsidRPr="00365C36">
        <w:t>)</w:t>
      </w:r>
      <w:r w:rsidR="00365C36" w:rsidRPr="00365C36">
        <w:rPr>
          <w:bCs/>
          <w:lang w:eastAsia="uk-UA"/>
        </w:rPr>
        <w:t xml:space="preserve"> Составляется расчетная схема неразрезной балки.</w:t>
      </w:r>
    </w:p>
    <w:p w14:paraId="65047C42" w14:textId="77777777" w:rsidR="00365C36" w:rsidRPr="00365C36" w:rsidRDefault="00965CA9" w:rsidP="00FF1B2A">
      <w:pPr>
        <w:spacing w:after="0" w:line="240" w:lineRule="auto"/>
        <w:jc w:val="both"/>
        <w:rPr>
          <w:bCs/>
          <w:lang w:eastAsia="uk-UA"/>
        </w:rPr>
      </w:pPr>
      <w:r>
        <w:rPr>
          <w:bCs/>
          <w:lang w:eastAsia="uk-UA"/>
        </w:rPr>
        <w:t>Г</w:t>
      </w:r>
      <w:r w:rsidR="00365C36" w:rsidRPr="00365C36">
        <w:t>)</w:t>
      </w:r>
      <w:r w:rsidR="00365C36" w:rsidRPr="00365C36">
        <w:rPr>
          <w:bCs/>
          <w:lang w:eastAsia="uk-UA"/>
        </w:rPr>
        <w:t xml:space="preserve"> Составляются уравнения трех моментов для каждой пары пролетов.</w:t>
      </w:r>
    </w:p>
    <w:p w14:paraId="781FCF6F" w14:textId="77777777" w:rsidR="00365C36" w:rsidRPr="00365C36" w:rsidRDefault="00965CA9" w:rsidP="00FF1B2A">
      <w:pPr>
        <w:spacing w:after="0" w:line="240" w:lineRule="auto"/>
        <w:jc w:val="both"/>
      </w:pPr>
      <w:r>
        <w:rPr>
          <w:bCs/>
          <w:lang w:eastAsia="uk-UA"/>
        </w:rPr>
        <w:t>Д</w:t>
      </w:r>
      <w:r w:rsidR="00365C36" w:rsidRPr="00365C36">
        <w:t>)</w:t>
      </w:r>
      <w:r w:rsidR="00365C36" w:rsidRPr="00365C36">
        <w:rPr>
          <w:bCs/>
          <w:lang w:eastAsia="uk-UA"/>
        </w:rPr>
        <w:t xml:space="preserve"> Для каждого пролета балки строится эпюра изгибающих моментов от заданной внешней нагрузки.</w:t>
      </w:r>
    </w:p>
    <w:p w14:paraId="7765BEE5" w14:textId="77777777" w:rsidR="00365C36" w:rsidRPr="00365C36" w:rsidRDefault="00365C36" w:rsidP="00FF1B2A">
      <w:pPr>
        <w:spacing w:after="0" w:line="240" w:lineRule="auto"/>
        <w:ind w:firstLine="709"/>
        <w:jc w:val="both"/>
      </w:pPr>
      <w:r w:rsidRPr="00365C36">
        <w:t xml:space="preserve">Правильный ответ: </w:t>
      </w:r>
      <w:r w:rsidR="001070DB">
        <w:t>В, Д, Г, Б, А</w:t>
      </w:r>
    </w:p>
    <w:p w14:paraId="155954D9" w14:textId="11E16DD5" w:rsidR="00365C36" w:rsidRPr="00365C36" w:rsidRDefault="00365C36" w:rsidP="00FF1B2A">
      <w:pPr>
        <w:spacing w:after="0" w:line="240" w:lineRule="auto"/>
        <w:ind w:firstLine="709"/>
        <w:jc w:val="both"/>
        <w:rPr>
          <w:bCs/>
          <w:iCs/>
        </w:rPr>
      </w:pPr>
      <w:r w:rsidRPr="00365C36">
        <w:rPr>
          <w:bCs/>
          <w:iCs/>
        </w:rPr>
        <w:t xml:space="preserve">Компетенции (индикаторы): </w:t>
      </w:r>
      <w:r w:rsidR="003024E4" w:rsidRPr="003024E4">
        <w:t>ОПК-4</w:t>
      </w:r>
    </w:p>
    <w:p w14:paraId="1F18D3D6" w14:textId="165ED2CC" w:rsidR="00365C36" w:rsidRDefault="00365C36" w:rsidP="00FF1B2A">
      <w:pPr>
        <w:spacing w:after="0" w:line="240" w:lineRule="auto"/>
        <w:ind w:firstLine="709"/>
        <w:jc w:val="both"/>
      </w:pPr>
    </w:p>
    <w:p w14:paraId="4EC98E76" w14:textId="77777777" w:rsidR="00FF1B2A" w:rsidRPr="00365C36" w:rsidRDefault="00FF1B2A" w:rsidP="00FF1B2A">
      <w:pPr>
        <w:spacing w:after="0" w:line="240" w:lineRule="auto"/>
        <w:ind w:firstLine="709"/>
        <w:jc w:val="both"/>
      </w:pPr>
    </w:p>
    <w:p w14:paraId="16838BC4" w14:textId="77777777" w:rsidR="00365C36" w:rsidRPr="00FF1B2A" w:rsidRDefault="00365C36" w:rsidP="00FF1B2A">
      <w:pPr>
        <w:spacing w:after="0" w:line="480" w:lineRule="auto"/>
        <w:jc w:val="both"/>
        <w:rPr>
          <w:b/>
        </w:rPr>
      </w:pPr>
      <w:r w:rsidRPr="00FF1B2A">
        <w:rPr>
          <w:b/>
        </w:rPr>
        <w:t>Задания открытого типа</w:t>
      </w:r>
    </w:p>
    <w:p w14:paraId="397E00D0" w14:textId="77777777" w:rsidR="001070DB" w:rsidRPr="00FF1B2A" w:rsidRDefault="001070DB" w:rsidP="00FF1B2A">
      <w:pPr>
        <w:spacing w:after="0" w:line="360" w:lineRule="auto"/>
        <w:ind w:firstLine="709"/>
        <w:jc w:val="both"/>
        <w:rPr>
          <w:b/>
          <w:i/>
        </w:rPr>
      </w:pPr>
      <w:r w:rsidRPr="00FF1B2A">
        <w:rPr>
          <w:b/>
        </w:rPr>
        <w:t>Задания открытого типа на дополнение</w:t>
      </w:r>
    </w:p>
    <w:p w14:paraId="31F1FE0F" w14:textId="77777777" w:rsidR="001070DB" w:rsidRPr="00F30F63" w:rsidRDefault="001070DB" w:rsidP="00FF1B2A">
      <w:pPr>
        <w:spacing w:after="0" w:line="240" w:lineRule="auto"/>
        <w:ind w:firstLine="709"/>
        <w:jc w:val="both"/>
      </w:pPr>
    </w:p>
    <w:p w14:paraId="2BAC5EC4" w14:textId="77777777" w:rsidR="001070DB" w:rsidRPr="00F30F63" w:rsidRDefault="001070DB" w:rsidP="00FF1B2A">
      <w:pPr>
        <w:spacing w:after="0" w:line="240" w:lineRule="auto"/>
        <w:ind w:firstLine="709"/>
        <w:jc w:val="both"/>
        <w:rPr>
          <w:i/>
          <w:iCs/>
        </w:rPr>
      </w:pPr>
      <w:r w:rsidRPr="00F30F63">
        <w:rPr>
          <w:i/>
          <w:iCs/>
        </w:rPr>
        <w:t>Напишите пропущенное слово (словосочетание).</w:t>
      </w:r>
    </w:p>
    <w:p w14:paraId="0EBC4C77" w14:textId="77777777" w:rsidR="001070DB" w:rsidRDefault="001070DB" w:rsidP="00FF1B2A">
      <w:pPr>
        <w:spacing w:after="0" w:line="240" w:lineRule="auto"/>
        <w:ind w:firstLine="709"/>
        <w:jc w:val="both"/>
      </w:pPr>
    </w:p>
    <w:p w14:paraId="68CE1ABD" w14:textId="77777777" w:rsidR="001070DB" w:rsidRPr="007636D3" w:rsidRDefault="001070DB" w:rsidP="00FF1B2A">
      <w:pPr>
        <w:spacing w:after="0" w:line="240" w:lineRule="auto"/>
        <w:ind w:firstLine="709"/>
        <w:jc w:val="both"/>
      </w:pPr>
      <w:r>
        <w:t xml:space="preserve">1. </w:t>
      </w:r>
      <w:r w:rsidRPr="007636D3">
        <w:t>Предельная гибкость зависит только от физико-механических свойств материала стрежня –</w:t>
      </w:r>
      <w:r w:rsidR="005A0BC4">
        <w:t xml:space="preserve"> ег</w:t>
      </w:r>
      <w:r w:rsidRPr="007636D3">
        <w:t xml:space="preserve">о </w:t>
      </w:r>
      <w:r>
        <w:t xml:space="preserve">_______________ </w:t>
      </w:r>
      <w:r w:rsidRPr="007636D3">
        <w:t>и предела пропорциональности.</w:t>
      </w:r>
    </w:p>
    <w:p w14:paraId="45E4B6A0" w14:textId="77777777" w:rsidR="001070DB" w:rsidRDefault="001070DB" w:rsidP="00FF1B2A">
      <w:pPr>
        <w:spacing w:after="0" w:line="240" w:lineRule="auto"/>
        <w:ind w:firstLine="709"/>
        <w:jc w:val="both"/>
      </w:pPr>
      <w:r w:rsidRPr="00365C36">
        <w:t xml:space="preserve">Правильный ответ: </w:t>
      </w:r>
      <w:r w:rsidRPr="00830120">
        <w:t>модуля упругости</w:t>
      </w:r>
    </w:p>
    <w:p w14:paraId="723EFC87" w14:textId="69B520AF" w:rsidR="001070DB" w:rsidRPr="00830120" w:rsidRDefault="001070DB" w:rsidP="00FF1B2A">
      <w:pPr>
        <w:spacing w:after="0" w:line="240" w:lineRule="auto"/>
        <w:ind w:firstLine="709"/>
        <w:jc w:val="both"/>
      </w:pPr>
      <w:r w:rsidRPr="00830120">
        <w:t xml:space="preserve">Компетенции (индикаторы): </w:t>
      </w:r>
      <w:r w:rsidR="003024E4" w:rsidRPr="003024E4">
        <w:t>ОПК-4</w:t>
      </w:r>
    </w:p>
    <w:p w14:paraId="756AB02A" w14:textId="77777777" w:rsidR="001070DB" w:rsidRPr="00830120" w:rsidRDefault="001070DB" w:rsidP="00FF1B2A">
      <w:pPr>
        <w:spacing w:after="0" w:line="240" w:lineRule="auto"/>
        <w:ind w:firstLine="709"/>
        <w:jc w:val="both"/>
      </w:pPr>
    </w:p>
    <w:p w14:paraId="18F53578" w14:textId="77777777" w:rsidR="00830120" w:rsidRPr="00830120" w:rsidRDefault="00830120" w:rsidP="00FF1B2A">
      <w:pPr>
        <w:spacing w:after="0" w:line="240" w:lineRule="auto"/>
        <w:ind w:firstLine="709"/>
        <w:jc w:val="both"/>
      </w:pPr>
      <w:r w:rsidRPr="00830120">
        <w:lastRenderedPageBreak/>
        <w:t xml:space="preserve">2. Пластические деформации – это такие изменения формы и размеров тела, которые </w:t>
      </w:r>
      <w:r>
        <w:t>____________</w:t>
      </w:r>
      <w:r w:rsidRPr="00830120">
        <w:t xml:space="preserve"> после прекращения действия внешних сил.</w:t>
      </w:r>
    </w:p>
    <w:p w14:paraId="1210F9F7" w14:textId="77777777" w:rsidR="00830120" w:rsidRPr="00830120" w:rsidRDefault="00830120" w:rsidP="00FF1B2A">
      <w:pPr>
        <w:spacing w:after="0" w:line="240" w:lineRule="auto"/>
        <w:ind w:firstLine="709"/>
        <w:jc w:val="both"/>
      </w:pPr>
      <w:r w:rsidRPr="00830120">
        <w:t>Правильный ответ: сохраняются</w:t>
      </w:r>
    </w:p>
    <w:p w14:paraId="30522324" w14:textId="7E5D6217" w:rsidR="00830120" w:rsidRPr="00830120" w:rsidRDefault="00830120" w:rsidP="00FF1B2A">
      <w:pPr>
        <w:spacing w:after="0" w:line="240" w:lineRule="auto"/>
        <w:ind w:firstLine="709"/>
        <w:jc w:val="both"/>
      </w:pPr>
      <w:r w:rsidRPr="00830120">
        <w:t xml:space="preserve">Компетенции (индикаторы): </w:t>
      </w:r>
      <w:r w:rsidR="003024E4" w:rsidRPr="003024E4">
        <w:t>ОПК-4</w:t>
      </w:r>
    </w:p>
    <w:p w14:paraId="5A1AEE93" w14:textId="77777777" w:rsidR="00830120" w:rsidRPr="00830120" w:rsidRDefault="00830120" w:rsidP="00FF1B2A">
      <w:pPr>
        <w:spacing w:after="0" w:line="240" w:lineRule="auto"/>
        <w:ind w:firstLine="709"/>
        <w:jc w:val="both"/>
      </w:pPr>
    </w:p>
    <w:p w14:paraId="563F56B7" w14:textId="77777777" w:rsidR="00365C36" w:rsidRPr="00FF1B2A" w:rsidRDefault="00365C36" w:rsidP="00FF1B2A">
      <w:pPr>
        <w:spacing w:after="0" w:line="360" w:lineRule="auto"/>
        <w:ind w:firstLine="709"/>
        <w:jc w:val="both"/>
        <w:rPr>
          <w:b/>
          <w:i/>
        </w:rPr>
      </w:pPr>
      <w:r w:rsidRPr="00FF1B2A">
        <w:rPr>
          <w:b/>
        </w:rPr>
        <w:t>Задания открытого типа с кратким свободным ответом</w:t>
      </w:r>
    </w:p>
    <w:p w14:paraId="3ABF3101" w14:textId="77777777" w:rsidR="00DD3F00" w:rsidRDefault="00DD3F00" w:rsidP="00FF1B2A">
      <w:pPr>
        <w:spacing w:after="0" w:line="240" w:lineRule="auto"/>
        <w:ind w:firstLine="709"/>
        <w:jc w:val="both"/>
      </w:pPr>
    </w:p>
    <w:p w14:paraId="20996DA7" w14:textId="5EB0ABE4" w:rsidR="00DD3F00" w:rsidRDefault="00365C36" w:rsidP="00FF1B2A">
      <w:pPr>
        <w:spacing w:after="0" w:line="240" w:lineRule="auto"/>
        <w:ind w:firstLine="709"/>
        <w:jc w:val="both"/>
      </w:pPr>
      <w:r w:rsidRPr="00830120">
        <w:t xml:space="preserve">1. На рисунке показан стержень длиной </w:t>
      </w:r>
      <w:r w:rsidRPr="00830120">
        <w:rPr>
          <w:i/>
          <w:lang w:val="en-US"/>
        </w:rPr>
        <w:t>l</w:t>
      </w:r>
      <w:r w:rsidRPr="00830120">
        <w:t xml:space="preserve"> = 15 см, работающий на кручение. Концевые сечения стержня повернулись относительно друг друга на угол </w:t>
      </w:r>
      <w:r w:rsidRPr="00830120">
        <w:rPr>
          <w:i/>
        </w:rPr>
        <w:t>φ</w:t>
      </w:r>
      <w:r w:rsidRPr="00830120">
        <w:t xml:space="preserve"> = 0,017 рад. Относительный угол закручивания равен…</w:t>
      </w:r>
    </w:p>
    <w:p w14:paraId="1A4DED52" w14:textId="3D73DAB0" w:rsidR="00365C36" w:rsidRPr="00830120" w:rsidRDefault="00DD3F00" w:rsidP="00FF1B2A">
      <w:pPr>
        <w:spacing w:after="0" w:line="240" w:lineRule="auto"/>
        <w:jc w:val="center"/>
      </w:pPr>
      <w:r w:rsidRPr="00365C36">
        <w:rPr>
          <w:b/>
          <w:noProof/>
          <w:lang w:eastAsia="ru-RU"/>
        </w:rPr>
        <w:drawing>
          <wp:inline distT="0" distB="0" distL="0" distR="0" wp14:anchorId="1326FE73" wp14:editId="59FC41C4">
            <wp:extent cx="2153920" cy="13106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35" t="4001" b="9146"/>
                    <a:stretch/>
                  </pic:blipFill>
                  <pic:spPr bwMode="auto">
                    <a:xfrm>
                      <a:off x="0" y="0"/>
                      <a:ext cx="2153920" cy="1310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696D0F" w14:textId="77777777" w:rsidR="00365C36" w:rsidRPr="00365C36" w:rsidRDefault="00365C36" w:rsidP="00FF1B2A">
      <w:pPr>
        <w:spacing w:after="0" w:line="240" w:lineRule="auto"/>
        <w:ind w:firstLine="709"/>
        <w:jc w:val="both"/>
        <w:rPr>
          <w:color w:val="000000"/>
          <w:lang w:eastAsia="uk-UA"/>
        </w:rPr>
      </w:pPr>
      <w:r w:rsidRPr="00365C36">
        <w:t xml:space="preserve">Правильный ответ: </w:t>
      </w:r>
      <w:r w:rsidRPr="00365C36">
        <w:rPr>
          <w:color w:val="000000"/>
          <w:position w:val="-28"/>
          <w:lang w:eastAsia="uk-UA"/>
        </w:rPr>
        <w:object w:dxaOrig="3860" w:dyaOrig="720" w14:anchorId="1B6E730A">
          <v:shape id="_x0000_i1032" type="#_x0000_t75" style="width:192.75pt;height:36pt" o:ole="">
            <v:imagedata r:id="rId23" o:title=""/>
          </v:shape>
          <o:OLEObject Type="Embed" ProgID="Equation.3" ShapeID="_x0000_i1032" DrawAspect="Content" ObjectID="_1804488961" r:id="rId24"/>
        </w:object>
      </w:r>
      <w:r w:rsidRPr="00365C36">
        <w:rPr>
          <w:color w:val="000000"/>
          <w:lang w:eastAsia="uk-UA"/>
        </w:rPr>
        <w:t>.</w:t>
      </w:r>
    </w:p>
    <w:p w14:paraId="6C89AC37" w14:textId="53579E48" w:rsidR="00365C36" w:rsidRPr="00365C36" w:rsidRDefault="00365C36" w:rsidP="00FF1B2A">
      <w:pPr>
        <w:spacing w:after="0" w:line="240" w:lineRule="auto"/>
        <w:ind w:firstLine="709"/>
        <w:jc w:val="both"/>
        <w:rPr>
          <w:iCs/>
        </w:rPr>
      </w:pPr>
      <w:r w:rsidRPr="00365C36">
        <w:rPr>
          <w:iCs/>
        </w:rPr>
        <w:t xml:space="preserve">Компетенции (индикаторы): </w:t>
      </w:r>
      <w:r w:rsidR="003024E4" w:rsidRPr="003024E4">
        <w:t>ОПК-4</w:t>
      </w:r>
    </w:p>
    <w:p w14:paraId="78A0BD07" w14:textId="77777777" w:rsidR="00365C36" w:rsidRPr="00365C36" w:rsidRDefault="00365C36" w:rsidP="00FF1B2A">
      <w:pPr>
        <w:spacing w:after="0" w:line="240" w:lineRule="auto"/>
        <w:ind w:firstLine="709"/>
        <w:jc w:val="both"/>
      </w:pPr>
    </w:p>
    <w:p w14:paraId="3B8D8239" w14:textId="574FF87B" w:rsidR="00DD3F00" w:rsidRDefault="00365C36" w:rsidP="00FF1B2A">
      <w:pPr>
        <w:spacing w:after="0" w:line="240" w:lineRule="auto"/>
        <w:ind w:firstLine="709"/>
        <w:jc w:val="both"/>
        <w:rPr>
          <w:color w:val="000000"/>
          <w:lang w:eastAsia="uk-UA"/>
        </w:rPr>
      </w:pPr>
      <w:r w:rsidRPr="00830120">
        <w:rPr>
          <w:lang w:eastAsia="uk-UA"/>
        </w:rPr>
        <w:t>2</w:t>
      </w:r>
      <w:r w:rsidRPr="00830120">
        <w:rPr>
          <w:color w:val="000000"/>
          <w:lang w:eastAsia="uk-UA"/>
        </w:rPr>
        <w:t xml:space="preserve">. Консольная балка длиной </w:t>
      </w:r>
      <w:r w:rsidRPr="00830120">
        <w:rPr>
          <w:i/>
          <w:color w:val="000000"/>
          <w:lang w:eastAsia="uk-UA"/>
        </w:rPr>
        <w:t>2</w:t>
      </w:r>
      <w:r w:rsidRPr="00830120">
        <w:rPr>
          <w:i/>
          <w:color w:val="000000"/>
          <w:lang w:val="en-US" w:eastAsia="uk-UA"/>
        </w:rPr>
        <w:t>l</w:t>
      </w:r>
      <w:r w:rsidRPr="00830120">
        <w:rPr>
          <w:color w:val="000000"/>
          <w:lang w:eastAsia="uk-UA"/>
        </w:rPr>
        <w:t xml:space="preserve"> нагружена силами </w:t>
      </w:r>
      <w:r w:rsidRPr="00830120">
        <w:rPr>
          <w:color w:val="000000"/>
          <w:position w:val="-12"/>
          <w:lang w:eastAsia="uk-UA"/>
        </w:rPr>
        <w:object w:dxaOrig="279" w:dyaOrig="380" w14:anchorId="55313F45">
          <v:shape id="_x0000_i1033" type="#_x0000_t75" style="width:14.25pt;height:18.75pt" o:ole="">
            <v:imagedata r:id="rId25" o:title=""/>
          </v:shape>
          <o:OLEObject Type="Embed" ProgID="Equation.3" ShapeID="_x0000_i1033" DrawAspect="Content" ObjectID="_1804488962" r:id="rId26"/>
        </w:object>
      </w:r>
      <w:r w:rsidRPr="00830120">
        <w:rPr>
          <w:color w:val="000000"/>
          <w:lang w:eastAsia="uk-UA"/>
        </w:rPr>
        <w:t xml:space="preserve"> и </w:t>
      </w:r>
      <w:r w:rsidRPr="00830120">
        <w:rPr>
          <w:position w:val="-4"/>
        </w:rPr>
        <w:object w:dxaOrig="240" w:dyaOrig="279" w14:anchorId="5D552164">
          <v:shape id="_x0000_i1034" type="#_x0000_t75" style="width:12pt;height:14.25pt" o:ole="">
            <v:imagedata r:id="rId27" o:title=""/>
          </v:shape>
          <o:OLEObject Type="Embed" ProgID="Equation.3" ShapeID="_x0000_i1034" DrawAspect="Content" ObjectID="_1804488963" r:id="rId28"/>
        </w:object>
      </w:r>
      <w:r w:rsidRPr="00830120">
        <w:rPr>
          <w:color w:val="000000"/>
          <w:lang w:eastAsia="uk-UA"/>
        </w:rPr>
        <w:t xml:space="preserve">. Сечение </w:t>
      </w:r>
      <w:r w:rsidRPr="00830120">
        <w:rPr>
          <w:color w:val="000000"/>
          <w:lang w:val="en-US" w:eastAsia="uk-UA"/>
        </w:rPr>
        <w:t>I</w:t>
      </w:r>
      <w:r w:rsidRPr="00830120">
        <w:rPr>
          <w:color w:val="000000"/>
          <w:lang w:eastAsia="uk-UA"/>
        </w:rPr>
        <w:t>-</w:t>
      </w:r>
      <w:r w:rsidRPr="00830120">
        <w:rPr>
          <w:color w:val="000000"/>
          <w:lang w:val="en-US" w:eastAsia="uk-UA"/>
        </w:rPr>
        <w:t>I</w:t>
      </w:r>
      <w:r w:rsidRPr="00830120">
        <w:rPr>
          <w:color w:val="000000"/>
          <w:lang w:eastAsia="uk-UA"/>
        </w:rPr>
        <w:t xml:space="preserve"> расположено бесконечно близко к заделке. Изгибающий момент в сечении </w:t>
      </w:r>
      <w:r w:rsidRPr="00830120">
        <w:rPr>
          <w:color w:val="000000"/>
          <w:lang w:val="en-US" w:eastAsia="uk-UA"/>
        </w:rPr>
        <w:t>I</w:t>
      </w:r>
      <w:r w:rsidRPr="00830120">
        <w:rPr>
          <w:color w:val="000000"/>
          <w:lang w:eastAsia="uk-UA"/>
        </w:rPr>
        <w:t>-</w:t>
      </w:r>
      <w:r w:rsidRPr="00830120">
        <w:rPr>
          <w:color w:val="000000"/>
          <w:lang w:val="en-US" w:eastAsia="uk-UA"/>
        </w:rPr>
        <w:t>I</w:t>
      </w:r>
      <w:r w:rsidRPr="00830120">
        <w:rPr>
          <w:color w:val="000000"/>
          <w:lang w:eastAsia="uk-UA"/>
        </w:rPr>
        <w:t xml:space="preserve"> равен нулю, если значение </w:t>
      </w:r>
      <w:r w:rsidR="00DD3F00" w:rsidRPr="00830120">
        <w:rPr>
          <w:color w:val="000000"/>
          <w:lang w:eastAsia="uk-UA"/>
        </w:rPr>
        <w:t>силы равно</w:t>
      </w:r>
      <w:r w:rsidRPr="00830120">
        <w:rPr>
          <w:color w:val="000000"/>
          <w:lang w:eastAsia="uk-UA"/>
        </w:rPr>
        <w:t>…</w:t>
      </w:r>
    </w:p>
    <w:p w14:paraId="4980A9E8" w14:textId="17F20A9A" w:rsidR="00365C36" w:rsidRPr="00830120" w:rsidRDefault="00DD3F00" w:rsidP="00FF1B2A">
      <w:pPr>
        <w:spacing w:after="0" w:line="240" w:lineRule="auto"/>
        <w:jc w:val="center"/>
        <w:rPr>
          <w:color w:val="000000"/>
          <w:lang w:eastAsia="uk-UA"/>
        </w:rPr>
      </w:pPr>
      <w:r w:rsidRPr="00830120">
        <w:rPr>
          <w:noProof/>
          <w:lang w:eastAsia="ru-RU"/>
        </w:rPr>
        <w:drawing>
          <wp:inline distT="0" distB="0" distL="0" distR="0" wp14:anchorId="509F86E7" wp14:editId="13073E69">
            <wp:extent cx="2228850" cy="12096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30691" w14:textId="77777777" w:rsidR="00365C36" w:rsidRPr="00365C36" w:rsidRDefault="00365C36" w:rsidP="00FF1B2A">
      <w:pPr>
        <w:spacing w:after="0" w:line="240" w:lineRule="auto"/>
        <w:ind w:firstLine="709"/>
        <w:jc w:val="both"/>
        <w:rPr>
          <w:color w:val="000000"/>
          <w:lang w:eastAsia="uk-UA"/>
        </w:rPr>
      </w:pPr>
      <w:r w:rsidRPr="00365C36">
        <w:t xml:space="preserve">Правильный ответ: </w:t>
      </w:r>
      <w:r w:rsidRPr="00365C36">
        <w:rPr>
          <w:color w:val="000000"/>
          <w:position w:val="-12"/>
          <w:lang w:eastAsia="uk-UA"/>
        </w:rPr>
        <w:object w:dxaOrig="900" w:dyaOrig="380" w14:anchorId="25EEE5AD">
          <v:shape id="_x0000_i1035" type="#_x0000_t75" style="width:45pt;height:18.75pt" o:ole="">
            <v:imagedata r:id="rId30" o:title=""/>
          </v:shape>
          <o:OLEObject Type="Embed" ProgID="Equation.3" ShapeID="_x0000_i1035" DrawAspect="Content" ObjectID="_1804488964" r:id="rId31"/>
        </w:object>
      </w:r>
      <w:r w:rsidRPr="00365C36">
        <w:rPr>
          <w:color w:val="000000"/>
          <w:lang w:eastAsia="uk-UA"/>
        </w:rPr>
        <w:t>.</w:t>
      </w:r>
    </w:p>
    <w:p w14:paraId="571FC7FC" w14:textId="7A054017" w:rsidR="00365C36" w:rsidRPr="00365C36" w:rsidRDefault="00365C36" w:rsidP="00FF1B2A">
      <w:pPr>
        <w:spacing w:after="0" w:line="240" w:lineRule="auto"/>
        <w:ind w:firstLine="709"/>
        <w:jc w:val="both"/>
        <w:rPr>
          <w:iCs/>
        </w:rPr>
      </w:pPr>
      <w:r w:rsidRPr="00365C36">
        <w:rPr>
          <w:iCs/>
        </w:rPr>
        <w:t xml:space="preserve">Компетенции (индикаторы): </w:t>
      </w:r>
      <w:r w:rsidR="003024E4" w:rsidRPr="003024E4">
        <w:t>ОПК-4</w:t>
      </w:r>
    </w:p>
    <w:p w14:paraId="7947EA2E" w14:textId="77777777" w:rsidR="00365C36" w:rsidRPr="00365C36" w:rsidRDefault="00365C36" w:rsidP="00FF1B2A">
      <w:pPr>
        <w:spacing w:after="0" w:line="240" w:lineRule="auto"/>
        <w:ind w:firstLine="709"/>
        <w:jc w:val="both"/>
      </w:pPr>
    </w:p>
    <w:p w14:paraId="56EFEC88" w14:textId="76FEA9F9" w:rsidR="00365C36" w:rsidRDefault="00365C36" w:rsidP="00FF1B2A">
      <w:pPr>
        <w:spacing w:after="0" w:line="240" w:lineRule="auto"/>
        <w:ind w:firstLine="709"/>
        <w:jc w:val="both"/>
      </w:pPr>
      <w:r w:rsidRPr="00830120">
        <w:t xml:space="preserve">3. Сплошной однородный стержень круглого поперечного сечения диаметром </w:t>
      </w:r>
      <w:r w:rsidRPr="00830120">
        <w:rPr>
          <w:i/>
          <w:lang w:val="en-US"/>
        </w:rPr>
        <w:t>d</w:t>
      </w:r>
      <w:r w:rsidRPr="00830120">
        <w:t xml:space="preserve"> нагружен так, как показано на рисунке. Нормальные напряжения в сечении 1-1 равны…</w:t>
      </w:r>
    </w:p>
    <w:p w14:paraId="6D96506D" w14:textId="344B4A17" w:rsidR="00DD3F00" w:rsidRPr="00830120" w:rsidRDefault="00DD3F00" w:rsidP="00FF1B2A">
      <w:pPr>
        <w:spacing w:after="0" w:line="240" w:lineRule="auto"/>
        <w:jc w:val="center"/>
      </w:pPr>
      <w:r w:rsidRPr="00830120">
        <w:rPr>
          <w:noProof/>
          <w:lang w:eastAsia="ru-RU"/>
        </w:rPr>
        <w:drawing>
          <wp:inline distT="0" distB="0" distL="0" distR="0" wp14:anchorId="47662188" wp14:editId="34213BB1">
            <wp:extent cx="982345" cy="1284605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65" r="8870" b="8163"/>
                    <a:stretch/>
                  </pic:blipFill>
                  <pic:spPr bwMode="auto">
                    <a:xfrm>
                      <a:off x="0" y="0"/>
                      <a:ext cx="982345" cy="128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520721" w14:textId="017DFB52" w:rsidR="00365C36" w:rsidRPr="00365C36" w:rsidRDefault="00365C36" w:rsidP="00FF1B2A">
      <w:pPr>
        <w:spacing w:after="0" w:line="240" w:lineRule="auto"/>
        <w:ind w:firstLine="709"/>
        <w:jc w:val="both"/>
      </w:pPr>
      <w:r w:rsidRPr="00365C36">
        <w:t>Правильный ответ</w:t>
      </w:r>
      <w:r w:rsidR="00DD3F00">
        <w:t>:</w:t>
      </w:r>
      <w:r w:rsidRPr="00365C36">
        <w:t xml:space="preserve"> 0.</w:t>
      </w:r>
    </w:p>
    <w:p w14:paraId="5EE86224" w14:textId="7F2215A8" w:rsidR="00365C36" w:rsidRPr="00365C36" w:rsidRDefault="00365C36" w:rsidP="00FF1B2A">
      <w:pPr>
        <w:spacing w:after="0" w:line="240" w:lineRule="auto"/>
        <w:ind w:firstLine="709"/>
        <w:jc w:val="both"/>
        <w:rPr>
          <w:iCs/>
        </w:rPr>
      </w:pPr>
      <w:r w:rsidRPr="00365C36">
        <w:rPr>
          <w:iCs/>
        </w:rPr>
        <w:lastRenderedPageBreak/>
        <w:t xml:space="preserve">Компетенции (индикаторы): </w:t>
      </w:r>
      <w:r w:rsidR="003024E4" w:rsidRPr="003024E4">
        <w:t>ОПК-4</w:t>
      </w:r>
    </w:p>
    <w:p w14:paraId="1409E12A" w14:textId="2E865F07" w:rsidR="00365C36" w:rsidRDefault="00365C36" w:rsidP="00FF1B2A">
      <w:pPr>
        <w:spacing w:after="0" w:line="240" w:lineRule="auto"/>
        <w:ind w:firstLine="709"/>
        <w:jc w:val="both"/>
      </w:pPr>
    </w:p>
    <w:p w14:paraId="73F8561F" w14:textId="77777777" w:rsidR="00FF1B2A" w:rsidRPr="00365C36" w:rsidRDefault="00FF1B2A" w:rsidP="00FF1B2A">
      <w:pPr>
        <w:spacing w:after="0" w:line="240" w:lineRule="auto"/>
        <w:ind w:firstLine="709"/>
        <w:jc w:val="both"/>
      </w:pPr>
    </w:p>
    <w:p w14:paraId="5A0FB2D1" w14:textId="77777777" w:rsidR="00365C36" w:rsidRPr="00FF1B2A" w:rsidRDefault="00365C36" w:rsidP="00FF1B2A">
      <w:pPr>
        <w:spacing w:after="0" w:line="360" w:lineRule="auto"/>
        <w:ind w:firstLine="709"/>
        <w:jc w:val="both"/>
        <w:rPr>
          <w:b/>
          <w:i/>
        </w:rPr>
      </w:pPr>
      <w:r w:rsidRPr="00FF1B2A">
        <w:rPr>
          <w:b/>
        </w:rPr>
        <w:t>Задания открытого типа с развернутым ответом</w:t>
      </w:r>
    </w:p>
    <w:p w14:paraId="274BDC5C" w14:textId="77777777" w:rsidR="00365C36" w:rsidRPr="00365C36" w:rsidRDefault="00365C36" w:rsidP="00FF1B2A">
      <w:pPr>
        <w:spacing w:after="0" w:line="240" w:lineRule="auto"/>
        <w:ind w:firstLine="709"/>
        <w:jc w:val="both"/>
      </w:pPr>
    </w:p>
    <w:p w14:paraId="2451867F" w14:textId="77777777" w:rsidR="00365C36" w:rsidRPr="00365C36" w:rsidRDefault="00365C36" w:rsidP="00FF1B2A">
      <w:pPr>
        <w:spacing w:after="0" w:line="240" w:lineRule="auto"/>
        <w:ind w:firstLine="709"/>
        <w:jc w:val="both"/>
        <w:rPr>
          <w:bCs/>
          <w:i/>
          <w:iCs/>
        </w:rPr>
      </w:pPr>
      <w:r w:rsidRPr="00365C36">
        <w:rPr>
          <w:bCs/>
          <w:i/>
          <w:iCs/>
        </w:rPr>
        <w:t>Решите задачу. Приведите полное решение задачи.</w:t>
      </w:r>
    </w:p>
    <w:p w14:paraId="5C711A45" w14:textId="77777777" w:rsidR="00365C36" w:rsidRPr="00365C36" w:rsidRDefault="00365C36" w:rsidP="00FF1B2A">
      <w:pPr>
        <w:spacing w:after="0" w:line="240" w:lineRule="auto"/>
        <w:ind w:firstLine="709"/>
        <w:jc w:val="both"/>
      </w:pPr>
    </w:p>
    <w:p w14:paraId="7A09B82F" w14:textId="3CAF09FE" w:rsidR="00365C36" w:rsidRPr="00830120" w:rsidRDefault="00365C36" w:rsidP="00FF1B2A">
      <w:pPr>
        <w:spacing w:after="0" w:line="240" w:lineRule="auto"/>
        <w:ind w:firstLine="709"/>
        <w:jc w:val="both"/>
      </w:pPr>
      <w:r w:rsidRPr="00830120">
        <w:t xml:space="preserve">1. Абсолютно жесткий элемент поддерживается упругим стержнем 1. Сила </w:t>
      </w:r>
      <w:r w:rsidRPr="00830120">
        <w:rPr>
          <w:i/>
        </w:rPr>
        <w:t>Р</w:t>
      </w:r>
      <w:r w:rsidRPr="00830120">
        <w:t xml:space="preserve">, длина </w:t>
      </w:r>
      <w:r w:rsidRPr="00830120">
        <w:rPr>
          <w:i/>
          <w:lang w:val="en-US"/>
        </w:rPr>
        <w:t>L</w:t>
      </w:r>
      <w:r w:rsidRPr="00830120">
        <w:rPr>
          <w:i/>
        </w:rPr>
        <w:t xml:space="preserve">, </w:t>
      </w:r>
      <w:r w:rsidRPr="00830120">
        <w:t>диаметр</w:t>
      </w:r>
      <w:r w:rsidRPr="00830120">
        <w:rPr>
          <w:i/>
        </w:rPr>
        <w:t xml:space="preserve"> </w:t>
      </w:r>
      <w:r w:rsidRPr="00830120">
        <w:rPr>
          <w:i/>
          <w:lang w:val="en-US"/>
        </w:rPr>
        <w:t>d</w:t>
      </w:r>
      <w:r w:rsidRPr="00830120">
        <w:rPr>
          <w:i/>
        </w:rPr>
        <w:t xml:space="preserve"> </w:t>
      </w:r>
      <w:r w:rsidRPr="00830120">
        <w:t xml:space="preserve">и модуль упругости материала стержня </w:t>
      </w:r>
      <w:r w:rsidRPr="00830120">
        <w:rPr>
          <w:i/>
        </w:rPr>
        <w:t>Е</w:t>
      </w:r>
      <w:r w:rsidRPr="00830120">
        <w:t xml:space="preserve"> известны. Линейная продольная деформация стержня 1 равна…</w:t>
      </w:r>
    </w:p>
    <w:p w14:paraId="61EBCB39" w14:textId="199670D6" w:rsidR="00365C36" w:rsidRPr="00365C36" w:rsidRDefault="00DD3F00" w:rsidP="00FF1B2A">
      <w:pPr>
        <w:spacing w:after="0" w:line="240" w:lineRule="auto"/>
        <w:jc w:val="center"/>
      </w:pPr>
      <w:r w:rsidRPr="00830120">
        <w:rPr>
          <w:noProof/>
          <w:lang w:eastAsia="ru-RU"/>
        </w:rPr>
        <w:drawing>
          <wp:inline distT="0" distB="0" distL="0" distR="0" wp14:anchorId="3B7391EB" wp14:editId="5BB1A57B">
            <wp:extent cx="1781175" cy="1635125"/>
            <wp:effectExtent l="0" t="0" r="952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4" r="2679" b="3535"/>
                    <a:stretch/>
                  </pic:blipFill>
                  <pic:spPr bwMode="auto">
                    <a:xfrm>
                      <a:off x="0" y="0"/>
                      <a:ext cx="1781175" cy="163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B966AE" w14:textId="77777777" w:rsidR="00830120" w:rsidRPr="00830120" w:rsidRDefault="00830120" w:rsidP="00FF1B2A">
      <w:pPr>
        <w:spacing w:after="0" w:line="240" w:lineRule="auto"/>
        <w:ind w:firstLine="709"/>
        <w:jc w:val="both"/>
      </w:pPr>
      <w:r w:rsidRPr="00830120">
        <w:t xml:space="preserve">Время выполнения – </w:t>
      </w:r>
      <w:r>
        <w:t>15</w:t>
      </w:r>
      <w:r w:rsidRPr="00830120">
        <w:t xml:space="preserve"> мин.</w:t>
      </w:r>
    </w:p>
    <w:p w14:paraId="65A4FF9E" w14:textId="77777777" w:rsidR="00830120" w:rsidRPr="00830120" w:rsidRDefault="00830120" w:rsidP="00FF1B2A">
      <w:pPr>
        <w:spacing w:after="0" w:line="240" w:lineRule="auto"/>
        <w:ind w:firstLine="709"/>
        <w:jc w:val="both"/>
      </w:pPr>
      <w:r w:rsidRPr="00830120">
        <w:t>Ожидаемый результат:</w:t>
      </w:r>
    </w:p>
    <w:p w14:paraId="05EF4B82" w14:textId="77777777" w:rsidR="00830120" w:rsidRPr="00365C36" w:rsidRDefault="00830120" w:rsidP="00FF1B2A">
      <w:pPr>
        <w:spacing w:after="0" w:line="240" w:lineRule="auto"/>
        <w:ind w:firstLine="709"/>
        <w:jc w:val="both"/>
      </w:pPr>
    </w:p>
    <w:p w14:paraId="3C08C88C" w14:textId="77777777" w:rsidR="00DD3F00" w:rsidRDefault="00365C36" w:rsidP="00FF1B2A">
      <w:pPr>
        <w:spacing w:after="0" w:line="240" w:lineRule="auto"/>
        <w:jc w:val="center"/>
      </w:pPr>
      <w:r w:rsidRPr="00365C36">
        <w:rPr>
          <w:noProof/>
          <w:lang w:eastAsia="ru-RU"/>
        </w:rPr>
        <w:drawing>
          <wp:inline distT="0" distB="0" distL="0" distR="0" wp14:anchorId="2B6D95B5" wp14:editId="6662B303">
            <wp:extent cx="2047875" cy="10287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07E69" w14:textId="737A75DE" w:rsidR="00365C36" w:rsidRPr="00365C36" w:rsidRDefault="00365C36" w:rsidP="00FF1B2A">
      <w:pPr>
        <w:spacing w:after="0" w:line="240" w:lineRule="auto"/>
        <w:ind w:firstLine="709"/>
        <w:jc w:val="both"/>
      </w:pPr>
      <w:r w:rsidRPr="00365C36">
        <w:t xml:space="preserve">Рассмотрим равновесие элемента. Условие равновесия: </w:t>
      </w:r>
      <w:r w:rsidRPr="00365C36">
        <w:rPr>
          <w:position w:val="-12"/>
        </w:rPr>
        <w:object w:dxaOrig="3260" w:dyaOrig="460" w14:anchorId="0E519CF1">
          <v:shape id="_x0000_i1036" type="#_x0000_t75" style="width:162pt;height:23.25pt" o:ole="">
            <v:imagedata r:id="rId35" o:title=""/>
          </v:shape>
          <o:OLEObject Type="Embed" ProgID="Equation.3" ShapeID="_x0000_i1036" DrawAspect="Content" ObjectID="_1804488965" r:id="rId36"/>
        </w:object>
      </w:r>
      <w:r w:rsidRPr="00365C36">
        <w:t xml:space="preserve"> Откуда </w:t>
      </w:r>
      <w:r w:rsidRPr="00365C36">
        <w:rPr>
          <w:position w:val="-6"/>
        </w:rPr>
        <w:object w:dxaOrig="859" w:dyaOrig="300" w14:anchorId="6BFE9287">
          <v:shape id="_x0000_i1037" type="#_x0000_t75" style="width:42.75pt;height:15pt" o:ole="">
            <v:imagedata r:id="rId37" o:title=""/>
          </v:shape>
          <o:OLEObject Type="Embed" ProgID="Equation.3" ShapeID="_x0000_i1037" DrawAspect="Content" ObjectID="_1804488966" r:id="rId38"/>
        </w:object>
      </w:r>
      <w:r w:rsidRPr="00365C36">
        <w:t xml:space="preserve">. Напряжение </w:t>
      </w:r>
      <w:r w:rsidRPr="00365C36">
        <w:rPr>
          <w:position w:val="-32"/>
        </w:rPr>
        <w:object w:dxaOrig="1540" w:dyaOrig="760" w14:anchorId="2048421A">
          <v:shape id="_x0000_i1038" type="#_x0000_t75" style="width:77.25pt;height:38.25pt" o:ole="">
            <v:imagedata r:id="rId39" o:title=""/>
          </v:shape>
          <o:OLEObject Type="Embed" ProgID="Equation.3" ShapeID="_x0000_i1038" DrawAspect="Content" ObjectID="_1804488967" r:id="rId40"/>
        </w:object>
      </w:r>
      <w:r w:rsidRPr="00365C36">
        <w:t xml:space="preserve">. Из закона Гука </w:t>
      </w:r>
      <w:r w:rsidRPr="00365C36">
        <w:rPr>
          <w:position w:val="-32"/>
        </w:rPr>
        <w:object w:dxaOrig="1620" w:dyaOrig="760" w14:anchorId="0F1C9912">
          <v:shape id="_x0000_i1039" type="#_x0000_t75" style="width:81pt;height:38.25pt" o:ole="">
            <v:imagedata r:id="rId41" o:title=""/>
          </v:shape>
          <o:OLEObject Type="Embed" ProgID="Equation.3" ShapeID="_x0000_i1039" DrawAspect="Content" ObjectID="_1804488968" r:id="rId42"/>
        </w:object>
      </w:r>
      <w:r w:rsidRPr="00365C36">
        <w:t>.</w:t>
      </w:r>
    </w:p>
    <w:p w14:paraId="076E673A" w14:textId="77777777" w:rsidR="00365C36" w:rsidRPr="00365C36" w:rsidRDefault="00365C36" w:rsidP="00FF1B2A">
      <w:pPr>
        <w:spacing w:after="0" w:line="240" w:lineRule="auto"/>
        <w:ind w:firstLine="709"/>
        <w:jc w:val="both"/>
      </w:pPr>
      <w:r w:rsidRPr="00365C36">
        <w:t xml:space="preserve">Правильный ответ: </w:t>
      </w:r>
      <w:r w:rsidRPr="00365C36">
        <w:rPr>
          <w:position w:val="-32"/>
        </w:rPr>
        <w:object w:dxaOrig="1620" w:dyaOrig="760" w14:anchorId="5728EECD">
          <v:shape id="_x0000_i1040" type="#_x0000_t75" style="width:81pt;height:38.25pt" o:ole="">
            <v:imagedata r:id="rId41" o:title=""/>
          </v:shape>
          <o:OLEObject Type="Embed" ProgID="Equation.3" ShapeID="_x0000_i1040" DrawAspect="Content" ObjectID="_1804488969" r:id="rId43"/>
        </w:object>
      </w:r>
      <w:r w:rsidRPr="00365C36">
        <w:t>.</w:t>
      </w:r>
    </w:p>
    <w:p w14:paraId="317AD0D2" w14:textId="2ECEBB5A" w:rsidR="00365C36" w:rsidRPr="00365C36" w:rsidRDefault="00365C36" w:rsidP="00FF1B2A">
      <w:pPr>
        <w:spacing w:after="0" w:line="240" w:lineRule="auto"/>
        <w:ind w:firstLine="709"/>
        <w:jc w:val="both"/>
        <w:rPr>
          <w:iCs/>
        </w:rPr>
      </w:pPr>
      <w:r w:rsidRPr="00365C36">
        <w:rPr>
          <w:iCs/>
        </w:rPr>
        <w:t xml:space="preserve">Компетенции (индикаторы): </w:t>
      </w:r>
      <w:r w:rsidR="003024E4" w:rsidRPr="003024E4">
        <w:t>ОПК-4</w:t>
      </w:r>
    </w:p>
    <w:p w14:paraId="4FA9DD55" w14:textId="77777777" w:rsidR="00365C36" w:rsidRPr="00365C36" w:rsidRDefault="00365C36" w:rsidP="00FF1B2A">
      <w:pPr>
        <w:spacing w:after="0" w:line="240" w:lineRule="auto"/>
        <w:ind w:firstLine="709"/>
        <w:jc w:val="both"/>
      </w:pPr>
    </w:p>
    <w:p w14:paraId="429CE5F0" w14:textId="77777777" w:rsidR="00365C36" w:rsidRPr="00830120" w:rsidRDefault="00365C36" w:rsidP="00FF1B2A">
      <w:pPr>
        <w:spacing w:after="0" w:line="240" w:lineRule="auto"/>
        <w:ind w:firstLine="709"/>
        <w:jc w:val="both"/>
      </w:pPr>
      <w:r w:rsidRPr="00830120">
        <w:rPr>
          <w:rFonts w:eastAsia="Times New Roman"/>
          <w:bCs/>
          <w:color w:val="222222"/>
          <w:kern w:val="36"/>
          <w:lang w:eastAsia="ru-RU"/>
        </w:rPr>
        <w:t xml:space="preserve">2. Консольная балка прямоугольного сечения с размерами </w:t>
      </w:r>
      <w:r w:rsidRPr="00830120">
        <w:rPr>
          <w:rFonts w:eastAsia="Times New Roman"/>
          <w:bCs/>
          <w:i/>
          <w:iCs/>
          <w:color w:val="222222"/>
          <w:kern w:val="36"/>
          <w:lang w:eastAsia="ru-RU"/>
        </w:rPr>
        <w:t>b</w:t>
      </w:r>
      <w:r w:rsidRPr="00830120">
        <w:rPr>
          <w:rFonts w:eastAsia="Times New Roman"/>
          <w:bCs/>
          <w:color w:val="222222"/>
          <w:kern w:val="36"/>
          <w:lang w:eastAsia="ru-RU"/>
        </w:rPr>
        <w:t xml:space="preserve"> и 2</w:t>
      </w:r>
      <w:r w:rsidRPr="00830120">
        <w:rPr>
          <w:rFonts w:eastAsia="Times New Roman"/>
          <w:bCs/>
          <w:i/>
          <w:iCs/>
          <w:color w:val="222222"/>
          <w:kern w:val="36"/>
          <w:lang w:eastAsia="ru-RU"/>
        </w:rPr>
        <w:t>b</w:t>
      </w:r>
      <w:r w:rsidRPr="00830120">
        <w:rPr>
          <w:rFonts w:eastAsia="Times New Roman"/>
          <w:bCs/>
          <w:color w:val="222222"/>
          <w:kern w:val="36"/>
          <w:lang w:eastAsia="ru-RU"/>
        </w:rPr>
        <w:t xml:space="preserve"> нагружена равномерно распределенной нагрузкой. Допускаемое нормальное напряжение для материала балки </w:t>
      </w:r>
      <w:r w:rsidRPr="00830120">
        <w:rPr>
          <w:position w:val="-10"/>
        </w:rPr>
        <w:object w:dxaOrig="380" w:dyaOrig="360" w14:anchorId="585E0F34">
          <v:shape id="_x0000_i1041" type="#_x0000_t75" style="width:18.75pt;height:18pt" o:ole="">
            <v:imagedata r:id="rId44" o:title=""/>
          </v:shape>
          <o:OLEObject Type="Embed" ProgID="Equation.3" ShapeID="_x0000_i1041" DrawAspect="Content" ObjectID="_1804488970" r:id="rId45"/>
        </w:object>
      </w:r>
      <w:r w:rsidRPr="00830120">
        <w:rPr>
          <w:rFonts w:eastAsia="Times New Roman"/>
          <w:bCs/>
          <w:color w:val="222222"/>
          <w:kern w:val="36"/>
          <w:lang w:eastAsia="ru-RU"/>
        </w:rPr>
        <w:t xml:space="preserve"> задано. Из расчета на прочность по нормальным напряжениям максимально допустимое значение интенсивности нагрузки </w:t>
      </w:r>
      <w:r w:rsidRPr="00830120">
        <w:rPr>
          <w:rFonts w:eastAsia="Times New Roman"/>
          <w:bCs/>
          <w:i/>
          <w:iCs/>
          <w:color w:val="222222"/>
          <w:kern w:val="36"/>
          <w:lang w:eastAsia="ru-RU"/>
        </w:rPr>
        <w:t>q</w:t>
      </w:r>
      <w:r w:rsidRPr="00830120">
        <w:rPr>
          <w:rFonts w:eastAsia="Times New Roman"/>
          <w:bCs/>
          <w:color w:val="222222"/>
          <w:kern w:val="36"/>
          <w:lang w:eastAsia="ru-RU"/>
        </w:rPr>
        <w:t xml:space="preserve"> равно …</w:t>
      </w:r>
    </w:p>
    <w:p w14:paraId="182DFCC9" w14:textId="77777777" w:rsidR="00365C36" w:rsidRPr="00365C36" w:rsidRDefault="00365C36" w:rsidP="00FF1B2A">
      <w:pPr>
        <w:spacing w:after="0" w:line="240" w:lineRule="auto"/>
        <w:jc w:val="center"/>
        <w:rPr>
          <w:rFonts w:eastAsia="Times New Roman"/>
          <w:b/>
          <w:bCs/>
          <w:lang w:val="en-US" w:eastAsia="ru-RU"/>
        </w:rPr>
      </w:pPr>
      <w:r w:rsidRPr="00365C36">
        <w:rPr>
          <w:rFonts w:eastAsia="Times New Roman"/>
          <w:b/>
          <w:bCs/>
          <w:noProof/>
          <w:kern w:val="36"/>
          <w:lang w:eastAsia="ru-RU"/>
        </w:rPr>
        <w:lastRenderedPageBreak/>
        <w:drawing>
          <wp:inline distT="0" distB="0" distL="0" distR="0" wp14:anchorId="2B7A2AD7" wp14:editId="08CA31A2">
            <wp:extent cx="3438525" cy="1247775"/>
            <wp:effectExtent l="0" t="0" r="0" b="0"/>
            <wp:docPr id="163" name="Рисунок 163" descr="https://ravanda.ru/f/iex_im/bm27ulkpub8n1xzaazj20m5atnf6wgw2oo5t1cjpyb5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 descr="https://ravanda.ru/f/iex_im/bm27ulkpub8n1xzaazj20m5atnf6wgw2oo5t1cjpyb58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8" t="3231" r="-1381" b="12118"/>
                    <a:stretch/>
                  </pic:blipFill>
                  <pic:spPr bwMode="auto">
                    <a:xfrm>
                      <a:off x="0" y="0"/>
                      <a:ext cx="3441058" cy="1248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476145" w14:textId="77777777" w:rsidR="00830120" w:rsidRPr="00830120" w:rsidRDefault="00830120" w:rsidP="00FF1B2A">
      <w:pPr>
        <w:spacing w:after="0" w:line="240" w:lineRule="auto"/>
        <w:ind w:firstLine="709"/>
        <w:jc w:val="both"/>
      </w:pPr>
    </w:p>
    <w:p w14:paraId="486B5B06" w14:textId="77777777" w:rsidR="00830120" w:rsidRPr="00830120" w:rsidRDefault="00830120" w:rsidP="00FF1B2A">
      <w:pPr>
        <w:spacing w:after="0" w:line="240" w:lineRule="auto"/>
        <w:ind w:firstLine="709"/>
        <w:jc w:val="both"/>
      </w:pPr>
      <w:r w:rsidRPr="00830120">
        <w:t xml:space="preserve">Время выполнения – </w:t>
      </w:r>
      <w:r>
        <w:t>15</w:t>
      </w:r>
      <w:r w:rsidRPr="00830120">
        <w:t xml:space="preserve"> мин.</w:t>
      </w:r>
    </w:p>
    <w:p w14:paraId="598FCF8B" w14:textId="77777777" w:rsidR="00830120" w:rsidRPr="00830120" w:rsidRDefault="00830120" w:rsidP="00FF1B2A">
      <w:pPr>
        <w:spacing w:after="0" w:line="240" w:lineRule="auto"/>
        <w:ind w:firstLine="709"/>
        <w:jc w:val="both"/>
      </w:pPr>
      <w:r w:rsidRPr="00830120">
        <w:t>Ожидаемый результат:</w:t>
      </w:r>
    </w:p>
    <w:p w14:paraId="7D19E394" w14:textId="77777777" w:rsidR="00365C36" w:rsidRPr="00365C36" w:rsidRDefault="00365C36" w:rsidP="00FF1B2A">
      <w:pPr>
        <w:spacing w:after="0" w:line="240" w:lineRule="auto"/>
        <w:ind w:firstLine="709"/>
        <w:jc w:val="both"/>
        <w:rPr>
          <w:rFonts w:eastAsia="Times New Roman"/>
          <w:color w:val="222222"/>
          <w:lang w:eastAsia="ru-RU"/>
        </w:rPr>
      </w:pPr>
      <w:r w:rsidRPr="00365C36">
        <w:rPr>
          <w:rFonts w:eastAsia="Times New Roman"/>
          <w:color w:val="222222"/>
          <w:lang w:eastAsia="ru-RU"/>
        </w:rPr>
        <w:t xml:space="preserve">Форма и размеры поперечного сечения балки по длине не меняются, поэтому максимальное нормальное напряжение определим по формуле </w:t>
      </w:r>
    </w:p>
    <w:p w14:paraId="653CAE08" w14:textId="77777777" w:rsidR="00365C36" w:rsidRPr="00365C36" w:rsidRDefault="00365C36" w:rsidP="00FF1B2A">
      <w:pPr>
        <w:spacing w:after="0" w:line="240" w:lineRule="auto"/>
        <w:ind w:firstLine="709"/>
        <w:jc w:val="both"/>
        <w:rPr>
          <w:rFonts w:eastAsia="Times New Roman"/>
          <w:color w:val="222222"/>
          <w:lang w:eastAsia="ru-RU"/>
        </w:rPr>
      </w:pPr>
      <w:r w:rsidRPr="00365C36">
        <w:rPr>
          <w:position w:val="-34"/>
        </w:rPr>
        <w:object w:dxaOrig="1680" w:dyaOrig="780" w14:anchorId="4FDEB7D1">
          <v:shape id="_x0000_i1042" type="#_x0000_t75" style="width:84pt;height:37.5pt" o:ole="">
            <v:imagedata r:id="rId47" o:title=""/>
          </v:shape>
          <o:OLEObject Type="Embed" ProgID="Equation.3" ShapeID="_x0000_i1042" DrawAspect="Content" ObjectID="_1804488971" r:id="rId48"/>
        </w:object>
      </w:r>
      <w:r w:rsidRPr="00365C36">
        <w:rPr>
          <w:rFonts w:eastAsia="Times New Roman"/>
          <w:noProof/>
          <w:color w:val="222222"/>
          <w:lang w:eastAsia="ru-RU"/>
        </w:rPr>
        <w:t>.</w:t>
      </w:r>
    </w:p>
    <w:p w14:paraId="63ED601E" w14:textId="77777777" w:rsidR="00365C36" w:rsidRPr="00365C36" w:rsidRDefault="00365C36" w:rsidP="00FF1B2A">
      <w:pPr>
        <w:spacing w:after="0" w:line="240" w:lineRule="auto"/>
        <w:ind w:firstLine="709"/>
        <w:jc w:val="both"/>
        <w:rPr>
          <w:rFonts w:eastAsia="Times New Roman"/>
          <w:color w:val="222222"/>
          <w:lang w:eastAsia="ru-RU"/>
        </w:rPr>
      </w:pPr>
      <w:r w:rsidRPr="00365C36">
        <w:rPr>
          <w:rFonts w:eastAsia="Times New Roman"/>
          <w:color w:val="222222"/>
          <w:lang w:eastAsia="ru-RU"/>
        </w:rPr>
        <w:t xml:space="preserve">Учитывая, что </w:t>
      </w:r>
      <w:r w:rsidRPr="00365C36">
        <w:rPr>
          <w:position w:val="-28"/>
        </w:rPr>
        <w:object w:dxaOrig="3440" w:dyaOrig="800" w14:anchorId="2E3EADF6">
          <v:shape id="_x0000_i1043" type="#_x0000_t75" style="width:171.75pt;height:38.25pt" o:ole="">
            <v:imagedata r:id="rId49" o:title=""/>
          </v:shape>
          <o:OLEObject Type="Embed" ProgID="Equation.3" ShapeID="_x0000_i1043" DrawAspect="Content" ObjectID="_1804488972" r:id="rId50"/>
        </w:object>
      </w:r>
    </w:p>
    <w:p w14:paraId="248D385D" w14:textId="09AF3F95" w:rsidR="00365C36" w:rsidRPr="00365C36" w:rsidRDefault="00365C36" w:rsidP="00FF1B2A">
      <w:pPr>
        <w:spacing w:after="0" w:line="240" w:lineRule="auto"/>
        <w:jc w:val="both"/>
        <w:rPr>
          <w:rFonts w:eastAsia="Times New Roman"/>
          <w:color w:val="222222"/>
          <w:lang w:eastAsia="ru-RU"/>
        </w:rPr>
      </w:pPr>
      <w:r w:rsidRPr="00365C36">
        <w:rPr>
          <w:rFonts w:eastAsia="Times New Roman"/>
          <w:color w:val="222222"/>
          <w:lang w:eastAsia="ru-RU"/>
        </w:rPr>
        <w:t xml:space="preserve">найдем </w:t>
      </w:r>
      <w:r w:rsidRPr="00365C36">
        <w:rPr>
          <w:position w:val="-32"/>
        </w:rPr>
        <w:object w:dxaOrig="1480" w:dyaOrig="840" w14:anchorId="35A47276">
          <v:shape id="_x0000_i1044" type="#_x0000_t75" style="width:74.25pt;height:40.5pt" o:ole="">
            <v:imagedata r:id="rId51" o:title=""/>
          </v:shape>
          <o:OLEObject Type="Embed" ProgID="Equation.3" ShapeID="_x0000_i1044" DrawAspect="Content" ObjectID="_1804488973" r:id="rId52"/>
        </w:object>
      </w:r>
      <w:r w:rsidRPr="00365C36">
        <w:rPr>
          <w:rFonts w:eastAsia="Times New Roman"/>
          <w:color w:val="222222"/>
          <w:lang w:eastAsia="ru-RU"/>
        </w:rPr>
        <w:t xml:space="preserve"> </w:t>
      </w:r>
    </w:p>
    <w:p w14:paraId="58B81CFA" w14:textId="77777777" w:rsidR="00365C36" w:rsidRPr="00365C36" w:rsidRDefault="00365C36" w:rsidP="00FF1B2A">
      <w:pPr>
        <w:spacing w:after="0" w:line="240" w:lineRule="auto"/>
        <w:ind w:firstLine="709"/>
        <w:jc w:val="both"/>
        <w:rPr>
          <w:rFonts w:eastAsia="Times New Roman"/>
          <w:color w:val="222222"/>
          <w:lang w:eastAsia="ru-RU"/>
        </w:rPr>
      </w:pPr>
      <w:r w:rsidRPr="00365C36">
        <w:rPr>
          <w:rFonts w:eastAsia="Times New Roman"/>
          <w:color w:val="222222"/>
          <w:lang w:eastAsia="ru-RU"/>
        </w:rPr>
        <w:t xml:space="preserve">Из условия прочности по допускаемым нормальным напряжениям </w:t>
      </w:r>
      <w:r w:rsidRPr="00365C36">
        <w:rPr>
          <w:position w:val="-12"/>
        </w:rPr>
        <w:object w:dxaOrig="1240" w:dyaOrig="380" w14:anchorId="00C7E646">
          <v:shape id="_x0000_i1045" type="#_x0000_t75" style="width:62.25pt;height:18pt" o:ole="">
            <v:imagedata r:id="rId53" o:title=""/>
          </v:shape>
          <o:OLEObject Type="Embed" ProgID="Equation.3" ShapeID="_x0000_i1045" DrawAspect="Content" ObjectID="_1804488974" r:id="rId54"/>
        </w:object>
      </w:r>
      <w:r w:rsidRPr="00365C36">
        <w:rPr>
          <w:rFonts w:eastAsia="Times New Roman"/>
          <w:color w:val="222222"/>
          <w:lang w:eastAsia="ru-RU"/>
        </w:rPr>
        <w:t xml:space="preserve"> получим </w:t>
      </w:r>
      <w:r w:rsidRPr="00365C36">
        <w:rPr>
          <w:position w:val="-38"/>
        </w:rPr>
        <w:object w:dxaOrig="1260" w:dyaOrig="900" w14:anchorId="0FD9B0E6">
          <v:shape id="_x0000_i1046" type="#_x0000_t75" style="width:63pt;height:43.5pt" o:ole="">
            <v:imagedata r:id="rId55" o:title=""/>
          </v:shape>
          <o:OLEObject Type="Embed" ProgID="Equation.3" ShapeID="_x0000_i1046" DrawAspect="Content" ObjectID="_1804488975" r:id="rId56"/>
        </w:object>
      </w:r>
      <w:r w:rsidRPr="00365C36">
        <w:t>.</w:t>
      </w:r>
    </w:p>
    <w:p w14:paraId="2A3C90D1" w14:textId="77777777" w:rsidR="00365C36" w:rsidRPr="00365C36" w:rsidRDefault="00365C36" w:rsidP="00FF1B2A">
      <w:pPr>
        <w:spacing w:after="0" w:line="240" w:lineRule="auto"/>
        <w:ind w:firstLine="709"/>
        <w:jc w:val="both"/>
        <w:rPr>
          <w:rFonts w:eastAsia="Times New Roman"/>
          <w:color w:val="000000"/>
          <w:lang w:eastAsia="ru-RU"/>
        </w:rPr>
      </w:pPr>
      <w:r w:rsidRPr="00365C36">
        <w:t xml:space="preserve">Правильный ответ: </w:t>
      </w:r>
      <w:r w:rsidRPr="00365C36">
        <w:rPr>
          <w:position w:val="-38"/>
        </w:rPr>
        <w:object w:dxaOrig="1260" w:dyaOrig="900" w14:anchorId="2D641424">
          <v:shape id="_x0000_i1047" type="#_x0000_t75" style="width:63pt;height:43.5pt" o:ole="">
            <v:imagedata r:id="rId57" o:title=""/>
          </v:shape>
          <o:OLEObject Type="Embed" ProgID="Equation.3" ShapeID="_x0000_i1047" DrawAspect="Content" ObjectID="_1804488976" r:id="rId58"/>
        </w:object>
      </w:r>
      <w:r w:rsidRPr="00365C36">
        <w:t>.</w:t>
      </w:r>
    </w:p>
    <w:p w14:paraId="708C6E46" w14:textId="04816654" w:rsidR="00365C36" w:rsidRPr="00365C36" w:rsidRDefault="00365C36" w:rsidP="00FF1B2A">
      <w:pPr>
        <w:spacing w:after="0" w:line="240" w:lineRule="auto"/>
        <w:ind w:firstLine="709"/>
        <w:jc w:val="both"/>
        <w:rPr>
          <w:iCs/>
        </w:rPr>
      </w:pPr>
      <w:r w:rsidRPr="00365C36">
        <w:rPr>
          <w:iCs/>
        </w:rPr>
        <w:t xml:space="preserve">Компетенции (индикаторы): </w:t>
      </w:r>
      <w:r w:rsidR="003024E4" w:rsidRPr="003024E4">
        <w:t>ОПК-4</w:t>
      </w:r>
    </w:p>
    <w:p w14:paraId="566F7727" w14:textId="77777777" w:rsidR="00365C36" w:rsidRPr="00365C36" w:rsidRDefault="00365C36" w:rsidP="00FF1B2A">
      <w:pPr>
        <w:spacing w:after="0" w:line="240" w:lineRule="auto"/>
        <w:ind w:firstLine="709"/>
        <w:jc w:val="both"/>
      </w:pPr>
    </w:p>
    <w:p w14:paraId="0D3AF999" w14:textId="77777777" w:rsidR="00365C36" w:rsidRPr="00830120" w:rsidRDefault="00365C36" w:rsidP="00FF1B2A">
      <w:pPr>
        <w:spacing w:after="0" w:line="240" w:lineRule="auto"/>
        <w:ind w:firstLine="709"/>
        <w:jc w:val="both"/>
      </w:pPr>
      <w:r w:rsidRPr="00830120">
        <w:t xml:space="preserve">3. </w:t>
      </w:r>
      <w:r w:rsidRPr="00830120">
        <w:rPr>
          <w:rFonts w:eastAsia="Times New Roman"/>
          <w:bCs/>
          <w:color w:val="222222"/>
          <w:kern w:val="36"/>
          <w:lang w:eastAsia="ru-RU"/>
        </w:rPr>
        <w:t xml:space="preserve">Стержень круглого сечения диаметром </w:t>
      </w:r>
      <w:r w:rsidRPr="00830120">
        <w:rPr>
          <w:position w:val="-12"/>
        </w:rPr>
        <w:object w:dxaOrig="1040" w:dyaOrig="360" w14:anchorId="73656AFA">
          <v:shape id="_x0000_i1048" type="#_x0000_t75" style="width:51.75pt;height:18pt" o:ole="">
            <v:imagedata r:id="rId59" o:title=""/>
          </v:shape>
          <o:OLEObject Type="Embed" ProgID="Equation.3" ShapeID="_x0000_i1048" DrawAspect="Content" ObjectID="_1804488977" r:id="rId60"/>
        </w:object>
      </w:r>
      <w:r w:rsidRPr="00830120">
        <w:rPr>
          <w:rFonts w:eastAsia="Times New Roman"/>
          <w:bCs/>
          <w:color w:val="222222"/>
          <w:kern w:val="36"/>
          <w:lang w:eastAsia="ru-RU"/>
        </w:rPr>
        <w:t xml:space="preserve"> длиной </w:t>
      </w:r>
      <w:r w:rsidRPr="00830120">
        <w:rPr>
          <w:rFonts w:eastAsia="Times New Roman"/>
          <w:bCs/>
          <w:i/>
          <w:iCs/>
          <w:color w:val="222222"/>
          <w:kern w:val="36"/>
          <w:lang w:eastAsia="ru-RU"/>
        </w:rPr>
        <w:t>l</w:t>
      </w:r>
      <w:r w:rsidRPr="00830120">
        <w:rPr>
          <w:rFonts w:eastAsia="Times New Roman"/>
          <w:bCs/>
          <w:color w:val="222222"/>
          <w:kern w:val="36"/>
          <w:lang w:eastAsia="ru-RU"/>
        </w:rPr>
        <w:t>=1</w:t>
      </w:r>
      <w:r w:rsidRPr="00830120">
        <w:rPr>
          <w:rFonts w:eastAsia="Times New Roman"/>
          <w:bCs/>
          <w:i/>
          <w:iCs/>
          <w:color w:val="222222"/>
          <w:kern w:val="36"/>
          <w:lang w:eastAsia="ru-RU"/>
        </w:rPr>
        <w:t xml:space="preserve"> м </w:t>
      </w:r>
      <w:r w:rsidRPr="00830120">
        <w:rPr>
          <w:rFonts w:eastAsia="Times New Roman"/>
          <w:bCs/>
          <w:color w:val="222222"/>
          <w:kern w:val="36"/>
          <w:lang w:eastAsia="ru-RU"/>
        </w:rPr>
        <w:t xml:space="preserve">нагружен силой </w:t>
      </w:r>
      <w:r w:rsidRPr="00830120">
        <w:rPr>
          <w:rFonts w:eastAsia="Times New Roman"/>
          <w:bCs/>
          <w:i/>
          <w:color w:val="222222"/>
          <w:kern w:val="36"/>
          <w:lang w:eastAsia="ru-RU"/>
        </w:rPr>
        <w:t>Р</w:t>
      </w:r>
      <w:r w:rsidRPr="00830120">
        <w:rPr>
          <w:rFonts w:eastAsia="Times New Roman"/>
          <w:bCs/>
          <w:color w:val="222222"/>
          <w:kern w:val="36"/>
          <w:lang w:eastAsia="ru-RU"/>
        </w:rPr>
        <w:t>. При схеме закрепления стержня, показанной на рисунке, гибкость стержня равна …</w:t>
      </w:r>
    </w:p>
    <w:p w14:paraId="2A8621AC" w14:textId="77777777" w:rsidR="00365C36" w:rsidRPr="00365C36" w:rsidRDefault="00365C36" w:rsidP="00FF1B2A">
      <w:pPr>
        <w:spacing w:after="0" w:line="240" w:lineRule="auto"/>
        <w:jc w:val="center"/>
      </w:pPr>
      <w:r w:rsidRPr="00365C36">
        <w:rPr>
          <w:rFonts w:eastAsia="Times New Roman"/>
          <w:b/>
          <w:bCs/>
          <w:noProof/>
          <w:color w:val="222222"/>
          <w:kern w:val="36"/>
          <w:lang w:eastAsia="ru-RU"/>
        </w:rPr>
        <w:drawing>
          <wp:inline distT="0" distB="0" distL="0" distR="0" wp14:anchorId="14C5DC5E" wp14:editId="05A3AE6F">
            <wp:extent cx="3795395" cy="793750"/>
            <wp:effectExtent l="0" t="0" r="0" b="6350"/>
            <wp:docPr id="106" name="Рисунок 106" descr="https://ravanda.ru/f/iex_im/ec6snq1ejl2xncsz9pmt870uxt21ujvg6kv0hn1p3qo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https://ravanda.ru/f/iex_im/ec6snq1ejl2xncsz9pmt870uxt21ujvg6kv0hn1p3qob7.pn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39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80EB4" w14:textId="77777777" w:rsidR="00830120" w:rsidRPr="00830120" w:rsidRDefault="00830120" w:rsidP="00FF1B2A">
      <w:pPr>
        <w:spacing w:after="0" w:line="240" w:lineRule="auto"/>
        <w:ind w:firstLine="709"/>
        <w:jc w:val="both"/>
      </w:pPr>
    </w:p>
    <w:p w14:paraId="4D98F152" w14:textId="77777777" w:rsidR="00830120" w:rsidRPr="00830120" w:rsidRDefault="00830120" w:rsidP="00FF1B2A">
      <w:pPr>
        <w:spacing w:after="0" w:line="240" w:lineRule="auto"/>
        <w:ind w:firstLine="709"/>
        <w:jc w:val="both"/>
      </w:pPr>
      <w:r w:rsidRPr="00830120">
        <w:t xml:space="preserve">Время выполнения – </w:t>
      </w:r>
      <w:r>
        <w:t>15</w:t>
      </w:r>
      <w:r w:rsidRPr="00830120">
        <w:t xml:space="preserve"> мин.</w:t>
      </w:r>
    </w:p>
    <w:p w14:paraId="7F6EC022" w14:textId="77777777" w:rsidR="00830120" w:rsidRPr="00830120" w:rsidRDefault="00830120" w:rsidP="00FF1B2A">
      <w:pPr>
        <w:spacing w:after="0" w:line="240" w:lineRule="auto"/>
        <w:ind w:firstLine="709"/>
        <w:jc w:val="both"/>
      </w:pPr>
      <w:r w:rsidRPr="00830120">
        <w:t>Ожидаемый результат:</w:t>
      </w:r>
    </w:p>
    <w:p w14:paraId="56CDE763" w14:textId="77777777" w:rsidR="00365C36" w:rsidRPr="00365C36" w:rsidRDefault="00365C36" w:rsidP="00FF1B2A">
      <w:pPr>
        <w:spacing w:after="0" w:line="240" w:lineRule="auto"/>
        <w:ind w:firstLine="709"/>
        <w:jc w:val="both"/>
      </w:pPr>
      <w:r w:rsidRPr="00365C36">
        <w:rPr>
          <w:rFonts w:eastAsia="Times New Roman"/>
          <w:color w:val="222222"/>
          <w:lang w:eastAsia="ru-RU"/>
        </w:rPr>
        <w:t xml:space="preserve">Гибкость стержня определяется по формуле </w:t>
      </w:r>
      <w:r w:rsidRPr="00365C36">
        <w:rPr>
          <w:position w:val="-34"/>
        </w:rPr>
        <w:object w:dxaOrig="960" w:dyaOrig="780" w14:anchorId="73679936">
          <v:shape id="_x0000_i1049" type="#_x0000_t75" style="width:48pt;height:39pt" o:ole="">
            <v:imagedata r:id="rId62" o:title=""/>
          </v:shape>
          <o:OLEObject Type="Embed" ProgID="Equation.3" ShapeID="_x0000_i1049" DrawAspect="Content" ObjectID="_1804488978" r:id="rId63"/>
        </w:object>
      </w:r>
      <w:r w:rsidRPr="00365C36">
        <w:t>.</w:t>
      </w:r>
    </w:p>
    <w:p w14:paraId="3432B7BA" w14:textId="77777777" w:rsidR="00365C36" w:rsidRPr="00365C36" w:rsidRDefault="00365C36" w:rsidP="00FF1B2A">
      <w:pPr>
        <w:spacing w:after="0" w:line="240" w:lineRule="auto"/>
        <w:ind w:firstLine="709"/>
        <w:jc w:val="both"/>
        <w:rPr>
          <w:rFonts w:eastAsia="Times New Roman"/>
          <w:color w:val="222222"/>
          <w:lang w:eastAsia="ru-RU"/>
        </w:rPr>
      </w:pPr>
      <w:r w:rsidRPr="00365C36">
        <w:rPr>
          <w:rFonts w:eastAsia="Times New Roman"/>
          <w:color w:val="222222"/>
          <w:lang w:eastAsia="ru-RU"/>
        </w:rPr>
        <w:t xml:space="preserve">Для круглого сечения диаметром </w:t>
      </w:r>
      <w:r w:rsidRPr="00365C36">
        <w:rPr>
          <w:rFonts w:eastAsia="Times New Roman"/>
          <w:i/>
          <w:iCs/>
          <w:color w:val="222222"/>
          <w:lang w:eastAsia="ru-RU"/>
        </w:rPr>
        <w:t>d</w:t>
      </w:r>
      <w:r w:rsidRPr="00365C36">
        <w:rPr>
          <w:rFonts w:eastAsia="Times New Roman"/>
          <w:color w:val="222222"/>
          <w:lang w:eastAsia="ru-RU"/>
        </w:rPr>
        <w:t xml:space="preserve"> минимальный радиус инерции </w:t>
      </w:r>
      <w:r w:rsidRPr="00365C36">
        <w:rPr>
          <w:position w:val="-28"/>
        </w:rPr>
        <w:object w:dxaOrig="2040" w:dyaOrig="780" w14:anchorId="686D91FE">
          <v:shape id="_x0000_i1050" type="#_x0000_t75" style="width:102pt;height:39pt" o:ole="">
            <v:imagedata r:id="rId64" o:title=""/>
          </v:shape>
          <o:OLEObject Type="Embed" ProgID="Equation.3" ShapeID="_x0000_i1050" DrawAspect="Content" ObjectID="_1804488979" r:id="rId65"/>
        </w:object>
      </w:r>
      <w:r w:rsidRPr="00365C36">
        <w:t xml:space="preserve">. </w:t>
      </w:r>
      <w:r w:rsidRPr="00365C36">
        <w:rPr>
          <w:rFonts w:eastAsia="Times New Roman"/>
          <w:color w:val="222222"/>
          <w:lang w:eastAsia="ru-RU"/>
        </w:rPr>
        <w:t xml:space="preserve">При данных условиях закрепления стержня коэффициент приведения длины </w:t>
      </w:r>
      <w:r w:rsidRPr="00365C36">
        <w:rPr>
          <w:position w:val="-10"/>
        </w:rPr>
        <w:object w:dxaOrig="639" w:dyaOrig="340" w14:anchorId="4E86B455">
          <v:shape id="_x0000_i1051" type="#_x0000_t75" style="width:32.25pt;height:17.25pt" o:ole="">
            <v:imagedata r:id="rId66" o:title=""/>
          </v:shape>
          <o:OLEObject Type="Embed" ProgID="Equation.3" ShapeID="_x0000_i1051" DrawAspect="Content" ObjectID="_1804488980" r:id="rId67"/>
        </w:object>
      </w:r>
      <w:r w:rsidRPr="00365C36">
        <w:t xml:space="preserve">. </w:t>
      </w:r>
      <w:r w:rsidRPr="00365C36">
        <w:rPr>
          <w:rFonts w:eastAsia="Times New Roman"/>
          <w:color w:val="222222"/>
          <w:lang w:eastAsia="ru-RU"/>
        </w:rPr>
        <w:t xml:space="preserve">После вычислений найдем </w:t>
      </w:r>
      <w:r w:rsidRPr="00365C36">
        <w:rPr>
          <w:position w:val="-6"/>
        </w:rPr>
        <w:object w:dxaOrig="920" w:dyaOrig="300" w14:anchorId="20C112C6">
          <v:shape id="_x0000_i1052" type="#_x0000_t75" style="width:45.75pt;height:15pt" o:ole="">
            <v:imagedata r:id="rId68" o:title=""/>
          </v:shape>
          <o:OLEObject Type="Embed" ProgID="Equation.3" ShapeID="_x0000_i1052" DrawAspect="Content" ObjectID="_1804488981" r:id="rId69"/>
        </w:object>
      </w:r>
      <w:r w:rsidRPr="00365C36">
        <w:rPr>
          <w:rFonts w:eastAsia="Times New Roman"/>
          <w:noProof/>
          <w:color w:val="222222"/>
          <w:lang w:eastAsia="ru-RU"/>
        </w:rPr>
        <w:t>.</w:t>
      </w:r>
    </w:p>
    <w:p w14:paraId="18BF3097" w14:textId="77777777" w:rsidR="00365C36" w:rsidRPr="00365C36" w:rsidRDefault="00365C36" w:rsidP="00FF1B2A">
      <w:pPr>
        <w:spacing w:after="0" w:line="240" w:lineRule="auto"/>
        <w:ind w:firstLine="709"/>
        <w:jc w:val="both"/>
        <w:rPr>
          <w:rFonts w:eastAsia="Times New Roman"/>
          <w:color w:val="000000"/>
          <w:lang w:eastAsia="ru-RU"/>
        </w:rPr>
      </w:pPr>
      <w:r w:rsidRPr="00365C36">
        <w:lastRenderedPageBreak/>
        <w:t xml:space="preserve">Правильный ответ: </w:t>
      </w:r>
      <w:r w:rsidRPr="00365C36">
        <w:rPr>
          <w:position w:val="-6"/>
        </w:rPr>
        <w:object w:dxaOrig="920" w:dyaOrig="300" w14:anchorId="29F9ED01">
          <v:shape id="_x0000_i1053" type="#_x0000_t75" style="width:45.75pt;height:15pt" o:ole="">
            <v:imagedata r:id="rId70" o:title=""/>
          </v:shape>
          <o:OLEObject Type="Embed" ProgID="Equation.3" ShapeID="_x0000_i1053" DrawAspect="Content" ObjectID="_1804488982" r:id="rId71"/>
        </w:object>
      </w:r>
      <w:r w:rsidRPr="00365C36">
        <w:t>.</w:t>
      </w:r>
    </w:p>
    <w:p w14:paraId="79B7D869" w14:textId="4D6E1940" w:rsidR="00365C36" w:rsidRPr="00365C36" w:rsidRDefault="00365C36" w:rsidP="00FF1B2A">
      <w:pPr>
        <w:spacing w:after="0" w:line="240" w:lineRule="auto"/>
        <w:ind w:firstLine="709"/>
        <w:jc w:val="both"/>
        <w:rPr>
          <w:iCs/>
        </w:rPr>
      </w:pPr>
      <w:r w:rsidRPr="00365C36">
        <w:rPr>
          <w:iCs/>
        </w:rPr>
        <w:t xml:space="preserve">Компетенции (индикаторы): </w:t>
      </w:r>
      <w:r w:rsidR="003024E4" w:rsidRPr="003024E4">
        <w:t>ОПК-4</w:t>
      </w:r>
    </w:p>
    <w:p w14:paraId="1CF61FE5" w14:textId="1484FB3A" w:rsidR="008960E2" w:rsidRDefault="008960E2" w:rsidP="00FF1B2A">
      <w:pPr>
        <w:spacing w:after="0" w:line="240" w:lineRule="auto"/>
        <w:ind w:firstLine="709"/>
        <w:jc w:val="both"/>
      </w:pPr>
    </w:p>
    <w:p w14:paraId="4CA691E6" w14:textId="43627D1A" w:rsidR="003024E4" w:rsidRDefault="003024E4" w:rsidP="00FF1B2A">
      <w:pPr>
        <w:spacing w:after="0" w:line="240" w:lineRule="auto"/>
        <w:ind w:firstLine="709"/>
        <w:jc w:val="both"/>
      </w:pPr>
    </w:p>
    <w:p w14:paraId="00AA4003" w14:textId="047E90C4" w:rsidR="003024E4" w:rsidRPr="00365C36" w:rsidRDefault="003024E4" w:rsidP="00FF1B2A">
      <w:pPr>
        <w:spacing w:after="0" w:line="240" w:lineRule="auto"/>
        <w:jc w:val="both"/>
      </w:pPr>
    </w:p>
    <w:sectPr w:rsidR="003024E4" w:rsidRPr="00365C36" w:rsidSect="00365C36">
      <w:footerReference w:type="default" r:id="rId72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63216" w14:textId="77777777" w:rsidR="006E3363" w:rsidRDefault="006E3363">
      <w:pPr>
        <w:spacing w:after="0" w:line="240" w:lineRule="auto"/>
      </w:pPr>
      <w:r>
        <w:separator/>
      </w:r>
    </w:p>
  </w:endnote>
  <w:endnote w:type="continuationSeparator" w:id="0">
    <w:p w14:paraId="42CDBA99" w14:textId="77777777" w:rsidR="006E3363" w:rsidRDefault="006E3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3928837"/>
      <w:docPartObj>
        <w:docPartGallery w:val="Page Numbers (Bottom of Page)"/>
        <w:docPartUnique/>
      </w:docPartObj>
    </w:sdtPr>
    <w:sdtEndPr>
      <w:rPr>
        <w:rFonts w:cs="Times New Roman"/>
        <w:szCs w:val="28"/>
      </w:rPr>
    </w:sdtEndPr>
    <w:sdtContent>
      <w:p w14:paraId="5F221BB6" w14:textId="1290F680" w:rsidR="00F713AB" w:rsidRPr="00BB5949" w:rsidRDefault="00365C36">
        <w:pPr>
          <w:pStyle w:val="ab"/>
          <w:jc w:val="center"/>
          <w:rPr>
            <w:rFonts w:cs="Times New Roman"/>
            <w:szCs w:val="28"/>
          </w:rPr>
        </w:pPr>
        <w:r w:rsidRPr="00BB5949">
          <w:rPr>
            <w:rFonts w:cs="Times New Roman"/>
            <w:szCs w:val="28"/>
          </w:rPr>
          <w:fldChar w:fldCharType="begin"/>
        </w:r>
        <w:r w:rsidRPr="00BB5949">
          <w:rPr>
            <w:rFonts w:cs="Times New Roman"/>
            <w:szCs w:val="28"/>
          </w:rPr>
          <w:instrText>PAGE   \* MERGEFORMAT</w:instrText>
        </w:r>
        <w:r w:rsidRPr="00BB5949">
          <w:rPr>
            <w:rFonts w:cs="Times New Roman"/>
            <w:szCs w:val="28"/>
          </w:rPr>
          <w:fldChar w:fldCharType="separate"/>
        </w:r>
        <w:r w:rsidR="00FF1B2A">
          <w:rPr>
            <w:rFonts w:cs="Times New Roman"/>
            <w:noProof/>
            <w:szCs w:val="28"/>
          </w:rPr>
          <w:t>12</w:t>
        </w:r>
        <w:r w:rsidRPr="00BB5949">
          <w:rPr>
            <w:rFonts w:cs="Times New Roman"/>
            <w:szCs w:val="28"/>
          </w:rPr>
          <w:fldChar w:fldCharType="end"/>
        </w:r>
      </w:p>
    </w:sdtContent>
  </w:sdt>
  <w:p w14:paraId="3A8DEC69" w14:textId="77777777" w:rsidR="00F713AB" w:rsidRDefault="00F713AB" w:rsidP="00BB5949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2A859" w14:textId="77777777" w:rsidR="006E3363" w:rsidRDefault="006E3363">
      <w:pPr>
        <w:spacing w:after="0" w:line="240" w:lineRule="auto"/>
      </w:pPr>
      <w:r>
        <w:separator/>
      </w:r>
    </w:p>
  </w:footnote>
  <w:footnote w:type="continuationSeparator" w:id="0">
    <w:p w14:paraId="7172D64A" w14:textId="77777777" w:rsidR="006E3363" w:rsidRDefault="006E33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A24D8"/>
    <w:multiLevelType w:val="multilevel"/>
    <w:tmpl w:val="54965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6173BC"/>
    <w:multiLevelType w:val="multilevel"/>
    <w:tmpl w:val="A6A22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3377E3"/>
    <w:multiLevelType w:val="multilevel"/>
    <w:tmpl w:val="10D88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A42894"/>
    <w:multiLevelType w:val="multilevel"/>
    <w:tmpl w:val="D5304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482329"/>
    <w:multiLevelType w:val="multilevel"/>
    <w:tmpl w:val="18921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FF27ED"/>
    <w:multiLevelType w:val="multilevel"/>
    <w:tmpl w:val="C7B2A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9D6A38"/>
    <w:multiLevelType w:val="multilevel"/>
    <w:tmpl w:val="7A08F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4932ED"/>
    <w:multiLevelType w:val="multilevel"/>
    <w:tmpl w:val="E49A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B9505CB"/>
    <w:multiLevelType w:val="multilevel"/>
    <w:tmpl w:val="F0F8F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C5F42F2"/>
    <w:multiLevelType w:val="multilevel"/>
    <w:tmpl w:val="F0C42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F6D77A9"/>
    <w:multiLevelType w:val="multilevel"/>
    <w:tmpl w:val="B56C9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1244DB2"/>
    <w:multiLevelType w:val="multilevel"/>
    <w:tmpl w:val="B366E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4011EE7"/>
    <w:multiLevelType w:val="multilevel"/>
    <w:tmpl w:val="6A5CC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5D2651"/>
    <w:multiLevelType w:val="multilevel"/>
    <w:tmpl w:val="363AC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BAB2749"/>
    <w:multiLevelType w:val="multilevel"/>
    <w:tmpl w:val="8A882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BC05215"/>
    <w:multiLevelType w:val="multilevel"/>
    <w:tmpl w:val="7BE4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C8E3024"/>
    <w:multiLevelType w:val="multilevel"/>
    <w:tmpl w:val="45589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CA17A38"/>
    <w:multiLevelType w:val="multilevel"/>
    <w:tmpl w:val="0902C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D2F4E93"/>
    <w:multiLevelType w:val="multilevel"/>
    <w:tmpl w:val="47027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ECA5294"/>
    <w:multiLevelType w:val="multilevel"/>
    <w:tmpl w:val="885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F3B5D9A"/>
    <w:multiLevelType w:val="multilevel"/>
    <w:tmpl w:val="626E8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21F2B54"/>
    <w:multiLevelType w:val="multilevel"/>
    <w:tmpl w:val="FC781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57C4819"/>
    <w:multiLevelType w:val="multilevel"/>
    <w:tmpl w:val="481E3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677616F"/>
    <w:multiLevelType w:val="multilevel"/>
    <w:tmpl w:val="3FB0A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77323CA"/>
    <w:multiLevelType w:val="multilevel"/>
    <w:tmpl w:val="85581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9100F0E"/>
    <w:multiLevelType w:val="multilevel"/>
    <w:tmpl w:val="A3547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92D548B"/>
    <w:multiLevelType w:val="multilevel"/>
    <w:tmpl w:val="4D4CC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96C5A26"/>
    <w:multiLevelType w:val="multilevel"/>
    <w:tmpl w:val="55DAE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F3B17EC"/>
    <w:multiLevelType w:val="multilevel"/>
    <w:tmpl w:val="C7EC3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3C11DC4"/>
    <w:multiLevelType w:val="multilevel"/>
    <w:tmpl w:val="5F744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40448B0"/>
    <w:multiLevelType w:val="multilevel"/>
    <w:tmpl w:val="8E389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82D52B5"/>
    <w:multiLevelType w:val="multilevel"/>
    <w:tmpl w:val="50BCB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8694582"/>
    <w:multiLevelType w:val="multilevel"/>
    <w:tmpl w:val="A5B6C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96E6C3F"/>
    <w:multiLevelType w:val="multilevel"/>
    <w:tmpl w:val="030C2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A1A2964"/>
    <w:multiLevelType w:val="multilevel"/>
    <w:tmpl w:val="3A0EB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C170212"/>
    <w:multiLevelType w:val="multilevel"/>
    <w:tmpl w:val="26A4E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E98103E"/>
    <w:multiLevelType w:val="multilevel"/>
    <w:tmpl w:val="C11CF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EC66132"/>
    <w:multiLevelType w:val="multilevel"/>
    <w:tmpl w:val="2E281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F48746C"/>
    <w:multiLevelType w:val="multilevel"/>
    <w:tmpl w:val="40821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0F0093E"/>
    <w:multiLevelType w:val="multilevel"/>
    <w:tmpl w:val="966E6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0FD7ACA"/>
    <w:multiLevelType w:val="multilevel"/>
    <w:tmpl w:val="E5A0A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1257C06"/>
    <w:multiLevelType w:val="multilevel"/>
    <w:tmpl w:val="9F806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4FF3C20"/>
    <w:multiLevelType w:val="multilevel"/>
    <w:tmpl w:val="C6FE7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5C60B66"/>
    <w:multiLevelType w:val="multilevel"/>
    <w:tmpl w:val="09AC8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6BD082A"/>
    <w:multiLevelType w:val="multilevel"/>
    <w:tmpl w:val="C55CF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73B6454"/>
    <w:multiLevelType w:val="multilevel"/>
    <w:tmpl w:val="876CA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79027C5"/>
    <w:multiLevelType w:val="multilevel"/>
    <w:tmpl w:val="E8AEF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96F708D"/>
    <w:multiLevelType w:val="multilevel"/>
    <w:tmpl w:val="4DCAA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E5F526B"/>
    <w:multiLevelType w:val="multilevel"/>
    <w:tmpl w:val="38F45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461647E"/>
    <w:multiLevelType w:val="multilevel"/>
    <w:tmpl w:val="FD228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5973CA1"/>
    <w:multiLevelType w:val="multilevel"/>
    <w:tmpl w:val="54FCC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65369F4"/>
    <w:multiLevelType w:val="multilevel"/>
    <w:tmpl w:val="1CE03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7CE42A9"/>
    <w:multiLevelType w:val="multilevel"/>
    <w:tmpl w:val="3FF4D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7D00FEE"/>
    <w:multiLevelType w:val="multilevel"/>
    <w:tmpl w:val="9928F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97E7AEE"/>
    <w:multiLevelType w:val="multilevel"/>
    <w:tmpl w:val="B6AED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A220FA6"/>
    <w:multiLevelType w:val="multilevel"/>
    <w:tmpl w:val="24624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17A412E"/>
    <w:multiLevelType w:val="multilevel"/>
    <w:tmpl w:val="64D24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1B52D4F"/>
    <w:multiLevelType w:val="multilevel"/>
    <w:tmpl w:val="D5A4A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2DB42D3"/>
    <w:multiLevelType w:val="multilevel"/>
    <w:tmpl w:val="A23EA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4376107"/>
    <w:multiLevelType w:val="multilevel"/>
    <w:tmpl w:val="148E1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74C1EFF"/>
    <w:multiLevelType w:val="multilevel"/>
    <w:tmpl w:val="B3EAB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76C60A4"/>
    <w:multiLevelType w:val="multilevel"/>
    <w:tmpl w:val="6DE8B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FA85D41"/>
    <w:multiLevelType w:val="multilevel"/>
    <w:tmpl w:val="7FEE3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1E64AEF"/>
    <w:multiLevelType w:val="multilevel"/>
    <w:tmpl w:val="05D2C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1F05780"/>
    <w:multiLevelType w:val="multilevel"/>
    <w:tmpl w:val="26FC0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3043E26"/>
    <w:multiLevelType w:val="multilevel"/>
    <w:tmpl w:val="E910B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7802256C"/>
    <w:multiLevelType w:val="multilevel"/>
    <w:tmpl w:val="CDA02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795F0B3F"/>
    <w:multiLevelType w:val="multilevel"/>
    <w:tmpl w:val="5CCE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C6F0933"/>
    <w:multiLevelType w:val="multilevel"/>
    <w:tmpl w:val="10481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E426BB5"/>
    <w:multiLevelType w:val="multilevel"/>
    <w:tmpl w:val="9B1AE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EBA082C"/>
    <w:multiLevelType w:val="multilevel"/>
    <w:tmpl w:val="3B2A2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5"/>
  </w:num>
  <w:num w:numId="2">
    <w:abstractNumId w:val="4"/>
  </w:num>
  <w:num w:numId="3">
    <w:abstractNumId w:val="8"/>
  </w:num>
  <w:num w:numId="4">
    <w:abstractNumId w:val="29"/>
  </w:num>
  <w:num w:numId="5">
    <w:abstractNumId w:val="58"/>
  </w:num>
  <w:num w:numId="6">
    <w:abstractNumId w:val="32"/>
  </w:num>
  <w:num w:numId="7">
    <w:abstractNumId w:val="3"/>
  </w:num>
  <w:num w:numId="8">
    <w:abstractNumId w:val="63"/>
  </w:num>
  <w:num w:numId="9">
    <w:abstractNumId w:val="13"/>
  </w:num>
  <w:num w:numId="10">
    <w:abstractNumId w:val="61"/>
  </w:num>
  <w:num w:numId="11">
    <w:abstractNumId w:val="9"/>
  </w:num>
  <w:num w:numId="12">
    <w:abstractNumId w:val="59"/>
  </w:num>
  <w:num w:numId="13">
    <w:abstractNumId w:val="14"/>
  </w:num>
  <w:num w:numId="14">
    <w:abstractNumId w:val="18"/>
  </w:num>
  <w:num w:numId="15">
    <w:abstractNumId w:val="0"/>
  </w:num>
  <w:num w:numId="16">
    <w:abstractNumId w:val="36"/>
  </w:num>
  <w:num w:numId="17">
    <w:abstractNumId w:val="67"/>
  </w:num>
  <w:num w:numId="18">
    <w:abstractNumId w:val="26"/>
  </w:num>
  <w:num w:numId="19">
    <w:abstractNumId w:val="54"/>
  </w:num>
  <w:num w:numId="20">
    <w:abstractNumId w:val="51"/>
  </w:num>
  <w:num w:numId="21">
    <w:abstractNumId w:val="27"/>
  </w:num>
  <w:num w:numId="22">
    <w:abstractNumId w:val="19"/>
  </w:num>
  <w:num w:numId="23">
    <w:abstractNumId w:val="28"/>
  </w:num>
  <w:num w:numId="24">
    <w:abstractNumId w:val="66"/>
  </w:num>
  <w:num w:numId="25">
    <w:abstractNumId w:val="12"/>
  </w:num>
  <w:num w:numId="26">
    <w:abstractNumId w:val="7"/>
  </w:num>
  <w:num w:numId="27">
    <w:abstractNumId w:val="53"/>
  </w:num>
  <w:num w:numId="28">
    <w:abstractNumId w:val="68"/>
  </w:num>
  <w:num w:numId="29">
    <w:abstractNumId w:val="57"/>
  </w:num>
  <w:num w:numId="30">
    <w:abstractNumId w:val="46"/>
  </w:num>
  <w:num w:numId="31">
    <w:abstractNumId w:val="43"/>
  </w:num>
  <w:num w:numId="32">
    <w:abstractNumId w:val="44"/>
  </w:num>
  <w:num w:numId="33">
    <w:abstractNumId w:val="42"/>
  </w:num>
  <w:num w:numId="34">
    <w:abstractNumId w:val="49"/>
  </w:num>
  <w:num w:numId="35">
    <w:abstractNumId w:val="70"/>
  </w:num>
  <w:num w:numId="36">
    <w:abstractNumId w:val="64"/>
  </w:num>
  <w:num w:numId="37">
    <w:abstractNumId w:val="22"/>
  </w:num>
  <w:num w:numId="38">
    <w:abstractNumId w:val="23"/>
  </w:num>
  <w:num w:numId="39">
    <w:abstractNumId w:val="2"/>
  </w:num>
  <w:num w:numId="40">
    <w:abstractNumId w:val="24"/>
  </w:num>
  <w:num w:numId="41">
    <w:abstractNumId w:val="33"/>
  </w:num>
  <w:num w:numId="42">
    <w:abstractNumId w:val="65"/>
  </w:num>
  <w:num w:numId="43">
    <w:abstractNumId w:val="38"/>
  </w:num>
  <w:num w:numId="44">
    <w:abstractNumId w:val="6"/>
  </w:num>
  <w:num w:numId="45">
    <w:abstractNumId w:val="40"/>
  </w:num>
  <w:num w:numId="46">
    <w:abstractNumId w:val="69"/>
  </w:num>
  <w:num w:numId="47">
    <w:abstractNumId w:val="34"/>
  </w:num>
  <w:num w:numId="48">
    <w:abstractNumId w:val="11"/>
  </w:num>
  <w:num w:numId="49">
    <w:abstractNumId w:val="48"/>
  </w:num>
  <w:num w:numId="50">
    <w:abstractNumId w:val="25"/>
  </w:num>
  <w:num w:numId="51">
    <w:abstractNumId w:val="56"/>
  </w:num>
  <w:num w:numId="52">
    <w:abstractNumId w:val="30"/>
  </w:num>
  <w:num w:numId="53">
    <w:abstractNumId w:val="15"/>
  </w:num>
  <w:num w:numId="54">
    <w:abstractNumId w:val="35"/>
  </w:num>
  <w:num w:numId="55">
    <w:abstractNumId w:val="21"/>
  </w:num>
  <w:num w:numId="56">
    <w:abstractNumId w:val="37"/>
  </w:num>
  <w:num w:numId="57">
    <w:abstractNumId w:val="10"/>
  </w:num>
  <w:num w:numId="58">
    <w:abstractNumId w:val="50"/>
  </w:num>
  <w:num w:numId="59">
    <w:abstractNumId w:val="45"/>
  </w:num>
  <w:num w:numId="60">
    <w:abstractNumId w:val="41"/>
  </w:num>
  <w:num w:numId="61">
    <w:abstractNumId w:val="39"/>
  </w:num>
  <w:num w:numId="62">
    <w:abstractNumId w:val="52"/>
  </w:num>
  <w:num w:numId="63">
    <w:abstractNumId w:val="5"/>
  </w:num>
  <w:num w:numId="64">
    <w:abstractNumId w:val="31"/>
  </w:num>
  <w:num w:numId="65">
    <w:abstractNumId w:val="16"/>
  </w:num>
  <w:num w:numId="66">
    <w:abstractNumId w:val="17"/>
  </w:num>
  <w:num w:numId="67">
    <w:abstractNumId w:val="62"/>
  </w:num>
  <w:num w:numId="68">
    <w:abstractNumId w:val="20"/>
  </w:num>
  <w:num w:numId="69">
    <w:abstractNumId w:val="60"/>
  </w:num>
  <w:num w:numId="70">
    <w:abstractNumId w:val="1"/>
  </w:num>
  <w:num w:numId="71">
    <w:abstractNumId w:val="47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457"/>
    <w:rsid w:val="00003587"/>
    <w:rsid w:val="0000520C"/>
    <w:rsid w:val="000229D2"/>
    <w:rsid w:val="00031105"/>
    <w:rsid w:val="0004593A"/>
    <w:rsid w:val="00076584"/>
    <w:rsid w:val="00076CF1"/>
    <w:rsid w:val="00082EF8"/>
    <w:rsid w:val="000867B2"/>
    <w:rsid w:val="00093817"/>
    <w:rsid w:val="001070DB"/>
    <w:rsid w:val="0012229B"/>
    <w:rsid w:val="0012731F"/>
    <w:rsid w:val="00142357"/>
    <w:rsid w:val="001465BD"/>
    <w:rsid w:val="00176457"/>
    <w:rsid w:val="00187515"/>
    <w:rsid w:val="00230873"/>
    <w:rsid w:val="00237A08"/>
    <w:rsid w:val="002C7899"/>
    <w:rsid w:val="002D6B12"/>
    <w:rsid w:val="002E3E71"/>
    <w:rsid w:val="002F350C"/>
    <w:rsid w:val="00301375"/>
    <w:rsid w:val="003024E4"/>
    <w:rsid w:val="003062FA"/>
    <w:rsid w:val="003263C3"/>
    <w:rsid w:val="00363865"/>
    <w:rsid w:val="00365C36"/>
    <w:rsid w:val="0037704A"/>
    <w:rsid w:val="0039120A"/>
    <w:rsid w:val="00424A0C"/>
    <w:rsid w:val="004469A4"/>
    <w:rsid w:val="0046005B"/>
    <w:rsid w:val="004F12FC"/>
    <w:rsid w:val="00506845"/>
    <w:rsid w:val="00565027"/>
    <w:rsid w:val="005808C9"/>
    <w:rsid w:val="005A0BC4"/>
    <w:rsid w:val="005D1BA9"/>
    <w:rsid w:val="006065D3"/>
    <w:rsid w:val="006235A0"/>
    <w:rsid w:val="006445C1"/>
    <w:rsid w:val="00675D9D"/>
    <w:rsid w:val="006A2551"/>
    <w:rsid w:val="006C5D26"/>
    <w:rsid w:val="006E3363"/>
    <w:rsid w:val="006F02C1"/>
    <w:rsid w:val="00715125"/>
    <w:rsid w:val="0073084C"/>
    <w:rsid w:val="00763A83"/>
    <w:rsid w:val="007A338E"/>
    <w:rsid w:val="007B7B25"/>
    <w:rsid w:val="007C4B60"/>
    <w:rsid w:val="007C621A"/>
    <w:rsid w:val="00802D99"/>
    <w:rsid w:val="0080306E"/>
    <w:rsid w:val="00814C54"/>
    <w:rsid w:val="00830120"/>
    <w:rsid w:val="008730EE"/>
    <w:rsid w:val="00876857"/>
    <w:rsid w:val="0088595A"/>
    <w:rsid w:val="008960E2"/>
    <w:rsid w:val="008B11A6"/>
    <w:rsid w:val="008F25FE"/>
    <w:rsid w:val="008F40C3"/>
    <w:rsid w:val="00902386"/>
    <w:rsid w:val="00920EF1"/>
    <w:rsid w:val="00934504"/>
    <w:rsid w:val="00953F93"/>
    <w:rsid w:val="00965CA9"/>
    <w:rsid w:val="00990A71"/>
    <w:rsid w:val="009C17E9"/>
    <w:rsid w:val="009D11EA"/>
    <w:rsid w:val="009E374A"/>
    <w:rsid w:val="009F41FA"/>
    <w:rsid w:val="00A314CD"/>
    <w:rsid w:val="00A47715"/>
    <w:rsid w:val="00A57213"/>
    <w:rsid w:val="00A65EC5"/>
    <w:rsid w:val="00AA5210"/>
    <w:rsid w:val="00AC0001"/>
    <w:rsid w:val="00AE6D81"/>
    <w:rsid w:val="00B10842"/>
    <w:rsid w:val="00B13764"/>
    <w:rsid w:val="00B44C24"/>
    <w:rsid w:val="00B67618"/>
    <w:rsid w:val="00B771C3"/>
    <w:rsid w:val="00BC2AE4"/>
    <w:rsid w:val="00BE3EE5"/>
    <w:rsid w:val="00BF534E"/>
    <w:rsid w:val="00BF6A1A"/>
    <w:rsid w:val="00C04F65"/>
    <w:rsid w:val="00C1622F"/>
    <w:rsid w:val="00C3415F"/>
    <w:rsid w:val="00C853DD"/>
    <w:rsid w:val="00CC5CF7"/>
    <w:rsid w:val="00CE191D"/>
    <w:rsid w:val="00D34B3C"/>
    <w:rsid w:val="00D3694B"/>
    <w:rsid w:val="00D4336E"/>
    <w:rsid w:val="00D5475A"/>
    <w:rsid w:val="00D647D6"/>
    <w:rsid w:val="00D834F7"/>
    <w:rsid w:val="00D83840"/>
    <w:rsid w:val="00DB246C"/>
    <w:rsid w:val="00DC39B7"/>
    <w:rsid w:val="00DC4F4E"/>
    <w:rsid w:val="00DD3F00"/>
    <w:rsid w:val="00E040BD"/>
    <w:rsid w:val="00E26CE2"/>
    <w:rsid w:val="00E46771"/>
    <w:rsid w:val="00E679FA"/>
    <w:rsid w:val="00E862E0"/>
    <w:rsid w:val="00EA79D4"/>
    <w:rsid w:val="00EB1F6F"/>
    <w:rsid w:val="00ED033E"/>
    <w:rsid w:val="00ED1D47"/>
    <w:rsid w:val="00EE1891"/>
    <w:rsid w:val="00F2584A"/>
    <w:rsid w:val="00F51BFA"/>
    <w:rsid w:val="00F60780"/>
    <w:rsid w:val="00F713AB"/>
    <w:rsid w:val="00F83F2D"/>
    <w:rsid w:val="00F86537"/>
    <w:rsid w:val="00F91818"/>
    <w:rsid w:val="00FA67B7"/>
    <w:rsid w:val="00FF1B2A"/>
    <w:rsid w:val="00FF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  <w14:docId w14:val="71B84C31"/>
  <w15:docId w15:val="{13CFFBAD-D9CA-42F8-9751-A7BC4842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1B2A"/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qFormat/>
    <w:rsid w:val="00365C3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C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C3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link w:val="a5"/>
    <w:uiPriority w:val="34"/>
    <w:qFormat/>
    <w:rsid w:val="00176457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88595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F4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8F40C3"/>
    <w:rPr>
      <w:rFonts w:ascii="Tahoma" w:hAnsi="Tahoma" w:cs="Tahoma"/>
      <w:sz w:val="16"/>
      <w:szCs w:val="16"/>
    </w:rPr>
  </w:style>
  <w:style w:type="character" w:styleId="a9">
    <w:name w:val="Placeholder Text"/>
    <w:basedOn w:val="a1"/>
    <w:uiPriority w:val="99"/>
    <w:semiHidden/>
    <w:rsid w:val="00DC4F4E"/>
    <w:rPr>
      <w:color w:val="808080"/>
    </w:rPr>
  </w:style>
  <w:style w:type="table" w:styleId="aa">
    <w:name w:val="Table Grid"/>
    <w:basedOn w:val="a2"/>
    <w:uiPriority w:val="59"/>
    <w:rsid w:val="00D83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rsid w:val="00365C3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semiHidden/>
    <w:rsid w:val="00365C3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365C3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0">
    <w:name w:val="No Spacing"/>
    <w:uiPriority w:val="1"/>
    <w:qFormat/>
    <w:rsid w:val="00365C3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a5">
    <w:name w:val="Абзац списка Знак"/>
    <w:link w:val="a4"/>
    <w:uiPriority w:val="34"/>
    <w:locked/>
    <w:rsid w:val="00365C36"/>
  </w:style>
  <w:style w:type="paragraph" w:styleId="ab">
    <w:name w:val="footer"/>
    <w:basedOn w:val="a"/>
    <w:link w:val="ac"/>
    <w:uiPriority w:val="99"/>
    <w:unhideWhenUsed/>
    <w:rsid w:val="00365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365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5.bin"/><Relationship Id="rId47" Type="http://schemas.openxmlformats.org/officeDocument/2006/relationships/image" Target="media/image24.wmf"/><Relationship Id="rId63" Type="http://schemas.openxmlformats.org/officeDocument/2006/relationships/oleObject" Target="embeddings/oleObject25.bin"/><Relationship Id="rId68" Type="http://schemas.openxmlformats.org/officeDocument/2006/relationships/image" Target="media/image35.wmf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image" Target="media/image13.png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32" Type="http://schemas.openxmlformats.org/officeDocument/2006/relationships/image" Target="media/image15.png"/><Relationship Id="rId37" Type="http://schemas.openxmlformats.org/officeDocument/2006/relationships/image" Target="media/image19.wmf"/><Relationship Id="rId40" Type="http://schemas.openxmlformats.org/officeDocument/2006/relationships/oleObject" Target="embeddings/oleObject14.bin"/><Relationship Id="rId45" Type="http://schemas.openxmlformats.org/officeDocument/2006/relationships/oleObject" Target="embeddings/oleObject17.bin"/><Relationship Id="rId53" Type="http://schemas.openxmlformats.org/officeDocument/2006/relationships/image" Target="media/image27.wmf"/><Relationship Id="rId58" Type="http://schemas.openxmlformats.org/officeDocument/2006/relationships/oleObject" Target="embeddings/oleObject23.bin"/><Relationship Id="rId66" Type="http://schemas.openxmlformats.org/officeDocument/2006/relationships/image" Target="media/image34.wmf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image" Target="media/image31.png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22" Type="http://schemas.openxmlformats.org/officeDocument/2006/relationships/image" Target="media/image9.png"/><Relationship Id="rId27" Type="http://schemas.openxmlformats.org/officeDocument/2006/relationships/image" Target="media/image12.wmf"/><Relationship Id="rId30" Type="http://schemas.openxmlformats.org/officeDocument/2006/relationships/image" Target="media/image14.wmf"/><Relationship Id="rId35" Type="http://schemas.openxmlformats.org/officeDocument/2006/relationships/image" Target="media/image18.wmf"/><Relationship Id="rId43" Type="http://schemas.openxmlformats.org/officeDocument/2006/relationships/oleObject" Target="embeddings/oleObject16.bin"/><Relationship Id="rId48" Type="http://schemas.openxmlformats.org/officeDocument/2006/relationships/oleObject" Target="embeddings/oleObject18.bin"/><Relationship Id="rId56" Type="http://schemas.openxmlformats.org/officeDocument/2006/relationships/oleObject" Target="embeddings/oleObject22.bin"/><Relationship Id="rId64" Type="http://schemas.openxmlformats.org/officeDocument/2006/relationships/image" Target="media/image33.wmf"/><Relationship Id="rId69" Type="http://schemas.openxmlformats.org/officeDocument/2006/relationships/oleObject" Target="embeddings/oleObject28.bin"/><Relationship Id="rId8" Type="http://schemas.openxmlformats.org/officeDocument/2006/relationships/image" Target="media/image2.wmf"/><Relationship Id="rId51" Type="http://schemas.openxmlformats.org/officeDocument/2006/relationships/image" Target="media/image26.wmf"/><Relationship Id="rId72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image" Target="media/image11.wmf"/><Relationship Id="rId33" Type="http://schemas.openxmlformats.org/officeDocument/2006/relationships/image" Target="media/image16.png"/><Relationship Id="rId38" Type="http://schemas.openxmlformats.org/officeDocument/2006/relationships/oleObject" Target="embeddings/oleObject13.bin"/><Relationship Id="rId46" Type="http://schemas.openxmlformats.org/officeDocument/2006/relationships/image" Target="media/image23.png"/><Relationship Id="rId59" Type="http://schemas.openxmlformats.org/officeDocument/2006/relationships/image" Target="media/image30.wmf"/><Relationship Id="rId67" Type="http://schemas.openxmlformats.org/officeDocument/2006/relationships/oleObject" Target="embeddings/oleObject27.bin"/><Relationship Id="rId20" Type="http://schemas.openxmlformats.org/officeDocument/2006/relationships/image" Target="media/image8.wmf"/><Relationship Id="rId41" Type="http://schemas.openxmlformats.org/officeDocument/2006/relationships/image" Target="media/image21.wmf"/><Relationship Id="rId54" Type="http://schemas.openxmlformats.org/officeDocument/2006/relationships/oleObject" Target="embeddings/oleObject21.bin"/><Relationship Id="rId62" Type="http://schemas.openxmlformats.org/officeDocument/2006/relationships/image" Target="media/image32.wmf"/><Relationship Id="rId70" Type="http://schemas.openxmlformats.org/officeDocument/2006/relationships/image" Target="media/image36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2.bin"/><Relationship Id="rId49" Type="http://schemas.openxmlformats.org/officeDocument/2006/relationships/image" Target="media/image25.wmf"/><Relationship Id="rId57" Type="http://schemas.openxmlformats.org/officeDocument/2006/relationships/image" Target="media/image29.wmf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44" Type="http://schemas.openxmlformats.org/officeDocument/2006/relationships/image" Target="media/image22.wmf"/><Relationship Id="rId52" Type="http://schemas.openxmlformats.org/officeDocument/2006/relationships/oleObject" Target="embeddings/oleObject20.bin"/><Relationship Id="rId60" Type="http://schemas.openxmlformats.org/officeDocument/2006/relationships/oleObject" Target="embeddings/oleObject24.bin"/><Relationship Id="rId65" Type="http://schemas.openxmlformats.org/officeDocument/2006/relationships/oleObject" Target="embeddings/oleObject26.bin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image" Target="media/image20.wmf"/><Relationship Id="rId34" Type="http://schemas.openxmlformats.org/officeDocument/2006/relationships/image" Target="media/image17.png"/><Relationship Id="rId50" Type="http://schemas.openxmlformats.org/officeDocument/2006/relationships/oleObject" Target="embeddings/oleObject19.bin"/><Relationship Id="rId55" Type="http://schemas.openxmlformats.org/officeDocument/2006/relationships/image" Target="media/image28.wmf"/><Relationship Id="rId7" Type="http://schemas.openxmlformats.org/officeDocument/2006/relationships/image" Target="media/image1.jpeg"/><Relationship Id="rId71" Type="http://schemas.openxmlformats.org/officeDocument/2006/relationships/oleObject" Target="embeddings/oleObject2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1366</Words>
  <Characters>7791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</cp:revision>
  <dcterms:created xsi:type="dcterms:W3CDTF">2025-03-25T16:45:00Z</dcterms:created>
  <dcterms:modified xsi:type="dcterms:W3CDTF">2025-03-26T07:09:00Z</dcterms:modified>
</cp:coreProperties>
</file>