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7125" w14:textId="338D56C5" w:rsidR="00782FC7" w:rsidRPr="00AB04B2" w:rsidRDefault="00782FC7" w:rsidP="00F06BEA">
      <w:pPr>
        <w:pStyle w:val="1"/>
        <w:rPr>
          <w:rFonts w:cs="Times New Roman"/>
          <w:szCs w:val="28"/>
        </w:rPr>
      </w:pPr>
      <w:r w:rsidRPr="00F2492B">
        <w:rPr>
          <w:rFonts w:cs="Times New Roman"/>
          <w:szCs w:val="28"/>
        </w:rPr>
        <w:t>Комплект оценочных материалов по дисциплине</w:t>
      </w:r>
      <w:r w:rsidRPr="00F2492B">
        <w:rPr>
          <w:rFonts w:cs="Times New Roman"/>
          <w:szCs w:val="28"/>
        </w:rPr>
        <w:br/>
      </w:r>
      <w:r w:rsidRPr="00AB04B2">
        <w:rPr>
          <w:rFonts w:cs="Times New Roman"/>
          <w:szCs w:val="28"/>
        </w:rPr>
        <w:t>«Химия»</w:t>
      </w:r>
    </w:p>
    <w:p w14:paraId="7224732D" w14:textId="77777777" w:rsidR="00782FC7" w:rsidRPr="00F2492B" w:rsidRDefault="00782FC7" w:rsidP="00F06BE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DA9956" w14:textId="77777777" w:rsidR="001A38CD" w:rsidRPr="00AB04B2" w:rsidRDefault="001A38CD" w:rsidP="00F06BEA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  <w:t>Задания закрытого типа</w:t>
      </w:r>
    </w:p>
    <w:p w14:paraId="65AFADAA" w14:textId="77777777" w:rsidR="00AB04B2" w:rsidRPr="00AB04B2" w:rsidRDefault="001A38CD" w:rsidP="00F06BEA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выбор правильного ответа</w:t>
      </w:r>
    </w:p>
    <w:p w14:paraId="7EEEF749" w14:textId="08920AA9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0B40459" w14:textId="77777777" w:rsidR="00F06BEA" w:rsidRDefault="00F06BEA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91A3B5" w14:textId="718970A9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14:paraId="5E4217B7" w14:textId="0A8331AD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А)</w:t>
      </w:r>
      <w:r w:rsidR="001A38CD" w:rsidRPr="00F2492B">
        <w:rPr>
          <w:color w:val="auto"/>
          <w:sz w:val="28"/>
          <w:szCs w:val="28"/>
        </w:rPr>
        <w:t xml:space="preserve"> Хром</w:t>
      </w:r>
    </w:p>
    <w:p w14:paraId="2894B3D4" w14:textId="66156647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</w:t>
      </w:r>
      <w:r w:rsidR="001A38CD" w:rsidRPr="00F2492B">
        <w:rPr>
          <w:color w:val="auto"/>
          <w:sz w:val="28"/>
          <w:szCs w:val="28"/>
        </w:rPr>
        <w:t xml:space="preserve"> Хлор</w:t>
      </w:r>
    </w:p>
    <w:p w14:paraId="6BC39884" w14:textId="5E01A6FB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В)</w:t>
      </w:r>
      <w:r w:rsidR="001A38CD" w:rsidRPr="00F2492B">
        <w:rPr>
          <w:color w:val="auto"/>
          <w:sz w:val="28"/>
          <w:szCs w:val="28"/>
        </w:rPr>
        <w:t xml:space="preserve"> Бор</w:t>
      </w:r>
    </w:p>
    <w:p w14:paraId="49BEEB40" w14:textId="006FC853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Г)</w:t>
      </w:r>
      <w:r w:rsidR="001A38CD" w:rsidRPr="00F2492B">
        <w:rPr>
          <w:color w:val="auto"/>
          <w:sz w:val="28"/>
          <w:szCs w:val="28"/>
        </w:rPr>
        <w:t xml:space="preserve"> Фосфор</w:t>
      </w:r>
    </w:p>
    <w:p w14:paraId="3C53D449" w14:textId="5B64C329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Д)</w:t>
      </w:r>
      <w:r w:rsidR="001A38CD" w:rsidRPr="00F2492B">
        <w:rPr>
          <w:color w:val="auto"/>
          <w:sz w:val="28"/>
          <w:szCs w:val="28"/>
        </w:rPr>
        <w:t xml:space="preserve"> Кобальт</w:t>
      </w:r>
    </w:p>
    <w:p w14:paraId="67D413CF" w14:textId="2ACE9B92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Б</w:t>
      </w:r>
    </w:p>
    <w:p w14:paraId="4E08CF7B" w14:textId="770B945E" w:rsidR="001A38CD" w:rsidRPr="00F2492B" w:rsidRDefault="00CE0F70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ОПК-1.</w:t>
      </w:r>
    </w:p>
    <w:p w14:paraId="430C6F02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0B8AF3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 w:rsidRPr="00F2492B"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 w:rsidRPr="00F2492B"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 w:rsidRPr="00F2492B">
        <w:rPr>
          <w:rFonts w:ascii="Times New Roman" w:hAnsi="Times New Roman"/>
          <w:sz w:val="28"/>
          <w:szCs w:val="28"/>
        </w:rPr>
        <w:t>.</w:t>
      </w:r>
    </w:p>
    <w:p w14:paraId="08DE6359" w14:textId="23428CB7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Сера</w:t>
      </w:r>
    </w:p>
    <w:p w14:paraId="5696035B" w14:textId="36BAA0F9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Кальций</w:t>
      </w:r>
    </w:p>
    <w:p w14:paraId="540B9279" w14:textId="0C9D1529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Гелий</w:t>
      </w:r>
    </w:p>
    <w:p w14:paraId="5AFF12AF" w14:textId="46B7B03F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</w:t>
      </w:r>
      <w:r w:rsidR="001A38CD" w:rsidRPr="00F2492B">
        <w:rPr>
          <w:color w:val="auto"/>
          <w:sz w:val="28"/>
          <w:szCs w:val="28"/>
        </w:rPr>
        <w:t>) Полоний</w:t>
      </w:r>
    </w:p>
    <w:p w14:paraId="067C9E8A" w14:textId="33783971" w:rsidR="001A38CD" w:rsidRPr="00F2492B" w:rsidRDefault="00F2492B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8199B75" w14:textId="6758991A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А</w:t>
      </w:r>
    </w:p>
    <w:p w14:paraId="396DD1B6" w14:textId="2E2C8049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451316C6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5D73BD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3. </w:t>
      </w:r>
      <w:r w:rsidRPr="00F2492B"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F2492B">
        <w:rPr>
          <w:rFonts w:ascii="Times New Roman" w:hAnsi="Times New Roman"/>
          <w:sz w:val="28"/>
          <w:szCs w:val="28"/>
        </w:rPr>
        <w:t>можно</w:t>
      </w:r>
      <w:r w:rsidRPr="00F2492B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отнести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взаимодействие</w:t>
      </w:r>
      <w:r w:rsidRPr="00F2492B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proofErr w:type="spellStart"/>
      <w:r w:rsidRPr="00F2492B">
        <w:rPr>
          <w:rFonts w:ascii="Times New Roman" w:hAnsi="Times New Roman"/>
          <w:sz w:val="28"/>
          <w:szCs w:val="28"/>
        </w:rPr>
        <w:t>CaO</w:t>
      </w:r>
      <w:proofErr w:type="spellEnd"/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2HCl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eastAsia="Sitka Small" w:hAnsi="Times New Roman"/>
          <w:w w:val="185"/>
          <w:sz w:val="28"/>
          <w:szCs w:val="28"/>
        </w:rPr>
        <w:t>→</w:t>
      </w:r>
      <w:r w:rsidRPr="00F2492B"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CaCl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O</w:t>
      </w:r>
    </w:p>
    <w:p w14:paraId="042DC9EB" w14:textId="6834F16B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Каталитическая</w:t>
      </w:r>
    </w:p>
    <w:p w14:paraId="6BA7EEF2" w14:textId="7A2B2BAD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Гомогенная</w:t>
      </w:r>
    </w:p>
    <w:p w14:paraId="2486AB0F" w14:textId="1C867D2F" w:rsidR="001A38CD" w:rsidRPr="00F2492B" w:rsidRDefault="00F2492B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Реакция обмена</w:t>
      </w:r>
    </w:p>
    <w:p w14:paraId="5D5D1CB7" w14:textId="527CFCBB" w:rsidR="001A38CD" w:rsidRPr="00F2492B" w:rsidRDefault="00F2492B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</w:t>
      </w:r>
      <w:r w:rsidR="001A38CD" w:rsidRPr="00F2492B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58237025" w14:textId="186DDB0D" w:rsidR="001A38CD" w:rsidRPr="00F2492B" w:rsidRDefault="00F2492B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1C43DA6E" w14:textId="1169F9AE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В</w:t>
      </w:r>
    </w:p>
    <w:p w14:paraId="721F7152" w14:textId="7C422B43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3B4B3BF1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1A2529" w14:textId="77777777" w:rsidR="00AB04B2" w:rsidRPr="00AB04B2" w:rsidRDefault="001A38CD" w:rsidP="00F06BEA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установление соответствия</w:t>
      </w:r>
    </w:p>
    <w:p w14:paraId="50476EC8" w14:textId="220C3662" w:rsidR="001A38CD" w:rsidRDefault="001A38CD" w:rsidP="00F06B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06BEA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="00F06BEA">
        <w:rPr>
          <w:rFonts w:ascii="Times New Roman" w:hAnsi="Times New Roman"/>
          <w:i/>
          <w:sz w:val="28"/>
          <w:szCs w:val="28"/>
        </w:rPr>
        <w:t xml:space="preserve"> </w:t>
      </w:r>
      <w:r w:rsidRPr="00F06BEA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4627E06" w14:textId="77777777" w:rsidR="00F06BEA" w:rsidRPr="00F06BEA" w:rsidRDefault="00F06BEA" w:rsidP="00F06BE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F71CD84" w14:textId="77777777" w:rsidR="001A38CD" w:rsidRPr="00F2492B" w:rsidRDefault="001A38CD" w:rsidP="00F06BE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B04B2">
        <w:rPr>
          <w:rFonts w:ascii="Times New Roman" w:hAnsi="Times New Roman"/>
          <w:bCs/>
          <w:sz w:val="28"/>
          <w:szCs w:val="28"/>
        </w:rPr>
        <w:lastRenderedPageBreak/>
        <w:t>1. Установите соответствие между формулой вещества и классом/группой веществ,</w:t>
      </w:r>
      <w:r w:rsidRPr="00F2492B">
        <w:rPr>
          <w:rFonts w:ascii="Times New Roman" w:hAnsi="Times New Roman"/>
          <w:bCs/>
          <w:sz w:val="28"/>
          <w:szCs w:val="28"/>
        </w:rPr>
        <w:t xml:space="preserve"> к которому(-ой) оно принадлежит</w:t>
      </w:r>
    </w:p>
    <w:p w14:paraId="2BE61925" w14:textId="77777777" w:rsidR="001A38CD" w:rsidRPr="00F2492B" w:rsidRDefault="001A38CD" w:rsidP="00F06BEA">
      <w:pPr>
        <w:pStyle w:val="af1"/>
        <w:framePr w:w="2650" w:h="2462" w:wrap="around" w:hAnchor="margin" w:x="14791" w:y="2774"/>
        <w:spacing w:after="0" w:line="240" w:lineRule="auto"/>
      </w:pPr>
      <w:r w:rsidRPr="00F2492B">
        <w:t xml:space="preserve">дисциплину в </w:t>
      </w:r>
      <w:r w:rsidRPr="00F2492B">
        <w:rPr>
          <w:rStyle w:val="-1pt"/>
        </w:rPr>
        <w:t>ДР.</w:t>
      </w:r>
      <w:r w:rsidRPr="00F2492B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55F7244" w14:textId="77777777" w:rsidR="001A38CD" w:rsidRPr="00F2492B" w:rsidRDefault="001A38CD" w:rsidP="00F06BEA">
      <w:pPr>
        <w:pStyle w:val="af1"/>
        <w:framePr w:w="2650" w:h="2462" w:wrap="around" w:hAnchor="margin" w:x="14791" w:y="2774"/>
        <w:spacing w:after="0" w:line="240" w:lineRule="auto"/>
      </w:pPr>
      <w:r w:rsidRPr="00F2492B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F2492B" w:rsidRPr="00F2492B" w14:paraId="05401700" w14:textId="77777777" w:rsidTr="00F06BEA">
        <w:tc>
          <w:tcPr>
            <w:tcW w:w="4068" w:type="dxa"/>
            <w:gridSpan w:val="2"/>
          </w:tcPr>
          <w:p w14:paraId="475C751B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41055950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F2492B" w:rsidRPr="00F2492B" w14:paraId="709432E8" w14:textId="77777777" w:rsidTr="00F06BEA">
        <w:tc>
          <w:tcPr>
            <w:tcW w:w="468" w:type="dxa"/>
          </w:tcPr>
          <w:p w14:paraId="06BF12AD" w14:textId="48501D45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6B3C28BF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14:paraId="7DF42689" w14:textId="4BA9F985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A775F6A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F2492B" w:rsidRPr="00F2492B" w14:paraId="2C07D014" w14:textId="77777777" w:rsidTr="00F06BEA">
        <w:tc>
          <w:tcPr>
            <w:tcW w:w="468" w:type="dxa"/>
          </w:tcPr>
          <w:p w14:paraId="0071E07A" w14:textId="447FACB8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BBD54E7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196EFEAF" w14:textId="52D63C08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2D399B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F2492B" w:rsidRPr="00F2492B" w14:paraId="5BBFD658" w14:textId="77777777" w:rsidTr="00F06BEA">
        <w:tc>
          <w:tcPr>
            <w:tcW w:w="468" w:type="dxa"/>
          </w:tcPr>
          <w:p w14:paraId="42C66C7A" w14:textId="7111E1B6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3C5CA9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13BB9F28" w14:textId="7FC9DB24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1FD57A41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F2492B" w:rsidRPr="00F2492B" w14:paraId="4073A041" w14:textId="77777777" w:rsidTr="00F06BEA">
        <w:tc>
          <w:tcPr>
            <w:tcW w:w="468" w:type="dxa"/>
          </w:tcPr>
          <w:p w14:paraId="698ED9CA" w14:textId="560CFF46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84602D6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20E7872A" w14:textId="7DE8E4EB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D390B4E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1A38CD" w:rsidRPr="00F2492B" w14:paraId="2C4E5638" w14:textId="77777777" w:rsidTr="00F06BEA">
        <w:tc>
          <w:tcPr>
            <w:tcW w:w="468" w:type="dxa"/>
          </w:tcPr>
          <w:p w14:paraId="2ED7AD43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231EC067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DC7F9D2" w14:textId="6AA2FA7D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BC7D54B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60301D91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3CC17FF8" w14:textId="77777777" w:rsidTr="0030504F">
        <w:tc>
          <w:tcPr>
            <w:tcW w:w="1328" w:type="pct"/>
          </w:tcPr>
          <w:p w14:paraId="30EB2861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878EFDF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29727A9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95C94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A38CD" w:rsidRPr="00F2492B" w14:paraId="459CEF10" w14:textId="77777777" w:rsidTr="0030504F">
        <w:tc>
          <w:tcPr>
            <w:tcW w:w="1328" w:type="pct"/>
          </w:tcPr>
          <w:p w14:paraId="66571DA4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37190089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5364715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1E51DD21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A15F270" w14:textId="118292C4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07025D8D" w14:textId="77777777" w:rsidR="001A38CD" w:rsidRPr="00F2492B" w:rsidRDefault="001A38CD" w:rsidP="00F06B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CB99C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Установите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соответствие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между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реагирующими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веществами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и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>продуктами,</w:t>
      </w:r>
      <w:r w:rsidRPr="00F2492B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w w:val="95"/>
          <w:sz w:val="28"/>
          <w:szCs w:val="28"/>
        </w:rPr>
        <w:t xml:space="preserve">которые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образуются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при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взаимодействии</w:t>
      </w:r>
      <w:r w:rsidRPr="00F2492B"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этих</w:t>
      </w:r>
      <w:r w:rsidRPr="00F2492B">
        <w:rPr>
          <w:rFonts w:ascii="Times New Roman" w:hAnsi="Times New Roman"/>
          <w:bCs/>
          <w:spacing w:val="-11"/>
          <w:w w:val="95"/>
          <w:sz w:val="28"/>
          <w:szCs w:val="28"/>
        </w:rPr>
        <w:t xml:space="preserve"> </w:t>
      </w:r>
      <w:r w:rsidRPr="00F2492B">
        <w:rPr>
          <w:rFonts w:ascii="Times New Roman" w:hAnsi="Times New Roman"/>
          <w:bCs/>
          <w:spacing w:val="-2"/>
          <w:w w:val="95"/>
          <w:sz w:val="28"/>
          <w:szCs w:val="28"/>
        </w:rPr>
        <w:t>веществ:</w:t>
      </w:r>
    </w:p>
    <w:p w14:paraId="1DD8346D" w14:textId="77777777" w:rsidR="001A38CD" w:rsidRPr="00F2492B" w:rsidRDefault="001A38CD" w:rsidP="00F06BEA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60031B" w14:textId="77777777" w:rsidR="001A38CD" w:rsidRPr="00F2492B" w:rsidRDefault="001A38CD" w:rsidP="00F06BEA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7BE0EDD1" w14:textId="77777777" w:rsidTr="00AB04B2">
        <w:tc>
          <w:tcPr>
            <w:tcW w:w="2988" w:type="dxa"/>
            <w:gridSpan w:val="2"/>
          </w:tcPr>
          <w:p w14:paraId="33F08FCC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2EC94ECD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F2492B" w:rsidRPr="00F2492B" w14:paraId="66D68EAE" w14:textId="77777777" w:rsidTr="00AB04B2">
        <w:tc>
          <w:tcPr>
            <w:tcW w:w="468" w:type="dxa"/>
          </w:tcPr>
          <w:p w14:paraId="7F105D3A" w14:textId="5F813B26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31D56AB0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14:paraId="636ABC13" w14:textId="62450522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0BE1273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6062B16C" w14:textId="77777777" w:rsidTr="00AB04B2">
        <w:tc>
          <w:tcPr>
            <w:tcW w:w="468" w:type="dxa"/>
          </w:tcPr>
          <w:p w14:paraId="502C9F4C" w14:textId="7BC716E3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AE80AA3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14:paraId="12ECFBDD" w14:textId="0CE2E669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8870F4C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F2492B" w:rsidRPr="00F2492B" w14:paraId="60A92940" w14:textId="77777777" w:rsidTr="00AB04B2">
        <w:tc>
          <w:tcPr>
            <w:tcW w:w="468" w:type="dxa"/>
          </w:tcPr>
          <w:p w14:paraId="453D5BC5" w14:textId="1FC60CDC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DF65EBE" w14:textId="77777777" w:rsidR="001A38CD" w:rsidRPr="00F2492B" w:rsidRDefault="001A38CD" w:rsidP="00F06BE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F9D987B" w14:textId="77AE03B0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BEF9161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F2492B" w:rsidRPr="00F2492B" w14:paraId="101F2F75" w14:textId="77777777" w:rsidTr="00AB04B2">
        <w:tc>
          <w:tcPr>
            <w:tcW w:w="468" w:type="dxa"/>
          </w:tcPr>
          <w:p w14:paraId="54A0758F" w14:textId="0BE81A48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ACACBB6" w14:textId="77777777" w:rsidR="001A38CD" w:rsidRPr="00F2492B" w:rsidRDefault="001A38CD" w:rsidP="00F06BE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2492B">
              <w:rPr>
                <w:rFonts w:ascii="Times New Roman" w:hAnsi="Times New Roman"/>
                <w:sz w:val="28"/>
                <w:szCs w:val="28"/>
              </w:rPr>
              <w:t>(к)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40F5DA03" w14:textId="69D063F5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2B97736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1A38CD" w:rsidRPr="00F2492B" w14:paraId="6B5E7D94" w14:textId="77777777" w:rsidTr="00AB04B2">
        <w:tc>
          <w:tcPr>
            <w:tcW w:w="468" w:type="dxa"/>
          </w:tcPr>
          <w:p w14:paraId="176C5101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16C615D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25E009FF" w14:textId="7A9792EE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EC53FB" w14:textId="77777777" w:rsidR="001A38CD" w:rsidRPr="00F2492B" w:rsidRDefault="001A38CD" w:rsidP="00F06BEA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F2492B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F2492B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F2492B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D29F300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759C51A" w14:textId="77777777" w:rsidTr="0030504F">
        <w:tc>
          <w:tcPr>
            <w:tcW w:w="1328" w:type="pct"/>
          </w:tcPr>
          <w:p w14:paraId="4D5C39CA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6621DEB6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C69CE46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421B2B52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35FFFFF8" w14:textId="77777777" w:rsidTr="0030504F">
        <w:tc>
          <w:tcPr>
            <w:tcW w:w="1328" w:type="pct"/>
          </w:tcPr>
          <w:p w14:paraId="39EB47E5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1231E0AE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1E852770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7546BE50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DE4FDF3" w14:textId="5945328F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24EF0CE6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CEA12F" w14:textId="77777777" w:rsidR="001A38CD" w:rsidRPr="00F2492B" w:rsidRDefault="001A38CD" w:rsidP="00F06BEA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F0A4271" w14:textId="77777777" w:rsidR="001A38CD" w:rsidRPr="00F2492B" w:rsidRDefault="001A38CD" w:rsidP="00F06BEA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77A3D5FF" w14:textId="77777777" w:rsidR="001A38CD" w:rsidRPr="00F2492B" w:rsidRDefault="001A38CD" w:rsidP="00F06BE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2492B" w:rsidRPr="00F2492B" w14:paraId="5F3D9646" w14:textId="77777777" w:rsidTr="00AB04B2">
        <w:tc>
          <w:tcPr>
            <w:tcW w:w="2988" w:type="dxa"/>
            <w:gridSpan w:val="2"/>
          </w:tcPr>
          <w:p w14:paraId="63FFB840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644C53F4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F2492B" w:rsidRPr="00A858C1" w14:paraId="765CB1E3" w14:textId="77777777" w:rsidTr="00AB04B2">
        <w:tc>
          <w:tcPr>
            <w:tcW w:w="468" w:type="dxa"/>
          </w:tcPr>
          <w:p w14:paraId="58BAE514" w14:textId="23ECA801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F30E74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B7E37FB" w14:textId="31EEA689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43668BB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F2492B" w:rsidRPr="00F2492B" w14:paraId="7C2647E1" w14:textId="77777777" w:rsidTr="00AB04B2">
        <w:tc>
          <w:tcPr>
            <w:tcW w:w="468" w:type="dxa"/>
          </w:tcPr>
          <w:p w14:paraId="5D213724" w14:textId="48F5E56F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4D4CA6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56825DB6" w14:textId="2B7791F0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251EE0D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4B3232E0" w14:textId="77777777" w:rsidTr="00AB04B2">
        <w:tc>
          <w:tcPr>
            <w:tcW w:w="468" w:type="dxa"/>
          </w:tcPr>
          <w:p w14:paraId="63A076CD" w14:textId="1C6FC092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DFA7E40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2DCA26AE" w14:textId="2526788F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AB04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3F3ABB5A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F2492B" w14:paraId="069DDD23" w14:textId="77777777" w:rsidTr="00AB04B2">
        <w:tc>
          <w:tcPr>
            <w:tcW w:w="468" w:type="dxa"/>
          </w:tcPr>
          <w:p w14:paraId="5FD6AAA4" w14:textId="063B7470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95D4BAA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1B2C9CCA" w14:textId="4FEBCDA8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987B7AB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2492B" w:rsidRPr="00A858C1" w14:paraId="71EFB263" w14:textId="77777777" w:rsidTr="00AB04B2">
        <w:tc>
          <w:tcPr>
            <w:tcW w:w="468" w:type="dxa"/>
          </w:tcPr>
          <w:p w14:paraId="71393C29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BC5F6CB" w14:textId="77777777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4999400" w14:textId="243D795B" w:rsidR="001A38CD" w:rsidRPr="00F2492B" w:rsidRDefault="001A38CD" w:rsidP="00F06B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  <w:r w:rsidR="00AB04B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CF9E11" w14:textId="77777777" w:rsidR="001A38CD" w:rsidRPr="00F2492B" w:rsidRDefault="001A38CD" w:rsidP="00F06BEA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4DA5507C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CA8A138" w14:textId="77777777" w:rsidTr="0030504F">
        <w:tc>
          <w:tcPr>
            <w:tcW w:w="1328" w:type="pct"/>
          </w:tcPr>
          <w:p w14:paraId="5A0D8A80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872817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019E128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F9D76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0921DF35" w14:textId="77777777" w:rsidTr="0030504F">
        <w:tc>
          <w:tcPr>
            <w:tcW w:w="1328" w:type="pct"/>
          </w:tcPr>
          <w:p w14:paraId="5C3DA3A7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43BC345B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2631561C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4DC13BD9" w14:textId="77777777" w:rsidR="001A38CD" w:rsidRPr="00F2492B" w:rsidRDefault="001A38CD" w:rsidP="00F06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509EF7C" w14:textId="4EB16B1E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69352855" w14:textId="77777777" w:rsidR="001A38CD" w:rsidRPr="008B16E1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593F3D" w14:textId="77777777" w:rsidR="001A38CD" w:rsidRPr="00AB04B2" w:rsidRDefault="001A38CD" w:rsidP="00F06BEA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0592EC3E" w14:textId="77777777" w:rsidR="004A662F" w:rsidRPr="00F2492B" w:rsidRDefault="004A662F" w:rsidP="00F06BEA">
      <w:pPr>
        <w:pStyle w:val="Default"/>
        <w:jc w:val="both"/>
        <w:rPr>
          <w:iCs/>
          <w:color w:val="auto"/>
          <w:sz w:val="28"/>
          <w:szCs w:val="28"/>
        </w:rPr>
      </w:pPr>
    </w:p>
    <w:p w14:paraId="0D2307E5" w14:textId="3DF28780" w:rsidR="001A38CD" w:rsidRPr="00F2492B" w:rsidRDefault="001A38CD" w:rsidP="00F06BEA">
      <w:pPr>
        <w:pStyle w:val="Default"/>
        <w:jc w:val="both"/>
        <w:rPr>
          <w:iCs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  <w:r w:rsidRPr="00F2492B">
        <w:rPr>
          <w:iCs/>
          <w:color w:val="auto"/>
          <w:sz w:val="28"/>
          <w:szCs w:val="28"/>
        </w:rPr>
        <w:t xml:space="preserve"> </w:t>
      </w:r>
    </w:p>
    <w:p w14:paraId="13F28D46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B2268E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52205CA2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</w:rPr>
        <w:t>А) Сурьма</w:t>
      </w:r>
    </w:p>
    <w:p w14:paraId="3E8E9B74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14:paraId="7FEE7A7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14:paraId="7ADE2D4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14:paraId="387CFB27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14:paraId="2DBBDDB6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B356117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 w:rsidRPr="00F2492B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69DA7E41" w14:textId="07674F92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7E2A67B7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D9CB18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2D513C0D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А) Бор</w:t>
      </w:r>
    </w:p>
    <w:p w14:paraId="20797A85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Б) Бериллий</w:t>
      </w:r>
    </w:p>
    <w:p w14:paraId="6F5DF1D7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В) Никель</w:t>
      </w:r>
    </w:p>
    <w:p w14:paraId="0213C7C9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Г) Кремний</w:t>
      </w:r>
    </w:p>
    <w:p w14:paraId="4BE4151A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Д) Кислород</w:t>
      </w:r>
    </w:p>
    <w:p w14:paraId="080A714D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A93BD7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5E6968AB" w14:textId="21643635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0CE13F7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</w:rPr>
      </w:pPr>
    </w:p>
    <w:p w14:paraId="384D704F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Распределите вещества в порядке увеличения молекулярной массы.</w:t>
      </w:r>
    </w:p>
    <w:p w14:paraId="0DDA4EA2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А)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O</w:t>
      </w:r>
    </w:p>
    <w:p w14:paraId="0B075EB8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Б) </w:t>
      </w:r>
      <w:r w:rsidRPr="00F2492B">
        <w:rPr>
          <w:rFonts w:ascii="Times New Roman" w:hAnsi="Times New Roman"/>
          <w:sz w:val="28"/>
          <w:szCs w:val="28"/>
          <w:lang w:val="en-US"/>
        </w:rPr>
        <w:t>KBr</w:t>
      </w:r>
    </w:p>
    <w:p w14:paraId="34C95F5C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В)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SO</w:t>
      </w:r>
      <w:r w:rsidRPr="00F2492B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C5C0DD6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Г) </w:t>
      </w:r>
      <w:r w:rsidRPr="00F2492B">
        <w:rPr>
          <w:rFonts w:ascii="Times New Roman" w:hAnsi="Times New Roman"/>
          <w:sz w:val="28"/>
          <w:szCs w:val="28"/>
          <w:lang w:val="en-US"/>
        </w:rPr>
        <w:t>LiCl</w:t>
      </w:r>
    </w:p>
    <w:p w14:paraId="628B942C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</w:p>
    <w:p w14:paraId="1FC03620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930CF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2C023E1B" w14:textId="1C806280" w:rsidR="001A38CD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7D5738A1" w14:textId="55179509" w:rsidR="00AB04B2" w:rsidRDefault="00AB04B2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D57C9" w14:textId="77777777" w:rsidR="00F06BEA" w:rsidRDefault="00F06BEA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96AB74" w14:textId="77777777" w:rsidR="00AB04B2" w:rsidRPr="00AB04B2" w:rsidRDefault="00AB04B2" w:rsidP="00F06BEA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AB04B2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84B826F" w14:textId="77777777" w:rsidR="001A38CD" w:rsidRPr="00AB04B2" w:rsidRDefault="001A38CD" w:rsidP="00F06BEA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на дополнение</w:t>
      </w:r>
    </w:p>
    <w:p w14:paraId="33D7C90C" w14:textId="79B90438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7E5EC36" w14:textId="77777777" w:rsidR="004A662F" w:rsidRPr="00F2492B" w:rsidRDefault="004A662F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8489A56" w14:textId="44FFE44B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1.Околоядерное пространство, в котором с наибольшей вероятностью</w:t>
      </w:r>
      <w:r w:rsidRPr="00F2492B">
        <w:rPr>
          <w:rFonts w:ascii="Times New Roman" w:hAnsi="Times New Roman"/>
          <w:bCs/>
          <w:sz w:val="28"/>
          <w:szCs w:val="28"/>
        </w:rPr>
        <w:br/>
        <w:t xml:space="preserve"> (0,9-0,95) может находиться электрон, называется ___________</w:t>
      </w:r>
    </w:p>
    <w:p w14:paraId="1455D24D" w14:textId="75449A19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lastRenderedPageBreak/>
        <w:t xml:space="preserve">Правильный ответ: атомной </w:t>
      </w:r>
      <w:proofErr w:type="spellStart"/>
      <w:r w:rsidRPr="00F2492B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F2492B">
        <w:rPr>
          <w:rFonts w:ascii="Times New Roman" w:hAnsi="Times New Roman"/>
          <w:sz w:val="28"/>
          <w:szCs w:val="28"/>
        </w:rPr>
        <w:t xml:space="preserve"> (АО) </w:t>
      </w:r>
    </w:p>
    <w:p w14:paraId="3B718D98" w14:textId="044F9AC6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0E51CDD9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52B833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Реакции, которые сопровождаются выделением теплоты, называют </w:t>
      </w:r>
      <w:r w:rsidRPr="00F2492B">
        <w:rPr>
          <w:rFonts w:ascii="Times New Roman" w:hAnsi="Times New Roman"/>
          <w:b/>
          <w:sz w:val="28"/>
          <w:szCs w:val="28"/>
        </w:rPr>
        <w:t>__________</w:t>
      </w:r>
    </w:p>
    <w:p w14:paraId="47716979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64E824FD" w14:textId="7CF16256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38DFFC8A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3E812ED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792ACAF0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79B845E8" w14:textId="53567739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2D5EC4B3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7ACE4C4" w14:textId="77777777" w:rsidR="001A38CD" w:rsidRPr="00AB04B2" w:rsidRDefault="001A38CD" w:rsidP="00F06BEA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с кратким свободным ответом</w:t>
      </w:r>
    </w:p>
    <w:p w14:paraId="2ED0EF99" w14:textId="42CCABF8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084837F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6B55A7C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14:paraId="465CF521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7734C1A9" w14:textId="3728BAD2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3DF665F5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B241B2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418F0D66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14:paraId="2801E3B0" w14:textId="3093E075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6B88A469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418494D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62C1043C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21CC55FA" w14:textId="3416BE00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370B2C0A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2A55BC4" w14:textId="4D1EC051" w:rsidR="001A38CD" w:rsidRPr="00AB04B2" w:rsidRDefault="001A38CD" w:rsidP="00F06BEA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открытого типа с развернутым ответом </w:t>
      </w:r>
    </w:p>
    <w:p w14:paraId="2FC4CB81" w14:textId="389BF735" w:rsidR="00491328" w:rsidRPr="00F2492B" w:rsidRDefault="00491328" w:rsidP="00F06BEA">
      <w:p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F2492B"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14:paraId="7530C46B" w14:textId="77777777" w:rsidR="00491328" w:rsidRPr="00F2492B" w:rsidRDefault="00491328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CBE49C4" w14:textId="68147DF3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1. Вычислите массу (г) воды, необходимой для «гашения» 28 г оксида кальция. </w:t>
      </w:r>
    </w:p>
    <w:p w14:paraId="0B20BCB2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01F3C000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01640CD" w14:textId="77777777" w:rsidR="00A50D57" w:rsidRPr="00F2492B" w:rsidRDefault="00A50D57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0C0A14F" w14:textId="77777777" w:rsidR="00A50D57" w:rsidRPr="00F2492B" w:rsidRDefault="00A50D57" w:rsidP="00F06BEA">
      <w:pPr>
        <w:spacing w:after="0" w:line="240" w:lineRule="auto"/>
        <w:jc w:val="both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7F19707A" w14:textId="11F1C98E" w:rsidR="001A38CD" w:rsidRPr="00F2492B" w:rsidRDefault="001A38CD" w:rsidP="00F06BEA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t xml:space="preserve">Решение: </w:t>
      </w:r>
    </w:p>
    <w:p w14:paraId="0DFCE62C" w14:textId="77777777" w:rsidR="001A38CD" w:rsidRPr="00AB04B2" w:rsidRDefault="001A38CD" w:rsidP="00F06BEA">
      <w:pPr>
        <w:pStyle w:val="af6"/>
        <w:spacing w:beforeAutospacing="0" w:afterAutospacing="0"/>
        <w:rPr>
          <w:sz w:val="28"/>
          <w:szCs w:val="28"/>
          <w:lang w:val="en-US"/>
        </w:rPr>
      </w:pP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AB04B2">
        <w:rPr>
          <w:sz w:val="28"/>
          <w:szCs w:val="28"/>
          <w:lang w:val="en-US"/>
        </w:rPr>
        <w:t xml:space="preserve"> + </w:t>
      </w:r>
      <w:r w:rsidRPr="00F2492B">
        <w:rPr>
          <w:sz w:val="28"/>
          <w:szCs w:val="28"/>
          <w:lang w:val="en-US"/>
        </w:rPr>
        <w:t>H</w:t>
      </w:r>
      <w:r w:rsidRPr="00AB04B2">
        <w:rPr>
          <w:sz w:val="28"/>
          <w:szCs w:val="28"/>
          <w:vertAlign w:val="subscript"/>
          <w:lang w:val="en-US"/>
        </w:rPr>
        <w:t>2</w:t>
      </w:r>
      <w:r w:rsidRPr="00F2492B">
        <w:rPr>
          <w:sz w:val="28"/>
          <w:szCs w:val="28"/>
          <w:lang w:val="en-US"/>
        </w:rPr>
        <w:t>O</w:t>
      </w:r>
      <w:r w:rsidRPr="00AB04B2">
        <w:rPr>
          <w:sz w:val="28"/>
          <w:szCs w:val="28"/>
          <w:lang w:val="en-US"/>
        </w:rPr>
        <w:t xml:space="preserve"> = </w:t>
      </w:r>
      <w:proofErr w:type="gramStart"/>
      <w:r w:rsidRPr="00F2492B">
        <w:rPr>
          <w:sz w:val="28"/>
          <w:szCs w:val="28"/>
          <w:lang w:val="en-US"/>
        </w:rPr>
        <w:t>Ca</w:t>
      </w:r>
      <w:r w:rsidRPr="00AB04B2">
        <w:rPr>
          <w:sz w:val="28"/>
          <w:szCs w:val="28"/>
          <w:lang w:val="en-US"/>
        </w:rPr>
        <w:t>(</w:t>
      </w:r>
      <w:proofErr w:type="gramEnd"/>
      <w:r w:rsidRPr="00F2492B">
        <w:rPr>
          <w:sz w:val="28"/>
          <w:szCs w:val="28"/>
          <w:lang w:val="en-US"/>
        </w:rPr>
        <w:t>OH</w:t>
      </w:r>
      <w:r w:rsidRPr="00AB04B2">
        <w:rPr>
          <w:sz w:val="28"/>
          <w:szCs w:val="28"/>
          <w:lang w:val="en-US"/>
        </w:rPr>
        <w:t>)</w:t>
      </w:r>
      <w:r w:rsidRPr="00AB04B2">
        <w:rPr>
          <w:sz w:val="28"/>
          <w:szCs w:val="28"/>
          <w:vertAlign w:val="subscript"/>
          <w:lang w:val="en-US"/>
        </w:rPr>
        <w:t>2</w:t>
      </w:r>
    </w:p>
    <w:p w14:paraId="3A16D51D" w14:textId="77777777" w:rsidR="001A38CD" w:rsidRPr="00F2492B" w:rsidRDefault="001A38CD" w:rsidP="00F06BEA">
      <w:pPr>
        <w:pStyle w:val="af6"/>
        <w:spacing w:beforeAutospacing="0" w:afterAutospacing="0"/>
        <w:rPr>
          <w:sz w:val="28"/>
          <w:szCs w:val="28"/>
          <w:lang w:val="en-US"/>
        </w:rPr>
      </w:pPr>
      <w:r w:rsidRPr="00F2492B">
        <w:rPr>
          <w:sz w:val="28"/>
          <w:szCs w:val="28"/>
          <w:lang w:val="en-US"/>
        </w:rPr>
        <w:lastRenderedPageBreak/>
        <w:t>n(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 m/M(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)=28</w:t>
      </w:r>
      <w:proofErr w:type="gramStart"/>
      <w:r w:rsidRPr="00F2492B">
        <w:rPr>
          <w:sz w:val="28"/>
          <w:szCs w:val="28"/>
          <w:lang w:val="en-US"/>
        </w:rPr>
        <w:t>/(</w:t>
      </w:r>
      <w:proofErr w:type="gramEnd"/>
      <w:r w:rsidRPr="00F2492B">
        <w:rPr>
          <w:sz w:val="28"/>
          <w:szCs w:val="28"/>
          <w:lang w:val="en-US"/>
        </w:rPr>
        <w:t xml:space="preserve">40+16)=0,5 </w:t>
      </w:r>
      <w:r w:rsidRPr="00F2492B">
        <w:rPr>
          <w:sz w:val="28"/>
          <w:szCs w:val="28"/>
        </w:rPr>
        <w:t>моль</w:t>
      </w:r>
    </w:p>
    <w:p w14:paraId="18FA9D0B" w14:textId="77777777" w:rsidR="001A38CD" w:rsidRPr="00F2492B" w:rsidRDefault="001A38CD" w:rsidP="00F06BEA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61676ADD" w14:textId="77777777" w:rsidR="001A38CD" w:rsidRPr="00F2492B" w:rsidRDefault="001A38CD" w:rsidP="00F06BEA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n(H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O)=0,5 </w:t>
      </w:r>
      <w:r w:rsidRPr="00F2492B">
        <w:rPr>
          <w:sz w:val="28"/>
          <w:szCs w:val="28"/>
        </w:rPr>
        <w:t>моль</w:t>
      </w:r>
    </w:p>
    <w:p w14:paraId="577B7F25" w14:textId="77777777" w:rsidR="001A38CD" w:rsidRPr="00F2492B" w:rsidRDefault="001A38CD" w:rsidP="00F06BEA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O)=M·n=0,5·18=9 </w:t>
      </w:r>
      <w:r w:rsidRPr="00F2492B">
        <w:rPr>
          <w:sz w:val="28"/>
          <w:szCs w:val="28"/>
        </w:rPr>
        <w:t>г</w:t>
      </w:r>
    </w:p>
    <w:p w14:paraId="37C986A2" w14:textId="77777777" w:rsidR="001A38CD" w:rsidRPr="00F2492B" w:rsidRDefault="001A38CD" w:rsidP="00F06BEA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>O)=</w:t>
      </w:r>
      <w:r w:rsidRPr="00F2492B">
        <w:rPr>
          <w:sz w:val="28"/>
          <w:szCs w:val="28"/>
        </w:rPr>
        <w:t>9 г</w:t>
      </w:r>
    </w:p>
    <w:p w14:paraId="493EC6AC" w14:textId="6783C324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08589BD0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5E408C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Вычислите массу (г) хлорида кальция для приготовления 100 г 20%-</w:t>
      </w:r>
      <w:proofErr w:type="spellStart"/>
      <w:r w:rsidRPr="00F2492B">
        <w:rPr>
          <w:rFonts w:ascii="Times New Roman" w:hAnsi="Times New Roman"/>
          <w:bCs/>
          <w:sz w:val="28"/>
          <w:szCs w:val="28"/>
        </w:rPr>
        <w:t>ного</w:t>
      </w:r>
      <w:proofErr w:type="spellEnd"/>
      <w:r w:rsidRPr="00F2492B">
        <w:rPr>
          <w:rFonts w:ascii="Times New Roman" w:hAnsi="Times New Roman"/>
          <w:bCs/>
          <w:sz w:val="28"/>
          <w:szCs w:val="28"/>
        </w:rPr>
        <w:t xml:space="preserve"> раствора. </w:t>
      </w:r>
    </w:p>
    <w:p w14:paraId="1CDF075D" w14:textId="77777777" w:rsidR="001A38CD" w:rsidRPr="00F2492B" w:rsidRDefault="001A38CD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332A3FB8" w14:textId="77777777" w:rsidR="001A38CD" w:rsidRPr="00F2492B" w:rsidRDefault="001A38CD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15 мин.</w:t>
      </w:r>
    </w:p>
    <w:p w14:paraId="35F6504A" w14:textId="77777777" w:rsidR="00A50D57" w:rsidRPr="00F2492B" w:rsidRDefault="00A50D57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57305D1" w14:textId="77777777" w:rsidR="00A50D57" w:rsidRPr="00F2492B" w:rsidRDefault="00A50D57" w:rsidP="00F06BEA">
      <w:pPr>
        <w:spacing w:after="0" w:line="240" w:lineRule="auto"/>
        <w:jc w:val="both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572DB701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Решение: </w:t>
      </w:r>
    </w:p>
    <w:p w14:paraId="0FD27A4E" w14:textId="77777777" w:rsidR="001A38CD" w:rsidRPr="00AB04B2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2492B">
        <w:rPr>
          <w:rFonts w:ascii="Times New Roman" w:hAnsi="Times New Roman"/>
          <w:sz w:val="28"/>
          <w:szCs w:val="28"/>
          <w:lang w:val="en-US"/>
        </w:rPr>
        <w:t>W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gramStart"/>
      <w:r w:rsidRPr="00AB04B2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AB04B2">
        <w:rPr>
          <w:rFonts w:ascii="Times New Roman" w:hAnsi="Times New Roman"/>
          <w:sz w:val="28"/>
          <w:szCs w:val="28"/>
          <w:lang w:val="en-US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lang w:val="en-US"/>
        </w:rPr>
        <w:t>2)/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</w:rPr>
        <w:t>общ</w:t>
      </w:r>
      <w:r w:rsidRPr="00AB04B2">
        <w:rPr>
          <w:rFonts w:ascii="Times New Roman" w:hAnsi="Times New Roman"/>
          <w:sz w:val="28"/>
          <w:szCs w:val="28"/>
          <w:lang w:val="en-US"/>
        </w:rPr>
        <w:t>)=0,2</w:t>
      </w:r>
    </w:p>
    <w:p w14:paraId="18AACD1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m(общ)=100г</w:t>
      </w:r>
    </w:p>
    <w:p w14:paraId="6B8BB603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proofErr w:type="gramStart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</w:rPr>
        <w:t>100·0.2=20г</w:t>
      </w:r>
    </w:p>
    <w:p w14:paraId="69D2812E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proofErr w:type="gramStart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</w:rPr>
        <w:t>20 г</w:t>
      </w:r>
    </w:p>
    <w:p w14:paraId="223F1145" w14:textId="44E21E4F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68864E78" w14:textId="77777777" w:rsidR="001A38CD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7D3999" w14:textId="77777777" w:rsidR="001A38CD" w:rsidRPr="00F2492B" w:rsidRDefault="001A38CD" w:rsidP="00F06BEA">
      <w:pPr>
        <w:pStyle w:val="15"/>
        <w:ind w:firstLine="0"/>
        <w:rPr>
          <w:b/>
          <w:color w:val="auto"/>
          <w:w w:val="100"/>
          <w:sz w:val="28"/>
          <w:szCs w:val="28"/>
        </w:rPr>
      </w:pPr>
      <w:r w:rsidRPr="00AB04B2">
        <w:rPr>
          <w:bCs/>
          <w:color w:val="auto"/>
          <w:w w:val="100"/>
          <w:sz w:val="28"/>
          <w:szCs w:val="28"/>
        </w:rPr>
        <w:t>3. Вычислите: а) процентную (С%); б) молярную (С</w:t>
      </w:r>
      <w:r w:rsidRPr="00AB04B2">
        <w:rPr>
          <w:bCs/>
          <w:color w:val="auto"/>
          <w:w w:val="100"/>
          <w:sz w:val="28"/>
          <w:szCs w:val="28"/>
          <w:vertAlign w:val="subscript"/>
        </w:rPr>
        <w:t>М</w:t>
      </w:r>
      <w:r w:rsidRPr="00AB04B2">
        <w:rPr>
          <w:bCs/>
          <w:color w:val="auto"/>
          <w:w w:val="100"/>
          <w:sz w:val="28"/>
          <w:szCs w:val="28"/>
        </w:rPr>
        <w:t>); в) концентрации раствора</w:t>
      </w:r>
      <w:r w:rsidRPr="00F2492B">
        <w:rPr>
          <w:bCs/>
          <w:color w:val="auto"/>
          <w:w w:val="100"/>
          <w:sz w:val="28"/>
          <w:szCs w:val="28"/>
        </w:rPr>
        <w:t xml:space="preserve"> Н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>РО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4</w:t>
      </w:r>
      <w:r w:rsidRPr="00F2492B">
        <w:rPr>
          <w:bCs/>
          <w:color w:val="auto"/>
          <w:w w:val="100"/>
          <w:sz w:val="28"/>
          <w:szCs w:val="28"/>
        </w:rPr>
        <w:t>, полученного при растворении 18 г кислоты в 282 см</w:t>
      </w:r>
      <w:r w:rsidRPr="00F2492B">
        <w:rPr>
          <w:bCs/>
          <w:color w:val="auto"/>
          <w:w w:val="100"/>
          <w:sz w:val="28"/>
          <w:szCs w:val="28"/>
          <w:vertAlign w:val="super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 xml:space="preserve"> воды, если плотность его 1,031 г/см3.</w:t>
      </w:r>
      <w:r w:rsidRPr="00F2492B">
        <w:rPr>
          <w:b/>
          <w:color w:val="auto"/>
          <w:w w:val="100"/>
          <w:sz w:val="28"/>
          <w:szCs w:val="28"/>
        </w:rPr>
        <w:t xml:space="preserve"> </w:t>
      </w:r>
    </w:p>
    <w:p w14:paraId="78F9C75C" w14:textId="77777777" w:rsidR="001A38CD" w:rsidRPr="00F2492B" w:rsidRDefault="001A38CD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2162033E" w14:textId="77777777" w:rsidR="001A38CD" w:rsidRPr="00F2492B" w:rsidRDefault="001A38CD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25 мин.</w:t>
      </w:r>
    </w:p>
    <w:p w14:paraId="68B30D8C" w14:textId="77777777" w:rsidR="00A50D57" w:rsidRPr="00F2492B" w:rsidRDefault="00A50D57" w:rsidP="00F06B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81B9FE8" w14:textId="77777777" w:rsidR="00A50D57" w:rsidRPr="00F2492B" w:rsidRDefault="00A50D57" w:rsidP="00F06BEA">
      <w:pPr>
        <w:spacing w:after="0" w:line="240" w:lineRule="auto"/>
        <w:jc w:val="both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08A3C7BD" w14:textId="77777777" w:rsidR="001A38CD" w:rsidRPr="00F2492B" w:rsidRDefault="001A38CD" w:rsidP="00F06BEA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Решение:</w:t>
      </w:r>
    </w:p>
    <w:p w14:paraId="0E325D94" w14:textId="77777777" w:rsidR="001A38CD" w:rsidRPr="00F2492B" w:rsidRDefault="001A38CD" w:rsidP="00F06BEA">
      <w:pPr>
        <w:pStyle w:val="15"/>
        <w:ind w:firstLine="0"/>
        <w:rPr>
          <w:color w:val="auto"/>
          <w:w w:val="100"/>
          <w:sz w:val="28"/>
          <w:szCs w:val="28"/>
        </w:rPr>
      </w:pPr>
      <w:r w:rsidRPr="00F2492B">
        <w:rPr>
          <w:color w:val="auto"/>
          <w:w w:val="100"/>
          <w:sz w:val="28"/>
          <w:szCs w:val="28"/>
        </w:rPr>
        <w:t>а) массовая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14:paraId="3D3CA7EB" w14:textId="77777777" w:rsidR="001A38CD" w:rsidRPr="00F2492B" w:rsidRDefault="001A38CD" w:rsidP="00F06BEA">
      <w:pPr>
        <w:pStyle w:val="af4"/>
        <w:ind w:firstLine="0"/>
        <w:rPr>
          <w:color w:val="auto"/>
          <w:w w:val="100"/>
          <w:szCs w:val="28"/>
        </w:rPr>
      </w:pPr>
    </w:p>
    <w:p w14:paraId="5B02C234" w14:textId="77777777" w:rsidR="001A38CD" w:rsidRPr="00F2492B" w:rsidRDefault="001A38CD" w:rsidP="00F06BEA">
      <w:pPr>
        <w:pStyle w:val="af4"/>
        <w:ind w:firstLine="0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13E12AF2" w14:textId="77777777" w:rsidR="001A38CD" w:rsidRPr="00F2492B" w:rsidRDefault="001A38CD" w:rsidP="00F06BEA">
      <w:pPr>
        <w:pStyle w:val="af4"/>
        <w:ind w:firstLine="0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 xml:space="preserve">100 - С%            </w:t>
      </w:r>
      <w:r w:rsidRPr="00F2492B">
        <w:rPr>
          <w:color w:val="auto"/>
          <w:w w:val="100"/>
          <w:szCs w:val="28"/>
        </w:rPr>
        <w:object w:dxaOrig="1700" w:dyaOrig="560" w14:anchorId="010D5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27.75pt" o:ole="" fillcolor="window">
            <v:imagedata r:id="rId5" o:title=""/>
          </v:shape>
          <o:OLEObject Type="Embed" ProgID="Equation.3" ShapeID="_x0000_i1025" DrawAspect="Content" ObjectID="_1804145357" r:id="rId6"/>
        </w:object>
      </w:r>
    </w:p>
    <w:p w14:paraId="40394887" w14:textId="77777777" w:rsidR="001A38CD" w:rsidRPr="00F2492B" w:rsidRDefault="001A38CD" w:rsidP="00F06BEA">
      <w:pPr>
        <w:pStyle w:val="15100"/>
        <w:ind w:firstLine="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14:paraId="70A028E0" w14:textId="77777777" w:rsidR="001A38CD" w:rsidRPr="00F2492B" w:rsidRDefault="001A38CD" w:rsidP="00F06BEA">
      <w:pPr>
        <w:pStyle w:val="af4"/>
        <w:ind w:firstLine="0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4B4CFE4E" w14:textId="77777777" w:rsidR="001A38CD" w:rsidRPr="00F2492B" w:rsidRDefault="001A38CD" w:rsidP="00F06BEA">
      <w:pPr>
        <w:pStyle w:val="af4"/>
        <w:ind w:firstLine="0"/>
        <w:rPr>
          <w:rStyle w:val="1000"/>
          <w:color w:val="auto"/>
          <w:szCs w:val="28"/>
        </w:rPr>
      </w:pPr>
      <w:r w:rsidRPr="00F2492B">
        <w:rPr>
          <w:rStyle w:val="1000"/>
          <w:color w:val="auto"/>
          <w:szCs w:val="28"/>
        </w:rPr>
        <w:t xml:space="preserve">1031 – х            </w:t>
      </w:r>
      <w:r w:rsidRPr="00F2492B">
        <w:rPr>
          <w:color w:val="auto"/>
          <w:w w:val="100"/>
          <w:position w:val="-22"/>
          <w:szCs w:val="28"/>
        </w:rPr>
        <w:object w:dxaOrig="1740" w:dyaOrig="560" w14:anchorId="773FF659">
          <v:shape id="_x0000_i1026" type="#_x0000_t75" style="width:87pt;height:27.75pt" o:ole="" fillcolor="window">
            <v:imagedata r:id="rId7" o:title=""/>
          </v:shape>
          <o:OLEObject Type="Embed" ProgID="Equation.3" ShapeID="_x0000_i1026" DrawAspect="Content" ObjectID="_1804145358" r:id="rId8"/>
        </w:object>
      </w:r>
    </w:p>
    <w:p w14:paraId="63C4C396" w14:textId="77777777" w:rsidR="001A38CD" w:rsidRPr="00F2492B" w:rsidRDefault="001A38CD" w:rsidP="00F06BEA">
      <w:pPr>
        <w:pStyle w:val="15100"/>
        <w:ind w:firstLine="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lastRenderedPageBreak/>
        <w:t>Молярность раствора получим делением числа граммов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в 1 л раствора на мольную массу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(97,99 г/моль):</w:t>
      </w:r>
    </w:p>
    <w:p w14:paraId="0E9035C0" w14:textId="77777777" w:rsidR="001A38CD" w:rsidRPr="00F2492B" w:rsidRDefault="001A38CD" w:rsidP="00F06BEA">
      <w:pPr>
        <w:pStyle w:val="af4"/>
        <w:ind w:firstLine="0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С</w:t>
      </w:r>
      <w:r w:rsidRPr="00F2492B">
        <w:rPr>
          <w:color w:val="auto"/>
          <w:w w:val="100"/>
          <w:szCs w:val="28"/>
          <w:vertAlign w:val="subscript"/>
        </w:rPr>
        <w:t>М</w:t>
      </w:r>
      <w:r w:rsidRPr="00F2492B">
        <w:rPr>
          <w:color w:val="auto"/>
          <w:w w:val="100"/>
          <w:szCs w:val="28"/>
        </w:rPr>
        <w:t xml:space="preserve"> = 61,86/97,99 = 0,63М;</w:t>
      </w:r>
    </w:p>
    <w:p w14:paraId="017E49EE" w14:textId="31B19B8F" w:rsidR="000B153A" w:rsidRPr="00F2492B" w:rsidRDefault="001A38CD" w:rsidP="00F06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492B">
        <w:rPr>
          <w:rFonts w:ascii="Times New Roman" w:hAnsi="Times New Roman"/>
          <w:sz w:val="28"/>
          <w:szCs w:val="28"/>
        </w:rPr>
        <w:t>Компетенции (индикаторы):</w:t>
      </w:r>
      <w:r w:rsidRPr="00F2492B">
        <w:rPr>
          <w:rFonts w:ascii="Times New Roman" w:hAnsi="Times New Roman"/>
          <w:sz w:val="24"/>
          <w:szCs w:val="24"/>
        </w:rPr>
        <w:t xml:space="preserve"> </w:t>
      </w:r>
      <w:r w:rsidR="00CE0F70">
        <w:rPr>
          <w:rFonts w:ascii="Times New Roman" w:hAnsi="Times New Roman"/>
          <w:sz w:val="28"/>
          <w:szCs w:val="28"/>
        </w:rPr>
        <w:t>ОПК-1.</w:t>
      </w:r>
    </w:p>
    <w:p w14:paraId="6D08E4A0" w14:textId="77777777" w:rsidR="00782FC7" w:rsidRPr="00F2492B" w:rsidRDefault="00782FC7" w:rsidP="00F06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82FC7" w:rsidRPr="00F2492B" w:rsidSect="008B16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38CD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0E58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1328"/>
    <w:rsid w:val="0049418D"/>
    <w:rsid w:val="004978AD"/>
    <w:rsid w:val="004A028A"/>
    <w:rsid w:val="004A3B2E"/>
    <w:rsid w:val="004A662F"/>
    <w:rsid w:val="004A6DD9"/>
    <w:rsid w:val="004B1145"/>
    <w:rsid w:val="004B334C"/>
    <w:rsid w:val="004B766D"/>
    <w:rsid w:val="004C66BE"/>
    <w:rsid w:val="004C7C4C"/>
    <w:rsid w:val="004C7C84"/>
    <w:rsid w:val="004D0756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276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400A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2FC7"/>
    <w:rsid w:val="0078779E"/>
    <w:rsid w:val="0079144A"/>
    <w:rsid w:val="00793C55"/>
    <w:rsid w:val="0079686F"/>
    <w:rsid w:val="00797084"/>
    <w:rsid w:val="007A7AFE"/>
    <w:rsid w:val="007B139A"/>
    <w:rsid w:val="007B2FFA"/>
    <w:rsid w:val="007B565D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16E1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887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3609D"/>
    <w:rsid w:val="00A405D2"/>
    <w:rsid w:val="00A41DBC"/>
    <w:rsid w:val="00A439AF"/>
    <w:rsid w:val="00A44CE9"/>
    <w:rsid w:val="00A476C2"/>
    <w:rsid w:val="00A47887"/>
    <w:rsid w:val="00A50D57"/>
    <w:rsid w:val="00A520E0"/>
    <w:rsid w:val="00A55F49"/>
    <w:rsid w:val="00A65180"/>
    <w:rsid w:val="00A7327C"/>
    <w:rsid w:val="00A75A65"/>
    <w:rsid w:val="00A76AD3"/>
    <w:rsid w:val="00A858C1"/>
    <w:rsid w:val="00A908DF"/>
    <w:rsid w:val="00A94031"/>
    <w:rsid w:val="00A959D1"/>
    <w:rsid w:val="00A97830"/>
    <w:rsid w:val="00A97A65"/>
    <w:rsid w:val="00AB04B2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6B46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2C85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0F70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15CB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06BEA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7B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362E"/>
  <w15:docId w15:val="{8F46E1DD-8D6C-4CE8-B78C-7B189DB6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22788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782FC7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782FC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782FC7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782FC7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782FC7"/>
    <w:pPr>
      <w:shd w:val="clear" w:color="auto" w:fill="FFFFFF"/>
      <w:spacing w:before="0" w:after="0"/>
      <w:jc w:val="both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turushina.aljona@mail.ru</cp:lastModifiedBy>
  <cp:revision>4</cp:revision>
  <cp:lastPrinted>2025-02-18T07:24:00Z</cp:lastPrinted>
  <dcterms:created xsi:type="dcterms:W3CDTF">2025-03-20T20:31:00Z</dcterms:created>
  <dcterms:modified xsi:type="dcterms:W3CDTF">2025-03-22T07:43:00Z</dcterms:modified>
</cp:coreProperties>
</file>