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64" w:rsidRPr="009D1D64" w:rsidRDefault="009D1D64" w:rsidP="009D1D64">
      <w:pPr>
        <w:pStyle w:val="1"/>
        <w:rPr>
          <w:kern w:val="36"/>
          <w:sz w:val="28"/>
          <w:szCs w:val="28"/>
        </w:rPr>
      </w:pPr>
      <w:r w:rsidRPr="009D1D64">
        <w:rPr>
          <w:kern w:val="36"/>
          <w:sz w:val="28"/>
          <w:szCs w:val="28"/>
        </w:rPr>
        <w:t>Комплект оценочных материалов по дисциплине</w:t>
      </w:r>
      <w:r w:rsidRPr="009D1D64">
        <w:rPr>
          <w:kern w:val="36"/>
          <w:sz w:val="28"/>
          <w:szCs w:val="28"/>
        </w:rPr>
        <w:br/>
        <w:t>«</w:t>
      </w:r>
      <w:r w:rsidRPr="009D1D64">
        <w:rPr>
          <w:color w:val="000000"/>
          <w:sz w:val="28"/>
          <w:szCs w:val="28"/>
        </w:rPr>
        <w:t>Экономика отрасли</w:t>
      </w:r>
      <w:r w:rsidRPr="009D1D64">
        <w:rPr>
          <w:kern w:val="36"/>
          <w:sz w:val="28"/>
          <w:szCs w:val="28"/>
        </w:rPr>
        <w:t>»</w:t>
      </w:r>
    </w:p>
    <w:p w:rsidR="009D1D64" w:rsidRPr="009D1D64" w:rsidRDefault="009D1D64" w:rsidP="009D1D64">
      <w:pPr>
        <w:spacing w:after="0"/>
        <w:rPr>
          <w:b/>
          <w:bCs/>
          <w:color w:val="000000"/>
          <w:szCs w:val="28"/>
        </w:rPr>
      </w:pPr>
      <w:r w:rsidRPr="009D1D64">
        <w:rPr>
          <w:b/>
          <w:bCs/>
          <w:color w:val="000000"/>
          <w:szCs w:val="28"/>
        </w:rPr>
        <w:t xml:space="preserve"> </w:t>
      </w:r>
    </w:p>
    <w:p w:rsidR="009D1D64" w:rsidRPr="009D1D64" w:rsidRDefault="009D1D64" w:rsidP="009D1D64">
      <w:pPr>
        <w:spacing w:after="0"/>
        <w:rPr>
          <w:b/>
          <w:bCs/>
          <w:color w:val="000000"/>
          <w:szCs w:val="28"/>
        </w:rPr>
      </w:pPr>
      <w:r w:rsidRPr="009D1D64">
        <w:rPr>
          <w:b/>
          <w:bCs/>
          <w:color w:val="000000"/>
          <w:szCs w:val="28"/>
        </w:rPr>
        <w:t xml:space="preserve"> </w:t>
      </w:r>
    </w:p>
    <w:p w:rsidR="009D1D64" w:rsidRPr="009D1D64" w:rsidRDefault="009D1D64" w:rsidP="009D1D64">
      <w:pPr>
        <w:pStyle w:val="3"/>
        <w:spacing w:before="0" w:beforeAutospacing="0" w:after="480" w:afterAutospacing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1D64">
        <w:rPr>
          <w:rFonts w:ascii="Times New Roman" w:hAnsi="Times New Roman"/>
          <w:b/>
          <w:bCs/>
          <w:color w:val="000000"/>
          <w:sz w:val="28"/>
          <w:szCs w:val="28"/>
        </w:rPr>
        <w:t>Задания закрытого типа</w:t>
      </w:r>
    </w:p>
    <w:p w:rsidR="008A29A3" w:rsidRPr="009D1D64" w:rsidRDefault="009D1D64" w:rsidP="009D1D64">
      <w:pPr>
        <w:pStyle w:val="4"/>
        <w:spacing w:before="0" w:beforeAutospacing="0" w:after="360" w:afterAutospacing="0"/>
        <w:ind w:firstLine="709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r w:rsidRPr="009D1D64"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Задания закрытого типа на выбор правильного ответа</w:t>
      </w:r>
    </w:p>
    <w:p w:rsidR="009D1D64" w:rsidRPr="009D1D64" w:rsidRDefault="009D1D64" w:rsidP="009D1D64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9D1D64">
        <w:rPr>
          <w:rFonts w:eastAsia="Times New Roman" w:cs="Times New Roman"/>
          <w:iCs/>
          <w:color w:val="000000"/>
          <w:szCs w:val="28"/>
          <w:lang w:eastAsia="ru-RU"/>
        </w:rPr>
        <w:t xml:space="preserve">1. </w:t>
      </w:r>
      <w:r w:rsidR="00333BBC" w:rsidRPr="009D1D64">
        <w:rPr>
          <w:rFonts w:eastAsia="Times New Roman" w:cs="Times New Roman"/>
          <w:iCs/>
          <w:color w:val="000000"/>
          <w:szCs w:val="28"/>
          <w:lang w:eastAsia="ru-RU"/>
        </w:rPr>
        <w:t>Выберите один правильный ответ</w:t>
      </w:r>
    </w:p>
    <w:p w:rsidR="001E3C14" w:rsidRPr="009D1D64" w:rsidRDefault="001E3C14" w:rsidP="009D1D64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9D1D64">
        <w:rPr>
          <w:szCs w:val="28"/>
        </w:rPr>
        <w:t>Отношением неамортизированной стоимости основных фондов к их первоначальной стоимости определяется:</w:t>
      </w:r>
    </w:p>
    <w:p w:rsidR="001E3C14" w:rsidRPr="009D1D64" w:rsidRDefault="009B2996" w:rsidP="009D1D64">
      <w:pPr>
        <w:pStyle w:val="12"/>
        <w:tabs>
          <w:tab w:val="left" w:pos="397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А) коэффициент годности;</w:t>
      </w:r>
    </w:p>
    <w:p w:rsidR="001E3C14" w:rsidRPr="009D1D64" w:rsidRDefault="001E3C14" w:rsidP="009D1D64">
      <w:pPr>
        <w:pStyle w:val="12"/>
        <w:tabs>
          <w:tab w:val="left" w:pos="416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Б) коэффициент выбытия;</w:t>
      </w:r>
    </w:p>
    <w:p w:rsidR="001E3C14" w:rsidRPr="009D1D64" w:rsidRDefault="001E3C14" w:rsidP="009D1D64">
      <w:pPr>
        <w:spacing w:after="0"/>
        <w:jc w:val="both"/>
        <w:rPr>
          <w:szCs w:val="28"/>
        </w:rPr>
      </w:pPr>
      <w:r w:rsidRPr="009D1D64">
        <w:rPr>
          <w:szCs w:val="28"/>
        </w:rPr>
        <w:t>В) коэффициент обновления;</w:t>
      </w:r>
    </w:p>
    <w:p w:rsidR="001E3C14" w:rsidRPr="009D1D64" w:rsidRDefault="001E3C14" w:rsidP="009D1D64">
      <w:pPr>
        <w:pStyle w:val="12"/>
        <w:tabs>
          <w:tab w:val="left" w:pos="397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Г) нет правильного ответа.</w:t>
      </w:r>
    </w:p>
    <w:p w:rsidR="001E3C14" w:rsidRPr="009D1D64" w:rsidRDefault="009D1D64" w:rsidP="009D1D64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1E3C14" w:rsidRPr="009D1D64" w:rsidRDefault="001E3C14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410CD2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1E3C14" w:rsidRPr="009D1D64" w:rsidRDefault="001E3C14" w:rsidP="009D1D64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</w:p>
    <w:p w:rsidR="003A3019" w:rsidRPr="00BC10D9" w:rsidRDefault="00BC10D9" w:rsidP="009D1D64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BC10D9">
        <w:rPr>
          <w:rFonts w:eastAsia="Times New Roman" w:cs="Times New Roman"/>
          <w:iCs/>
          <w:color w:val="000000"/>
          <w:szCs w:val="28"/>
          <w:lang w:eastAsia="ru-RU"/>
        </w:rPr>
        <w:t xml:space="preserve">2. </w:t>
      </w:r>
      <w:r w:rsidR="003A3019" w:rsidRPr="00BC10D9">
        <w:rPr>
          <w:rFonts w:eastAsia="Times New Roman" w:cs="Times New Roman"/>
          <w:iCs/>
          <w:color w:val="000000"/>
          <w:szCs w:val="28"/>
          <w:lang w:eastAsia="ru-RU"/>
        </w:rPr>
        <w:t>Выберите один правильный ответ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К оборотным фондам относятся:</w:t>
      </w:r>
    </w:p>
    <w:p w:rsidR="00410CD2" w:rsidRPr="009D1D64" w:rsidRDefault="003A3019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 xml:space="preserve">А) </w:t>
      </w:r>
      <w:r w:rsidR="00410CD2" w:rsidRPr="009D1D64">
        <w:rPr>
          <w:sz w:val="28"/>
          <w:szCs w:val="28"/>
        </w:rPr>
        <w:t>автомобильные шины;</w:t>
      </w:r>
    </w:p>
    <w:p w:rsidR="00410CD2" w:rsidRPr="009D1D64" w:rsidRDefault="003A3019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 xml:space="preserve">Б) </w:t>
      </w:r>
      <w:r w:rsidR="00410CD2" w:rsidRPr="009D1D64">
        <w:rPr>
          <w:sz w:val="28"/>
          <w:szCs w:val="28"/>
        </w:rPr>
        <w:t>средства в расчетах;</w:t>
      </w:r>
    </w:p>
    <w:p w:rsidR="00410CD2" w:rsidRPr="009D1D64" w:rsidRDefault="003A3019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 xml:space="preserve">В) </w:t>
      </w:r>
      <w:r w:rsidR="00410CD2" w:rsidRPr="009D1D64">
        <w:rPr>
          <w:sz w:val="28"/>
          <w:szCs w:val="28"/>
        </w:rPr>
        <w:t>средства на счетах в банке.</w:t>
      </w:r>
    </w:p>
    <w:p w:rsidR="00410CD2" w:rsidRPr="009D1D64" w:rsidRDefault="003A3019" w:rsidP="009D1D64">
      <w:pPr>
        <w:pStyle w:val="12"/>
        <w:tabs>
          <w:tab w:val="left" w:pos="397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 xml:space="preserve">Г) </w:t>
      </w:r>
      <w:r w:rsidR="00410CD2" w:rsidRPr="009D1D64">
        <w:rPr>
          <w:sz w:val="28"/>
          <w:szCs w:val="28"/>
        </w:rPr>
        <w:t>Нет правильного ответа</w:t>
      </w:r>
    </w:p>
    <w:p w:rsidR="003A3019" w:rsidRPr="008610CA" w:rsidRDefault="00BC10D9" w:rsidP="009D1D64">
      <w:pPr>
        <w:spacing w:after="0"/>
        <w:jc w:val="both"/>
        <w:rPr>
          <w:rFonts w:cs="Times New Roman"/>
          <w:color w:val="000000"/>
          <w:szCs w:val="28"/>
          <w:lang w:val="uk-UA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3A3019" w:rsidRPr="009D1D64" w:rsidRDefault="003A3019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8A29A3" w:rsidRPr="009D1D64" w:rsidRDefault="008A29A3" w:rsidP="009D1D64">
      <w:pPr>
        <w:spacing w:after="0"/>
        <w:jc w:val="both"/>
        <w:rPr>
          <w:rFonts w:cs="Times New Roman"/>
          <w:color w:val="000000"/>
          <w:szCs w:val="28"/>
        </w:rPr>
      </w:pPr>
    </w:p>
    <w:p w:rsidR="008A29A3" w:rsidRPr="00BC10D9" w:rsidRDefault="00BC10D9" w:rsidP="009D1D64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BC10D9">
        <w:rPr>
          <w:rFonts w:eastAsia="Times New Roman" w:cs="Times New Roman"/>
          <w:iCs/>
          <w:color w:val="000000"/>
          <w:szCs w:val="28"/>
          <w:lang w:eastAsia="ru-RU"/>
        </w:rPr>
        <w:t xml:space="preserve">3. </w:t>
      </w:r>
      <w:r w:rsidR="00333BBC" w:rsidRPr="00BC10D9">
        <w:rPr>
          <w:rFonts w:eastAsia="Times New Roman" w:cs="Times New Roman"/>
          <w:iCs/>
          <w:color w:val="000000"/>
          <w:szCs w:val="28"/>
          <w:lang w:eastAsia="ru-RU"/>
        </w:rPr>
        <w:t>Выберите один правильный ответ</w:t>
      </w:r>
    </w:p>
    <w:p w:rsidR="008A29A3" w:rsidRPr="009D1D64" w:rsidRDefault="00333BBC" w:rsidP="009D1D64">
      <w:pPr>
        <w:pStyle w:val="12"/>
        <w:tabs>
          <w:tab w:val="left" w:pos="392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Отношением стоимости произведенной за год продукции к средней годовой стоимости основных фондов определяется:</w:t>
      </w:r>
    </w:p>
    <w:p w:rsidR="008A29A3" w:rsidRPr="009D1D64" w:rsidRDefault="00333BBC" w:rsidP="009D1D64">
      <w:pPr>
        <w:pStyle w:val="12"/>
        <w:tabs>
          <w:tab w:val="left" w:pos="397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А) фондоотдача;</w:t>
      </w:r>
    </w:p>
    <w:p w:rsidR="008A29A3" w:rsidRPr="009D1D64" w:rsidRDefault="00333BBC" w:rsidP="009D1D64">
      <w:pPr>
        <w:pStyle w:val="12"/>
        <w:tabs>
          <w:tab w:val="left" w:pos="397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 xml:space="preserve">Б) </w:t>
      </w:r>
      <w:proofErr w:type="spellStart"/>
      <w:r w:rsidRPr="009D1D64">
        <w:rPr>
          <w:sz w:val="28"/>
          <w:szCs w:val="28"/>
        </w:rPr>
        <w:t>фондоемкость</w:t>
      </w:r>
      <w:proofErr w:type="spellEnd"/>
      <w:r w:rsidRPr="009D1D64">
        <w:rPr>
          <w:sz w:val="28"/>
          <w:szCs w:val="28"/>
        </w:rPr>
        <w:t>;</w:t>
      </w:r>
    </w:p>
    <w:p w:rsidR="008A29A3" w:rsidRPr="009D1D64" w:rsidRDefault="00333BBC" w:rsidP="009D1D64">
      <w:pPr>
        <w:pStyle w:val="12"/>
        <w:tabs>
          <w:tab w:val="left" w:pos="397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В) рентабельность основных фондов;</w:t>
      </w:r>
    </w:p>
    <w:p w:rsidR="008A29A3" w:rsidRPr="009D1D64" w:rsidRDefault="00333BBC" w:rsidP="009D1D64">
      <w:pPr>
        <w:pStyle w:val="12"/>
        <w:tabs>
          <w:tab w:val="left" w:pos="397"/>
        </w:tabs>
        <w:spacing w:line="240" w:lineRule="auto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9D1D64">
        <w:rPr>
          <w:sz w:val="28"/>
          <w:szCs w:val="28"/>
        </w:rPr>
        <w:t>Г) нет правильного ответа.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Правильный ответ: А</w:t>
      </w:r>
    </w:p>
    <w:p w:rsidR="00BF3054" w:rsidRPr="009D1D64" w:rsidRDefault="00333BBC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BF3054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A249F9" w:rsidRPr="009D1D64" w:rsidRDefault="00A249F9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A249F9" w:rsidRPr="00B2071A" w:rsidRDefault="00B2071A" w:rsidP="009D1D64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B2071A">
        <w:rPr>
          <w:rFonts w:eastAsia="Times New Roman" w:cs="Times New Roman"/>
          <w:iCs/>
          <w:color w:val="000000"/>
          <w:szCs w:val="28"/>
          <w:lang w:eastAsia="ru-RU"/>
        </w:rPr>
        <w:t xml:space="preserve">4. </w:t>
      </w:r>
      <w:r w:rsidR="00A249F9" w:rsidRPr="00B2071A">
        <w:rPr>
          <w:rFonts w:eastAsia="Times New Roman" w:cs="Times New Roman"/>
          <w:iCs/>
          <w:color w:val="000000"/>
          <w:szCs w:val="28"/>
          <w:lang w:eastAsia="ru-RU"/>
        </w:rPr>
        <w:t>Выберите один правильный ответ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 xml:space="preserve">Показателем эффективности использования оборотных фондов является: 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А) коэффициент рентабельности основных средств;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Б) коэффициент оборачиваемости основных средств;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В) коэффициент скорости оборотов основных средств.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Г) нет правильного ответа</w:t>
      </w:r>
    </w:p>
    <w:p w:rsidR="00A249F9" w:rsidRPr="009D1D64" w:rsidRDefault="00B2071A" w:rsidP="009D1D64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A249F9" w:rsidRPr="009D1D64" w:rsidRDefault="00A249F9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lastRenderedPageBreak/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8A29A3" w:rsidRPr="009D1D64" w:rsidRDefault="008A29A3" w:rsidP="009D1D64">
      <w:pPr>
        <w:spacing w:after="0"/>
        <w:jc w:val="both"/>
        <w:rPr>
          <w:rFonts w:cs="Times New Roman"/>
          <w:color w:val="000000"/>
          <w:szCs w:val="28"/>
        </w:rPr>
      </w:pPr>
    </w:p>
    <w:p w:rsidR="008A29A3" w:rsidRPr="00B2071A" w:rsidRDefault="00B2071A" w:rsidP="009D1D64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B2071A">
        <w:rPr>
          <w:rFonts w:eastAsia="Times New Roman" w:cs="Times New Roman"/>
          <w:iCs/>
          <w:color w:val="000000"/>
          <w:szCs w:val="28"/>
          <w:lang w:eastAsia="ru-RU"/>
        </w:rPr>
        <w:t xml:space="preserve">5. </w:t>
      </w:r>
      <w:r w:rsidR="00333BBC" w:rsidRPr="00B2071A">
        <w:rPr>
          <w:rFonts w:eastAsia="Times New Roman" w:cs="Times New Roman"/>
          <w:iCs/>
          <w:color w:val="000000"/>
          <w:szCs w:val="28"/>
          <w:lang w:eastAsia="ru-RU"/>
        </w:rPr>
        <w:t>Выберите один правильный ответ</w:t>
      </w:r>
    </w:p>
    <w:p w:rsidR="001E3C14" w:rsidRPr="009D1D64" w:rsidRDefault="001E3C14" w:rsidP="009D1D64">
      <w:pPr>
        <w:pStyle w:val="12"/>
        <w:tabs>
          <w:tab w:val="left" w:pos="382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Какое из утверждений является верным:</w:t>
      </w:r>
    </w:p>
    <w:p w:rsidR="001E3C14" w:rsidRPr="009D1D64" w:rsidRDefault="001E3C14" w:rsidP="009D1D64">
      <w:pPr>
        <w:pStyle w:val="12"/>
        <w:tabs>
          <w:tab w:val="left" w:pos="382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А) Транспорт не создает новых продуктов и не изменят свойства транспортируемых грузов;</w:t>
      </w:r>
    </w:p>
    <w:p w:rsidR="001E3C14" w:rsidRPr="009D1D64" w:rsidRDefault="001E3C14" w:rsidP="009D1D64">
      <w:pPr>
        <w:pStyle w:val="12"/>
        <w:tabs>
          <w:tab w:val="left" w:pos="416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Б) не все грузы попадают на транспорт в готовом виде;</w:t>
      </w:r>
    </w:p>
    <w:p w:rsidR="001E3C14" w:rsidRPr="009D1D64" w:rsidRDefault="001E3C14" w:rsidP="009D1D64">
      <w:pPr>
        <w:pStyle w:val="12"/>
        <w:tabs>
          <w:tab w:val="left" w:pos="416"/>
        </w:tabs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В) процесс производства и продукция транспорта не совпадают со временем;</w:t>
      </w:r>
    </w:p>
    <w:p w:rsidR="001E3C14" w:rsidRPr="009D1D64" w:rsidRDefault="001E3C14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Правильны</w:t>
      </w:r>
      <w:r w:rsidR="00B2071A">
        <w:rPr>
          <w:rFonts w:cs="Times New Roman"/>
          <w:color w:val="000000"/>
          <w:szCs w:val="28"/>
        </w:rPr>
        <w:t>е ответы: А</w:t>
      </w:r>
    </w:p>
    <w:p w:rsidR="00BF3054" w:rsidRPr="009D1D64" w:rsidRDefault="001E3C14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BF3054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1E3C14" w:rsidRPr="009D1D64" w:rsidRDefault="001E3C14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A249F9" w:rsidRPr="00B2071A" w:rsidRDefault="00B2071A" w:rsidP="009D1D64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B2071A">
        <w:rPr>
          <w:rFonts w:eastAsia="Times New Roman" w:cs="Times New Roman"/>
          <w:iCs/>
          <w:color w:val="000000"/>
          <w:szCs w:val="28"/>
          <w:lang w:eastAsia="ru-RU"/>
        </w:rPr>
        <w:t xml:space="preserve">6. </w:t>
      </w:r>
      <w:r w:rsidR="00A249F9" w:rsidRPr="00B2071A">
        <w:rPr>
          <w:rFonts w:eastAsia="Times New Roman" w:cs="Times New Roman"/>
          <w:iCs/>
          <w:color w:val="000000"/>
          <w:szCs w:val="28"/>
          <w:lang w:eastAsia="ru-RU"/>
        </w:rPr>
        <w:t>Выберите один правильный ответ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Потребность в натуральных или относительных показателях на определенный период времени показывают: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А) нормы основных средств;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Б) нормативы основных средств;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В) запасы основных средств.</w:t>
      </w:r>
    </w:p>
    <w:p w:rsidR="00410CD2" w:rsidRPr="009D1D64" w:rsidRDefault="00410CD2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Г) нет правильного ответа</w:t>
      </w:r>
    </w:p>
    <w:p w:rsidR="00A249F9" w:rsidRPr="009D1D64" w:rsidRDefault="00B2071A" w:rsidP="009D1D64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8A29A3" w:rsidRDefault="00A249F9" w:rsidP="00D939ED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D939ED" w:rsidRPr="00D939ED" w:rsidRDefault="00D939ED" w:rsidP="00D939ED">
      <w:pPr>
        <w:spacing w:after="0"/>
        <w:jc w:val="both"/>
        <w:rPr>
          <w:rFonts w:cs="Times New Roman"/>
          <w:color w:val="000000"/>
          <w:szCs w:val="28"/>
        </w:rPr>
      </w:pPr>
    </w:p>
    <w:p w:rsidR="008A29A3" w:rsidRPr="00D939ED" w:rsidRDefault="00D939ED" w:rsidP="00D939ED">
      <w:pPr>
        <w:pStyle w:val="4"/>
        <w:spacing w:before="0" w:beforeAutospacing="0" w:after="360" w:afterAutospacing="0"/>
        <w:ind w:firstLine="709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r w:rsidRPr="00D939ED"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Задания закрытого типа на установление соответствия</w:t>
      </w:r>
    </w:p>
    <w:p w:rsidR="008A29A3" w:rsidRDefault="00792D4D" w:rsidP="00792D4D">
      <w:pPr>
        <w:jc w:val="both"/>
        <w:rPr>
          <w:rFonts w:eastAsia="Newton" w:cs="Times New Roman"/>
          <w:color w:val="231F20"/>
          <w:szCs w:val="28"/>
          <w:lang w:eastAsia="zh-CN"/>
        </w:rPr>
      </w:pPr>
      <w:r>
        <w:rPr>
          <w:rFonts w:cs="Times New Roman"/>
          <w:color w:val="000000"/>
          <w:szCs w:val="28"/>
        </w:rPr>
        <w:t xml:space="preserve">1. </w:t>
      </w:r>
      <w:r w:rsidR="00333BBC" w:rsidRPr="00792D4D">
        <w:rPr>
          <w:rFonts w:cs="Times New Roman"/>
          <w:color w:val="000000"/>
          <w:szCs w:val="28"/>
        </w:rPr>
        <w:t xml:space="preserve">Установите соответствие </w:t>
      </w:r>
      <w:r w:rsidR="00333BBC" w:rsidRPr="00792D4D">
        <w:rPr>
          <w:rFonts w:eastAsia="Newton" w:cs="Times New Roman"/>
          <w:color w:val="231F20"/>
          <w:szCs w:val="28"/>
          <w:lang w:eastAsia="zh-CN"/>
        </w:rPr>
        <w:t>видов транспорта признакам классификации: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792D4D" w:rsidRPr="00792D4D" w:rsidTr="00DC167D">
        <w:tc>
          <w:tcPr>
            <w:tcW w:w="560" w:type="dxa"/>
          </w:tcPr>
          <w:p w:rsidR="00792D4D" w:rsidRPr="00792D4D" w:rsidRDefault="00792D4D" w:rsidP="00DC167D">
            <w:pPr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24" w:type="dxa"/>
          </w:tcPr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По конструктивной специфике </w:t>
            </w:r>
          </w:p>
          <w:p w:rsidR="00792D4D" w:rsidRPr="00792D4D" w:rsidRDefault="00792D4D" w:rsidP="00792D4D">
            <w:pPr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и физической природе движения</w:t>
            </w:r>
          </w:p>
        </w:tc>
        <w:tc>
          <w:tcPr>
            <w:tcW w:w="709" w:type="dxa"/>
          </w:tcPr>
          <w:p w:rsidR="00792D4D" w:rsidRPr="00792D4D" w:rsidRDefault="00792D4D" w:rsidP="00DC167D">
            <w:pPr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3829" w:type="dxa"/>
          </w:tcPr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– железнодорожный транспорт; </w:t>
            </w:r>
          </w:p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– морской транспорт; </w:t>
            </w:r>
          </w:p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– речной транспорт; </w:t>
            </w:r>
          </w:p>
          <w:p w:rsidR="00792D4D" w:rsidRPr="00792D4D" w:rsidRDefault="00792D4D" w:rsidP="00792D4D">
            <w:pPr>
              <w:jc w:val="both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– автомобильный транспорт;</w:t>
            </w:r>
          </w:p>
        </w:tc>
      </w:tr>
      <w:tr w:rsidR="00792D4D" w:rsidRPr="00792D4D" w:rsidTr="00DC167D">
        <w:tc>
          <w:tcPr>
            <w:tcW w:w="560" w:type="dxa"/>
          </w:tcPr>
          <w:p w:rsidR="00792D4D" w:rsidRPr="00792D4D" w:rsidRDefault="00792D4D" w:rsidP="00DC167D">
            <w:pPr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24" w:type="dxa"/>
          </w:tcPr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По использованию разных естественных </w:t>
            </w:r>
          </w:p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или искусственных путей сообщения (по </w:t>
            </w:r>
          </w:p>
          <w:p w:rsidR="00792D4D" w:rsidRPr="00792D4D" w:rsidRDefault="00792D4D" w:rsidP="00792D4D">
            <w:pPr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геосферам)</w:t>
            </w:r>
          </w:p>
        </w:tc>
        <w:tc>
          <w:tcPr>
            <w:tcW w:w="709" w:type="dxa"/>
          </w:tcPr>
          <w:p w:rsidR="00792D4D" w:rsidRPr="00792D4D" w:rsidRDefault="00792D4D" w:rsidP="00DC167D">
            <w:pPr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3829" w:type="dxa"/>
          </w:tcPr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– сухопутный транспорт (наземный </w:t>
            </w:r>
          </w:p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и подземный); </w:t>
            </w:r>
          </w:p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– водный транспорт (надводный </w:t>
            </w:r>
          </w:p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и подводный); </w:t>
            </w:r>
          </w:p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– воздушный транспорт;</w:t>
            </w:r>
          </w:p>
          <w:p w:rsidR="00792D4D" w:rsidRPr="00792D4D" w:rsidRDefault="00792D4D" w:rsidP="00DC167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D4D" w:rsidRPr="00792D4D" w:rsidTr="00DC167D">
        <w:tc>
          <w:tcPr>
            <w:tcW w:w="560" w:type="dxa"/>
          </w:tcPr>
          <w:p w:rsidR="00792D4D" w:rsidRPr="00792D4D" w:rsidRDefault="00792D4D" w:rsidP="00DC167D">
            <w:pPr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24" w:type="dxa"/>
          </w:tcPr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По характеру выполняемой работы (объекту перевозки)</w:t>
            </w:r>
          </w:p>
        </w:tc>
        <w:tc>
          <w:tcPr>
            <w:tcW w:w="709" w:type="dxa"/>
          </w:tcPr>
          <w:p w:rsidR="00792D4D" w:rsidRPr="00792D4D" w:rsidRDefault="00792D4D" w:rsidP="00DC167D">
            <w:pPr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3829" w:type="dxa"/>
          </w:tcPr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– пассажирский транспорт; </w:t>
            </w:r>
          </w:p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– грузовой транспорт; </w:t>
            </w:r>
          </w:p>
          <w:p w:rsidR="00792D4D" w:rsidRPr="00792D4D" w:rsidRDefault="00792D4D" w:rsidP="00792D4D">
            <w:pPr>
              <w:jc w:val="both"/>
              <w:rPr>
                <w:rFonts w:ascii="Times New Roman" w:hAnsi="Times New Roman" w:cs="Times New Roman"/>
              </w:rPr>
            </w:pPr>
            <w:r w:rsidRPr="002409F7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– грузопассажирский транспорт</w:t>
            </w:r>
          </w:p>
        </w:tc>
      </w:tr>
      <w:tr w:rsidR="00792D4D" w:rsidRPr="00792D4D" w:rsidTr="00DC167D">
        <w:tc>
          <w:tcPr>
            <w:tcW w:w="560" w:type="dxa"/>
          </w:tcPr>
          <w:p w:rsidR="00792D4D" w:rsidRPr="00792D4D" w:rsidRDefault="00792D4D" w:rsidP="00DC167D">
            <w:pPr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lastRenderedPageBreak/>
              <w:t>4)</w:t>
            </w:r>
          </w:p>
        </w:tc>
        <w:tc>
          <w:tcPr>
            <w:tcW w:w="4224" w:type="dxa"/>
          </w:tcPr>
          <w:p w:rsidR="00792D4D" w:rsidRPr="00792D4D" w:rsidRDefault="00792D4D" w:rsidP="00DC167D">
            <w:pP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92D4D">
              <w:rPr>
                <w:rFonts w:ascii="Times New Roman" w:hAnsi="Times New Roman" w:cs="Times New Roman"/>
                <w:color w:val="000000"/>
                <w:szCs w:val="28"/>
              </w:rPr>
              <w:t>По назначению</w:t>
            </w:r>
          </w:p>
        </w:tc>
        <w:tc>
          <w:tcPr>
            <w:tcW w:w="709" w:type="dxa"/>
          </w:tcPr>
          <w:p w:rsidR="00792D4D" w:rsidRPr="00792D4D" w:rsidRDefault="00792D4D" w:rsidP="00DC167D">
            <w:pPr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3829" w:type="dxa"/>
          </w:tcPr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– транспорт общего пользования; </w:t>
            </w:r>
          </w:p>
          <w:p w:rsidR="00792D4D" w:rsidRPr="00792D4D" w:rsidRDefault="00792D4D" w:rsidP="00792D4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– транспорт необщего пользования; </w:t>
            </w:r>
          </w:p>
          <w:p w:rsidR="00792D4D" w:rsidRPr="00792D4D" w:rsidRDefault="00792D4D" w:rsidP="00792D4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92D4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– транспорт личного пользования.</w:t>
            </w:r>
          </w:p>
        </w:tc>
      </w:tr>
    </w:tbl>
    <w:p w:rsidR="00792D4D" w:rsidRDefault="00792D4D" w:rsidP="00792D4D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145"/>
      </w:tblGrid>
      <w:tr w:rsidR="00792D4D" w:rsidRPr="00792D4D" w:rsidTr="00792D4D">
        <w:tc>
          <w:tcPr>
            <w:tcW w:w="2391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45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4</w:t>
            </w:r>
          </w:p>
        </w:tc>
      </w:tr>
      <w:tr w:rsidR="00792D4D" w:rsidRPr="00792D4D" w:rsidTr="00792D4D">
        <w:tc>
          <w:tcPr>
            <w:tcW w:w="2391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45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Г</w:t>
            </w:r>
          </w:p>
        </w:tc>
      </w:tr>
    </w:tbl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BF3054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A62A48" w:rsidRPr="009D1D64" w:rsidRDefault="00A62A48" w:rsidP="009D1D64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8A29A3" w:rsidRDefault="00792D4D" w:rsidP="00792D4D">
      <w:pPr>
        <w:jc w:val="both"/>
        <w:rPr>
          <w:rFonts w:eastAsia="Newton" w:cs="Times New Roman"/>
          <w:color w:val="231F20"/>
          <w:szCs w:val="28"/>
          <w:lang w:eastAsia="zh-CN"/>
        </w:rPr>
      </w:pPr>
      <w:r>
        <w:rPr>
          <w:rFonts w:cs="Times New Roman"/>
          <w:color w:val="000000"/>
          <w:szCs w:val="28"/>
        </w:rPr>
        <w:t xml:space="preserve">2. </w:t>
      </w:r>
      <w:r w:rsidR="00333BBC" w:rsidRPr="009D1D64">
        <w:rPr>
          <w:rFonts w:cs="Times New Roman"/>
          <w:color w:val="000000"/>
          <w:szCs w:val="28"/>
        </w:rPr>
        <w:t xml:space="preserve">Установите соответствие </w:t>
      </w:r>
      <w:r w:rsidR="00333BBC" w:rsidRPr="009D1D64">
        <w:rPr>
          <w:rFonts w:eastAsia="Newton" w:cs="Times New Roman"/>
          <w:color w:val="231F20"/>
          <w:szCs w:val="28"/>
          <w:lang w:eastAsia="zh-CN"/>
        </w:rPr>
        <w:t>видов транспорта признакам классификации:</w:t>
      </w:r>
    </w:p>
    <w:tbl>
      <w:tblPr>
        <w:tblStyle w:val="13"/>
        <w:tblW w:w="9322" w:type="dxa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DC167D" w:rsidRPr="00DC167D" w:rsidTr="00DC167D">
        <w:tc>
          <w:tcPr>
            <w:tcW w:w="560" w:type="dxa"/>
          </w:tcPr>
          <w:p w:rsidR="00DC167D" w:rsidRPr="00DC167D" w:rsidRDefault="00DC167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24" w:type="dxa"/>
          </w:tcPr>
          <w:p w:rsidR="00DC167D" w:rsidRPr="00DC167D" w:rsidRDefault="00DC167D" w:rsidP="00DC167D">
            <w:pPr>
              <w:rPr>
                <w:rFonts w:ascii="Times New Roman" w:hAnsi="Times New Roman" w:cs="Times New Roman"/>
              </w:rPr>
            </w:pP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По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типу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потока</w:t>
            </w:r>
            <w:proofErr w:type="spellEnd"/>
          </w:p>
        </w:tc>
        <w:tc>
          <w:tcPr>
            <w:tcW w:w="709" w:type="dxa"/>
          </w:tcPr>
          <w:p w:rsidR="00DC167D" w:rsidRPr="00DC167D" w:rsidRDefault="00DC167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3829" w:type="dxa"/>
          </w:tcPr>
          <w:p w:rsidR="00DC167D" w:rsidRPr="00DC167D" w:rsidRDefault="00DC167D" w:rsidP="00DC167D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Д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искретный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транспорт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;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непрерывный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транспорт</w:t>
            </w:r>
            <w:proofErr w:type="spellEnd"/>
          </w:p>
          <w:p w:rsidR="00DC167D" w:rsidRPr="00DC167D" w:rsidRDefault="00DC167D" w:rsidP="00DC16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DC167D" w:rsidRPr="00DC167D" w:rsidTr="00DC167D">
        <w:tc>
          <w:tcPr>
            <w:tcW w:w="560" w:type="dxa"/>
          </w:tcPr>
          <w:p w:rsidR="00DC167D" w:rsidRPr="00DC167D" w:rsidRDefault="00DC167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24" w:type="dxa"/>
          </w:tcPr>
          <w:p w:rsidR="00DC167D" w:rsidRPr="00DC167D" w:rsidRDefault="00DC167D" w:rsidP="00DC167D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По географической протяженности транспортных линий</w:t>
            </w:r>
          </w:p>
        </w:tc>
        <w:tc>
          <w:tcPr>
            <w:tcW w:w="709" w:type="dxa"/>
          </w:tcPr>
          <w:p w:rsidR="00DC167D" w:rsidRPr="00DC167D" w:rsidRDefault="00DC167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3829" w:type="dxa"/>
          </w:tcPr>
          <w:p w:rsidR="00DC167D" w:rsidRPr="00DC167D" w:rsidRDefault="00DC167D" w:rsidP="00DC167D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М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агистральный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транспорт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;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немагистральный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транспорт</w:t>
            </w:r>
            <w:proofErr w:type="spellEnd"/>
          </w:p>
          <w:p w:rsidR="00DC167D" w:rsidRPr="00DC167D" w:rsidRDefault="00DC167D" w:rsidP="00DC16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DC167D" w:rsidRPr="00DC167D" w:rsidTr="00DC167D">
        <w:tc>
          <w:tcPr>
            <w:tcW w:w="560" w:type="dxa"/>
          </w:tcPr>
          <w:p w:rsidR="00DC167D" w:rsidRPr="00DC167D" w:rsidRDefault="00DC167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24" w:type="dxa"/>
          </w:tcPr>
          <w:p w:rsidR="00DC167D" w:rsidRPr="00DC167D" w:rsidRDefault="00DC167D" w:rsidP="00DC167D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По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охвату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территорий</w:t>
            </w:r>
            <w:proofErr w:type="spellEnd"/>
          </w:p>
        </w:tc>
        <w:tc>
          <w:tcPr>
            <w:tcW w:w="709" w:type="dxa"/>
          </w:tcPr>
          <w:p w:rsidR="00DC167D" w:rsidRPr="00DC167D" w:rsidRDefault="00DC167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3829" w:type="dxa"/>
          </w:tcPr>
          <w:p w:rsidR="00DC167D" w:rsidRPr="00DC167D" w:rsidRDefault="00DC167D" w:rsidP="00DC167D">
            <w:pPr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Региональный транспорт;   субрегиональный транспорт</w:t>
            </w:r>
          </w:p>
        </w:tc>
      </w:tr>
      <w:tr w:rsidR="00DC167D" w:rsidRPr="00DC167D" w:rsidTr="00DC167D">
        <w:tc>
          <w:tcPr>
            <w:tcW w:w="560" w:type="dxa"/>
          </w:tcPr>
          <w:p w:rsidR="00DC167D" w:rsidRPr="00DC167D" w:rsidRDefault="00DC167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4224" w:type="dxa"/>
          </w:tcPr>
          <w:p w:rsidR="00DC167D" w:rsidRPr="00DC167D" w:rsidRDefault="00DC167D" w:rsidP="00DC167D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По периоду использования в связи с природно-климатическими условиями</w:t>
            </w:r>
          </w:p>
        </w:tc>
        <w:tc>
          <w:tcPr>
            <w:tcW w:w="709" w:type="dxa"/>
          </w:tcPr>
          <w:p w:rsidR="00DC167D" w:rsidRPr="00DC167D" w:rsidRDefault="00DC167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3829" w:type="dxa"/>
          </w:tcPr>
          <w:p w:rsidR="00DC167D" w:rsidRPr="00DC167D" w:rsidRDefault="00DC167D" w:rsidP="00DC167D">
            <w:pPr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Круглогодичный транспорт;  сезонный транспорт</w:t>
            </w:r>
          </w:p>
        </w:tc>
      </w:tr>
    </w:tbl>
    <w:p w:rsidR="00792D4D" w:rsidRDefault="00792D4D" w:rsidP="00792D4D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145"/>
      </w:tblGrid>
      <w:tr w:rsidR="00792D4D" w:rsidRPr="00792D4D" w:rsidTr="00DC167D">
        <w:tc>
          <w:tcPr>
            <w:tcW w:w="2391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45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4</w:t>
            </w:r>
          </w:p>
        </w:tc>
      </w:tr>
      <w:tr w:rsidR="00792D4D" w:rsidRPr="00792D4D" w:rsidTr="00DC167D">
        <w:tc>
          <w:tcPr>
            <w:tcW w:w="2391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45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Г</w:t>
            </w:r>
          </w:p>
        </w:tc>
      </w:tr>
    </w:tbl>
    <w:p w:rsidR="008A29A3" w:rsidRDefault="00333BBC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BF3054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DC167D" w:rsidRPr="009D1D64" w:rsidRDefault="00DC167D" w:rsidP="009D1D64">
      <w:pPr>
        <w:spacing w:after="0"/>
        <w:jc w:val="both"/>
        <w:rPr>
          <w:rFonts w:cs="Times New Roman"/>
          <w:color w:val="000000"/>
          <w:szCs w:val="28"/>
        </w:rPr>
      </w:pPr>
    </w:p>
    <w:p w:rsidR="008A29A3" w:rsidRPr="009D1D64" w:rsidRDefault="00DC167D" w:rsidP="009D1D64">
      <w:pPr>
        <w:pStyle w:val="a4"/>
        <w:spacing w:after="0"/>
        <w:ind w:left="0"/>
        <w:jc w:val="both"/>
        <w:rPr>
          <w:rFonts w:ascii="TimesNewRomanPSMT" w:hAnsi="TimesNewRomanPSMT"/>
          <w:color w:val="000000"/>
          <w:szCs w:val="28"/>
        </w:rPr>
      </w:pPr>
      <w:r w:rsidRPr="00DC167D">
        <w:rPr>
          <w:rFonts w:cs="Times New Roman"/>
          <w:bCs/>
          <w:color w:val="000000"/>
          <w:szCs w:val="28"/>
        </w:rPr>
        <w:t>3.</w:t>
      </w:r>
      <w:r>
        <w:rPr>
          <w:rFonts w:cs="Times New Roman"/>
          <w:b/>
          <w:bCs/>
          <w:color w:val="000000"/>
          <w:szCs w:val="28"/>
        </w:rPr>
        <w:t xml:space="preserve"> </w:t>
      </w:r>
      <w:r w:rsidR="00333BBC" w:rsidRPr="009D1D64">
        <w:rPr>
          <w:rFonts w:cs="Times New Roman"/>
          <w:color w:val="000000"/>
          <w:szCs w:val="28"/>
        </w:rPr>
        <w:t>Установите соответствие недостатков видов транспорта: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792D4D" w:rsidRPr="00966DB9" w:rsidTr="00DC167D">
        <w:tc>
          <w:tcPr>
            <w:tcW w:w="560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24" w:type="dxa"/>
          </w:tcPr>
          <w:p w:rsidR="00792D4D" w:rsidRPr="00966DB9" w:rsidRDefault="00DC167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Железнодорожный транспорт</w:t>
            </w:r>
          </w:p>
        </w:tc>
        <w:tc>
          <w:tcPr>
            <w:tcW w:w="709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3829" w:type="dxa"/>
          </w:tcPr>
          <w:p w:rsidR="00792D4D" w:rsidRPr="00966DB9" w:rsidRDefault="00DC167D" w:rsidP="00DC167D">
            <w:pPr>
              <w:jc w:val="both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Дорогостоящее строительство пути и специальных сооружений и относительно медленная отдача капитальных вложений</w:t>
            </w:r>
          </w:p>
        </w:tc>
      </w:tr>
      <w:tr w:rsidR="00792D4D" w:rsidRPr="00966DB9" w:rsidTr="00DC167D">
        <w:tc>
          <w:tcPr>
            <w:tcW w:w="560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24" w:type="dxa"/>
          </w:tcPr>
          <w:p w:rsidR="00792D4D" w:rsidRPr="00966DB9" w:rsidRDefault="00DC167D" w:rsidP="00DC167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Автомобильный</w:t>
            </w:r>
            <w:proofErr w:type="spellEnd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транспорт</w:t>
            </w:r>
            <w:proofErr w:type="spellEnd"/>
          </w:p>
        </w:tc>
        <w:tc>
          <w:tcPr>
            <w:tcW w:w="709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3829" w:type="dxa"/>
          </w:tcPr>
          <w:p w:rsidR="00792D4D" w:rsidRPr="00966DB9" w:rsidRDefault="00DC167D" w:rsidP="00DC167D">
            <w:pPr>
              <w:jc w:val="both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Высокая себестоимость перевозок, − высокий уровень </w:t>
            </w:r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lastRenderedPageBreak/>
              <w:t>загрязнения окружающей среды.</w:t>
            </w:r>
          </w:p>
        </w:tc>
      </w:tr>
      <w:tr w:rsidR="00792D4D" w:rsidRPr="00966DB9" w:rsidTr="00DC167D">
        <w:tc>
          <w:tcPr>
            <w:tcW w:w="560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lastRenderedPageBreak/>
              <w:t>3)</w:t>
            </w:r>
          </w:p>
        </w:tc>
        <w:tc>
          <w:tcPr>
            <w:tcW w:w="4224" w:type="dxa"/>
          </w:tcPr>
          <w:p w:rsidR="00DC167D" w:rsidRPr="00966DB9" w:rsidRDefault="00DC167D" w:rsidP="00DC167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Морской</w:t>
            </w:r>
            <w:proofErr w:type="spellEnd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 </w:t>
            </w:r>
            <w:proofErr w:type="spellStart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транспорт</w:t>
            </w:r>
            <w:proofErr w:type="spellEnd"/>
          </w:p>
          <w:p w:rsidR="00792D4D" w:rsidRPr="00966DB9" w:rsidRDefault="00792D4D" w:rsidP="00DC167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09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3829" w:type="dxa"/>
          </w:tcPr>
          <w:p w:rsidR="00792D4D" w:rsidRPr="00966DB9" w:rsidRDefault="00DC167D" w:rsidP="00DC167D">
            <w:pPr>
              <w:jc w:val="both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О</w:t>
            </w:r>
            <w:proofErr w:type="spellStart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граниченность</w:t>
            </w:r>
            <w:proofErr w:type="spellEnd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обслуживания</w:t>
            </w:r>
            <w:proofErr w:type="spellEnd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территорий</w:t>
            </w:r>
            <w:proofErr w:type="spellEnd"/>
          </w:p>
        </w:tc>
      </w:tr>
      <w:tr w:rsidR="00792D4D" w:rsidRPr="00966DB9" w:rsidTr="00DC167D">
        <w:tc>
          <w:tcPr>
            <w:tcW w:w="560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4224" w:type="dxa"/>
          </w:tcPr>
          <w:p w:rsidR="00792D4D" w:rsidRPr="00966DB9" w:rsidRDefault="00DC167D" w:rsidP="00DC167D">
            <w:pP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Воздушный</w:t>
            </w:r>
            <w:proofErr w:type="spellEnd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 xml:space="preserve"> </w:t>
            </w:r>
            <w:proofErr w:type="spellStart"/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транспорт</w:t>
            </w:r>
            <w:proofErr w:type="spellEnd"/>
          </w:p>
        </w:tc>
        <w:tc>
          <w:tcPr>
            <w:tcW w:w="709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3829" w:type="dxa"/>
          </w:tcPr>
          <w:p w:rsidR="00792D4D" w:rsidRPr="00966DB9" w:rsidRDefault="00DC167D" w:rsidP="00DC167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966DB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Малый объем перевозки;  высокая стоимость перевозки грузов и пассажиров.</w:t>
            </w:r>
          </w:p>
        </w:tc>
      </w:tr>
    </w:tbl>
    <w:p w:rsidR="00792D4D" w:rsidRPr="00792D4D" w:rsidRDefault="00792D4D" w:rsidP="00792D4D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145"/>
      </w:tblGrid>
      <w:tr w:rsidR="00792D4D" w:rsidRPr="00792D4D" w:rsidTr="00DC167D">
        <w:tc>
          <w:tcPr>
            <w:tcW w:w="2391" w:type="dxa"/>
          </w:tcPr>
          <w:p w:rsidR="00792D4D" w:rsidRPr="00DC167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792D4D" w:rsidRPr="00DC167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3" w:type="dxa"/>
          </w:tcPr>
          <w:p w:rsidR="00792D4D" w:rsidRPr="00DC167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5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4</w:t>
            </w:r>
          </w:p>
        </w:tc>
      </w:tr>
      <w:tr w:rsidR="00792D4D" w:rsidRPr="00792D4D" w:rsidTr="00DC167D">
        <w:tc>
          <w:tcPr>
            <w:tcW w:w="2391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45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Г</w:t>
            </w:r>
          </w:p>
        </w:tc>
      </w:tr>
    </w:tbl>
    <w:p w:rsidR="008A29A3" w:rsidRDefault="00333BBC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BF3054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792D4D" w:rsidRDefault="00792D4D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92D4D" w:rsidRPr="00DC167D" w:rsidRDefault="00966DB9" w:rsidP="00DC167D">
      <w:pPr>
        <w:jc w:val="both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4. </w:t>
      </w:r>
      <w:r w:rsidR="00DC167D" w:rsidRPr="009D1D64">
        <w:rPr>
          <w:rFonts w:cs="Times New Roman"/>
          <w:color w:val="000000"/>
          <w:szCs w:val="28"/>
        </w:rPr>
        <w:t>Укажите о</w:t>
      </w:r>
      <w:r w:rsidR="00DC167D" w:rsidRPr="009D1D64">
        <w:rPr>
          <w:rFonts w:eastAsia="Newton" w:cs="Times New Roman"/>
          <w:color w:val="231F20"/>
          <w:szCs w:val="28"/>
          <w:lang w:eastAsia="zh-CN"/>
        </w:rPr>
        <w:t>бъемные показатели плана работы подвижного состава в зависимости от иерархии групп: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792D4D" w:rsidRPr="00DC167D" w:rsidTr="00DC167D">
        <w:tc>
          <w:tcPr>
            <w:tcW w:w="560" w:type="dxa"/>
          </w:tcPr>
          <w:p w:rsidR="00792D4D" w:rsidRPr="00DC167D" w:rsidRDefault="00792D4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24" w:type="dxa"/>
          </w:tcPr>
          <w:p w:rsidR="00792D4D" w:rsidRPr="00DC167D" w:rsidRDefault="00DC167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  <w:szCs w:val="28"/>
              </w:rPr>
              <w:t>1 группа</w:t>
            </w:r>
          </w:p>
        </w:tc>
        <w:tc>
          <w:tcPr>
            <w:tcW w:w="709" w:type="dxa"/>
          </w:tcPr>
          <w:p w:rsidR="00792D4D" w:rsidRPr="00DC167D" w:rsidRDefault="00792D4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3829" w:type="dxa"/>
          </w:tcPr>
          <w:p w:rsidR="00792D4D" w:rsidRPr="00DC167D" w:rsidRDefault="00DC167D" w:rsidP="00DC167D">
            <w:pPr>
              <w:jc w:val="both"/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  <w:szCs w:val="28"/>
              </w:rPr>
              <w:t>П</w:t>
            </w:r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оказатели, отражающие выполненные циклы работ (число погруженных вагонов, количество принятых вагонов с соседних дорог и регионов и сдача их на другие дороги)</w:t>
            </w:r>
          </w:p>
        </w:tc>
      </w:tr>
      <w:tr w:rsidR="00792D4D" w:rsidRPr="00DC167D" w:rsidTr="00DC167D">
        <w:tc>
          <w:tcPr>
            <w:tcW w:w="560" w:type="dxa"/>
          </w:tcPr>
          <w:p w:rsidR="00792D4D" w:rsidRPr="00DC167D" w:rsidRDefault="00792D4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24" w:type="dxa"/>
          </w:tcPr>
          <w:p w:rsidR="00792D4D" w:rsidRPr="00DC167D" w:rsidRDefault="00DC167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  <w:szCs w:val="28"/>
              </w:rPr>
              <w:t>2 группа</w:t>
            </w:r>
          </w:p>
        </w:tc>
        <w:tc>
          <w:tcPr>
            <w:tcW w:w="709" w:type="dxa"/>
          </w:tcPr>
          <w:p w:rsidR="00792D4D" w:rsidRPr="00DC167D" w:rsidRDefault="00792D4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3829" w:type="dxa"/>
          </w:tcPr>
          <w:p w:rsidR="00792D4D" w:rsidRPr="00DC167D" w:rsidRDefault="00DC167D" w:rsidP="00DC167D">
            <w:pPr>
              <w:jc w:val="both"/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  <w:szCs w:val="28"/>
              </w:rPr>
              <w:t>П</w:t>
            </w:r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робеги подвижного состава (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вагоно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-километры,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поездо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-километры,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локомотиво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-километры).</w:t>
            </w:r>
          </w:p>
        </w:tc>
      </w:tr>
      <w:tr w:rsidR="00792D4D" w:rsidRPr="00DC167D" w:rsidTr="00DC167D">
        <w:tc>
          <w:tcPr>
            <w:tcW w:w="560" w:type="dxa"/>
          </w:tcPr>
          <w:p w:rsidR="00792D4D" w:rsidRPr="00DC167D" w:rsidRDefault="00792D4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24" w:type="dxa"/>
          </w:tcPr>
          <w:p w:rsidR="00792D4D" w:rsidRPr="00DC167D" w:rsidRDefault="00DC167D" w:rsidP="00DC167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DC167D">
              <w:rPr>
                <w:rFonts w:ascii="Times New Roman" w:hAnsi="Times New Roman" w:cs="Times New Roman"/>
                <w:szCs w:val="28"/>
              </w:rPr>
              <w:t>3 группа</w:t>
            </w:r>
          </w:p>
        </w:tc>
        <w:tc>
          <w:tcPr>
            <w:tcW w:w="709" w:type="dxa"/>
          </w:tcPr>
          <w:p w:rsidR="00792D4D" w:rsidRPr="00DC167D" w:rsidRDefault="00792D4D" w:rsidP="00DC167D">
            <w:pPr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3829" w:type="dxa"/>
          </w:tcPr>
          <w:p w:rsidR="00792D4D" w:rsidRPr="00DC167D" w:rsidRDefault="00DC167D" w:rsidP="00DC167D">
            <w:pPr>
              <w:jc w:val="both"/>
              <w:rPr>
                <w:rFonts w:ascii="Times New Roman" w:hAnsi="Times New Roman" w:cs="Times New Roman"/>
              </w:rPr>
            </w:pPr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Затраты времени подвижного состава (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вагоно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-часы,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поездо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-часы и </w:t>
            </w:r>
            <w:proofErr w:type="spellStart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локомотиво</w:t>
            </w:r>
            <w:proofErr w:type="spellEnd"/>
            <w:r w:rsidRPr="00DC167D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-часы).</w:t>
            </w:r>
          </w:p>
        </w:tc>
      </w:tr>
    </w:tbl>
    <w:p w:rsidR="00792D4D" w:rsidRDefault="00792D4D" w:rsidP="00792D4D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</w:tblGrid>
      <w:tr w:rsidR="00DC167D" w:rsidRPr="00792D4D" w:rsidTr="00DC167D">
        <w:tc>
          <w:tcPr>
            <w:tcW w:w="2391" w:type="dxa"/>
          </w:tcPr>
          <w:p w:rsidR="00DC167D" w:rsidRPr="00792D4D" w:rsidRDefault="00DC167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DC167D" w:rsidRPr="00792D4D" w:rsidRDefault="00DC167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DC167D" w:rsidRPr="00792D4D" w:rsidRDefault="00DC167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DC167D" w:rsidRPr="00792D4D" w:rsidTr="00DC167D">
        <w:tc>
          <w:tcPr>
            <w:tcW w:w="2391" w:type="dxa"/>
          </w:tcPr>
          <w:p w:rsidR="00DC167D" w:rsidRPr="00792D4D" w:rsidRDefault="00DC167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DC167D" w:rsidRPr="00792D4D" w:rsidRDefault="00DC167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DC167D" w:rsidRPr="00792D4D" w:rsidRDefault="00DC167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В</w:t>
            </w:r>
          </w:p>
        </w:tc>
      </w:tr>
    </w:tbl>
    <w:p w:rsidR="00D927E9" w:rsidRPr="009D1D64" w:rsidRDefault="00D927E9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  <w:r w:rsidR="00491902" w:rsidRPr="009D1D64">
        <w:rPr>
          <w:rFonts w:eastAsia="Times New Roman" w:cs="Times New Roman"/>
          <w:color w:val="000000"/>
          <w:szCs w:val="28"/>
          <w:lang w:eastAsia="ru-RU"/>
        </w:rPr>
        <w:t>, ПК-2, ПК-2.1.</w:t>
      </w:r>
    </w:p>
    <w:p w:rsidR="00A62A48" w:rsidRPr="009D1D64" w:rsidRDefault="00A62A48" w:rsidP="009D1D64">
      <w:pPr>
        <w:spacing w:after="0"/>
        <w:jc w:val="both"/>
        <w:rPr>
          <w:rFonts w:eastAsia="Times New Roman" w:cs="Times New Roman"/>
          <w:b/>
          <w:bCs/>
          <w:i/>
          <w:color w:val="000000"/>
          <w:szCs w:val="28"/>
          <w:lang w:eastAsia="ru-RU"/>
        </w:rPr>
      </w:pPr>
    </w:p>
    <w:p w:rsidR="00A62A48" w:rsidRDefault="00966DB9" w:rsidP="009D1D64">
      <w:pPr>
        <w:pStyle w:val="12"/>
        <w:spacing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BB7F9F" w:rsidRPr="009D1D64">
        <w:rPr>
          <w:bCs/>
          <w:sz w:val="28"/>
          <w:szCs w:val="28"/>
        </w:rPr>
        <w:t xml:space="preserve">. </w:t>
      </w:r>
      <w:r w:rsidR="00A62A48" w:rsidRPr="009D1D64">
        <w:rPr>
          <w:sz w:val="28"/>
          <w:szCs w:val="28"/>
        </w:rPr>
        <w:t xml:space="preserve">Установите соответствие </w:t>
      </w:r>
      <w:r w:rsidR="00BB7F9F" w:rsidRPr="009D1D64">
        <w:rPr>
          <w:sz w:val="28"/>
          <w:szCs w:val="28"/>
        </w:rPr>
        <w:t>требований к квалификации по разрядам оплаты.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966DB9" w:rsidRPr="00792D4D" w:rsidTr="002409F7">
        <w:tc>
          <w:tcPr>
            <w:tcW w:w="560" w:type="dxa"/>
          </w:tcPr>
          <w:p w:rsidR="00966DB9" w:rsidRPr="00966DB9" w:rsidRDefault="00966DB9" w:rsidP="002409F7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24" w:type="dxa"/>
          </w:tcPr>
          <w:p w:rsidR="00966DB9" w:rsidRPr="00966DB9" w:rsidRDefault="00966DB9" w:rsidP="002409F7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8—9-й разряды .</w:t>
            </w:r>
          </w:p>
        </w:tc>
        <w:tc>
          <w:tcPr>
            <w:tcW w:w="709" w:type="dxa"/>
          </w:tcPr>
          <w:p w:rsidR="00966DB9" w:rsidRPr="00966DB9" w:rsidRDefault="00966DB9" w:rsidP="002409F7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3829" w:type="dxa"/>
          </w:tcPr>
          <w:p w:rsidR="00966DB9" w:rsidRPr="00966DB9" w:rsidRDefault="00966DB9" w:rsidP="002409F7">
            <w:pPr>
              <w:jc w:val="both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При выполнении должностных обязан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 xml:space="preserve">ностей начальника гаража организации, отнесенной к IV </w:t>
            </w:r>
            <w:r w:rsidRPr="00966DB9">
              <w:rPr>
                <w:rFonts w:ascii="Times New Roman" w:hAnsi="Times New Roman" w:cs="Times New Roman"/>
                <w:szCs w:val="28"/>
              </w:rPr>
              <w:lastRenderedPageBreak/>
              <w:t>группе по оплате труда руководителей;</w:t>
            </w:r>
          </w:p>
        </w:tc>
      </w:tr>
      <w:tr w:rsidR="00966DB9" w:rsidRPr="00792D4D" w:rsidTr="002409F7">
        <w:tc>
          <w:tcPr>
            <w:tcW w:w="560" w:type="dxa"/>
          </w:tcPr>
          <w:p w:rsidR="00966DB9" w:rsidRPr="00966DB9" w:rsidRDefault="00966DB9" w:rsidP="002409F7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lastRenderedPageBreak/>
              <w:t>2)</w:t>
            </w:r>
          </w:p>
        </w:tc>
        <w:tc>
          <w:tcPr>
            <w:tcW w:w="4224" w:type="dxa"/>
          </w:tcPr>
          <w:p w:rsidR="00966DB9" w:rsidRPr="00966DB9" w:rsidRDefault="00966DB9" w:rsidP="002409F7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10—11-й разряды .</w:t>
            </w:r>
          </w:p>
        </w:tc>
        <w:tc>
          <w:tcPr>
            <w:tcW w:w="709" w:type="dxa"/>
          </w:tcPr>
          <w:p w:rsidR="00966DB9" w:rsidRPr="00966DB9" w:rsidRDefault="00966DB9" w:rsidP="002409F7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3829" w:type="dxa"/>
          </w:tcPr>
          <w:p w:rsidR="00966DB9" w:rsidRPr="00966DB9" w:rsidRDefault="00966DB9" w:rsidP="002409F7">
            <w:pPr>
              <w:jc w:val="both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При выполнении должностных обя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занностей начальника гаража организации, отнесенной к III группе по оплате труда руководителей;</w:t>
            </w:r>
          </w:p>
        </w:tc>
      </w:tr>
      <w:tr w:rsidR="00966DB9" w:rsidRPr="00792D4D" w:rsidTr="002409F7">
        <w:tc>
          <w:tcPr>
            <w:tcW w:w="560" w:type="dxa"/>
          </w:tcPr>
          <w:p w:rsidR="00966DB9" w:rsidRPr="00966DB9" w:rsidRDefault="00966DB9" w:rsidP="002409F7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24" w:type="dxa"/>
          </w:tcPr>
          <w:p w:rsidR="00966DB9" w:rsidRPr="00966DB9" w:rsidRDefault="00966DB9" w:rsidP="002409F7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12—13-й разряды</w:t>
            </w:r>
          </w:p>
        </w:tc>
        <w:tc>
          <w:tcPr>
            <w:tcW w:w="709" w:type="dxa"/>
          </w:tcPr>
          <w:p w:rsidR="00966DB9" w:rsidRPr="00966DB9" w:rsidRDefault="00966DB9" w:rsidP="002409F7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3829" w:type="dxa"/>
          </w:tcPr>
          <w:p w:rsidR="00966DB9" w:rsidRPr="00966DB9" w:rsidRDefault="00966DB9" w:rsidP="002409F7">
            <w:pPr>
              <w:jc w:val="both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При выполнении должностных обязан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ностей начальника гаража организации, отнесенной ко II группе по оплате труда руководителей;</w:t>
            </w:r>
          </w:p>
        </w:tc>
      </w:tr>
      <w:tr w:rsidR="00966DB9" w:rsidRPr="00792D4D" w:rsidTr="002409F7">
        <w:tc>
          <w:tcPr>
            <w:tcW w:w="560" w:type="dxa"/>
          </w:tcPr>
          <w:p w:rsidR="00966DB9" w:rsidRPr="00966DB9" w:rsidRDefault="00966DB9" w:rsidP="002409F7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4224" w:type="dxa"/>
          </w:tcPr>
          <w:p w:rsidR="00966DB9" w:rsidRPr="00966DB9" w:rsidRDefault="00966DB9" w:rsidP="002409F7">
            <w:pP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14-й разряд</w:t>
            </w:r>
          </w:p>
        </w:tc>
        <w:tc>
          <w:tcPr>
            <w:tcW w:w="709" w:type="dxa"/>
          </w:tcPr>
          <w:p w:rsidR="00966DB9" w:rsidRPr="00966DB9" w:rsidRDefault="00966DB9" w:rsidP="002409F7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3829" w:type="dxa"/>
          </w:tcPr>
          <w:p w:rsidR="00966DB9" w:rsidRPr="00966DB9" w:rsidRDefault="00966DB9" w:rsidP="002409F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При выполнении должностных обязанностей начальника гаража организации, отнесенной к I группе по оплате труда руководителей.</w:t>
            </w:r>
          </w:p>
        </w:tc>
      </w:tr>
    </w:tbl>
    <w:p w:rsidR="00966DB9" w:rsidRDefault="00966DB9" w:rsidP="00966DB9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145"/>
      </w:tblGrid>
      <w:tr w:rsidR="00966DB9" w:rsidRPr="00792D4D" w:rsidTr="002409F7">
        <w:tc>
          <w:tcPr>
            <w:tcW w:w="2391" w:type="dxa"/>
          </w:tcPr>
          <w:p w:rsidR="00966DB9" w:rsidRPr="00792D4D" w:rsidRDefault="00966DB9" w:rsidP="002409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966DB9" w:rsidRPr="00792D4D" w:rsidRDefault="00966DB9" w:rsidP="002409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966DB9" w:rsidRPr="00792D4D" w:rsidRDefault="00966DB9" w:rsidP="002409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45" w:type="dxa"/>
          </w:tcPr>
          <w:p w:rsidR="00966DB9" w:rsidRPr="00792D4D" w:rsidRDefault="00966DB9" w:rsidP="002409F7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4</w:t>
            </w:r>
          </w:p>
        </w:tc>
      </w:tr>
      <w:tr w:rsidR="00966DB9" w:rsidRPr="00792D4D" w:rsidTr="002409F7">
        <w:tc>
          <w:tcPr>
            <w:tcW w:w="2391" w:type="dxa"/>
          </w:tcPr>
          <w:p w:rsidR="00966DB9" w:rsidRPr="00792D4D" w:rsidRDefault="00966DB9" w:rsidP="002409F7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966DB9" w:rsidRPr="00792D4D" w:rsidRDefault="00966DB9" w:rsidP="002409F7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966DB9" w:rsidRPr="00792D4D" w:rsidRDefault="00966DB9" w:rsidP="002409F7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45" w:type="dxa"/>
          </w:tcPr>
          <w:p w:rsidR="00966DB9" w:rsidRPr="00792D4D" w:rsidRDefault="00966DB9" w:rsidP="002409F7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Г</w:t>
            </w:r>
          </w:p>
        </w:tc>
      </w:tr>
    </w:tbl>
    <w:p w:rsidR="00A62A48" w:rsidRPr="009D1D64" w:rsidRDefault="00A62A48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Компетенции (индикаторы):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ПК-2, ПК-2.1., ПК-2.2.</w:t>
      </w:r>
    </w:p>
    <w:p w:rsidR="00A62A48" w:rsidRPr="009D1D64" w:rsidRDefault="00A62A48" w:rsidP="009D1D64">
      <w:pPr>
        <w:spacing w:after="0"/>
        <w:jc w:val="both"/>
        <w:rPr>
          <w:rFonts w:eastAsia="Times New Roman" w:cs="Times New Roman"/>
          <w:b/>
          <w:bCs/>
          <w:i/>
          <w:color w:val="000000"/>
          <w:szCs w:val="28"/>
          <w:lang w:eastAsia="ru-RU"/>
        </w:rPr>
      </w:pPr>
    </w:p>
    <w:p w:rsidR="00792D4D" w:rsidRPr="003411C9" w:rsidRDefault="00966DB9" w:rsidP="003411C9">
      <w:pPr>
        <w:pStyle w:val="a4"/>
        <w:spacing w:after="0"/>
        <w:ind w:left="0"/>
        <w:jc w:val="both"/>
        <w:rPr>
          <w:rFonts w:cs="Times New Roman"/>
          <w:color w:val="000000"/>
          <w:szCs w:val="28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6</w:t>
      </w:r>
      <w:r w:rsidR="004E6ADC" w:rsidRPr="009D1D64">
        <w:rPr>
          <w:rFonts w:eastAsia="Times New Roman" w:cs="Times New Roman"/>
          <w:bCs/>
          <w:color w:val="000000"/>
          <w:szCs w:val="28"/>
          <w:lang w:eastAsia="ru-RU"/>
        </w:rPr>
        <w:t xml:space="preserve">. </w:t>
      </w:r>
      <w:r w:rsidR="004E6ADC" w:rsidRPr="009D1D64">
        <w:rPr>
          <w:rFonts w:cs="Times New Roman"/>
          <w:color w:val="000000"/>
          <w:szCs w:val="28"/>
        </w:rPr>
        <w:t xml:space="preserve">Установите соответствие </w:t>
      </w:r>
      <w:r w:rsidR="008F7D80" w:rsidRPr="009D1D64">
        <w:rPr>
          <w:rFonts w:cs="Times New Roman"/>
          <w:color w:val="000000"/>
          <w:szCs w:val="28"/>
        </w:rPr>
        <w:t>между уровнями управления и видами менеджмента</w:t>
      </w:r>
      <w:r w:rsidR="003411C9">
        <w:rPr>
          <w:rFonts w:cs="Times New Roman"/>
          <w:color w:val="000000"/>
          <w:szCs w:val="28"/>
        </w:rPr>
        <w:t xml:space="preserve">. </w:t>
      </w:r>
      <w:r w:rsidR="008F7D80" w:rsidRPr="009D1D64">
        <w:rPr>
          <w:szCs w:val="28"/>
        </w:rPr>
        <w:t>Различают три уровня управления: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792D4D" w:rsidRPr="00966DB9" w:rsidTr="00DC167D">
        <w:tc>
          <w:tcPr>
            <w:tcW w:w="560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24" w:type="dxa"/>
          </w:tcPr>
          <w:p w:rsidR="00792D4D" w:rsidRPr="00966DB9" w:rsidRDefault="00966DB9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Первый уровень (уровень цеха)</w:t>
            </w:r>
          </w:p>
        </w:tc>
        <w:tc>
          <w:tcPr>
            <w:tcW w:w="709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3829" w:type="dxa"/>
          </w:tcPr>
          <w:p w:rsidR="00792D4D" w:rsidRPr="00966DB9" w:rsidRDefault="00966DB9" w:rsidP="00DC167D">
            <w:pPr>
              <w:jc w:val="both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Младший менеджмент</w:t>
            </w:r>
          </w:p>
        </w:tc>
      </w:tr>
      <w:tr w:rsidR="00792D4D" w:rsidRPr="00966DB9" w:rsidTr="00DC167D">
        <w:tc>
          <w:tcPr>
            <w:tcW w:w="560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24" w:type="dxa"/>
          </w:tcPr>
          <w:p w:rsidR="00792D4D" w:rsidRPr="00966DB9" w:rsidRDefault="00966DB9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Второй уровень (руководство отдела)</w:t>
            </w:r>
          </w:p>
        </w:tc>
        <w:tc>
          <w:tcPr>
            <w:tcW w:w="709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3829" w:type="dxa"/>
          </w:tcPr>
          <w:p w:rsidR="00792D4D" w:rsidRPr="00966DB9" w:rsidRDefault="00966DB9" w:rsidP="00DC167D">
            <w:pPr>
              <w:jc w:val="both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Средний ме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неджмент</w:t>
            </w:r>
          </w:p>
        </w:tc>
      </w:tr>
      <w:tr w:rsidR="00792D4D" w:rsidRPr="00966DB9" w:rsidTr="00DC167D">
        <w:tc>
          <w:tcPr>
            <w:tcW w:w="560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24" w:type="dxa"/>
          </w:tcPr>
          <w:p w:rsidR="00792D4D" w:rsidRPr="00966DB9" w:rsidRDefault="00966DB9" w:rsidP="00DC167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Третий уровень (члены совета директоров)</w:t>
            </w:r>
          </w:p>
        </w:tc>
        <w:tc>
          <w:tcPr>
            <w:tcW w:w="709" w:type="dxa"/>
          </w:tcPr>
          <w:p w:rsidR="00792D4D" w:rsidRPr="00966DB9" w:rsidRDefault="00792D4D" w:rsidP="00DC167D">
            <w:pPr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3829" w:type="dxa"/>
          </w:tcPr>
          <w:p w:rsidR="00792D4D" w:rsidRPr="00966DB9" w:rsidRDefault="00966DB9" w:rsidP="00DC167D">
            <w:pPr>
              <w:jc w:val="both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Высший ме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неджмент</w:t>
            </w:r>
          </w:p>
        </w:tc>
      </w:tr>
    </w:tbl>
    <w:p w:rsidR="00792D4D" w:rsidRDefault="00792D4D" w:rsidP="00792D4D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</w:tblGrid>
      <w:tr w:rsidR="00966DB9" w:rsidRPr="00792D4D" w:rsidTr="00DC167D">
        <w:tc>
          <w:tcPr>
            <w:tcW w:w="2391" w:type="dxa"/>
          </w:tcPr>
          <w:p w:rsidR="00966DB9" w:rsidRPr="00792D4D" w:rsidRDefault="00966DB9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966DB9" w:rsidRPr="00792D4D" w:rsidRDefault="00966DB9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966DB9" w:rsidRPr="00792D4D" w:rsidRDefault="00966DB9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966DB9" w:rsidRPr="00792D4D" w:rsidTr="00DC167D">
        <w:tc>
          <w:tcPr>
            <w:tcW w:w="2391" w:type="dxa"/>
          </w:tcPr>
          <w:p w:rsidR="00966DB9" w:rsidRPr="00792D4D" w:rsidRDefault="00966DB9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966DB9" w:rsidRPr="00792D4D" w:rsidRDefault="00966DB9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966DB9" w:rsidRPr="00792D4D" w:rsidRDefault="00966DB9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В</w:t>
            </w:r>
          </w:p>
        </w:tc>
      </w:tr>
    </w:tbl>
    <w:p w:rsidR="004E6ADC" w:rsidRPr="009D1D64" w:rsidRDefault="004E6AD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Компетенции (индикаторы):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ПК-2, ПК-2.1., ПК-2.2.</w:t>
      </w:r>
    </w:p>
    <w:p w:rsidR="004E6ADC" w:rsidRPr="009D1D64" w:rsidRDefault="004E6ADC" w:rsidP="009D1D64">
      <w:pPr>
        <w:spacing w:after="0"/>
        <w:jc w:val="both"/>
        <w:rPr>
          <w:rFonts w:eastAsia="Times New Roman" w:cs="Times New Roman"/>
          <w:b/>
          <w:bCs/>
          <w:i/>
          <w:color w:val="000000"/>
          <w:szCs w:val="28"/>
          <w:lang w:eastAsia="ru-RU"/>
        </w:rPr>
      </w:pPr>
    </w:p>
    <w:p w:rsidR="00792D4D" w:rsidRPr="003411C9" w:rsidRDefault="00966DB9" w:rsidP="003411C9">
      <w:pPr>
        <w:pStyle w:val="a4"/>
        <w:spacing w:after="0"/>
        <w:ind w:left="0"/>
        <w:jc w:val="both"/>
        <w:rPr>
          <w:szCs w:val="28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lastRenderedPageBreak/>
        <w:t>7</w:t>
      </w:r>
      <w:r w:rsidR="004E6ADC" w:rsidRPr="009D1D64">
        <w:rPr>
          <w:rFonts w:eastAsia="Times New Roman" w:cs="Times New Roman"/>
          <w:bCs/>
          <w:color w:val="000000"/>
          <w:szCs w:val="28"/>
          <w:lang w:eastAsia="ru-RU"/>
        </w:rPr>
        <w:t xml:space="preserve">. </w:t>
      </w:r>
      <w:r w:rsidR="004E6ADC" w:rsidRPr="009D1D64">
        <w:rPr>
          <w:rFonts w:cs="Times New Roman"/>
          <w:color w:val="000000"/>
          <w:szCs w:val="28"/>
        </w:rPr>
        <w:t xml:space="preserve">Установите соответствие </w:t>
      </w:r>
      <w:r w:rsidR="00CF2FD6" w:rsidRPr="009D1D64">
        <w:rPr>
          <w:rFonts w:cs="Times New Roman"/>
          <w:color w:val="000000"/>
          <w:szCs w:val="28"/>
        </w:rPr>
        <w:t xml:space="preserve">области развития </w:t>
      </w:r>
      <w:r w:rsidR="00CF2FD6" w:rsidRPr="009D1D64">
        <w:rPr>
          <w:szCs w:val="28"/>
        </w:rPr>
        <w:t>автомобильного транспорта и задач, которые необходимо решить.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792D4D" w:rsidRPr="00792D4D" w:rsidTr="00DC167D">
        <w:tc>
          <w:tcPr>
            <w:tcW w:w="560" w:type="dxa"/>
          </w:tcPr>
          <w:p w:rsidR="00792D4D" w:rsidRPr="00966DB9" w:rsidRDefault="00792D4D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24" w:type="dxa"/>
          </w:tcPr>
          <w:p w:rsidR="00792D4D" w:rsidRPr="00966DB9" w:rsidRDefault="00966DB9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В области развития внутреннего рынка автомобильных пе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ревозок</w:t>
            </w:r>
          </w:p>
        </w:tc>
        <w:tc>
          <w:tcPr>
            <w:tcW w:w="709" w:type="dxa"/>
          </w:tcPr>
          <w:p w:rsidR="00792D4D" w:rsidRPr="00966DB9" w:rsidRDefault="00792D4D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3829" w:type="dxa"/>
          </w:tcPr>
          <w:p w:rsidR="00792D4D" w:rsidRPr="00966DB9" w:rsidRDefault="00966DB9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Повышение уровня и унификация требований, предъявляе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мых к перевозчикам всех организационных типов и форм собст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венности</w:t>
            </w:r>
          </w:p>
        </w:tc>
      </w:tr>
      <w:tr w:rsidR="00792D4D" w:rsidRPr="00792D4D" w:rsidTr="00DC167D">
        <w:tc>
          <w:tcPr>
            <w:tcW w:w="560" w:type="dxa"/>
          </w:tcPr>
          <w:p w:rsidR="00792D4D" w:rsidRPr="00966DB9" w:rsidRDefault="00792D4D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24" w:type="dxa"/>
          </w:tcPr>
          <w:p w:rsidR="00792D4D" w:rsidRPr="00966DB9" w:rsidRDefault="00966DB9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В области развития международных автомобильных перевозок, развития автомобильных транзитных пе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ревозок через территорию России</w:t>
            </w:r>
          </w:p>
        </w:tc>
        <w:tc>
          <w:tcPr>
            <w:tcW w:w="709" w:type="dxa"/>
          </w:tcPr>
          <w:p w:rsidR="00792D4D" w:rsidRPr="00966DB9" w:rsidRDefault="00792D4D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3829" w:type="dxa"/>
          </w:tcPr>
          <w:p w:rsidR="00792D4D" w:rsidRPr="00966DB9" w:rsidRDefault="00966DB9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Развитие инфраструктуры международных транспортных коридоров</w:t>
            </w:r>
          </w:p>
        </w:tc>
      </w:tr>
      <w:tr w:rsidR="00792D4D" w:rsidRPr="00792D4D" w:rsidTr="00DC167D">
        <w:tc>
          <w:tcPr>
            <w:tcW w:w="560" w:type="dxa"/>
          </w:tcPr>
          <w:p w:rsidR="00792D4D" w:rsidRPr="00966DB9" w:rsidRDefault="00792D4D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24" w:type="dxa"/>
          </w:tcPr>
          <w:p w:rsidR="00792D4D" w:rsidRPr="00966DB9" w:rsidRDefault="00966DB9" w:rsidP="00966DB9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Совершенствование методов организации регулярных меж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дународных пассажирских перевозок, предотвращение недобросовестной конкуренции в этом секторе</w:t>
            </w:r>
          </w:p>
        </w:tc>
        <w:tc>
          <w:tcPr>
            <w:tcW w:w="709" w:type="dxa"/>
          </w:tcPr>
          <w:p w:rsidR="00792D4D" w:rsidRPr="00966DB9" w:rsidRDefault="00792D4D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3829" w:type="dxa"/>
          </w:tcPr>
          <w:p w:rsidR="00792D4D" w:rsidRPr="00966DB9" w:rsidRDefault="00966DB9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  <w:color w:val="000000"/>
                <w:szCs w:val="28"/>
              </w:rPr>
              <w:t>С</w:t>
            </w:r>
            <w:r w:rsidRPr="00966DB9">
              <w:rPr>
                <w:rFonts w:ascii="Times New Roman" w:hAnsi="Times New Roman" w:cs="Times New Roman"/>
                <w:szCs w:val="28"/>
              </w:rPr>
              <w:t>оздание максимально благоприятных условий для работы российских перевозчиков на основе проведения политики разум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ного протекционизма</w:t>
            </w:r>
          </w:p>
        </w:tc>
      </w:tr>
      <w:tr w:rsidR="00792D4D" w:rsidRPr="00792D4D" w:rsidTr="00DC167D">
        <w:tc>
          <w:tcPr>
            <w:tcW w:w="560" w:type="dxa"/>
          </w:tcPr>
          <w:p w:rsidR="00792D4D" w:rsidRPr="00966DB9" w:rsidRDefault="00792D4D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4224" w:type="dxa"/>
          </w:tcPr>
          <w:p w:rsidR="00792D4D" w:rsidRPr="00966DB9" w:rsidRDefault="00966DB9" w:rsidP="009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>В области совершенствования перевозочных технологий</w:t>
            </w:r>
          </w:p>
        </w:tc>
        <w:tc>
          <w:tcPr>
            <w:tcW w:w="709" w:type="dxa"/>
          </w:tcPr>
          <w:p w:rsidR="00792D4D" w:rsidRPr="00966DB9" w:rsidRDefault="00792D4D" w:rsidP="00966DB9">
            <w:pPr>
              <w:jc w:val="center"/>
              <w:rPr>
                <w:rFonts w:ascii="Times New Roman" w:hAnsi="Times New Roman" w:cs="Times New Roman"/>
              </w:rPr>
            </w:pPr>
            <w:r w:rsidRPr="00966DB9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3829" w:type="dxa"/>
          </w:tcPr>
          <w:p w:rsidR="00792D4D" w:rsidRPr="00966DB9" w:rsidRDefault="00966DB9" w:rsidP="00966D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966DB9">
              <w:rPr>
                <w:rFonts w:ascii="Times New Roman" w:hAnsi="Times New Roman" w:cs="Times New Roman"/>
                <w:szCs w:val="28"/>
              </w:rPr>
              <w:t xml:space="preserve">Создание системы грузовых автотранспортных терминалов и транспортно-логистических центров, в том числе — в составе </w:t>
            </w:r>
            <w:proofErr w:type="spellStart"/>
            <w:r w:rsidRPr="00966DB9">
              <w:rPr>
                <w:rFonts w:ascii="Times New Roman" w:hAnsi="Times New Roman" w:cs="Times New Roman"/>
                <w:szCs w:val="28"/>
              </w:rPr>
              <w:t>мультимодальных</w:t>
            </w:r>
            <w:proofErr w:type="spellEnd"/>
            <w:r w:rsidRPr="00966DB9">
              <w:rPr>
                <w:rFonts w:ascii="Times New Roman" w:hAnsi="Times New Roman" w:cs="Times New Roman"/>
                <w:szCs w:val="28"/>
              </w:rPr>
              <w:t xml:space="preserve"> распределительных комплексов и транспорт</w:t>
            </w:r>
            <w:r w:rsidRPr="00966DB9">
              <w:rPr>
                <w:rFonts w:ascii="Times New Roman" w:hAnsi="Times New Roman" w:cs="Times New Roman"/>
                <w:szCs w:val="28"/>
              </w:rPr>
              <w:softHyphen/>
              <w:t>ных узлов.</w:t>
            </w:r>
          </w:p>
        </w:tc>
      </w:tr>
    </w:tbl>
    <w:p w:rsidR="00792D4D" w:rsidRDefault="00792D4D" w:rsidP="00792D4D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145"/>
      </w:tblGrid>
      <w:tr w:rsidR="00792D4D" w:rsidRPr="00792D4D" w:rsidTr="00DC167D">
        <w:tc>
          <w:tcPr>
            <w:tcW w:w="2391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45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4</w:t>
            </w:r>
          </w:p>
        </w:tc>
      </w:tr>
      <w:tr w:rsidR="00792D4D" w:rsidRPr="00792D4D" w:rsidTr="00DC167D">
        <w:tc>
          <w:tcPr>
            <w:tcW w:w="2391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45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Г</w:t>
            </w:r>
          </w:p>
        </w:tc>
      </w:tr>
    </w:tbl>
    <w:p w:rsidR="00A62A48" w:rsidRDefault="004E6ADC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>Компетенции (индикаторы):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ПК-2, ПК-2.1., ПК-2.2.</w:t>
      </w:r>
    </w:p>
    <w:p w:rsidR="00966DB9" w:rsidRPr="009D1D64" w:rsidRDefault="00966DB9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92D4D" w:rsidRPr="003411C9" w:rsidRDefault="00966DB9" w:rsidP="003411C9">
      <w:pPr>
        <w:jc w:val="both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8. </w:t>
      </w:r>
      <w:r w:rsidR="00507911" w:rsidRPr="00966DB9">
        <w:rPr>
          <w:rFonts w:cs="Times New Roman"/>
          <w:color w:val="000000"/>
          <w:szCs w:val="28"/>
        </w:rPr>
        <w:t>Укажите качественные</w:t>
      </w:r>
      <w:r w:rsidR="00507911" w:rsidRPr="00966DB9">
        <w:rPr>
          <w:rFonts w:eastAsia="Newton" w:cs="Times New Roman"/>
          <w:color w:val="231F20"/>
          <w:szCs w:val="28"/>
          <w:lang w:eastAsia="zh-CN"/>
        </w:rPr>
        <w:t xml:space="preserve"> показатели плана работы подвижного состава в зависимости от иерархии групп: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792D4D" w:rsidRPr="003411C9" w:rsidTr="00DC167D">
        <w:tc>
          <w:tcPr>
            <w:tcW w:w="560" w:type="dxa"/>
          </w:tcPr>
          <w:p w:rsidR="00792D4D" w:rsidRPr="003411C9" w:rsidRDefault="00792D4D" w:rsidP="00DC167D">
            <w:pPr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24" w:type="dxa"/>
          </w:tcPr>
          <w:p w:rsidR="00792D4D" w:rsidRPr="003411C9" w:rsidRDefault="003411C9" w:rsidP="00DC167D">
            <w:pPr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  <w:szCs w:val="28"/>
              </w:rPr>
              <w:t>1 группа</w:t>
            </w:r>
          </w:p>
        </w:tc>
        <w:tc>
          <w:tcPr>
            <w:tcW w:w="709" w:type="dxa"/>
          </w:tcPr>
          <w:p w:rsidR="00792D4D" w:rsidRPr="003411C9" w:rsidRDefault="00792D4D" w:rsidP="00DC167D">
            <w:pPr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3829" w:type="dxa"/>
          </w:tcPr>
          <w:p w:rsidR="00792D4D" w:rsidRPr="003411C9" w:rsidRDefault="003411C9" w:rsidP="00DC167D">
            <w:pPr>
              <w:jc w:val="both"/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  <w:szCs w:val="28"/>
              </w:rPr>
              <w:t>П</w:t>
            </w:r>
            <w:r w:rsidRPr="003411C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оказатели использования подвижного состава по мощности грузоподъемности </w:t>
            </w:r>
            <w:r w:rsidRPr="003411C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lastRenderedPageBreak/>
              <w:t>состава и силе тяги локомотивов</w:t>
            </w:r>
          </w:p>
        </w:tc>
      </w:tr>
      <w:tr w:rsidR="00792D4D" w:rsidRPr="003411C9" w:rsidTr="00DC167D">
        <w:tc>
          <w:tcPr>
            <w:tcW w:w="560" w:type="dxa"/>
          </w:tcPr>
          <w:p w:rsidR="00792D4D" w:rsidRPr="003411C9" w:rsidRDefault="00792D4D" w:rsidP="00DC167D">
            <w:pPr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</w:rPr>
              <w:lastRenderedPageBreak/>
              <w:t>2)</w:t>
            </w:r>
          </w:p>
        </w:tc>
        <w:tc>
          <w:tcPr>
            <w:tcW w:w="4224" w:type="dxa"/>
          </w:tcPr>
          <w:p w:rsidR="00792D4D" w:rsidRPr="003411C9" w:rsidRDefault="003411C9" w:rsidP="00DC167D">
            <w:pPr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  <w:szCs w:val="28"/>
              </w:rPr>
              <w:t>2 группа</w:t>
            </w:r>
          </w:p>
        </w:tc>
        <w:tc>
          <w:tcPr>
            <w:tcW w:w="709" w:type="dxa"/>
          </w:tcPr>
          <w:p w:rsidR="00792D4D" w:rsidRPr="003411C9" w:rsidRDefault="00792D4D" w:rsidP="00DC167D">
            <w:pPr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3829" w:type="dxa"/>
          </w:tcPr>
          <w:p w:rsidR="00792D4D" w:rsidRPr="003411C9" w:rsidRDefault="003411C9" w:rsidP="00DC167D">
            <w:pPr>
              <w:jc w:val="both"/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  <w:szCs w:val="28"/>
              </w:rPr>
              <w:t>П</w:t>
            </w:r>
            <w:r w:rsidRPr="003411C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оказатели использования подвижного состава во времени</w:t>
            </w:r>
          </w:p>
        </w:tc>
      </w:tr>
      <w:tr w:rsidR="00792D4D" w:rsidRPr="003411C9" w:rsidTr="00DC167D">
        <w:tc>
          <w:tcPr>
            <w:tcW w:w="560" w:type="dxa"/>
          </w:tcPr>
          <w:p w:rsidR="00792D4D" w:rsidRPr="003411C9" w:rsidRDefault="00792D4D" w:rsidP="00DC167D">
            <w:pPr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24" w:type="dxa"/>
          </w:tcPr>
          <w:p w:rsidR="00792D4D" w:rsidRPr="003411C9" w:rsidRDefault="003411C9" w:rsidP="00DC167D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3411C9">
              <w:rPr>
                <w:rFonts w:ascii="Times New Roman" w:hAnsi="Times New Roman" w:cs="Times New Roman"/>
                <w:szCs w:val="28"/>
              </w:rPr>
              <w:t>3 группа</w:t>
            </w:r>
          </w:p>
        </w:tc>
        <w:tc>
          <w:tcPr>
            <w:tcW w:w="709" w:type="dxa"/>
          </w:tcPr>
          <w:p w:rsidR="00792D4D" w:rsidRPr="003411C9" w:rsidRDefault="00792D4D" w:rsidP="00DC167D">
            <w:pPr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3829" w:type="dxa"/>
          </w:tcPr>
          <w:p w:rsidR="00792D4D" w:rsidRPr="003411C9" w:rsidRDefault="003411C9" w:rsidP="00DC167D">
            <w:pPr>
              <w:jc w:val="both"/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Показатели, отражающие долю непроизводственной </w:t>
            </w:r>
            <w:r w:rsidRPr="003411C9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3411C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работы подвижного состава</w:t>
            </w:r>
          </w:p>
        </w:tc>
      </w:tr>
      <w:tr w:rsidR="00792D4D" w:rsidRPr="003411C9" w:rsidTr="00DC167D">
        <w:tc>
          <w:tcPr>
            <w:tcW w:w="560" w:type="dxa"/>
          </w:tcPr>
          <w:p w:rsidR="00792D4D" w:rsidRPr="003411C9" w:rsidRDefault="00792D4D" w:rsidP="00DC167D">
            <w:pPr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4224" w:type="dxa"/>
          </w:tcPr>
          <w:p w:rsidR="00792D4D" w:rsidRPr="003411C9" w:rsidRDefault="003411C9" w:rsidP="00DC167D">
            <w:pP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3411C9">
              <w:rPr>
                <w:rFonts w:ascii="Times New Roman" w:hAnsi="Times New Roman" w:cs="Times New Roman"/>
                <w:szCs w:val="28"/>
              </w:rPr>
              <w:t>4 группа</w:t>
            </w:r>
          </w:p>
        </w:tc>
        <w:tc>
          <w:tcPr>
            <w:tcW w:w="709" w:type="dxa"/>
          </w:tcPr>
          <w:p w:rsidR="00792D4D" w:rsidRPr="003411C9" w:rsidRDefault="00792D4D" w:rsidP="00DC167D">
            <w:pPr>
              <w:rPr>
                <w:rFonts w:ascii="Times New Roman" w:hAnsi="Times New Roman" w:cs="Times New Roman"/>
              </w:rPr>
            </w:pPr>
            <w:r w:rsidRPr="003411C9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3829" w:type="dxa"/>
          </w:tcPr>
          <w:p w:rsidR="00792D4D" w:rsidRPr="003411C9" w:rsidRDefault="003411C9" w:rsidP="00DC167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3411C9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Обобщающие или синтетические качественные показатели</w:t>
            </w:r>
          </w:p>
        </w:tc>
      </w:tr>
    </w:tbl>
    <w:p w:rsidR="00792D4D" w:rsidRDefault="00792D4D" w:rsidP="003411C9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145"/>
      </w:tblGrid>
      <w:tr w:rsidR="00792D4D" w:rsidRPr="00792D4D" w:rsidTr="00DC167D">
        <w:tc>
          <w:tcPr>
            <w:tcW w:w="2391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2D4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45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4</w:t>
            </w:r>
          </w:p>
        </w:tc>
      </w:tr>
      <w:tr w:rsidR="00792D4D" w:rsidRPr="00792D4D" w:rsidTr="00DC167D">
        <w:tc>
          <w:tcPr>
            <w:tcW w:w="2391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45" w:type="dxa"/>
          </w:tcPr>
          <w:p w:rsidR="00792D4D" w:rsidRPr="00792D4D" w:rsidRDefault="00792D4D" w:rsidP="00DC167D">
            <w:pPr>
              <w:jc w:val="center"/>
              <w:rPr>
                <w:rFonts w:ascii="Times New Roman" w:hAnsi="Times New Roman" w:cs="Times New Roman"/>
              </w:rPr>
            </w:pPr>
            <w:r w:rsidRPr="00792D4D">
              <w:rPr>
                <w:rFonts w:ascii="Times New Roman" w:hAnsi="Times New Roman" w:cs="Times New Roman"/>
              </w:rPr>
              <w:t>Г</w:t>
            </w:r>
          </w:p>
        </w:tc>
      </w:tr>
    </w:tbl>
    <w:p w:rsidR="00507911" w:rsidRPr="009D1D64" w:rsidRDefault="00507911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491902" w:rsidRPr="009D1D64">
        <w:rPr>
          <w:rFonts w:eastAsia="Times New Roman" w:cs="Times New Roman"/>
          <w:color w:val="000000"/>
          <w:szCs w:val="28"/>
          <w:lang w:eastAsia="ru-RU"/>
        </w:rPr>
        <w:t xml:space="preserve">ОПК-2, ОПК-2.1,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ПК-2.2.</w:t>
      </w:r>
    </w:p>
    <w:p w:rsidR="00507911" w:rsidRPr="006D1E49" w:rsidRDefault="00507911" w:rsidP="009D1D64">
      <w:pPr>
        <w:spacing w:after="0"/>
        <w:jc w:val="both"/>
        <w:rPr>
          <w:rFonts w:cs="Times New Roman"/>
          <w:b/>
          <w:color w:val="000000"/>
          <w:szCs w:val="28"/>
        </w:rPr>
      </w:pPr>
    </w:p>
    <w:p w:rsidR="00507911" w:rsidRPr="006D1E49" w:rsidRDefault="00507911" w:rsidP="009D1D64">
      <w:pPr>
        <w:spacing w:after="0"/>
        <w:jc w:val="both"/>
        <w:rPr>
          <w:rFonts w:cs="Times New Roman"/>
          <w:b/>
          <w:color w:val="000000"/>
          <w:szCs w:val="28"/>
        </w:rPr>
      </w:pPr>
    </w:p>
    <w:p w:rsidR="006D1E49" w:rsidRPr="006D1E49" w:rsidRDefault="006D1E49" w:rsidP="006D1E49">
      <w:pPr>
        <w:pStyle w:val="4"/>
        <w:spacing w:before="0" w:beforeAutospacing="0" w:after="360" w:afterAutospacing="0"/>
        <w:ind w:firstLine="709"/>
        <w:jc w:val="both"/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6D1E49"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:rsidR="008A29A3" w:rsidRPr="006D1E49" w:rsidRDefault="006D1E49" w:rsidP="009D1D64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6D1E49">
        <w:rPr>
          <w:rFonts w:eastAsia="Times New Roman" w:cs="Times New Roman"/>
          <w:iCs/>
          <w:color w:val="000000"/>
          <w:szCs w:val="28"/>
          <w:lang w:eastAsia="ru-RU"/>
        </w:rPr>
        <w:t>1.</w:t>
      </w:r>
      <w:r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</w:t>
      </w:r>
      <w:r w:rsidR="00333BBC" w:rsidRPr="009D1D64">
        <w:rPr>
          <w:rFonts w:eastAsia="Times New Roman" w:cs="Times New Roman"/>
          <w:color w:val="000000"/>
          <w:szCs w:val="28"/>
          <w:lang w:eastAsia="ru-RU"/>
        </w:rPr>
        <w:t xml:space="preserve">Укажите </w:t>
      </w:r>
      <w:r w:rsidR="00333BBC" w:rsidRPr="009D1D64">
        <w:rPr>
          <w:rFonts w:eastAsia="Newton" w:cs="Times New Roman"/>
          <w:color w:val="231F20"/>
          <w:szCs w:val="28"/>
          <w:lang w:eastAsia="zh-CN"/>
        </w:rPr>
        <w:t>виды планов перевозок грузов на железнодорожном транспорте в зависимости от их длительности (в порядке возрастания):</w:t>
      </w:r>
    </w:p>
    <w:p w:rsidR="008A29A3" w:rsidRPr="009D1D64" w:rsidRDefault="00333BBC" w:rsidP="009D1D64">
      <w:pPr>
        <w:spacing w:after="0"/>
        <w:jc w:val="both"/>
        <w:rPr>
          <w:rFonts w:eastAsia="Newton" w:cs="Times New Roman"/>
          <w:color w:val="231F20"/>
          <w:szCs w:val="28"/>
          <w:lang w:eastAsia="zh-CN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>А)</w:t>
      </w:r>
      <w:r w:rsidRPr="009D1D64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</w:t>
      </w:r>
      <w:r w:rsidRPr="009D1D64">
        <w:rPr>
          <w:rFonts w:eastAsia="Newton" w:cs="Times New Roman"/>
          <w:color w:val="231F20"/>
          <w:szCs w:val="28"/>
          <w:lang w:eastAsia="zh-CN"/>
        </w:rPr>
        <w:t>оперативные</w:t>
      </w:r>
    </w:p>
    <w:p w:rsidR="008A29A3" w:rsidRPr="009D1D64" w:rsidRDefault="00333BBC" w:rsidP="009D1D64">
      <w:pPr>
        <w:spacing w:after="0"/>
        <w:jc w:val="both"/>
        <w:rPr>
          <w:rFonts w:eastAsia="Newton" w:cs="Times New Roman"/>
          <w:color w:val="231F20"/>
          <w:szCs w:val="28"/>
          <w:lang w:eastAsia="zh-CN"/>
        </w:rPr>
      </w:pPr>
      <w:r w:rsidRPr="009D1D64">
        <w:rPr>
          <w:rFonts w:eastAsia="Newton" w:cs="Times New Roman"/>
          <w:color w:val="231F20"/>
          <w:szCs w:val="28"/>
          <w:lang w:eastAsia="zh-CN"/>
        </w:rPr>
        <w:t xml:space="preserve">Б) текущие </w:t>
      </w:r>
    </w:p>
    <w:p w:rsidR="008A29A3" w:rsidRPr="009D1D64" w:rsidRDefault="00333BBC" w:rsidP="009D1D64">
      <w:pPr>
        <w:spacing w:after="0"/>
        <w:jc w:val="both"/>
        <w:rPr>
          <w:rFonts w:eastAsia="Newton" w:cs="Times New Roman"/>
          <w:color w:val="231F20"/>
          <w:szCs w:val="28"/>
          <w:lang w:eastAsia="zh-CN"/>
        </w:rPr>
      </w:pPr>
      <w:r w:rsidRPr="009D1D64">
        <w:rPr>
          <w:rFonts w:eastAsia="Newton" w:cs="Times New Roman"/>
          <w:color w:val="231F20"/>
          <w:szCs w:val="28"/>
          <w:lang w:eastAsia="zh-CN"/>
        </w:rPr>
        <w:t>В) среднесрочные</w:t>
      </w:r>
    </w:p>
    <w:p w:rsidR="008A29A3" w:rsidRPr="009D1D64" w:rsidRDefault="00333BBC" w:rsidP="009D1D64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9D1D64">
        <w:rPr>
          <w:rFonts w:eastAsia="Newton" w:cs="Times New Roman"/>
          <w:color w:val="231F20"/>
          <w:szCs w:val="28"/>
          <w:lang w:eastAsia="ru-RU"/>
        </w:rPr>
        <w:t xml:space="preserve">Г) </w:t>
      </w:r>
      <w:r w:rsidRPr="009D1D64">
        <w:rPr>
          <w:rFonts w:eastAsia="Newton" w:cs="Times New Roman"/>
          <w:color w:val="231F20"/>
          <w:szCs w:val="28"/>
          <w:lang w:eastAsia="zh-CN"/>
        </w:rPr>
        <w:t xml:space="preserve">стратегические </w:t>
      </w:r>
    </w:p>
    <w:p w:rsidR="008A29A3" w:rsidRPr="009D1D64" w:rsidRDefault="00337E84" w:rsidP="009D1D64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А, Б, В, Г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BF3054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4E6ADC" w:rsidRPr="009D1D64" w:rsidRDefault="004E6ADC" w:rsidP="009D1D64">
      <w:pPr>
        <w:jc w:val="both"/>
        <w:rPr>
          <w:rFonts w:cs="Times New Roman"/>
          <w:b/>
          <w:bCs/>
          <w:color w:val="000000"/>
          <w:szCs w:val="28"/>
        </w:rPr>
      </w:pPr>
    </w:p>
    <w:p w:rsidR="008A29A3" w:rsidRPr="00337E84" w:rsidRDefault="00337E84" w:rsidP="00337E84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2. </w:t>
      </w:r>
      <w:r w:rsidR="00333BBC" w:rsidRPr="00337E84">
        <w:rPr>
          <w:rFonts w:cs="Times New Roman"/>
          <w:color w:val="000000"/>
          <w:szCs w:val="28"/>
        </w:rPr>
        <w:t xml:space="preserve">Укажите виды транспортных сообщений при перевозке пассажиров в зависимости от </w:t>
      </w:r>
      <w:r w:rsidR="00333BBC" w:rsidRPr="00337E84">
        <w:rPr>
          <w:rFonts w:eastAsia="Newton" w:cs="Times New Roman"/>
          <w:color w:val="231F20"/>
          <w:szCs w:val="28"/>
          <w:lang w:eastAsia="zh-CN"/>
        </w:rPr>
        <w:t>дальности движения (в порядке возрастания):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А) Городское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Б) Пригородное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В) Местное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Г) Дальнее</w:t>
      </w:r>
    </w:p>
    <w:p w:rsidR="008A29A3" w:rsidRPr="009D1D64" w:rsidRDefault="00337E84" w:rsidP="009D1D64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proofErr w:type="gramStart"/>
      <w:r>
        <w:rPr>
          <w:rFonts w:cs="Times New Roman"/>
          <w:color w:val="000000"/>
          <w:szCs w:val="28"/>
        </w:rPr>
        <w:t>А,Б</w:t>
      </w:r>
      <w:proofErr w:type="gramEnd"/>
      <w:r>
        <w:rPr>
          <w:rFonts w:cs="Times New Roman"/>
          <w:color w:val="000000"/>
          <w:szCs w:val="28"/>
        </w:rPr>
        <w:t>,В,Г</w:t>
      </w:r>
    </w:p>
    <w:p w:rsidR="008A29A3" w:rsidRPr="009D1D64" w:rsidRDefault="00333BBC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BF3054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515D8E" w:rsidRPr="009D1D64" w:rsidRDefault="00515D8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B06DC8" w:rsidRPr="009D1D64" w:rsidRDefault="00337E84" w:rsidP="00337E84">
      <w:pPr>
        <w:pStyle w:val="12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96635" w:rsidRPr="009D1D64">
        <w:rPr>
          <w:sz w:val="28"/>
          <w:szCs w:val="28"/>
        </w:rPr>
        <w:t>Установите</w:t>
      </w:r>
      <w:r w:rsidR="00B06DC8" w:rsidRPr="009D1D64">
        <w:rPr>
          <w:sz w:val="28"/>
          <w:szCs w:val="28"/>
        </w:rPr>
        <w:t xml:space="preserve"> последовател</w:t>
      </w:r>
      <w:r>
        <w:rPr>
          <w:sz w:val="28"/>
          <w:szCs w:val="28"/>
        </w:rPr>
        <w:t>ьность уровней управления эконо</w:t>
      </w:r>
      <w:r w:rsidR="00B06DC8" w:rsidRPr="009D1D64">
        <w:rPr>
          <w:sz w:val="28"/>
          <w:szCs w:val="28"/>
        </w:rPr>
        <w:t>микой в зависимости от</w:t>
      </w:r>
      <w:r w:rsidR="00696635" w:rsidRPr="009D1D64">
        <w:rPr>
          <w:sz w:val="28"/>
          <w:szCs w:val="28"/>
        </w:rPr>
        <w:t xml:space="preserve"> масштаба экономической системы (в порядке возрастания).</w:t>
      </w:r>
      <w:r w:rsidR="00B06DC8" w:rsidRPr="009D1D64">
        <w:rPr>
          <w:sz w:val="28"/>
          <w:szCs w:val="28"/>
        </w:rPr>
        <w:t xml:space="preserve"> </w:t>
      </w:r>
    </w:p>
    <w:p w:rsidR="00B06DC8" w:rsidRPr="009D1D64" w:rsidRDefault="00696635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lastRenderedPageBreak/>
        <w:t xml:space="preserve">А) </w:t>
      </w:r>
      <w:r w:rsidR="00B06DC8" w:rsidRPr="009D1D64">
        <w:rPr>
          <w:sz w:val="28"/>
          <w:szCs w:val="28"/>
        </w:rPr>
        <w:t>Управление на уровне личности и семьи.</w:t>
      </w:r>
    </w:p>
    <w:p w:rsidR="00B06DC8" w:rsidRPr="009D1D64" w:rsidRDefault="00696635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 xml:space="preserve">Б) </w:t>
      </w:r>
      <w:r w:rsidR="00B06DC8" w:rsidRPr="009D1D64">
        <w:rPr>
          <w:sz w:val="28"/>
          <w:szCs w:val="28"/>
        </w:rPr>
        <w:t>На уровне предприятия.</w:t>
      </w:r>
    </w:p>
    <w:p w:rsidR="00B06DC8" w:rsidRPr="009D1D64" w:rsidRDefault="00696635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 xml:space="preserve">В) </w:t>
      </w:r>
      <w:r w:rsidR="00B06DC8" w:rsidRPr="009D1D64">
        <w:rPr>
          <w:sz w:val="28"/>
          <w:szCs w:val="28"/>
        </w:rPr>
        <w:t>Государственное управление.</w:t>
      </w:r>
    </w:p>
    <w:p w:rsidR="00515D8E" w:rsidRPr="009D1D64" w:rsidRDefault="00337E84" w:rsidP="009D1D64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proofErr w:type="gramStart"/>
      <w:r>
        <w:rPr>
          <w:rFonts w:cs="Times New Roman"/>
          <w:color w:val="000000"/>
          <w:szCs w:val="28"/>
        </w:rPr>
        <w:t>А,Б</w:t>
      </w:r>
      <w:proofErr w:type="gramEnd"/>
      <w:r>
        <w:rPr>
          <w:rFonts w:cs="Times New Roman"/>
          <w:color w:val="000000"/>
          <w:szCs w:val="28"/>
        </w:rPr>
        <w:t>,В</w:t>
      </w:r>
    </w:p>
    <w:p w:rsidR="00515D8E" w:rsidRPr="009D1D64" w:rsidRDefault="00515D8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515D8E" w:rsidRPr="009D1D64" w:rsidRDefault="00515D8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507911" w:rsidRPr="00337E84" w:rsidRDefault="00337E84" w:rsidP="00337E84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515D8E" w:rsidRPr="00337E84">
        <w:rPr>
          <w:rFonts w:cs="Times New Roman"/>
          <w:szCs w:val="28"/>
        </w:rPr>
        <w:t>Расположите виды организационно-правовых форм предприятий Российской Федерации в правильной последовательности (от общего к частному).</w:t>
      </w:r>
    </w:p>
    <w:p w:rsidR="00515D8E" w:rsidRPr="00337E84" w:rsidRDefault="00515D8E" w:rsidP="00337E84">
      <w:pPr>
        <w:spacing w:after="0"/>
        <w:jc w:val="both"/>
        <w:rPr>
          <w:rFonts w:cs="Times New Roman"/>
          <w:szCs w:val="28"/>
        </w:rPr>
      </w:pPr>
      <w:r w:rsidRPr="00337E84">
        <w:rPr>
          <w:rFonts w:cs="Times New Roman"/>
          <w:szCs w:val="28"/>
        </w:rPr>
        <w:t>А) Юридические лица;</w:t>
      </w:r>
    </w:p>
    <w:p w:rsidR="00515D8E" w:rsidRPr="00337E84" w:rsidRDefault="00515D8E" w:rsidP="00337E84">
      <w:pPr>
        <w:spacing w:after="0"/>
        <w:jc w:val="both"/>
        <w:rPr>
          <w:rFonts w:cs="Times New Roman"/>
          <w:szCs w:val="28"/>
        </w:rPr>
      </w:pPr>
      <w:r w:rsidRPr="00337E84">
        <w:rPr>
          <w:rFonts w:cs="Times New Roman"/>
          <w:szCs w:val="28"/>
        </w:rPr>
        <w:t>Б) Коммерческие организации;</w:t>
      </w:r>
    </w:p>
    <w:p w:rsidR="00515D8E" w:rsidRPr="00337E84" w:rsidRDefault="00515D8E" w:rsidP="00337E84">
      <w:pPr>
        <w:spacing w:after="0"/>
        <w:jc w:val="both"/>
        <w:rPr>
          <w:rFonts w:cs="Times New Roman"/>
          <w:szCs w:val="28"/>
        </w:rPr>
      </w:pPr>
      <w:r w:rsidRPr="00337E84">
        <w:rPr>
          <w:rFonts w:cs="Times New Roman"/>
          <w:szCs w:val="28"/>
        </w:rPr>
        <w:t>В) Хозяйственные товарищества;</w:t>
      </w:r>
    </w:p>
    <w:p w:rsidR="00515D8E" w:rsidRPr="00337E84" w:rsidRDefault="00515D8E" w:rsidP="00337E84">
      <w:pPr>
        <w:spacing w:after="0"/>
        <w:jc w:val="both"/>
        <w:rPr>
          <w:rFonts w:cs="Times New Roman"/>
          <w:szCs w:val="28"/>
        </w:rPr>
      </w:pPr>
      <w:r w:rsidRPr="00337E84">
        <w:rPr>
          <w:rFonts w:cs="Times New Roman"/>
          <w:szCs w:val="28"/>
        </w:rPr>
        <w:t>Г) Полное хозяйственное товарищество.</w:t>
      </w:r>
    </w:p>
    <w:p w:rsidR="00515D8E" w:rsidRPr="009D1D64" w:rsidRDefault="00337E84" w:rsidP="009D1D64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proofErr w:type="gramStart"/>
      <w:r>
        <w:rPr>
          <w:rFonts w:cs="Times New Roman"/>
          <w:color w:val="000000"/>
          <w:szCs w:val="28"/>
        </w:rPr>
        <w:t>А,Б</w:t>
      </w:r>
      <w:proofErr w:type="gramEnd"/>
      <w:r>
        <w:rPr>
          <w:rFonts w:cs="Times New Roman"/>
          <w:color w:val="000000"/>
          <w:szCs w:val="28"/>
        </w:rPr>
        <w:t>, В, Г</w:t>
      </w:r>
    </w:p>
    <w:p w:rsidR="00515D8E" w:rsidRPr="00337E84" w:rsidRDefault="00515D8E" w:rsidP="00337E84">
      <w:pPr>
        <w:spacing w:after="0"/>
        <w:jc w:val="both"/>
        <w:rPr>
          <w:rFonts w:cs="Times New Roman"/>
          <w:szCs w:val="28"/>
        </w:rPr>
      </w:pPr>
      <w:r w:rsidRPr="00337E84">
        <w:rPr>
          <w:rFonts w:cs="Times New Roman"/>
          <w:color w:val="000000"/>
          <w:szCs w:val="28"/>
        </w:rPr>
        <w:t xml:space="preserve">Компетенции (индикаторы): </w:t>
      </w:r>
      <w:r w:rsidRPr="00337E8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8A29A3" w:rsidRPr="009D1D64" w:rsidRDefault="008A29A3" w:rsidP="009D1D64">
      <w:pPr>
        <w:tabs>
          <w:tab w:val="left" w:pos="1155"/>
        </w:tabs>
        <w:spacing w:after="0"/>
        <w:jc w:val="both"/>
        <w:rPr>
          <w:rFonts w:cs="Times New Roman"/>
          <w:color w:val="000000"/>
          <w:szCs w:val="28"/>
        </w:rPr>
      </w:pPr>
    </w:p>
    <w:p w:rsidR="008A29A3" w:rsidRPr="00337E84" w:rsidRDefault="00337E84" w:rsidP="00337E84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961650" w:rsidRPr="00337E84">
        <w:rPr>
          <w:rFonts w:cs="Times New Roman"/>
          <w:szCs w:val="28"/>
        </w:rPr>
        <w:t>Расположите виды организационно-правовых форм предприятий Российской Федерации в правильной последовательности (от общего к частному).</w:t>
      </w:r>
    </w:p>
    <w:p w:rsidR="00961650" w:rsidRPr="009D1D64" w:rsidRDefault="00961650" w:rsidP="00337E84">
      <w:pPr>
        <w:spacing w:after="0"/>
        <w:jc w:val="both"/>
        <w:rPr>
          <w:rFonts w:cs="Times New Roman"/>
          <w:szCs w:val="28"/>
        </w:rPr>
      </w:pPr>
      <w:r w:rsidRPr="009D1D64">
        <w:rPr>
          <w:rFonts w:cs="Times New Roman"/>
          <w:szCs w:val="28"/>
        </w:rPr>
        <w:t>А) Юридические лица;</w:t>
      </w:r>
    </w:p>
    <w:p w:rsidR="00961650" w:rsidRPr="009D1D64" w:rsidRDefault="00961650" w:rsidP="00337E84">
      <w:pPr>
        <w:spacing w:after="0"/>
        <w:jc w:val="both"/>
        <w:rPr>
          <w:rFonts w:cs="Times New Roman"/>
          <w:szCs w:val="28"/>
        </w:rPr>
      </w:pPr>
      <w:r w:rsidRPr="009D1D64">
        <w:rPr>
          <w:rFonts w:cs="Times New Roman"/>
          <w:szCs w:val="28"/>
        </w:rPr>
        <w:t>Б) Некоммерческие организации;</w:t>
      </w:r>
    </w:p>
    <w:p w:rsidR="00961650" w:rsidRPr="009D1D64" w:rsidRDefault="00961650" w:rsidP="00337E84">
      <w:pPr>
        <w:spacing w:after="0"/>
        <w:jc w:val="both"/>
        <w:rPr>
          <w:rFonts w:cs="Times New Roman"/>
          <w:szCs w:val="28"/>
        </w:rPr>
      </w:pPr>
      <w:r w:rsidRPr="009D1D64">
        <w:rPr>
          <w:rFonts w:cs="Times New Roman"/>
          <w:szCs w:val="28"/>
        </w:rPr>
        <w:t>В) Фонды;</w:t>
      </w:r>
    </w:p>
    <w:p w:rsidR="00961650" w:rsidRPr="009D1D64" w:rsidRDefault="00961650" w:rsidP="00337E84">
      <w:pPr>
        <w:spacing w:after="0"/>
        <w:jc w:val="both"/>
        <w:rPr>
          <w:rFonts w:cs="Times New Roman"/>
          <w:szCs w:val="28"/>
        </w:rPr>
      </w:pPr>
      <w:r w:rsidRPr="009D1D64">
        <w:rPr>
          <w:rFonts w:cs="Times New Roman"/>
          <w:szCs w:val="28"/>
        </w:rPr>
        <w:t>Г) Учреждения</w:t>
      </w:r>
    </w:p>
    <w:p w:rsidR="00961650" w:rsidRPr="009D1D64" w:rsidRDefault="00337E84" w:rsidP="009D1D64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proofErr w:type="gramStart"/>
      <w:r>
        <w:rPr>
          <w:rFonts w:cs="Times New Roman"/>
          <w:color w:val="000000"/>
          <w:szCs w:val="28"/>
        </w:rPr>
        <w:t>А,Б</w:t>
      </w:r>
      <w:proofErr w:type="gramEnd"/>
      <w:r>
        <w:rPr>
          <w:rFonts w:cs="Times New Roman"/>
          <w:color w:val="000000"/>
          <w:szCs w:val="28"/>
        </w:rPr>
        <w:t>, В-Г</w:t>
      </w:r>
    </w:p>
    <w:p w:rsidR="00961650" w:rsidRPr="009D1D64" w:rsidRDefault="00515D8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4874AC"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100847" w:rsidRPr="009D1D64" w:rsidRDefault="00100847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100847" w:rsidRPr="00337E84" w:rsidRDefault="00337E84" w:rsidP="00337E84">
      <w:pPr>
        <w:spacing w:after="0"/>
        <w:jc w:val="both"/>
        <w:rPr>
          <w:rFonts w:eastAsia="Newton" w:cs="Times New Roman"/>
          <w:color w:val="231F20"/>
          <w:szCs w:val="28"/>
          <w:lang w:eastAsia="zh-CN"/>
        </w:rPr>
      </w:pPr>
      <w:r>
        <w:rPr>
          <w:rFonts w:eastAsia="Newton" w:cs="Times New Roman"/>
          <w:color w:val="231F20"/>
          <w:szCs w:val="28"/>
          <w:lang w:eastAsia="zh-CN"/>
        </w:rPr>
        <w:t xml:space="preserve">6. </w:t>
      </w:r>
      <w:r w:rsidR="00F448F9" w:rsidRPr="00337E84">
        <w:rPr>
          <w:rFonts w:eastAsia="Newton" w:cs="Times New Roman"/>
          <w:color w:val="231F20"/>
          <w:szCs w:val="28"/>
          <w:lang w:eastAsia="zh-CN"/>
        </w:rPr>
        <w:t>Расположите основные должности работников автотранспортного предприятия в правильном порядке иерархии управления (от высшей).</w:t>
      </w:r>
    </w:p>
    <w:p w:rsidR="00961650" w:rsidRPr="009D1D64" w:rsidRDefault="00F448F9" w:rsidP="009D1D64">
      <w:pPr>
        <w:spacing w:after="0"/>
        <w:jc w:val="both"/>
        <w:rPr>
          <w:rFonts w:eastAsia="Newton" w:cs="Times New Roman"/>
          <w:color w:val="231F20"/>
          <w:szCs w:val="28"/>
          <w:lang w:eastAsia="zh-CN"/>
        </w:rPr>
      </w:pPr>
      <w:r w:rsidRPr="009D1D64">
        <w:rPr>
          <w:rFonts w:eastAsia="Newton" w:cs="Times New Roman"/>
          <w:color w:val="231F20"/>
          <w:szCs w:val="28"/>
          <w:lang w:eastAsia="zh-CN"/>
        </w:rPr>
        <w:t>А) Заместитель руководителя по технической части;</w:t>
      </w:r>
    </w:p>
    <w:p w:rsidR="00F448F9" w:rsidRPr="009D1D64" w:rsidRDefault="00F448F9" w:rsidP="009D1D64">
      <w:pPr>
        <w:spacing w:after="0"/>
        <w:jc w:val="both"/>
        <w:rPr>
          <w:rFonts w:eastAsia="Newton" w:cs="Times New Roman"/>
          <w:color w:val="231F20"/>
          <w:szCs w:val="28"/>
          <w:lang w:eastAsia="zh-CN"/>
        </w:rPr>
      </w:pPr>
      <w:r w:rsidRPr="009D1D64">
        <w:rPr>
          <w:rFonts w:eastAsia="Newton" w:cs="Times New Roman"/>
          <w:color w:val="231F20"/>
          <w:szCs w:val="28"/>
          <w:lang w:eastAsia="zh-CN"/>
        </w:rPr>
        <w:t>Б) Начальник мастерских;</w:t>
      </w:r>
    </w:p>
    <w:p w:rsidR="00F448F9" w:rsidRPr="009D1D64" w:rsidRDefault="00F448F9" w:rsidP="009D1D64">
      <w:pPr>
        <w:spacing w:after="0"/>
        <w:jc w:val="both"/>
        <w:rPr>
          <w:rFonts w:eastAsia="Newton" w:cs="Times New Roman"/>
          <w:color w:val="231F20"/>
          <w:szCs w:val="28"/>
          <w:lang w:eastAsia="zh-CN"/>
        </w:rPr>
      </w:pPr>
      <w:r w:rsidRPr="009D1D64">
        <w:rPr>
          <w:rFonts w:eastAsia="Newton" w:cs="Times New Roman"/>
          <w:color w:val="231F20"/>
          <w:szCs w:val="28"/>
          <w:lang w:eastAsia="zh-CN"/>
        </w:rPr>
        <w:t>В) Мастер зоны технического обслуживания;</w:t>
      </w:r>
    </w:p>
    <w:p w:rsidR="00F448F9" w:rsidRPr="009D1D64" w:rsidRDefault="00F448F9" w:rsidP="009D1D64">
      <w:pPr>
        <w:spacing w:after="0"/>
        <w:jc w:val="both"/>
        <w:rPr>
          <w:rFonts w:eastAsia="Newton" w:cs="Times New Roman"/>
          <w:color w:val="231F20"/>
          <w:szCs w:val="28"/>
          <w:lang w:eastAsia="zh-CN"/>
        </w:rPr>
      </w:pPr>
      <w:r w:rsidRPr="009D1D64">
        <w:rPr>
          <w:rFonts w:eastAsia="Newton" w:cs="Times New Roman"/>
          <w:color w:val="231F20"/>
          <w:szCs w:val="28"/>
          <w:lang w:eastAsia="zh-CN"/>
        </w:rPr>
        <w:t>Г) Ремонтные рабочие.</w:t>
      </w:r>
    </w:p>
    <w:p w:rsidR="00BA323E" w:rsidRPr="008610CA" w:rsidRDefault="00337E84" w:rsidP="009D1D64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  <w:lang w:val="uk-UA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proofErr w:type="gramStart"/>
      <w:r>
        <w:rPr>
          <w:rFonts w:cs="Times New Roman"/>
          <w:color w:val="000000"/>
          <w:szCs w:val="28"/>
        </w:rPr>
        <w:t>А,Б</w:t>
      </w:r>
      <w:proofErr w:type="gramEnd"/>
      <w:r>
        <w:rPr>
          <w:rFonts w:cs="Times New Roman"/>
          <w:color w:val="000000"/>
          <w:szCs w:val="28"/>
        </w:rPr>
        <w:t>, В</w:t>
      </w:r>
      <w:r w:rsidR="008610CA">
        <w:rPr>
          <w:rFonts w:cs="Times New Roman"/>
          <w:color w:val="000000"/>
          <w:szCs w:val="28"/>
        </w:rPr>
        <w:t>, Г</w:t>
      </w:r>
    </w:p>
    <w:p w:rsidR="00BA323E" w:rsidRPr="009D1D64" w:rsidRDefault="00BA323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4E6ADC" w:rsidRPr="009D1D64" w:rsidRDefault="004E6ADC" w:rsidP="009D1D64">
      <w:pPr>
        <w:spacing w:after="0"/>
        <w:jc w:val="both"/>
        <w:rPr>
          <w:rFonts w:cs="Times New Roman"/>
          <w:color w:val="000000"/>
          <w:szCs w:val="28"/>
        </w:rPr>
      </w:pPr>
    </w:p>
    <w:p w:rsidR="00B973FB" w:rsidRPr="008E5255" w:rsidRDefault="00B973FB" w:rsidP="00B973FB">
      <w:pPr>
        <w:spacing w:after="0"/>
        <w:jc w:val="both"/>
        <w:rPr>
          <w:rFonts w:cs="Times New Roman"/>
          <w:color w:val="000000"/>
          <w:szCs w:val="28"/>
        </w:rPr>
      </w:pPr>
    </w:p>
    <w:p w:rsidR="00B973FB" w:rsidRPr="00B973FB" w:rsidRDefault="00B973FB" w:rsidP="00B973FB">
      <w:pPr>
        <w:pStyle w:val="3"/>
        <w:spacing w:before="0" w:beforeAutospacing="0" w:after="480" w:afterAutospacing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B973FB">
        <w:rPr>
          <w:rFonts w:ascii="Times New Roman" w:hAnsi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:rsidR="00B973FB" w:rsidRPr="00B973FB" w:rsidRDefault="00B973FB" w:rsidP="00E36DC2">
      <w:pPr>
        <w:pStyle w:val="4"/>
        <w:spacing w:before="0" w:beforeAutospacing="0" w:after="360" w:afterAutospacing="0"/>
        <w:ind w:firstLine="709"/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B973FB"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  <w:t>Задания открытого типа на дополнение</w:t>
      </w:r>
    </w:p>
    <w:p w:rsidR="00B973FB" w:rsidRDefault="00B973FB" w:rsidP="00B973FB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B973FB">
        <w:rPr>
          <w:rFonts w:eastAsia="Times New Roman" w:cs="Times New Roman"/>
          <w:iCs/>
          <w:color w:val="000000"/>
          <w:szCs w:val="28"/>
          <w:lang w:eastAsia="ru-RU"/>
        </w:rPr>
        <w:t xml:space="preserve">1. </w:t>
      </w:r>
      <w:r w:rsidR="00333BBC" w:rsidRPr="00B973FB">
        <w:rPr>
          <w:rFonts w:eastAsia="Times New Roman" w:cs="Times New Roman"/>
          <w:iCs/>
          <w:color w:val="000000"/>
          <w:szCs w:val="28"/>
          <w:lang w:eastAsia="ru-RU"/>
        </w:rPr>
        <w:t>Напишите пропущенное слово (словосочетание).</w:t>
      </w:r>
      <w:r w:rsidRPr="00B973FB">
        <w:rPr>
          <w:rFonts w:eastAsia="Times New Roman" w:cs="Times New Roman"/>
          <w:iCs/>
          <w:color w:val="000000"/>
          <w:szCs w:val="28"/>
          <w:lang w:eastAsia="ru-RU"/>
        </w:rPr>
        <w:t xml:space="preserve"> </w:t>
      </w:r>
    </w:p>
    <w:p w:rsidR="008A29A3" w:rsidRPr="00B973FB" w:rsidRDefault="00333BBC" w:rsidP="00B973FB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B973FB">
        <w:rPr>
          <w:rFonts w:eastAsia="Newton" w:cs="Times New Roman"/>
          <w:color w:val="231F20"/>
          <w:szCs w:val="28"/>
          <w:lang w:eastAsia="zh-CN"/>
        </w:rPr>
        <w:lastRenderedPageBreak/>
        <w:t>Качественные</w:t>
      </w:r>
      <w:r w:rsidRPr="009D1D64">
        <w:rPr>
          <w:rFonts w:eastAsia="Newton" w:cs="Times New Roman"/>
          <w:color w:val="231F20"/>
          <w:szCs w:val="28"/>
          <w:lang w:eastAsia="zh-CN"/>
        </w:rPr>
        <w:t xml:space="preserve"> показатели работы дороги определяют, какой _______________ выполнен в единицу времени, и позволяют оценить, с какими затратами технических средств транспорта выполнена перевозочная работа.</w:t>
      </w:r>
    </w:p>
    <w:p w:rsidR="008A29A3" w:rsidRPr="009D1D64" w:rsidRDefault="00333BBC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Правильный </w:t>
      </w:r>
      <w:proofErr w:type="gramStart"/>
      <w:r w:rsidRPr="009D1D64">
        <w:rPr>
          <w:rFonts w:cs="Times New Roman"/>
          <w:color w:val="000000"/>
          <w:szCs w:val="28"/>
        </w:rPr>
        <w:t xml:space="preserve">ответ:  </w:t>
      </w:r>
      <w:r w:rsidRPr="009D1D64">
        <w:rPr>
          <w:rFonts w:eastAsia="Newton" w:cs="Times New Roman"/>
          <w:color w:val="231F20"/>
          <w:szCs w:val="28"/>
          <w:lang w:eastAsia="zh-CN"/>
        </w:rPr>
        <w:t>объем</w:t>
      </w:r>
      <w:proofErr w:type="gramEnd"/>
      <w:r w:rsidRPr="009D1D64">
        <w:rPr>
          <w:rFonts w:eastAsia="Newton" w:cs="Times New Roman"/>
          <w:color w:val="231F20"/>
          <w:szCs w:val="28"/>
          <w:lang w:eastAsia="zh-CN"/>
        </w:rPr>
        <w:t xml:space="preserve"> технической работы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BF3054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8A29A3" w:rsidRPr="009D1D64" w:rsidRDefault="008A29A3" w:rsidP="009D1D64">
      <w:pPr>
        <w:spacing w:after="0"/>
        <w:jc w:val="both"/>
        <w:rPr>
          <w:rFonts w:cs="Times New Roman"/>
          <w:color w:val="000000"/>
          <w:szCs w:val="28"/>
        </w:rPr>
      </w:pPr>
    </w:p>
    <w:p w:rsidR="00C168B9" w:rsidRDefault="00C168B9" w:rsidP="00C168B9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C168B9">
        <w:rPr>
          <w:rFonts w:eastAsia="Times New Roman" w:cs="Times New Roman"/>
          <w:iCs/>
          <w:color w:val="000000"/>
          <w:szCs w:val="28"/>
          <w:lang w:eastAsia="ru-RU"/>
        </w:rPr>
        <w:t xml:space="preserve">2. </w:t>
      </w:r>
      <w:r w:rsidR="00333BBC" w:rsidRPr="00C168B9">
        <w:rPr>
          <w:rFonts w:eastAsia="Times New Roman" w:cs="Times New Roman"/>
          <w:iCs/>
          <w:color w:val="000000"/>
          <w:szCs w:val="28"/>
          <w:lang w:eastAsia="ru-RU"/>
        </w:rPr>
        <w:t>Напишите пропущенное слово (словосочетание).</w:t>
      </w:r>
    </w:p>
    <w:p w:rsidR="008A29A3" w:rsidRPr="00C168B9" w:rsidRDefault="00333BBC" w:rsidP="00C168B9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9D1D64">
        <w:rPr>
          <w:rFonts w:eastAsia="Newton-Italic" w:cs="Times New Roman"/>
          <w:color w:val="231F20"/>
          <w:szCs w:val="28"/>
          <w:lang w:eastAsia="zh-CN"/>
        </w:rPr>
        <w:t xml:space="preserve">Коэффициент порожнего пробега вагонов </w:t>
      </w:r>
      <w:r w:rsidRPr="009D1D64">
        <w:rPr>
          <w:rFonts w:eastAsia="Newton" w:cs="Times New Roman"/>
          <w:color w:val="231F20"/>
          <w:szCs w:val="28"/>
          <w:lang w:eastAsia="zh-CN"/>
        </w:rPr>
        <w:t>определяется как ____________к общему пробегу</w:t>
      </w:r>
      <w:r w:rsidRPr="009D1D64">
        <w:rPr>
          <w:rFonts w:eastAsia="Newton" w:cs="Times New Roman"/>
          <w:i/>
          <w:iCs/>
          <w:color w:val="231F20"/>
          <w:szCs w:val="28"/>
          <w:lang w:eastAsia="zh-CN"/>
        </w:rPr>
        <w:t>.</w:t>
      </w:r>
    </w:p>
    <w:p w:rsidR="008A29A3" w:rsidRPr="009D1D64" w:rsidRDefault="00CD7D5A" w:rsidP="009D1D64">
      <w:pPr>
        <w:pStyle w:val="a4"/>
        <w:spacing w:after="0"/>
        <w:ind w:left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</w:rPr>
        <w:t>Правильный ответ:</w:t>
      </w:r>
      <w:r w:rsidR="00333BBC" w:rsidRPr="009D1D64">
        <w:rPr>
          <w:rFonts w:cs="Times New Roman"/>
          <w:color w:val="000000"/>
          <w:szCs w:val="28"/>
        </w:rPr>
        <w:t xml:space="preserve"> </w:t>
      </w:r>
      <w:r w:rsidR="00333BBC" w:rsidRPr="009D1D64">
        <w:rPr>
          <w:rFonts w:eastAsia="Newton" w:cs="Times New Roman"/>
          <w:color w:val="231F20"/>
          <w:szCs w:val="28"/>
          <w:lang w:eastAsia="zh-CN"/>
        </w:rPr>
        <w:t>отношение порожнего пробега вагонов.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Компетенции (индикаторы)</w:t>
      </w:r>
      <w:r w:rsidRPr="009D1D64">
        <w:rPr>
          <w:rFonts w:cs="Times New Roman"/>
          <w:i/>
          <w:iCs/>
          <w:color w:val="000000"/>
          <w:szCs w:val="28"/>
        </w:rPr>
        <w:t xml:space="preserve">: </w:t>
      </w:r>
      <w:r w:rsidR="00BF3054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8A29A3" w:rsidRPr="009D1D64" w:rsidRDefault="008A29A3" w:rsidP="009D1D64">
      <w:pPr>
        <w:pStyle w:val="a4"/>
        <w:spacing w:after="0"/>
        <w:ind w:left="0" w:firstLine="426"/>
        <w:jc w:val="both"/>
        <w:rPr>
          <w:rFonts w:cs="Times New Roman"/>
          <w:i/>
          <w:iCs/>
          <w:color w:val="000000"/>
          <w:szCs w:val="28"/>
        </w:rPr>
      </w:pPr>
    </w:p>
    <w:p w:rsidR="008A29A3" w:rsidRPr="00C168B9" w:rsidRDefault="00C168B9" w:rsidP="009D1D64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C168B9">
        <w:rPr>
          <w:rFonts w:eastAsia="Times New Roman" w:cs="Times New Roman"/>
          <w:iCs/>
          <w:color w:val="000000"/>
          <w:szCs w:val="28"/>
          <w:lang w:eastAsia="ru-RU"/>
        </w:rPr>
        <w:t xml:space="preserve">3. </w:t>
      </w:r>
      <w:r w:rsidR="00333BBC" w:rsidRPr="00C168B9">
        <w:rPr>
          <w:rFonts w:eastAsia="Times New Roman" w:cs="Times New Roman"/>
          <w:iCs/>
          <w:color w:val="000000"/>
          <w:szCs w:val="28"/>
          <w:lang w:eastAsia="ru-RU"/>
        </w:rPr>
        <w:t>Напишите пропущенное слово (словосочетание).</w:t>
      </w:r>
    </w:p>
    <w:p w:rsidR="008A29A3" w:rsidRPr="009D1D64" w:rsidRDefault="00333BBC" w:rsidP="00C168B9">
      <w:pPr>
        <w:jc w:val="both"/>
        <w:rPr>
          <w:rFonts w:cs="Times New Roman"/>
          <w:szCs w:val="28"/>
        </w:rPr>
      </w:pPr>
      <w:r w:rsidRPr="009D1D64">
        <w:rPr>
          <w:rFonts w:eastAsia="Newton-Italic" w:cs="Times New Roman"/>
          <w:color w:val="231F20"/>
          <w:szCs w:val="28"/>
          <w:lang w:eastAsia="zh-CN"/>
        </w:rPr>
        <w:t>Оборот вагона</w:t>
      </w:r>
      <w:r w:rsidRPr="009D1D64">
        <w:rPr>
          <w:rFonts w:eastAsia="Newton" w:cs="Times New Roman"/>
          <w:color w:val="231F20"/>
          <w:szCs w:val="28"/>
          <w:lang w:eastAsia="zh-CN"/>
        </w:rPr>
        <w:t xml:space="preserve"> характеризует продолжительность одного производственного цикла работы груженого вагона от момента погрузки до момента _____________.</w:t>
      </w:r>
    </w:p>
    <w:p w:rsidR="008A29A3" w:rsidRPr="009D1D64" w:rsidRDefault="00CD7D5A" w:rsidP="009D1D64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333BBC" w:rsidRPr="009D1D64">
        <w:rPr>
          <w:rFonts w:ascii="Times New Roman" w:eastAsia="Newton" w:hAnsi="Times New Roman" w:cs="Times New Roman"/>
          <w:color w:val="231F20"/>
          <w:sz w:val="28"/>
          <w:szCs w:val="28"/>
          <w:lang w:eastAsia="zh-CN"/>
        </w:rPr>
        <w:t>следующей погрузки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BF3054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8A29A3" w:rsidRPr="009D1D64" w:rsidRDefault="008A29A3" w:rsidP="009D1D64">
      <w:pPr>
        <w:spacing w:after="0"/>
        <w:jc w:val="both"/>
        <w:rPr>
          <w:rFonts w:cs="Times New Roman"/>
          <w:color w:val="000000"/>
          <w:szCs w:val="28"/>
        </w:rPr>
      </w:pPr>
    </w:p>
    <w:p w:rsidR="004E6ADC" w:rsidRPr="00C168B9" w:rsidRDefault="00C168B9" w:rsidP="009D1D64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C168B9">
        <w:rPr>
          <w:rFonts w:eastAsia="Times New Roman" w:cs="Times New Roman"/>
          <w:iCs/>
          <w:color w:val="000000"/>
          <w:szCs w:val="28"/>
          <w:lang w:eastAsia="ru-RU"/>
        </w:rPr>
        <w:t xml:space="preserve">4. </w:t>
      </w:r>
      <w:r w:rsidR="004E6ADC" w:rsidRPr="00C168B9">
        <w:rPr>
          <w:rFonts w:eastAsia="Times New Roman" w:cs="Times New Roman"/>
          <w:iCs/>
          <w:color w:val="000000"/>
          <w:szCs w:val="28"/>
          <w:lang w:eastAsia="ru-RU"/>
        </w:rPr>
        <w:t>Напишите пропущенное слово (словосочетание).</w:t>
      </w:r>
    </w:p>
    <w:p w:rsidR="004E6ADC" w:rsidRPr="009D1D64" w:rsidRDefault="001235A0" w:rsidP="00C168B9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Основные средства — это средства труда, которые неодно</w:t>
      </w:r>
      <w:r w:rsidRPr="009D1D64">
        <w:rPr>
          <w:sz w:val="28"/>
          <w:szCs w:val="28"/>
        </w:rPr>
        <w:softHyphen/>
        <w:t>кратно участвуют в производственном процессе, сохраняя при этом свою натурально-вещественную форму, а их ________пе</w:t>
      </w:r>
      <w:r w:rsidRPr="009D1D64">
        <w:rPr>
          <w:sz w:val="28"/>
          <w:szCs w:val="28"/>
        </w:rPr>
        <w:softHyphen/>
        <w:t>реносится на готовую продукцию частями по мере изнашивания.</w:t>
      </w:r>
    </w:p>
    <w:p w:rsidR="004E6ADC" w:rsidRPr="009D1D64" w:rsidRDefault="004E6ADC" w:rsidP="009D1D64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Правиль</w:t>
      </w:r>
      <w:r w:rsidR="00CD7D5A">
        <w:rPr>
          <w:rFonts w:cs="Times New Roman"/>
          <w:color w:val="000000"/>
          <w:szCs w:val="28"/>
        </w:rPr>
        <w:t xml:space="preserve">ный ответ: </w:t>
      </w:r>
      <w:r w:rsidR="001235A0" w:rsidRPr="009D1D64">
        <w:rPr>
          <w:szCs w:val="28"/>
        </w:rPr>
        <w:t>стоимость</w:t>
      </w:r>
    </w:p>
    <w:p w:rsidR="004E6ADC" w:rsidRPr="009D1D64" w:rsidRDefault="004E6AD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4E6ADC" w:rsidRPr="009D1D64" w:rsidRDefault="004E6ADC" w:rsidP="009D1D64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4E6ADC" w:rsidRPr="00C168B9" w:rsidRDefault="00C168B9" w:rsidP="009D1D64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C168B9">
        <w:rPr>
          <w:rFonts w:eastAsia="Times New Roman" w:cs="Times New Roman"/>
          <w:iCs/>
          <w:color w:val="000000"/>
          <w:szCs w:val="28"/>
          <w:lang w:eastAsia="ru-RU"/>
        </w:rPr>
        <w:t xml:space="preserve">5. </w:t>
      </w:r>
      <w:r w:rsidR="004E6ADC" w:rsidRPr="00C168B9">
        <w:rPr>
          <w:rFonts w:eastAsia="Times New Roman" w:cs="Times New Roman"/>
          <w:iCs/>
          <w:color w:val="000000"/>
          <w:szCs w:val="28"/>
          <w:lang w:eastAsia="ru-RU"/>
        </w:rPr>
        <w:t>Напишите пропущенное слово (словосочетание).</w:t>
      </w:r>
    </w:p>
    <w:p w:rsidR="004E6ADC" w:rsidRPr="009D1D64" w:rsidRDefault="001235A0" w:rsidP="00C168B9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>Физический износ основных средств — это утрата ими первоначальной___________, как в процессе эксплуата</w:t>
      </w:r>
      <w:r w:rsidRPr="009D1D64">
        <w:rPr>
          <w:rFonts w:hint="eastAsia"/>
          <w:sz w:val="28"/>
          <w:szCs w:val="28"/>
        </w:rPr>
        <w:t xml:space="preserve">ции, так и в случае бездействия (разрушение в результате атмосферных осадков, коррозии, стихийных бедствий). </w:t>
      </w:r>
    </w:p>
    <w:p w:rsidR="004E6ADC" w:rsidRPr="009D1D64" w:rsidRDefault="00CD7D5A" w:rsidP="009D1D64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1235A0" w:rsidRPr="009D1D64">
        <w:rPr>
          <w:szCs w:val="28"/>
        </w:rPr>
        <w:t>потребительной стоимости.</w:t>
      </w:r>
    </w:p>
    <w:p w:rsidR="004E6ADC" w:rsidRPr="009D1D64" w:rsidRDefault="004E6ADC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4E6ADC" w:rsidRPr="009D1D64" w:rsidRDefault="004E6ADC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4E6ADC" w:rsidRPr="00C168B9" w:rsidRDefault="00C168B9" w:rsidP="009D1D64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C168B9">
        <w:rPr>
          <w:rFonts w:eastAsia="Times New Roman" w:cs="Times New Roman"/>
          <w:iCs/>
          <w:color w:val="000000"/>
          <w:szCs w:val="28"/>
          <w:lang w:eastAsia="ru-RU"/>
        </w:rPr>
        <w:t xml:space="preserve">6. </w:t>
      </w:r>
      <w:r w:rsidR="004E6ADC" w:rsidRPr="00C168B9">
        <w:rPr>
          <w:rFonts w:eastAsia="Times New Roman" w:cs="Times New Roman"/>
          <w:iCs/>
          <w:color w:val="000000"/>
          <w:szCs w:val="28"/>
          <w:lang w:eastAsia="ru-RU"/>
        </w:rPr>
        <w:t>Напишите пропущенное слово (словосочетание).</w:t>
      </w:r>
    </w:p>
    <w:p w:rsidR="004E6ADC" w:rsidRPr="00C168B9" w:rsidRDefault="001235A0" w:rsidP="00C168B9">
      <w:pPr>
        <w:spacing w:after="0"/>
        <w:jc w:val="both"/>
        <w:rPr>
          <w:rFonts w:cs="Times New Roman"/>
          <w:szCs w:val="28"/>
        </w:rPr>
      </w:pPr>
      <w:r w:rsidRPr="00C168B9">
        <w:rPr>
          <w:rFonts w:cs="Times New Roman"/>
          <w:szCs w:val="28"/>
        </w:rPr>
        <w:t>Моральный износ основны</w:t>
      </w:r>
      <w:r w:rsidR="00C168B9">
        <w:rPr>
          <w:rFonts w:cs="Times New Roman"/>
          <w:szCs w:val="28"/>
        </w:rPr>
        <w:t>х средств производства выражает</w:t>
      </w:r>
      <w:r w:rsidRPr="00C168B9">
        <w:rPr>
          <w:rFonts w:cs="Times New Roman"/>
          <w:szCs w:val="28"/>
        </w:rPr>
        <w:t>ся в обесценивании средств труда, в потере их меновой стоимости до окончания_________.</w:t>
      </w:r>
    </w:p>
    <w:p w:rsidR="004E6ADC" w:rsidRPr="009D1D64" w:rsidRDefault="00CD7D5A" w:rsidP="009D1D64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1235A0" w:rsidRPr="009D1D64">
        <w:rPr>
          <w:rFonts w:cs="Times New Roman"/>
          <w:szCs w:val="28"/>
        </w:rPr>
        <w:t>срока физической службы.</w:t>
      </w:r>
    </w:p>
    <w:p w:rsidR="004E6ADC" w:rsidRPr="009D1D64" w:rsidRDefault="004E6AD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4E6ADC" w:rsidRPr="009D1D64" w:rsidRDefault="004E6ADC" w:rsidP="009D1D64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4E6ADC" w:rsidRPr="009D1D64" w:rsidRDefault="004E6ADC" w:rsidP="009D1D64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C168B9" w:rsidRPr="00C168B9" w:rsidRDefault="00C168B9" w:rsidP="00E36DC2">
      <w:pPr>
        <w:pStyle w:val="4"/>
        <w:spacing w:before="0" w:beforeAutospacing="0" w:after="360" w:afterAutospacing="0"/>
        <w:ind w:firstLine="708"/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C168B9"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  <w:lastRenderedPageBreak/>
        <w:t>Задания открытого типа с кратким свободным ответом</w:t>
      </w:r>
    </w:p>
    <w:p w:rsidR="008A29A3" w:rsidRPr="00C168B9" w:rsidRDefault="00C168B9" w:rsidP="00C168B9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E142EE">
        <w:rPr>
          <w:rFonts w:cs="Times New Roman"/>
          <w:iCs/>
          <w:color w:val="000000"/>
          <w:szCs w:val="28"/>
        </w:rPr>
        <w:t xml:space="preserve">1. </w:t>
      </w:r>
      <w:r w:rsidR="00333BBC" w:rsidRPr="00E142EE">
        <w:rPr>
          <w:rFonts w:cs="Times New Roman"/>
          <w:iCs/>
          <w:color w:val="000000"/>
          <w:szCs w:val="28"/>
        </w:rPr>
        <w:t>Дайте ответ на вопрос.</w:t>
      </w:r>
      <w:r w:rsidR="00333BBC" w:rsidRPr="009D1D64">
        <w:rPr>
          <w:rFonts w:cs="Times New Roman"/>
          <w:i/>
          <w:iCs/>
          <w:color w:val="000000"/>
          <w:szCs w:val="28"/>
        </w:rPr>
        <w:t xml:space="preserve"> </w:t>
      </w:r>
      <w:r w:rsidR="00333BBC" w:rsidRPr="009D1D64">
        <w:rPr>
          <w:rFonts w:eastAsia="Newton-Italic" w:cs="Times New Roman"/>
          <w:color w:val="231F20"/>
          <w:szCs w:val="28"/>
          <w:lang w:eastAsia="zh-CN"/>
        </w:rPr>
        <w:t xml:space="preserve">Среднесуточный полезный </w:t>
      </w:r>
      <w:r w:rsidR="00333BBC" w:rsidRPr="00C168B9">
        <w:rPr>
          <w:rFonts w:eastAsia="Newton-Italic" w:cs="Times New Roman"/>
          <w:iCs/>
          <w:color w:val="231F20"/>
          <w:szCs w:val="28"/>
          <w:lang w:eastAsia="zh-CN"/>
        </w:rPr>
        <w:t>пробег</w:t>
      </w:r>
      <w:r w:rsidR="00333BBC" w:rsidRPr="00C168B9">
        <w:rPr>
          <w:rFonts w:eastAsia="Newton" w:cs="Times New Roman"/>
          <w:color w:val="231F20"/>
          <w:szCs w:val="28"/>
          <w:lang w:eastAsia="zh-CN"/>
        </w:rPr>
        <w:t xml:space="preserve"> </w:t>
      </w:r>
      <w:r w:rsidR="00CD7D5A">
        <w:rPr>
          <w:rFonts w:eastAsia="Newton" w:cs="Times New Roman"/>
          <w:color w:val="231F20"/>
          <w:szCs w:val="28"/>
          <w:lang w:eastAsia="zh-CN"/>
        </w:rPr>
        <w:t>грузовых вагонов характеризует</w:t>
      </w:r>
      <w:r w:rsidR="00333BBC" w:rsidRPr="009D1D64">
        <w:rPr>
          <w:rFonts w:eastAsia="Newton" w:cs="Times New Roman"/>
          <w:color w:val="231F20"/>
          <w:szCs w:val="28"/>
          <w:lang w:eastAsia="zh-CN"/>
        </w:rPr>
        <w:t>?</w:t>
      </w:r>
    </w:p>
    <w:p w:rsidR="008A29A3" w:rsidRPr="009D1D64" w:rsidRDefault="00CD7D5A" w:rsidP="009D1D64">
      <w:pPr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333BBC" w:rsidRPr="009D1D64">
        <w:rPr>
          <w:rFonts w:eastAsia="Newton" w:cs="Times New Roman"/>
          <w:color w:val="231F20"/>
          <w:szCs w:val="28"/>
          <w:lang w:eastAsia="zh-CN"/>
        </w:rPr>
        <w:t>пробег вагона в груженом состоянии за сутки полного оборота, км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3A3019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8A29A3" w:rsidRPr="009D1D64" w:rsidRDefault="008A29A3" w:rsidP="009D1D64">
      <w:pPr>
        <w:spacing w:after="0"/>
        <w:jc w:val="both"/>
        <w:rPr>
          <w:rFonts w:cs="Times New Roman"/>
          <w:color w:val="000000"/>
          <w:szCs w:val="28"/>
        </w:rPr>
      </w:pPr>
    </w:p>
    <w:p w:rsidR="008A29A3" w:rsidRPr="00C168B9" w:rsidRDefault="00C168B9" w:rsidP="00C168B9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E142EE">
        <w:rPr>
          <w:rFonts w:cs="Times New Roman"/>
          <w:iCs/>
          <w:color w:val="000000"/>
          <w:szCs w:val="28"/>
        </w:rPr>
        <w:t xml:space="preserve">2. </w:t>
      </w:r>
      <w:r w:rsidR="00333BBC" w:rsidRPr="00E142EE">
        <w:rPr>
          <w:rFonts w:cs="Times New Roman"/>
          <w:iCs/>
          <w:color w:val="000000"/>
          <w:szCs w:val="28"/>
        </w:rPr>
        <w:t>Дайте ответ на вопрос.</w:t>
      </w:r>
      <w:r w:rsidR="00333BBC" w:rsidRPr="009D1D64">
        <w:rPr>
          <w:rFonts w:cs="Times New Roman"/>
          <w:i/>
          <w:iCs/>
          <w:color w:val="000000"/>
          <w:szCs w:val="28"/>
        </w:rPr>
        <w:t xml:space="preserve"> </w:t>
      </w:r>
      <w:r w:rsidR="00333BBC" w:rsidRPr="00C168B9">
        <w:rPr>
          <w:rFonts w:eastAsia="Newton" w:cs="Times New Roman"/>
          <w:color w:val="231F20"/>
          <w:szCs w:val="28"/>
          <w:lang w:eastAsia="zh-CN"/>
        </w:rPr>
        <w:t>С</w:t>
      </w:r>
      <w:r w:rsidR="00333BBC" w:rsidRPr="00C168B9">
        <w:rPr>
          <w:rFonts w:eastAsia="Newton-Italic" w:cs="Times New Roman"/>
          <w:color w:val="231F20"/>
          <w:szCs w:val="28"/>
          <w:lang w:eastAsia="zh-CN"/>
        </w:rPr>
        <w:t>реднесуточная производительность вагона</w:t>
      </w:r>
      <w:r w:rsidR="00333BBC" w:rsidRPr="009D1D64">
        <w:rPr>
          <w:rFonts w:eastAsia="Newton-Italic" w:cs="Times New Roman"/>
          <w:color w:val="231F20"/>
          <w:szCs w:val="28"/>
          <w:lang w:eastAsia="zh-CN"/>
        </w:rPr>
        <w:t xml:space="preserve"> </w:t>
      </w:r>
      <w:r w:rsidR="00333BBC" w:rsidRPr="00C168B9">
        <w:rPr>
          <w:rFonts w:eastAsia="Newton" w:cs="Times New Roman"/>
          <w:color w:val="231F20"/>
          <w:szCs w:val="28"/>
          <w:lang w:eastAsia="zh-CN"/>
        </w:rPr>
        <w:t>характеризует</w:t>
      </w:r>
      <w:r w:rsidR="00333BBC" w:rsidRPr="009D1D64">
        <w:rPr>
          <w:rFonts w:eastAsia="Newton" w:cs="Times New Roman"/>
          <w:color w:val="231F20"/>
          <w:szCs w:val="28"/>
          <w:lang w:eastAsia="zh-CN"/>
        </w:rPr>
        <w:t>?</w:t>
      </w:r>
      <w:r w:rsidR="00333BBC" w:rsidRPr="00C168B9">
        <w:rPr>
          <w:rFonts w:eastAsia="Newton" w:cs="Times New Roman"/>
          <w:color w:val="231F20"/>
          <w:szCs w:val="28"/>
          <w:lang w:eastAsia="zh-CN"/>
        </w:rPr>
        <w:t xml:space="preserve"> </w:t>
      </w:r>
    </w:p>
    <w:p w:rsidR="008A29A3" w:rsidRPr="009D1D64" w:rsidRDefault="00333BBC" w:rsidP="00C168B9">
      <w:pPr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Правильный ответ: </w:t>
      </w:r>
      <w:r w:rsidRPr="009D1D64">
        <w:rPr>
          <w:rFonts w:eastAsia="Newton" w:cs="Times New Roman"/>
          <w:color w:val="231F20"/>
          <w:szCs w:val="28"/>
          <w:lang w:eastAsia="zh-CN"/>
        </w:rPr>
        <w:t>грузооборот нетто, выполняемый одним вагоном в среднем за сутки, т-км нетто /1 ваг</w:t>
      </w:r>
    </w:p>
    <w:p w:rsidR="003A3019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>Компетенции (индикаторы):</w:t>
      </w:r>
      <w:r w:rsidR="003A3019" w:rsidRPr="009D1D64">
        <w:rPr>
          <w:rFonts w:eastAsia="Times New Roman" w:cs="Times New Roman"/>
          <w:color w:val="000000"/>
          <w:szCs w:val="28"/>
          <w:lang w:eastAsia="ru-RU"/>
        </w:rPr>
        <w:t xml:space="preserve"> ОПК-2, ОПК-2.1</w:t>
      </w:r>
    </w:p>
    <w:p w:rsidR="008A29A3" w:rsidRPr="009D1D64" w:rsidRDefault="008A29A3" w:rsidP="009D1D64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8A29A3" w:rsidRPr="00C168B9" w:rsidRDefault="00C168B9" w:rsidP="00C168B9">
      <w:pPr>
        <w:spacing w:after="0"/>
        <w:jc w:val="both"/>
        <w:rPr>
          <w:rStyle w:val="Bodytext7"/>
          <w:rFonts w:ascii="Times New Roman" w:eastAsiaTheme="minorHAnsi" w:hAnsi="Times New Roman" w:cs="Times New Roman"/>
          <w:iCs/>
          <w:sz w:val="28"/>
          <w:szCs w:val="28"/>
          <w:u w:val="none"/>
          <w:lang w:eastAsia="en-US" w:bidi="ar-SA"/>
        </w:rPr>
      </w:pPr>
      <w:r w:rsidRPr="00E142EE">
        <w:rPr>
          <w:rFonts w:cs="Times New Roman"/>
          <w:iCs/>
          <w:color w:val="000000"/>
          <w:szCs w:val="28"/>
        </w:rPr>
        <w:t xml:space="preserve">3. </w:t>
      </w:r>
      <w:r w:rsidR="00333BBC" w:rsidRPr="00E142EE">
        <w:rPr>
          <w:rFonts w:cs="Times New Roman"/>
          <w:iCs/>
          <w:color w:val="000000"/>
          <w:szCs w:val="28"/>
        </w:rPr>
        <w:t>Дайте ответ на вопрос.</w:t>
      </w:r>
      <w:r w:rsidR="00333BBC" w:rsidRPr="00C168B9">
        <w:rPr>
          <w:rFonts w:cs="Times New Roman"/>
          <w:iCs/>
          <w:color w:val="000000"/>
          <w:szCs w:val="28"/>
        </w:rPr>
        <w:t xml:space="preserve"> </w:t>
      </w:r>
      <w:r w:rsidR="00333BBC" w:rsidRPr="00C168B9">
        <w:rPr>
          <w:rFonts w:eastAsia="Newton-Italic" w:cs="Times New Roman"/>
          <w:color w:val="231F20"/>
          <w:szCs w:val="28"/>
          <w:lang w:eastAsia="zh-CN"/>
        </w:rPr>
        <w:t>Населенность вагона</w:t>
      </w:r>
      <w:r w:rsidR="00333BBC" w:rsidRPr="00C168B9">
        <w:rPr>
          <w:rFonts w:eastAsia="Newton" w:cs="Times New Roman"/>
          <w:color w:val="231F20"/>
          <w:szCs w:val="28"/>
          <w:lang w:eastAsia="zh-CN"/>
        </w:rPr>
        <w:t xml:space="preserve"> показывает</w:t>
      </w:r>
      <w:r w:rsidR="00333BBC" w:rsidRPr="009D1D64">
        <w:rPr>
          <w:rFonts w:eastAsia="Newton" w:cs="Times New Roman"/>
          <w:color w:val="231F20"/>
          <w:szCs w:val="28"/>
          <w:lang w:eastAsia="zh-CN"/>
        </w:rPr>
        <w:t>?</w:t>
      </w:r>
      <w:r w:rsidR="00333BBC" w:rsidRPr="00C168B9">
        <w:rPr>
          <w:rFonts w:eastAsia="Newton" w:cs="Times New Roman"/>
          <w:color w:val="231F20"/>
          <w:szCs w:val="28"/>
          <w:lang w:eastAsia="zh-CN"/>
        </w:rPr>
        <w:t xml:space="preserve"> </w:t>
      </w:r>
    </w:p>
    <w:p w:rsidR="008A29A3" w:rsidRPr="009D1D64" w:rsidRDefault="00333BBC" w:rsidP="009D1D64">
      <w:pPr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Правильный ответ: </w:t>
      </w:r>
      <w:r w:rsidRPr="009D1D64">
        <w:rPr>
          <w:rFonts w:eastAsia="Newton" w:cs="Times New Roman"/>
          <w:color w:val="231F20"/>
          <w:szCs w:val="28"/>
          <w:lang w:eastAsia="zh-CN"/>
        </w:rPr>
        <w:t>какое количество пассажиров находится в среднем в пассажирском вагоне на всем пути его следования, определяется как отношение пассажирооборота к пробегу пассажирских вагонов</w:t>
      </w:r>
    </w:p>
    <w:p w:rsidR="003A3019" w:rsidRPr="009D1D64" w:rsidRDefault="00333BBC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3A3019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2E25CE" w:rsidRPr="009D1D64" w:rsidRDefault="002E25C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2E25CE" w:rsidRPr="00C168B9" w:rsidRDefault="00C168B9" w:rsidP="00C168B9">
      <w:pPr>
        <w:spacing w:after="0"/>
        <w:jc w:val="both"/>
        <w:rPr>
          <w:rFonts w:cs="Times New Roman"/>
          <w:iCs/>
          <w:color w:val="000000"/>
          <w:szCs w:val="28"/>
        </w:rPr>
      </w:pPr>
      <w:r w:rsidRPr="00E142EE">
        <w:rPr>
          <w:rFonts w:cs="Times New Roman"/>
          <w:iCs/>
          <w:color w:val="000000"/>
          <w:szCs w:val="28"/>
        </w:rPr>
        <w:t xml:space="preserve">4. </w:t>
      </w:r>
      <w:r w:rsidR="002E25CE" w:rsidRPr="00E142EE">
        <w:rPr>
          <w:rFonts w:cs="Times New Roman"/>
          <w:iCs/>
          <w:color w:val="000000"/>
          <w:szCs w:val="28"/>
        </w:rPr>
        <w:t>Дайте ответ на вопрос.</w:t>
      </w:r>
      <w:r w:rsidR="002E25CE" w:rsidRPr="00C168B9">
        <w:rPr>
          <w:rFonts w:cs="Times New Roman"/>
          <w:iCs/>
          <w:color w:val="000000"/>
          <w:szCs w:val="28"/>
        </w:rPr>
        <w:t xml:space="preserve"> </w:t>
      </w:r>
      <w:r w:rsidR="002E25CE" w:rsidRPr="009D1D64">
        <w:rPr>
          <w:szCs w:val="28"/>
        </w:rPr>
        <w:t>Назовите основные принципы рыночной экономики.</w:t>
      </w:r>
    </w:p>
    <w:p w:rsidR="002E25CE" w:rsidRPr="009D1D64" w:rsidRDefault="00C168B9" w:rsidP="009D1D64">
      <w:pPr>
        <w:pStyle w:val="12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2E25CE" w:rsidRPr="009D1D64">
        <w:rPr>
          <w:sz w:val="28"/>
          <w:szCs w:val="28"/>
        </w:rPr>
        <w:t>Свобода выбора видов и форм деятельности, мобильность рынка. Равноправие субъектов с разными формами собственности. Саморегулирование деятельности. Принцип договорных отношений. Свобода ценообразования. Децентрализация управления и самостоятельность. Экономическая ответственность. Государственное регулирование. Конкуренция и механизм социальной защиты.</w:t>
      </w:r>
    </w:p>
    <w:p w:rsidR="002E25CE" w:rsidRPr="009D1D64" w:rsidRDefault="002E25CE" w:rsidP="009D1D64">
      <w:pPr>
        <w:tabs>
          <w:tab w:val="left" w:pos="1590"/>
        </w:tabs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2E25CE" w:rsidRPr="009D1D64" w:rsidRDefault="002E25CE" w:rsidP="009D1D64">
      <w:pPr>
        <w:tabs>
          <w:tab w:val="left" w:pos="1590"/>
        </w:tabs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2E25CE" w:rsidRPr="00C168B9" w:rsidRDefault="00C168B9" w:rsidP="00C168B9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E142EE">
        <w:rPr>
          <w:rFonts w:cs="Times New Roman"/>
          <w:iCs/>
          <w:color w:val="000000"/>
          <w:szCs w:val="28"/>
        </w:rPr>
        <w:t xml:space="preserve">5. </w:t>
      </w:r>
      <w:r w:rsidR="002E25CE" w:rsidRPr="00E142EE">
        <w:rPr>
          <w:rFonts w:cs="Times New Roman"/>
          <w:iCs/>
          <w:color w:val="000000"/>
          <w:szCs w:val="28"/>
        </w:rPr>
        <w:t>Дайте ответ на вопрос.</w:t>
      </w:r>
      <w:r w:rsidR="002E25CE" w:rsidRPr="009D1D64">
        <w:rPr>
          <w:rFonts w:cs="Times New Roman"/>
          <w:i/>
          <w:iCs/>
          <w:color w:val="000000"/>
          <w:szCs w:val="28"/>
        </w:rPr>
        <w:t xml:space="preserve"> </w:t>
      </w:r>
      <w:r w:rsidR="002E25CE" w:rsidRPr="00C168B9">
        <w:rPr>
          <w:rFonts w:cs="Times New Roman"/>
          <w:szCs w:val="28"/>
        </w:rPr>
        <w:t>Автотранспортное предприятие в системе рыночной экономики. Дать определение.</w:t>
      </w:r>
    </w:p>
    <w:p w:rsidR="002E25CE" w:rsidRPr="009D1D64" w:rsidRDefault="005D3D08" w:rsidP="009D1D64">
      <w:pPr>
        <w:pStyle w:val="12"/>
        <w:spacing w:line="240" w:lineRule="auto"/>
        <w:jc w:val="both"/>
        <w:rPr>
          <w:sz w:val="28"/>
          <w:szCs w:val="28"/>
        </w:rPr>
      </w:pPr>
      <w:r w:rsidRPr="009D1D64">
        <w:rPr>
          <w:sz w:val="28"/>
          <w:szCs w:val="28"/>
        </w:rPr>
        <w:t xml:space="preserve">Правильный ответ: </w:t>
      </w:r>
      <w:r w:rsidR="002E25CE" w:rsidRPr="009D1D64">
        <w:rPr>
          <w:sz w:val="28"/>
          <w:szCs w:val="28"/>
        </w:rPr>
        <w:t>АТП — это хозяйственная единица, кото</w:t>
      </w:r>
      <w:r w:rsidR="00C168B9">
        <w:rPr>
          <w:sz w:val="28"/>
          <w:szCs w:val="28"/>
        </w:rPr>
        <w:t>рая, как самостоя</w:t>
      </w:r>
      <w:r w:rsidR="002E25CE" w:rsidRPr="009D1D64">
        <w:rPr>
          <w:sz w:val="28"/>
          <w:szCs w:val="28"/>
        </w:rPr>
        <w:t>тельный экономический субъект, представляющий собой юри</w:t>
      </w:r>
      <w:r w:rsidR="002E25CE" w:rsidRPr="009D1D64">
        <w:rPr>
          <w:sz w:val="28"/>
          <w:szCs w:val="28"/>
        </w:rPr>
        <w:softHyphen/>
        <w:t xml:space="preserve">дическое лицо и имеющий собственный счет в банке, обязана осуществлять </w:t>
      </w:r>
      <w:r w:rsidR="002E25CE" w:rsidRPr="009D1D64">
        <w:rPr>
          <w:bCs/>
          <w:sz w:val="28"/>
          <w:szCs w:val="28"/>
        </w:rPr>
        <w:t xml:space="preserve">финансовое </w:t>
      </w:r>
      <w:proofErr w:type="spellStart"/>
      <w:r w:rsidR="002E25CE" w:rsidRPr="009D1D64">
        <w:rPr>
          <w:bCs/>
          <w:sz w:val="28"/>
          <w:szCs w:val="28"/>
        </w:rPr>
        <w:t>самообеспечение</w:t>
      </w:r>
      <w:proofErr w:type="spellEnd"/>
      <w:r w:rsidR="002E25CE" w:rsidRPr="009D1D64">
        <w:rPr>
          <w:bCs/>
          <w:sz w:val="28"/>
          <w:szCs w:val="28"/>
        </w:rPr>
        <w:t xml:space="preserve">, </w:t>
      </w:r>
      <w:r w:rsidR="002E25CE" w:rsidRPr="009D1D64">
        <w:rPr>
          <w:sz w:val="28"/>
          <w:szCs w:val="28"/>
        </w:rPr>
        <w:t xml:space="preserve">т. е. </w:t>
      </w:r>
      <w:r w:rsidR="002E25CE" w:rsidRPr="009D1D64">
        <w:rPr>
          <w:bCs/>
          <w:sz w:val="28"/>
          <w:szCs w:val="28"/>
        </w:rPr>
        <w:t>самофинанси</w:t>
      </w:r>
      <w:r w:rsidR="002E25CE" w:rsidRPr="009D1D64">
        <w:rPr>
          <w:bCs/>
          <w:sz w:val="28"/>
          <w:szCs w:val="28"/>
        </w:rPr>
        <w:softHyphen/>
        <w:t>рование.</w:t>
      </w:r>
    </w:p>
    <w:p w:rsidR="002E25CE" w:rsidRPr="009D1D64" w:rsidRDefault="002E25CE" w:rsidP="009D1D64">
      <w:pPr>
        <w:tabs>
          <w:tab w:val="left" w:pos="1590"/>
        </w:tabs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2E25CE" w:rsidRPr="009D1D64" w:rsidRDefault="002E25CE" w:rsidP="009D1D64">
      <w:pPr>
        <w:tabs>
          <w:tab w:val="left" w:pos="1590"/>
        </w:tabs>
        <w:spacing w:after="0"/>
        <w:jc w:val="both"/>
        <w:rPr>
          <w:rFonts w:cs="Times New Roman"/>
          <w:color w:val="000000"/>
          <w:szCs w:val="28"/>
        </w:rPr>
      </w:pPr>
    </w:p>
    <w:p w:rsidR="002E25CE" w:rsidRPr="00C168B9" w:rsidRDefault="00C168B9" w:rsidP="00C168B9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E142EE">
        <w:rPr>
          <w:rFonts w:cs="Times New Roman"/>
          <w:iCs/>
          <w:color w:val="000000"/>
          <w:szCs w:val="28"/>
        </w:rPr>
        <w:t xml:space="preserve">6. </w:t>
      </w:r>
      <w:r w:rsidR="002E25CE" w:rsidRPr="00E142EE">
        <w:rPr>
          <w:rFonts w:cs="Times New Roman"/>
          <w:iCs/>
          <w:color w:val="000000"/>
          <w:szCs w:val="28"/>
        </w:rPr>
        <w:t>Дайте ответ на вопрос.</w:t>
      </w:r>
      <w:r w:rsidR="002E25CE" w:rsidRPr="009D1D64">
        <w:rPr>
          <w:rFonts w:cs="Times New Roman"/>
          <w:i/>
          <w:iCs/>
          <w:color w:val="000000"/>
          <w:szCs w:val="28"/>
        </w:rPr>
        <w:t xml:space="preserve"> </w:t>
      </w:r>
      <w:r w:rsidR="002E25CE" w:rsidRPr="00C168B9">
        <w:rPr>
          <w:szCs w:val="28"/>
        </w:rPr>
        <w:t>Назовите основные цели материаль</w:t>
      </w:r>
      <w:r>
        <w:rPr>
          <w:szCs w:val="28"/>
        </w:rPr>
        <w:t>но-технического обеспечения про</w:t>
      </w:r>
      <w:r w:rsidR="002E25CE" w:rsidRPr="00C168B9">
        <w:rPr>
          <w:szCs w:val="28"/>
        </w:rPr>
        <w:t>изводства.</w:t>
      </w:r>
    </w:p>
    <w:p w:rsidR="002E25CE" w:rsidRPr="009D1D64" w:rsidRDefault="00C168B9" w:rsidP="009D1D64">
      <w:pPr>
        <w:spacing w:after="0"/>
        <w:jc w:val="both"/>
        <w:rPr>
          <w:rStyle w:val="Bodytext20"/>
          <w:rFonts w:ascii="Times New Roman" w:eastAsiaTheme="minorHAnsi" w:hAnsi="Times New Roman" w:cstheme="minorBidi"/>
          <w:color w:val="auto"/>
          <w:sz w:val="28"/>
          <w:szCs w:val="28"/>
          <w:lang w:eastAsia="en-US" w:bidi="ar-SA"/>
        </w:rPr>
      </w:pPr>
      <w:r>
        <w:rPr>
          <w:szCs w:val="28"/>
        </w:rPr>
        <w:t xml:space="preserve">Правильный ответ: </w:t>
      </w:r>
      <w:r w:rsidR="002E25CE" w:rsidRPr="009D1D64">
        <w:rPr>
          <w:szCs w:val="28"/>
        </w:rPr>
        <w:t>Своевременное обеспечение подразделений предприятия необходимыми видами ресурсов в нужном количестве и соответ</w:t>
      </w:r>
      <w:r w:rsidR="002E25CE" w:rsidRPr="009D1D64">
        <w:rPr>
          <w:szCs w:val="28"/>
        </w:rPr>
        <w:softHyphen/>
        <w:t>ствующего качества.</w:t>
      </w:r>
      <w:r w:rsidR="00B34D82" w:rsidRPr="009D1D64">
        <w:rPr>
          <w:szCs w:val="28"/>
        </w:rPr>
        <w:t xml:space="preserve"> </w:t>
      </w:r>
      <w:r w:rsidR="002E25CE" w:rsidRPr="009D1D64">
        <w:rPr>
          <w:szCs w:val="28"/>
        </w:rPr>
        <w:t>Улучшение использования ресурсов, в том числе за счет по</w:t>
      </w:r>
      <w:r w:rsidR="002E25CE" w:rsidRPr="009D1D64">
        <w:rPr>
          <w:szCs w:val="28"/>
        </w:rPr>
        <w:softHyphen/>
        <w:t>вышения производительности труда; фондоотдачи; сокраще</w:t>
      </w:r>
      <w:r w:rsidR="002E25CE" w:rsidRPr="009D1D64">
        <w:rPr>
          <w:szCs w:val="28"/>
        </w:rPr>
        <w:softHyphen/>
        <w:t>ния длительности производственных циклов; обеспечения рит</w:t>
      </w:r>
      <w:r w:rsidR="002E25CE" w:rsidRPr="009D1D64">
        <w:rPr>
          <w:szCs w:val="28"/>
        </w:rPr>
        <w:softHyphen/>
        <w:t xml:space="preserve">мичности процессов; сокращения </w:t>
      </w:r>
      <w:r w:rsidR="002E25CE" w:rsidRPr="009D1D64">
        <w:rPr>
          <w:szCs w:val="28"/>
        </w:rPr>
        <w:lastRenderedPageBreak/>
        <w:t>об</w:t>
      </w:r>
      <w:r w:rsidR="00B34D82" w:rsidRPr="009D1D64">
        <w:rPr>
          <w:szCs w:val="28"/>
        </w:rPr>
        <w:t xml:space="preserve">орачиваемости оборотных средств и </w:t>
      </w:r>
      <w:proofErr w:type="gramStart"/>
      <w:r w:rsidR="00B34D82" w:rsidRPr="009D1D64">
        <w:rPr>
          <w:szCs w:val="28"/>
        </w:rPr>
        <w:t>др.</w:t>
      </w:r>
      <w:r w:rsidR="002E25CE" w:rsidRPr="009D1D64">
        <w:rPr>
          <w:szCs w:val="28"/>
        </w:rPr>
        <w:t xml:space="preserve"> </w:t>
      </w:r>
      <w:r w:rsidR="00B34D82" w:rsidRPr="009D1D64">
        <w:rPr>
          <w:szCs w:val="28"/>
        </w:rPr>
        <w:t>;</w:t>
      </w:r>
      <w:proofErr w:type="gramEnd"/>
      <w:r w:rsidR="00B34D82" w:rsidRPr="009D1D64">
        <w:rPr>
          <w:szCs w:val="28"/>
        </w:rPr>
        <w:t xml:space="preserve"> </w:t>
      </w:r>
      <w:r w:rsidR="002E25CE" w:rsidRPr="009D1D64">
        <w:rPr>
          <w:szCs w:val="28"/>
        </w:rPr>
        <w:t>Анализ организационно-технического уровня производства и качества оказания автотранспортных услуг у конкурентов и подготовка предложений по п</w:t>
      </w:r>
      <w:r>
        <w:rPr>
          <w:szCs w:val="28"/>
        </w:rPr>
        <w:t>овышению конкурентоспособ</w:t>
      </w:r>
      <w:r w:rsidR="00B34D82" w:rsidRPr="009D1D64">
        <w:rPr>
          <w:szCs w:val="28"/>
        </w:rPr>
        <w:t>ности.</w:t>
      </w:r>
    </w:p>
    <w:p w:rsidR="002E25CE" w:rsidRPr="009D1D64" w:rsidRDefault="002E25CE" w:rsidP="009D1D64">
      <w:pPr>
        <w:tabs>
          <w:tab w:val="left" w:pos="1590"/>
        </w:tabs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ПК-2, ПК-2.1., ПК-2.2.</w:t>
      </w:r>
    </w:p>
    <w:p w:rsidR="008A29A3" w:rsidRDefault="008A29A3" w:rsidP="009D1D64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B95FE1" w:rsidRPr="00B95FE1" w:rsidRDefault="00B95FE1" w:rsidP="00E36DC2">
      <w:pPr>
        <w:pStyle w:val="4"/>
        <w:spacing w:before="0" w:beforeAutospacing="0" w:after="360" w:afterAutospacing="0"/>
        <w:ind w:firstLine="708"/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B95FE1"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CD7D5A" w:rsidRPr="00CD7D5A" w:rsidRDefault="00DF353B" w:rsidP="00DF353B">
      <w:pPr>
        <w:pStyle w:val="a4"/>
        <w:spacing w:after="0"/>
        <w:ind w:left="0"/>
        <w:jc w:val="both"/>
        <w:rPr>
          <w:rFonts w:eastAsia="Newton"/>
          <w:color w:val="231F20"/>
          <w:szCs w:val="28"/>
          <w:lang w:eastAsia="zh-CN"/>
        </w:rPr>
      </w:pPr>
      <w:r>
        <w:rPr>
          <w:rFonts w:cs="Times New Roman"/>
          <w:iCs/>
          <w:color w:val="000000"/>
          <w:szCs w:val="28"/>
        </w:rPr>
        <w:t>1</w:t>
      </w:r>
      <w:r w:rsidRPr="00E142EE">
        <w:rPr>
          <w:rFonts w:cs="Times New Roman"/>
          <w:iCs/>
          <w:color w:val="000000"/>
          <w:szCs w:val="28"/>
        </w:rPr>
        <w:t xml:space="preserve">. </w:t>
      </w:r>
      <w:r w:rsidR="00333BBC" w:rsidRPr="00CD7D5A">
        <w:rPr>
          <w:rFonts w:eastAsia="SimSun"/>
          <w:szCs w:val="28"/>
        </w:rPr>
        <w:t>Что обозначает о</w:t>
      </w:r>
      <w:r w:rsidR="00333BBC" w:rsidRPr="00CD7D5A">
        <w:rPr>
          <w:rFonts w:eastAsia="Newton-Italic"/>
          <w:color w:val="231F20"/>
          <w:szCs w:val="28"/>
          <w:lang w:eastAsia="zh-CN"/>
        </w:rPr>
        <w:t>борот пассажирского состава? Приведите формулу расчета.</w:t>
      </w:r>
    </w:p>
    <w:p w:rsidR="008A29A3" w:rsidRPr="00CD7D5A" w:rsidRDefault="00E142EE" w:rsidP="00CD7D5A">
      <w:pPr>
        <w:pStyle w:val="a4"/>
        <w:spacing w:after="0"/>
        <w:ind w:left="0"/>
        <w:jc w:val="both"/>
        <w:rPr>
          <w:rFonts w:cs="Times New Roman"/>
          <w:b/>
          <w:bCs/>
          <w:i/>
          <w:color w:val="000000"/>
          <w:szCs w:val="28"/>
        </w:rPr>
      </w:pPr>
      <w:r>
        <w:t>Время выполнения – 1</w:t>
      </w:r>
      <w:r w:rsidRPr="00CD7D5A">
        <w:rPr>
          <w:lang w:val="uk-UA"/>
        </w:rPr>
        <w:t>0</w:t>
      </w:r>
      <w:r>
        <w:t xml:space="preserve"> мин.</w:t>
      </w:r>
    </w:p>
    <w:p w:rsidR="00E142EE" w:rsidRDefault="00333BBC" w:rsidP="009D1D64">
      <w:pPr>
        <w:pStyle w:val="12"/>
        <w:spacing w:line="240" w:lineRule="auto"/>
        <w:jc w:val="both"/>
        <w:rPr>
          <w:rFonts w:eastAsia="Newton"/>
          <w:color w:val="231F20"/>
          <w:sz w:val="28"/>
          <w:szCs w:val="28"/>
          <w:lang w:val="uk-UA" w:eastAsia="zh-CN"/>
        </w:rPr>
      </w:pPr>
      <w:r w:rsidRPr="009D1D64">
        <w:rPr>
          <w:sz w:val="28"/>
          <w:szCs w:val="28"/>
        </w:rPr>
        <w:t xml:space="preserve">Ожидаемый результат: </w:t>
      </w:r>
      <w:r w:rsidRPr="009D1D64">
        <w:rPr>
          <w:rFonts w:eastAsia="Newton"/>
          <w:color w:val="231F20"/>
          <w:sz w:val="28"/>
          <w:szCs w:val="28"/>
          <w:lang w:eastAsia="zh-CN"/>
        </w:rPr>
        <w:t>время от момента отправления пассажирского состава в рейс со станции приписки до отправления в следующий рейс с этой же станции.</w:t>
      </w:r>
    </w:p>
    <w:p w:rsidR="003D6664" w:rsidRPr="00CD7D5A" w:rsidRDefault="00DA1ADF" w:rsidP="009D1D64">
      <w:pPr>
        <w:pStyle w:val="12"/>
        <w:spacing w:line="240" w:lineRule="auto"/>
        <w:jc w:val="both"/>
        <w:rPr>
          <w:rFonts w:eastAsia="Newton"/>
          <w:sz w:val="28"/>
          <w:szCs w:val="28"/>
          <w:lang w:val="uk-U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2∙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V</m:t>
              </m:r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Т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Т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об</m:t>
              </m:r>
            </m:sub>
          </m:sSub>
        </m:oMath>
      </m:oMathPara>
    </w:p>
    <w:p w:rsidR="002409F7" w:rsidRDefault="002409F7" w:rsidP="002409F7">
      <w:pPr>
        <w:spacing w:after="0"/>
      </w:pPr>
      <w:r>
        <w:t>Критерии оценивания:</w:t>
      </w:r>
    </w:p>
    <w:p w:rsidR="002409F7" w:rsidRDefault="002409F7" w:rsidP="009D1D64">
      <w:pPr>
        <w:pStyle w:val="12"/>
        <w:spacing w:line="240" w:lineRule="auto"/>
        <w:jc w:val="both"/>
        <w:rPr>
          <w:rFonts w:eastAsia="Newton-Italic"/>
          <w:color w:val="231F20"/>
          <w:sz w:val="28"/>
          <w:szCs w:val="28"/>
          <w:lang w:eastAsia="zh-CN"/>
        </w:rPr>
      </w:pPr>
      <w:r>
        <w:rPr>
          <w:rFonts w:eastAsia="Newton"/>
          <w:color w:val="231F20"/>
          <w:sz w:val="28"/>
          <w:szCs w:val="28"/>
          <w:lang w:val="uk-UA" w:eastAsia="zh-CN"/>
        </w:rPr>
        <w:t xml:space="preserve">- </w:t>
      </w:r>
      <w:proofErr w:type="spellStart"/>
      <w:r w:rsidRPr="002409F7">
        <w:rPr>
          <w:rFonts w:eastAsia="Newton"/>
          <w:color w:val="231F20"/>
          <w:sz w:val="28"/>
          <w:szCs w:val="28"/>
          <w:lang w:val="uk-UA" w:eastAsia="zh-CN"/>
        </w:rPr>
        <w:t>определение</w:t>
      </w:r>
      <w:proofErr w:type="spellEnd"/>
      <w:r w:rsidRPr="002409F7">
        <w:rPr>
          <w:rFonts w:eastAsia="Newton"/>
          <w:color w:val="231F20"/>
          <w:sz w:val="28"/>
          <w:szCs w:val="28"/>
          <w:lang w:val="uk-UA" w:eastAsia="zh-CN"/>
        </w:rPr>
        <w:t xml:space="preserve"> </w:t>
      </w:r>
      <w:proofErr w:type="spellStart"/>
      <w:r w:rsidRPr="002409F7">
        <w:rPr>
          <w:rFonts w:eastAsia="Newton"/>
          <w:color w:val="231F20"/>
          <w:sz w:val="28"/>
          <w:szCs w:val="28"/>
          <w:lang w:val="uk-UA" w:eastAsia="zh-CN"/>
        </w:rPr>
        <w:t>термина</w:t>
      </w:r>
      <w:proofErr w:type="spellEnd"/>
      <w:r w:rsidRPr="002409F7">
        <w:rPr>
          <w:rFonts w:eastAsia="Newton"/>
          <w:color w:val="231F20"/>
          <w:sz w:val="28"/>
          <w:szCs w:val="28"/>
          <w:lang w:val="uk-UA" w:eastAsia="zh-CN"/>
        </w:rPr>
        <w:t xml:space="preserve"> </w:t>
      </w:r>
      <w:r w:rsidRPr="002409F7">
        <w:rPr>
          <w:rFonts w:eastAsia="Newton"/>
          <w:color w:val="231F20"/>
          <w:sz w:val="28"/>
          <w:szCs w:val="28"/>
          <w:lang w:eastAsia="zh-CN"/>
        </w:rPr>
        <w:t>“</w:t>
      </w:r>
      <w:r w:rsidRPr="002409F7">
        <w:rPr>
          <w:rFonts w:eastAsia="SimSun"/>
          <w:sz w:val="28"/>
          <w:szCs w:val="28"/>
        </w:rPr>
        <w:t>О</w:t>
      </w:r>
      <w:r w:rsidRPr="002409F7">
        <w:rPr>
          <w:rFonts w:eastAsia="Newton-Italic"/>
          <w:color w:val="231F20"/>
          <w:sz w:val="28"/>
          <w:szCs w:val="28"/>
          <w:lang w:eastAsia="zh-CN"/>
        </w:rPr>
        <w:t>борот пассажирского состава”</w:t>
      </w:r>
    </w:p>
    <w:p w:rsidR="002409F7" w:rsidRPr="002409F7" w:rsidRDefault="002409F7" w:rsidP="009D1D64">
      <w:pPr>
        <w:pStyle w:val="12"/>
        <w:spacing w:line="240" w:lineRule="auto"/>
        <w:jc w:val="both"/>
        <w:rPr>
          <w:rFonts w:eastAsia="Newton"/>
          <w:color w:val="231F20"/>
          <w:sz w:val="28"/>
          <w:szCs w:val="28"/>
          <w:lang w:eastAsia="zh-CN"/>
        </w:rPr>
      </w:pPr>
      <w:r>
        <w:rPr>
          <w:rFonts w:eastAsia="Newton-Italic"/>
          <w:color w:val="231F20"/>
          <w:sz w:val="28"/>
          <w:szCs w:val="28"/>
          <w:lang w:eastAsia="zh-CN"/>
        </w:rPr>
        <w:t>- использование параметров, входящих в формулу: время нахождения в пункте формирования, время оборота, длина плеча, скорость движения поезда.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3A3019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8A29A3" w:rsidRPr="009D1D64" w:rsidRDefault="008A29A3" w:rsidP="009D1D64">
      <w:pPr>
        <w:pStyle w:val="12"/>
        <w:spacing w:line="240" w:lineRule="auto"/>
        <w:jc w:val="both"/>
        <w:rPr>
          <w:sz w:val="28"/>
          <w:szCs w:val="28"/>
        </w:rPr>
      </w:pPr>
    </w:p>
    <w:p w:rsidR="00CD7D5A" w:rsidRPr="00CD7D5A" w:rsidRDefault="00DF353B" w:rsidP="00DF353B">
      <w:pPr>
        <w:pStyle w:val="a4"/>
        <w:spacing w:after="0"/>
        <w:ind w:left="0"/>
        <w:jc w:val="both"/>
        <w:rPr>
          <w:rFonts w:eastAsia="Newton" w:cs="Times New Roman"/>
          <w:color w:val="231F20"/>
          <w:szCs w:val="28"/>
          <w:lang w:eastAsia="zh-CN"/>
        </w:rPr>
      </w:pPr>
      <w:r>
        <w:rPr>
          <w:rFonts w:cs="Times New Roman"/>
          <w:iCs/>
          <w:color w:val="000000"/>
          <w:szCs w:val="28"/>
        </w:rPr>
        <w:t>2</w:t>
      </w:r>
      <w:r w:rsidRPr="00E142EE">
        <w:rPr>
          <w:rFonts w:cs="Times New Roman"/>
          <w:iCs/>
          <w:color w:val="000000"/>
          <w:szCs w:val="28"/>
        </w:rPr>
        <w:t xml:space="preserve">. </w:t>
      </w:r>
      <w:r w:rsidR="00333BBC" w:rsidRPr="00CD7D5A">
        <w:rPr>
          <w:rFonts w:eastAsia="Newton" w:cs="Times New Roman"/>
          <w:color w:val="231F20"/>
          <w:szCs w:val="28"/>
          <w:lang w:eastAsia="zh-CN"/>
        </w:rPr>
        <w:t>Что обозначает с</w:t>
      </w:r>
      <w:r w:rsidR="00333BBC" w:rsidRPr="00CD7D5A">
        <w:rPr>
          <w:rFonts w:eastAsia="Newton-Italic" w:cs="Times New Roman"/>
          <w:color w:val="231F20"/>
          <w:szCs w:val="28"/>
          <w:lang w:eastAsia="zh-CN"/>
        </w:rPr>
        <w:t>реднесуточный пробег состава?</w:t>
      </w:r>
      <w:r w:rsidR="00333BBC" w:rsidRPr="00CD7D5A">
        <w:rPr>
          <w:rFonts w:eastAsia="Newton" w:cs="Times New Roman"/>
          <w:color w:val="231F20"/>
          <w:szCs w:val="28"/>
          <w:lang w:eastAsia="zh-CN"/>
        </w:rPr>
        <w:t xml:space="preserve"> </w:t>
      </w:r>
      <w:r w:rsidR="00333BBC" w:rsidRPr="00CD7D5A">
        <w:rPr>
          <w:rFonts w:eastAsia="Newton-Italic" w:cs="Times New Roman"/>
          <w:color w:val="231F20"/>
          <w:szCs w:val="28"/>
          <w:lang w:eastAsia="zh-CN"/>
        </w:rPr>
        <w:t>Приведите формулу расчета.</w:t>
      </w:r>
    </w:p>
    <w:p w:rsidR="008A29A3" w:rsidRPr="00CD7D5A" w:rsidRDefault="00E142EE" w:rsidP="00CD7D5A">
      <w:pPr>
        <w:pStyle w:val="a4"/>
        <w:spacing w:after="0"/>
        <w:ind w:left="0"/>
        <w:jc w:val="both"/>
        <w:rPr>
          <w:rFonts w:cs="Times New Roman"/>
          <w:color w:val="FF0000"/>
          <w:szCs w:val="28"/>
        </w:rPr>
      </w:pPr>
      <w:r>
        <w:t>Время выполнения – 1</w:t>
      </w:r>
      <w:r w:rsidRPr="00CD7D5A">
        <w:rPr>
          <w:lang w:val="uk-UA"/>
        </w:rPr>
        <w:t>0</w:t>
      </w:r>
      <w:r>
        <w:t xml:space="preserve"> мин.</w:t>
      </w:r>
    </w:p>
    <w:p w:rsidR="008A29A3" w:rsidRDefault="00333BBC" w:rsidP="009D1D64">
      <w:pPr>
        <w:jc w:val="both"/>
        <w:rPr>
          <w:rFonts w:eastAsia="Newton" w:cs="Times New Roman"/>
          <w:color w:val="231F20"/>
          <w:szCs w:val="28"/>
          <w:lang w:val="uk-UA" w:eastAsia="zh-CN"/>
        </w:rPr>
      </w:pPr>
      <w:r w:rsidRPr="009D1D64">
        <w:rPr>
          <w:rFonts w:eastAsia="Times New Roman" w:cs="Times New Roman"/>
          <w:color w:val="000000"/>
          <w:szCs w:val="28"/>
        </w:rPr>
        <w:t xml:space="preserve">Ожидаемый результат: </w:t>
      </w:r>
      <w:r w:rsidRPr="009D1D64">
        <w:rPr>
          <w:rFonts w:eastAsia="Newton" w:cs="Times New Roman"/>
          <w:color w:val="231F20"/>
          <w:szCs w:val="28"/>
          <w:lang w:eastAsia="zh-CN"/>
        </w:rPr>
        <w:t>расстояние, пройденное пассажирским поездом в среднем за сутки. Определяется как отношение пробега пассажирских составов к числу составов или делением удвоенной протяжённости маршрут</w:t>
      </w:r>
      <w:r w:rsidR="00CD7D5A">
        <w:rPr>
          <w:rFonts w:eastAsia="Newton" w:cs="Times New Roman"/>
          <w:color w:val="231F20"/>
          <w:szCs w:val="28"/>
          <w:lang w:eastAsia="zh-CN"/>
        </w:rPr>
        <w:t xml:space="preserve">а следования состава на оборот </w:t>
      </w:r>
      <w:r w:rsidRPr="009D1D64">
        <w:rPr>
          <w:rFonts w:eastAsia="Newton" w:cs="Times New Roman"/>
          <w:color w:val="231F20"/>
          <w:szCs w:val="28"/>
          <w:lang w:eastAsia="zh-CN"/>
        </w:rPr>
        <w:t>состава</w:t>
      </w:r>
    </w:p>
    <w:p w:rsidR="00E142EE" w:rsidRPr="00CD7D5A" w:rsidRDefault="00DA1ADF" w:rsidP="009D1D64">
      <w:pPr>
        <w:jc w:val="both"/>
        <w:rPr>
          <w:rFonts w:eastAsia="Newton" w:cs="Times New Roman"/>
          <w:color w:val="000000"/>
          <w:szCs w:val="28"/>
          <w:lang w:eastAsia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val="uk-UA"/>
                </w:rPr>
                <m:t>сост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Cs w:val="28"/>
                  <w:lang w:eastAsia="ru-RU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2∙</m:t>
              </m:r>
              <m:r>
                <w:rPr>
                  <w:rFonts w:ascii="Cambria Math" w:hAnsi="Cambria Math"/>
                  <w:szCs w:val="28"/>
                  <w:lang w:val="en-US"/>
                </w:rPr>
                <m:t>L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с</m:t>
                  </m:r>
                </m:sub>
              </m:sSub>
            </m:den>
          </m:f>
        </m:oMath>
      </m:oMathPara>
    </w:p>
    <w:p w:rsidR="002409F7" w:rsidRDefault="002409F7" w:rsidP="002409F7">
      <w:pPr>
        <w:spacing w:after="0"/>
      </w:pPr>
      <w:r>
        <w:t>Критерии оценивания:</w:t>
      </w:r>
    </w:p>
    <w:p w:rsidR="002409F7" w:rsidRPr="00D96EAA" w:rsidRDefault="002409F7" w:rsidP="002409F7">
      <w:pPr>
        <w:pStyle w:val="12"/>
        <w:spacing w:line="240" w:lineRule="auto"/>
        <w:jc w:val="both"/>
        <w:rPr>
          <w:rFonts w:eastAsia="Newton-Italic"/>
          <w:color w:val="000000" w:themeColor="text1"/>
          <w:sz w:val="28"/>
          <w:szCs w:val="28"/>
          <w:lang w:eastAsia="zh-CN"/>
        </w:rPr>
      </w:pPr>
      <w:r>
        <w:rPr>
          <w:rFonts w:eastAsia="Newton"/>
          <w:color w:val="231F20"/>
          <w:szCs w:val="28"/>
          <w:lang w:val="uk-UA" w:eastAsia="zh-CN"/>
        </w:rPr>
        <w:t xml:space="preserve">- </w:t>
      </w:r>
      <w:proofErr w:type="spellStart"/>
      <w:r w:rsidRPr="00D96EAA">
        <w:rPr>
          <w:rFonts w:eastAsia="Newton"/>
          <w:color w:val="000000" w:themeColor="text1"/>
          <w:sz w:val="28"/>
          <w:szCs w:val="28"/>
          <w:lang w:val="uk-UA" w:eastAsia="zh-CN"/>
        </w:rPr>
        <w:t>описание</w:t>
      </w:r>
      <w:proofErr w:type="spellEnd"/>
      <w:r w:rsidRPr="00D96EAA">
        <w:rPr>
          <w:rFonts w:eastAsia="Newton"/>
          <w:color w:val="000000" w:themeColor="text1"/>
          <w:sz w:val="28"/>
          <w:szCs w:val="28"/>
          <w:lang w:val="uk-UA" w:eastAsia="zh-CN"/>
        </w:rPr>
        <w:t xml:space="preserve"> </w:t>
      </w:r>
      <w:proofErr w:type="spellStart"/>
      <w:r w:rsidRPr="00D96EAA">
        <w:rPr>
          <w:rFonts w:eastAsia="Newton"/>
          <w:color w:val="000000" w:themeColor="text1"/>
          <w:sz w:val="28"/>
          <w:szCs w:val="28"/>
          <w:lang w:val="uk-UA" w:eastAsia="zh-CN"/>
        </w:rPr>
        <w:t>показателя</w:t>
      </w:r>
      <w:proofErr w:type="spellEnd"/>
      <w:r w:rsidRPr="00D96EAA">
        <w:rPr>
          <w:rFonts w:eastAsia="Newton"/>
          <w:color w:val="000000" w:themeColor="text1"/>
          <w:sz w:val="28"/>
          <w:szCs w:val="28"/>
          <w:lang w:val="uk-UA" w:eastAsia="zh-CN"/>
        </w:rPr>
        <w:t xml:space="preserve"> </w:t>
      </w:r>
      <w:r w:rsidRPr="00D96EAA">
        <w:rPr>
          <w:rFonts w:eastAsia="Newton"/>
          <w:color w:val="000000" w:themeColor="text1"/>
          <w:sz w:val="28"/>
          <w:szCs w:val="28"/>
          <w:lang w:eastAsia="zh-CN"/>
        </w:rPr>
        <w:t>“ С</w:t>
      </w:r>
      <w:r w:rsidRPr="00D96EAA">
        <w:rPr>
          <w:rFonts w:eastAsia="Newton-Italic"/>
          <w:color w:val="000000" w:themeColor="text1"/>
          <w:sz w:val="28"/>
          <w:szCs w:val="28"/>
          <w:lang w:eastAsia="zh-CN"/>
        </w:rPr>
        <w:t>реднесуточный пробег состава ”</w:t>
      </w:r>
    </w:p>
    <w:p w:rsidR="002409F7" w:rsidRPr="00D96EAA" w:rsidRDefault="002409F7" w:rsidP="00D96EAA">
      <w:pPr>
        <w:spacing w:after="0"/>
        <w:jc w:val="both"/>
        <w:rPr>
          <w:rFonts w:eastAsia="Newton" w:cs="Times New Roman"/>
          <w:color w:val="000000" w:themeColor="text1"/>
          <w:szCs w:val="28"/>
          <w:lang w:eastAsia="zh-CN"/>
        </w:rPr>
      </w:pPr>
      <w:r w:rsidRPr="00D96EAA">
        <w:rPr>
          <w:rFonts w:eastAsia="Newton" w:cs="Times New Roman"/>
          <w:color w:val="000000" w:themeColor="text1"/>
          <w:szCs w:val="28"/>
          <w:lang w:eastAsia="zh-CN"/>
        </w:rPr>
        <w:t xml:space="preserve">- </w:t>
      </w:r>
      <w:r w:rsidRPr="00D96EAA">
        <w:rPr>
          <w:rFonts w:eastAsia="Newton-Italic"/>
          <w:color w:val="000000" w:themeColor="text1"/>
          <w:szCs w:val="28"/>
          <w:lang w:eastAsia="zh-CN"/>
        </w:rPr>
        <w:t xml:space="preserve">использование параметров, входящих в формулу: </w:t>
      </w:r>
      <w:r w:rsidR="00D96EAA" w:rsidRPr="00D96EAA">
        <w:rPr>
          <w:rFonts w:eastAsia="Newton-Italic"/>
          <w:color w:val="000000" w:themeColor="text1"/>
          <w:szCs w:val="28"/>
          <w:lang w:eastAsia="zh-CN"/>
        </w:rPr>
        <w:t>оборот состава, удвоенная протяженность маршрута.</w:t>
      </w:r>
    </w:p>
    <w:p w:rsidR="008A29A3" w:rsidRPr="009D1D64" w:rsidRDefault="00333BBC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3A3019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8A29A3" w:rsidRPr="009D1D64" w:rsidRDefault="008A29A3" w:rsidP="009D1D64">
      <w:pPr>
        <w:spacing w:after="0"/>
        <w:jc w:val="both"/>
        <w:rPr>
          <w:rFonts w:cs="Times New Roman"/>
          <w:color w:val="000000"/>
          <w:szCs w:val="28"/>
        </w:rPr>
      </w:pPr>
    </w:p>
    <w:p w:rsidR="00CD7D5A" w:rsidRPr="00CD7D5A" w:rsidRDefault="00DF353B" w:rsidP="00DF353B">
      <w:pPr>
        <w:pStyle w:val="a4"/>
        <w:spacing w:after="0"/>
        <w:ind w:left="0"/>
        <w:jc w:val="both"/>
        <w:rPr>
          <w:rFonts w:eastAsia="Newton-Italic" w:cs="Times New Roman"/>
          <w:color w:val="231F20"/>
          <w:szCs w:val="28"/>
          <w:lang w:eastAsia="zh-CN"/>
        </w:rPr>
      </w:pPr>
      <w:r>
        <w:rPr>
          <w:rFonts w:cs="Times New Roman"/>
          <w:iCs/>
          <w:color w:val="000000"/>
          <w:szCs w:val="28"/>
        </w:rPr>
        <w:t>3</w:t>
      </w:r>
      <w:r w:rsidRPr="00E142EE">
        <w:rPr>
          <w:rFonts w:cs="Times New Roman"/>
          <w:iCs/>
          <w:color w:val="000000"/>
          <w:szCs w:val="28"/>
        </w:rPr>
        <w:t xml:space="preserve">. </w:t>
      </w:r>
      <w:r w:rsidR="00333BBC" w:rsidRPr="00CD7D5A">
        <w:rPr>
          <w:rFonts w:eastAsia="Newton-Italic" w:cs="Times New Roman"/>
          <w:color w:val="231F20"/>
          <w:szCs w:val="28"/>
          <w:lang w:eastAsia="zh-CN"/>
        </w:rPr>
        <w:t>Назовите основные скорости движения поезда. Охарактеризуйте каждую из них.</w:t>
      </w:r>
    </w:p>
    <w:p w:rsidR="008A29A3" w:rsidRPr="00CD7D5A" w:rsidRDefault="00E142EE" w:rsidP="00CD7D5A">
      <w:pPr>
        <w:pStyle w:val="a4"/>
        <w:spacing w:after="0"/>
        <w:ind w:left="0" w:hanging="11"/>
        <w:jc w:val="both"/>
        <w:rPr>
          <w:rFonts w:cs="Times New Roman"/>
          <w:szCs w:val="28"/>
        </w:rPr>
      </w:pPr>
      <w:r>
        <w:t>Время выполнения – 1</w:t>
      </w:r>
      <w:r w:rsidRPr="00CD7D5A">
        <w:rPr>
          <w:lang w:val="uk-UA"/>
        </w:rPr>
        <w:t>0</w:t>
      </w:r>
      <w:r>
        <w:t xml:space="preserve"> мин.</w:t>
      </w:r>
    </w:p>
    <w:p w:rsidR="008A29A3" w:rsidRDefault="00333BBC" w:rsidP="009D1D64">
      <w:pPr>
        <w:spacing w:after="0"/>
        <w:jc w:val="both"/>
        <w:rPr>
          <w:rFonts w:eastAsia="Newton" w:cs="Times New Roman"/>
          <w:color w:val="231F20"/>
          <w:szCs w:val="28"/>
          <w:lang w:eastAsia="zh-CN"/>
        </w:rPr>
      </w:pPr>
      <w:r w:rsidRPr="009D1D64">
        <w:rPr>
          <w:rFonts w:eastAsia="Times New Roman" w:cs="Times New Roman"/>
          <w:color w:val="000000"/>
          <w:szCs w:val="28"/>
        </w:rPr>
        <w:t xml:space="preserve">Ожидаемый результат: </w:t>
      </w:r>
      <w:r w:rsidRPr="009D1D64">
        <w:rPr>
          <w:rFonts w:eastAsia="Newton-Italic" w:cs="Times New Roman"/>
          <w:i/>
          <w:iCs/>
          <w:color w:val="231F20"/>
          <w:szCs w:val="28"/>
          <w:lang w:eastAsia="zh-CN"/>
        </w:rPr>
        <w:t xml:space="preserve">ходовая – </w:t>
      </w:r>
      <w:r w:rsidRPr="009D1D64">
        <w:rPr>
          <w:rFonts w:eastAsia="Newton" w:cs="Times New Roman"/>
          <w:color w:val="231F20"/>
          <w:szCs w:val="28"/>
          <w:lang w:eastAsia="zh-CN"/>
        </w:rPr>
        <w:t xml:space="preserve">показывает среднее расстояние, проходимое поездом за час чистого движения без учета времени на разгон и замедление; </w:t>
      </w:r>
      <w:r w:rsidRPr="009D1D64">
        <w:rPr>
          <w:rFonts w:eastAsia="Newton-Italic" w:cs="Times New Roman"/>
          <w:i/>
          <w:iCs/>
          <w:color w:val="231F20"/>
          <w:szCs w:val="28"/>
          <w:lang w:eastAsia="zh-CN"/>
        </w:rPr>
        <w:t xml:space="preserve">техническая – </w:t>
      </w:r>
      <w:r w:rsidRPr="009D1D64">
        <w:rPr>
          <w:rFonts w:eastAsia="Newton" w:cs="Times New Roman"/>
          <w:color w:val="231F20"/>
          <w:szCs w:val="28"/>
          <w:lang w:eastAsia="zh-CN"/>
        </w:rPr>
        <w:t xml:space="preserve">показывает среднее расстояние, проходимое поездом за час чистого движения с учетом времени на разгон и замедление; </w:t>
      </w:r>
      <w:r w:rsidRPr="009D1D64">
        <w:rPr>
          <w:rFonts w:eastAsia="Newton-Italic" w:cs="Times New Roman"/>
          <w:i/>
          <w:iCs/>
          <w:color w:val="231F20"/>
          <w:szCs w:val="28"/>
          <w:lang w:eastAsia="zh-CN"/>
        </w:rPr>
        <w:t xml:space="preserve">участковая </w:t>
      </w:r>
      <w:r w:rsidRPr="009D1D64">
        <w:rPr>
          <w:rFonts w:eastAsia="Newton" w:cs="Times New Roman"/>
          <w:color w:val="231F20"/>
          <w:szCs w:val="28"/>
          <w:lang w:eastAsia="zh-CN"/>
        </w:rPr>
        <w:t xml:space="preserve">– </w:t>
      </w:r>
      <w:r w:rsidRPr="009D1D64">
        <w:rPr>
          <w:rFonts w:eastAsia="Newton" w:cs="Times New Roman"/>
          <w:color w:val="231F20"/>
          <w:szCs w:val="28"/>
          <w:lang w:eastAsia="zh-CN"/>
        </w:rPr>
        <w:lastRenderedPageBreak/>
        <w:t xml:space="preserve">учитывает также простой на промежуточных станциях; </w:t>
      </w:r>
      <w:r w:rsidRPr="009D1D64">
        <w:rPr>
          <w:rFonts w:eastAsia="Newton-Italic" w:cs="Times New Roman"/>
          <w:i/>
          <w:iCs/>
          <w:color w:val="231F20"/>
          <w:szCs w:val="28"/>
          <w:lang w:eastAsia="zh-CN"/>
        </w:rPr>
        <w:t xml:space="preserve">маршрутная </w:t>
      </w:r>
      <w:r w:rsidRPr="009D1D64">
        <w:rPr>
          <w:rFonts w:eastAsia="Newton" w:cs="Times New Roman"/>
          <w:color w:val="231F20"/>
          <w:szCs w:val="28"/>
          <w:lang w:eastAsia="zh-CN"/>
        </w:rPr>
        <w:t>– учитывает дополнительно простой на технических станциях без переработки.</w:t>
      </w:r>
    </w:p>
    <w:p w:rsidR="00D96EAA" w:rsidRDefault="00D96EAA" w:rsidP="00D96EAA">
      <w:pPr>
        <w:spacing w:after="0"/>
      </w:pPr>
      <w:r>
        <w:t>Критерии оценивания:</w:t>
      </w:r>
    </w:p>
    <w:p w:rsidR="00D96EAA" w:rsidRDefault="00D96EAA" w:rsidP="009D1D64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F04C2B">
        <w:rPr>
          <w:rFonts w:cs="Times New Roman"/>
          <w:szCs w:val="28"/>
        </w:rPr>
        <w:t>описание классификации скоростей движения поезда</w:t>
      </w:r>
    </w:p>
    <w:p w:rsidR="00F04C2B" w:rsidRPr="009D1D64" w:rsidRDefault="00F04C2B" w:rsidP="009D1D64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подробное описание характеристик каждого вида скоростей</w:t>
      </w:r>
    </w:p>
    <w:p w:rsidR="003A3019" w:rsidRPr="009D1D64" w:rsidRDefault="00333BBC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 xml:space="preserve">Компетенции (индикаторы): </w:t>
      </w:r>
      <w:r w:rsidR="003A3019" w:rsidRPr="009D1D64">
        <w:rPr>
          <w:rFonts w:eastAsia="Times New Roman" w:cs="Times New Roman"/>
          <w:color w:val="000000"/>
          <w:szCs w:val="28"/>
          <w:lang w:eastAsia="ru-RU"/>
        </w:rPr>
        <w:t>ОПК-2, ОПК-2.1</w:t>
      </w:r>
    </w:p>
    <w:p w:rsidR="00BF70EE" w:rsidRPr="009D1D64" w:rsidRDefault="00BF70E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CD7D5A" w:rsidRPr="00CD7D5A" w:rsidRDefault="00DF353B" w:rsidP="00DF353B">
      <w:pPr>
        <w:pStyle w:val="a4"/>
        <w:spacing w:after="0"/>
        <w:ind w:left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iCs/>
          <w:color w:val="000000"/>
          <w:szCs w:val="28"/>
        </w:rPr>
        <w:t>4</w:t>
      </w:r>
      <w:r w:rsidRPr="00E142EE">
        <w:rPr>
          <w:rFonts w:cs="Times New Roman"/>
          <w:iCs/>
          <w:color w:val="000000"/>
          <w:szCs w:val="28"/>
        </w:rPr>
        <w:t xml:space="preserve">. </w:t>
      </w:r>
      <w:r w:rsidR="00E142EE">
        <w:t>Решить задачу</w:t>
      </w:r>
      <w:r w:rsidR="00E142EE" w:rsidRPr="00CD7D5A">
        <w:rPr>
          <w:lang w:val="uk-UA"/>
        </w:rPr>
        <w:t xml:space="preserve">. </w:t>
      </w:r>
      <w:r w:rsidR="00B24E7D" w:rsidRPr="00CD7D5A">
        <w:rPr>
          <w:rFonts w:eastAsia="Times New Roman" w:cs="Times New Roman"/>
          <w:color w:val="000000"/>
          <w:szCs w:val="28"/>
          <w:lang w:eastAsia="ru-RU"/>
        </w:rPr>
        <w:t>Приобретен объект основных средств стоимостью 12</w:t>
      </w:r>
      <w:r w:rsidR="00E142EE" w:rsidRPr="00CD7D5A">
        <w:rPr>
          <w:rFonts w:eastAsia="Times New Roman" w:cs="Times New Roman"/>
          <w:color w:val="000000"/>
          <w:szCs w:val="28"/>
          <w:lang w:eastAsia="ru-RU"/>
        </w:rPr>
        <w:t xml:space="preserve">0тыс. руб. со сроком полезного </w:t>
      </w:r>
      <w:r w:rsidR="00B24E7D" w:rsidRPr="00CD7D5A">
        <w:rPr>
          <w:rFonts w:eastAsia="Times New Roman" w:cs="Times New Roman"/>
          <w:color w:val="000000"/>
          <w:szCs w:val="28"/>
          <w:lang w:eastAsia="ru-RU"/>
        </w:rPr>
        <w:t xml:space="preserve">использования в течение </w:t>
      </w:r>
      <w:r w:rsidR="00E142EE" w:rsidRPr="00CD7D5A">
        <w:rPr>
          <w:rFonts w:eastAsia="Times New Roman" w:cs="Times New Roman"/>
          <w:color w:val="000000"/>
          <w:szCs w:val="28"/>
          <w:lang w:eastAsia="ru-RU"/>
        </w:rPr>
        <w:t>5 лет. Определить годовую норму</w:t>
      </w:r>
      <w:r w:rsidR="00B24E7D" w:rsidRPr="00CD7D5A">
        <w:rPr>
          <w:rFonts w:eastAsia="Times New Roman" w:cs="Times New Roman"/>
          <w:color w:val="000000"/>
          <w:szCs w:val="28"/>
          <w:lang w:eastAsia="ru-RU"/>
        </w:rPr>
        <w:t xml:space="preserve"> амортизационных отчислений и годовую сумму амортизационных отчислений.</w:t>
      </w:r>
    </w:p>
    <w:p w:rsidR="00B24E7D" w:rsidRPr="00CD7D5A" w:rsidRDefault="00E142EE" w:rsidP="00CD7D5A">
      <w:pPr>
        <w:pStyle w:val="a4"/>
        <w:spacing w:after="0"/>
        <w:ind w:left="0"/>
        <w:jc w:val="both"/>
        <w:rPr>
          <w:lang w:val="uk-UA"/>
        </w:rPr>
      </w:pPr>
      <w:r>
        <w:t xml:space="preserve">Время выполнения – </w:t>
      </w:r>
      <w:r w:rsidRPr="00CD7D5A">
        <w:rPr>
          <w:lang w:val="uk-UA"/>
        </w:rPr>
        <w:t>20</w:t>
      </w:r>
      <w:r>
        <w:t xml:space="preserve"> мин.</w:t>
      </w:r>
    </w:p>
    <w:p w:rsidR="002150B3" w:rsidRPr="009D1D64" w:rsidRDefault="00BF70EE" w:rsidP="009D1D6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</w:rPr>
        <w:t>Ожидаемый результат:</w:t>
      </w:r>
      <w:r w:rsidR="002150B3" w:rsidRPr="009D1D64">
        <w:rPr>
          <w:rFonts w:eastAsia="Times New Roman" w:cs="Times New Roman"/>
          <w:color w:val="000000"/>
          <w:szCs w:val="28"/>
          <w:lang w:eastAsia="ru-RU"/>
        </w:rPr>
        <w:t xml:space="preserve"> Решение. </w:t>
      </w:r>
    </w:p>
    <w:p w:rsidR="002150B3" w:rsidRPr="009D1D64" w:rsidRDefault="002150B3" w:rsidP="009D1D6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>Годовая норма амортизационных отчислений – (1/</w:t>
      </w:r>
      <w:proofErr w:type="gramStart"/>
      <w:r w:rsidRPr="009D1D64">
        <w:rPr>
          <w:rFonts w:eastAsia="Times New Roman" w:cs="Times New Roman"/>
          <w:color w:val="000000"/>
          <w:szCs w:val="28"/>
          <w:lang w:eastAsia="ru-RU"/>
        </w:rPr>
        <w:t>5)х</w:t>
      </w:r>
      <w:proofErr w:type="gramEnd"/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100%=20%. </w:t>
      </w:r>
    </w:p>
    <w:p w:rsidR="002150B3" w:rsidRPr="009D1D64" w:rsidRDefault="002150B3" w:rsidP="009D1D6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Годовая сумма амортизационных отчислений составит: </w:t>
      </w:r>
    </w:p>
    <w:p w:rsidR="008A29A3" w:rsidRDefault="002150B3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>120000 х 20</w:t>
      </w:r>
      <w:proofErr w:type="gramStart"/>
      <w:r w:rsidRPr="009D1D64">
        <w:rPr>
          <w:rFonts w:eastAsia="Times New Roman" w:cs="Times New Roman"/>
          <w:color w:val="000000"/>
          <w:szCs w:val="28"/>
          <w:lang w:eastAsia="ru-RU"/>
        </w:rPr>
        <w:t>% :</w:t>
      </w:r>
      <w:proofErr w:type="gramEnd"/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100% = 24000(руб.)</w:t>
      </w:r>
    </w:p>
    <w:p w:rsidR="00D272A3" w:rsidRDefault="00D272A3" w:rsidP="00D272A3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>
        <w:t xml:space="preserve">Ответ: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Годовая норма амортизационных отчислений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составит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20%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D272A3" w:rsidRPr="00D272A3" w:rsidRDefault="00D272A3" w:rsidP="00D272A3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>Годовая сумма амортизационных отчислений составит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24000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руб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D272A3" w:rsidRDefault="00D272A3" w:rsidP="00D272A3">
      <w:pPr>
        <w:spacing w:after="0"/>
      </w:pPr>
      <w:r>
        <w:t>Критерии оценивания:</w:t>
      </w:r>
    </w:p>
    <w:p w:rsidR="00D272A3" w:rsidRDefault="00E26490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</w:rPr>
        <w:t xml:space="preserve">- выполнение расчета </w:t>
      </w:r>
      <w:r>
        <w:rPr>
          <w:rFonts w:eastAsia="Times New Roman" w:cs="Times New Roman"/>
          <w:color w:val="000000"/>
          <w:szCs w:val="28"/>
          <w:lang w:eastAsia="ru-RU"/>
        </w:rPr>
        <w:t>годовой нормы</w:t>
      </w:r>
      <w:r w:rsidRPr="00E142EE">
        <w:rPr>
          <w:rFonts w:eastAsia="Times New Roman" w:cs="Times New Roman"/>
          <w:color w:val="000000"/>
          <w:szCs w:val="28"/>
          <w:lang w:eastAsia="ru-RU"/>
        </w:rPr>
        <w:t xml:space="preserve"> амортизационных отчислений</w:t>
      </w:r>
    </w:p>
    <w:p w:rsidR="00D272A3" w:rsidRPr="009D1D64" w:rsidRDefault="00E26490" w:rsidP="009D1D64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выполнение расчета годовой суммы </w:t>
      </w:r>
      <w:r w:rsidRPr="00E142EE">
        <w:rPr>
          <w:rFonts w:eastAsia="Times New Roman" w:cs="Times New Roman"/>
          <w:color w:val="000000"/>
          <w:szCs w:val="28"/>
          <w:lang w:eastAsia="ru-RU"/>
        </w:rPr>
        <w:t>амортизационных отчислений</w:t>
      </w:r>
    </w:p>
    <w:p w:rsidR="008A29A3" w:rsidRPr="009D1D64" w:rsidRDefault="00BF70E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>Компетенции (индикаторы):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ПК-2, ПК-2.1., ПК-2.2.</w:t>
      </w:r>
    </w:p>
    <w:p w:rsidR="00BF70EE" w:rsidRPr="009D1D64" w:rsidRDefault="00BF70E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CD7D5A" w:rsidRPr="00CD7D5A" w:rsidRDefault="00DF353B" w:rsidP="00DF353B">
      <w:pPr>
        <w:pStyle w:val="a4"/>
        <w:spacing w:after="0"/>
        <w:ind w:left="0"/>
        <w:jc w:val="both"/>
        <w:rPr>
          <w:rFonts w:eastAsia="Times New Roman" w:cs="Times New Roman"/>
          <w:color w:val="000000"/>
          <w:szCs w:val="28"/>
          <w:lang w:val="uk-UA" w:eastAsia="ru-RU"/>
        </w:rPr>
      </w:pPr>
      <w:r>
        <w:rPr>
          <w:rFonts w:cs="Times New Roman"/>
          <w:iCs/>
          <w:color w:val="000000"/>
          <w:szCs w:val="28"/>
        </w:rPr>
        <w:t>5</w:t>
      </w:r>
      <w:r w:rsidRPr="00E142EE">
        <w:rPr>
          <w:rFonts w:cs="Times New Roman"/>
          <w:iCs/>
          <w:color w:val="000000"/>
          <w:szCs w:val="28"/>
        </w:rPr>
        <w:t xml:space="preserve">. </w:t>
      </w:r>
      <w:r w:rsidR="00DC3D65">
        <w:t>Решить задачу</w:t>
      </w:r>
      <w:r w:rsidR="00DC3D65" w:rsidRPr="00CD7D5A">
        <w:rPr>
          <w:lang w:val="uk-UA"/>
        </w:rPr>
        <w:t>.</w:t>
      </w:r>
      <w:r w:rsidR="00DC3D65" w:rsidRPr="00CD7D5A">
        <w:rPr>
          <w:rFonts w:eastAsia="Times New Roman" w:cs="Times New Roman"/>
          <w:szCs w:val="28"/>
          <w:lang w:val="uk-UA" w:eastAsia="ru-RU"/>
        </w:rPr>
        <w:t xml:space="preserve"> </w:t>
      </w:r>
      <w:r w:rsidR="002150B3" w:rsidRPr="00CD7D5A">
        <w:rPr>
          <w:rFonts w:eastAsia="Times New Roman" w:cs="Times New Roman"/>
          <w:color w:val="000000"/>
          <w:szCs w:val="28"/>
          <w:lang w:eastAsia="ru-RU"/>
        </w:rPr>
        <w:t>Первоначальная стоимость объекта - 100000 руб.; полезный срок службы -5 лет; годовая норма амортизационных отчислений - 20</w:t>
      </w:r>
      <w:proofErr w:type="gramStart"/>
      <w:r w:rsidR="002150B3" w:rsidRPr="00CD7D5A">
        <w:rPr>
          <w:rFonts w:eastAsia="Times New Roman" w:cs="Times New Roman"/>
          <w:color w:val="000000"/>
          <w:szCs w:val="28"/>
          <w:lang w:eastAsia="ru-RU"/>
        </w:rPr>
        <w:t>%;повышающий</w:t>
      </w:r>
      <w:proofErr w:type="gramEnd"/>
      <w:r w:rsidR="002150B3" w:rsidRPr="00CD7D5A">
        <w:rPr>
          <w:rFonts w:eastAsia="Times New Roman" w:cs="Times New Roman"/>
          <w:color w:val="000000"/>
          <w:szCs w:val="28"/>
          <w:lang w:eastAsia="ru-RU"/>
        </w:rPr>
        <w:t xml:space="preserve"> коэффициент - 2. Выполнить расчет амортизации.</w:t>
      </w:r>
    </w:p>
    <w:p w:rsidR="002150B3" w:rsidRPr="00CD7D5A" w:rsidRDefault="00DC3D65" w:rsidP="00CD7D5A">
      <w:pPr>
        <w:pStyle w:val="a4"/>
        <w:spacing w:after="0"/>
        <w:ind w:left="0" w:hanging="11"/>
        <w:jc w:val="both"/>
        <w:rPr>
          <w:rFonts w:eastAsia="Times New Roman" w:cs="Times New Roman"/>
          <w:szCs w:val="28"/>
          <w:lang w:val="uk-UA" w:eastAsia="ru-RU"/>
        </w:rPr>
      </w:pPr>
      <w:r>
        <w:t xml:space="preserve">Время выполнения – </w:t>
      </w:r>
      <w:r w:rsidR="00AB75A3" w:rsidRPr="00CD7D5A">
        <w:rPr>
          <w:lang w:val="uk-UA"/>
        </w:rPr>
        <w:t>25</w:t>
      </w:r>
      <w:r>
        <w:t xml:space="preserve"> мин.</w:t>
      </w:r>
    </w:p>
    <w:p w:rsidR="002150B3" w:rsidRPr="009D1D64" w:rsidRDefault="002150B3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eastAsia="Times New Roman" w:cs="Times New Roman"/>
          <w:color w:val="000000"/>
          <w:szCs w:val="28"/>
        </w:rPr>
        <w:t>Ожидаемый результат:</w:t>
      </w:r>
      <w:r w:rsidRPr="009D1D64">
        <w:rPr>
          <w:rFonts w:cs="Times New Roman"/>
          <w:color w:val="000000"/>
          <w:szCs w:val="28"/>
        </w:rPr>
        <w:t xml:space="preserve"> 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Решение. </w:t>
      </w:r>
    </w:p>
    <w:p w:rsidR="002150B3" w:rsidRPr="009D1D64" w:rsidRDefault="002150B3" w:rsidP="009D1D6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Расчет амортизации: </w:t>
      </w:r>
    </w:p>
    <w:p w:rsidR="002150B3" w:rsidRPr="009D1D64" w:rsidRDefault="002150B3" w:rsidP="009D1D6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1-й год:100000 х 40% (20 х 2) = 40000 руб. (остаточная стоимость - 60000 руб.); </w:t>
      </w:r>
    </w:p>
    <w:p w:rsidR="002150B3" w:rsidRPr="009D1D64" w:rsidRDefault="002150B3" w:rsidP="009D1D6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2-й год: 60000 х 40% = 24000 руб. (остаточная стоимость -36000 руб.); </w:t>
      </w:r>
    </w:p>
    <w:p w:rsidR="002150B3" w:rsidRPr="009D1D64" w:rsidRDefault="002150B3" w:rsidP="009D1D6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3-й год: 36000 х 40% = 14400 руб. (остаточная стоимость -21600 руб.); </w:t>
      </w:r>
    </w:p>
    <w:p w:rsidR="002150B3" w:rsidRPr="009D1D64" w:rsidRDefault="002150B3" w:rsidP="009D1D6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4-й год: 21600 х 40% = 8640 руб. (остаточная стоимость -12960 руб.); </w:t>
      </w:r>
    </w:p>
    <w:p w:rsidR="002150B3" w:rsidRDefault="002150B3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>5-й год: 12960 х 40% = 5184 руб. (остаточная стоимость -7776 руб.).</w:t>
      </w:r>
    </w:p>
    <w:p w:rsidR="009C77B4" w:rsidRDefault="009C77B4" w:rsidP="009D1D64">
      <w:pPr>
        <w:spacing w:after="0"/>
        <w:jc w:val="both"/>
      </w:pPr>
      <w:r>
        <w:t xml:space="preserve">Ответ: Сумма отчислений за 1-й год 40000руб., за 2-й год </w:t>
      </w:r>
      <w:r w:rsidRPr="009D1D64">
        <w:rPr>
          <w:rFonts w:eastAsia="Times New Roman" w:cs="Times New Roman"/>
          <w:color w:val="000000"/>
          <w:szCs w:val="28"/>
          <w:lang w:eastAsia="ru-RU"/>
        </w:rPr>
        <w:t>24000 руб</w:t>
      </w:r>
      <w:r>
        <w:rPr>
          <w:rFonts w:eastAsia="Times New Roman" w:cs="Times New Roman"/>
          <w:color w:val="000000"/>
          <w:szCs w:val="28"/>
          <w:lang w:eastAsia="ru-RU"/>
        </w:rPr>
        <w:t>., за 3-й год 14400 руб., за 4-й год 8640 руб., 5-й год 5184 руб.</w:t>
      </w:r>
    </w:p>
    <w:p w:rsidR="009C77B4" w:rsidRDefault="009C77B4" w:rsidP="009C77B4">
      <w:pPr>
        <w:spacing w:after="0"/>
      </w:pPr>
      <w:r>
        <w:t>Критерии оценивания:</w:t>
      </w:r>
    </w:p>
    <w:p w:rsidR="009C77B4" w:rsidRDefault="009C77B4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7569AD">
        <w:rPr>
          <w:rFonts w:eastAsia="Times New Roman" w:cs="Times New Roman"/>
          <w:color w:val="000000"/>
          <w:szCs w:val="28"/>
          <w:lang w:eastAsia="ru-RU"/>
        </w:rPr>
        <w:t>выполнение расчета амортизации при заданной первоначальной стоимости объекта.</w:t>
      </w:r>
    </w:p>
    <w:p w:rsidR="007569AD" w:rsidRPr="009D1D64" w:rsidRDefault="00BD5736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выполнение расчета амортизации при заданной </w:t>
      </w:r>
      <w:r w:rsidRPr="00DC3D65">
        <w:rPr>
          <w:rFonts w:eastAsia="Times New Roman" w:cs="Times New Roman"/>
          <w:color w:val="000000"/>
          <w:szCs w:val="28"/>
          <w:lang w:eastAsia="ru-RU"/>
        </w:rPr>
        <w:t>годов</w:t>
      </w:r>
      <w:r>
        <w:rPr>
          <w:rFonts w:eastAsia="Times New Roman" w:cs="Times New Roman"/>
          <w:color w:val="000000"/>
          <w:szCs w:val="28"/>
          <w:lang w:eastAsia="ru-RU"/>
        </w:rPr>
        <w:t>ой</w:t>
      </w:r>
      <w:r w:rsidRPr="00DC3D65">
        <w:rPr>
          <w:rFonts w:eastAsia="Times New Roman" w:cs="Times New Roman"/>
          <w:color w:val="000000"/>
          <w:szCs w:val="28"/>
          <w:lang w:eastAsia="ru-RU"/>
        </w:rPr>
        <w:t xml:space="preserve"> норм</w:t>
      </w:r>
      <w:r>
        <w:rPr>
          <w:rFonts w:eastAsia="Times New Roman" w:cs="Times New Roman"/>
          <w:color w:val="000000"/>
          <w:szCs w:val="28"/>
          <w:lang w:eastAsia="ru-RU"/>
        </w:rPr>
        <w:t>е</w:t>
      </w:r>
      <w:r w:rsidRPr="00DC3D65">
        <w:rPr>
          <w:rFonts w:eastAsia="Times New Roman" w:cs="Times New Roman"/>
          <w:color w:val="000000"/>
          <w:szCs w:val="28"/>
          <w:lang w:eastAsia="ru-RU"/>
        </w:rPr>
        <w:t xml:space="preserve"> амортизационных отчислений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BF70EE" w:rsidRPr="009D1D64" w:rsidRDefault="00BF70E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>Компетенции (индикаторы):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ПК-2, ПК-2.1., ПК-2.2.</w:t>
      </w:r>
    </w:p>
    <w:p w:rsidR="002150B3" w:rsidRPr="009D1D64" w:rsidRDefault="002150B3" w:rsidP="009D1D64">
      <w:pPr>
        <w:spacing w:after="0"/>
        <w:jc w:val="both"/>
        <w:rPr>
          <w:rFonts w:cs="Times New Roman"/>
          <w:color w:val="000000"/>
          <w:szCs w:val="28"/>
        </w:rPr>
      </w:pPr>
    </w:p>
    <w:p w:rsidR="002150B3" w:rsidRPr="00595F8F" w:rsidRDefault="00AB75A3" w:rsidP="00AB75A3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color w:val="000000"/>
          <w:szCs w:val="28"/>
          <w:lang w:val="uk-UA" w:eastAsia="ru-RU"/>
        </w:rPr>
        <w:lastRenderedPageBreak/>
        <w:t xml:space="preserve">6. </w:t>
      </w:r>
      <w:r>
        <w:t>Решить задачу</w:t>
      </w:r>
      <w:r>
        <w:rPr>
          <w:lang w:val="uk-UA"/>
        </w:rPr>
        <w:t>.</w:t>
      </w:r>
      <w:r>
        <w:rPr>
          <w:rFonts w:eastAsia="Times New Roman" w:cs="Times New Roman"/>
          <w:szCs w:val="28"/>
          <w:lang w:val="uk-UA" w:eastAsia="ru-RU"/>
        </w:rPr>
        <w:t xml:space="preserve"> </w:t>
      </w:r>
      <w:r w:rsidR="002150B3" w:rsidRPr="00AB75A3">
        <w:rPr>
          <w:rFonts w:eastAsia="Times New Roman" w:cs="Times New Roman"/>
          <w:color w:val="000000"/>
          <w:szCs w:val="28"/>
          <w:lang w:eastAsia="ru-RU"/>
        </w:rPr>
        <w:t>Стоимость автомобиля 65</w:t>
      </w:r>
      <w:r w:rsidR="00BF1385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="002150B3" w:rsidRPr="00AB75A3">
        <w:rPr>
          <w:rFonts w:eastAsia="Times New Roman" w:cs="Times New Roman"/>
          <w:color w:val="000000"/>
          <w:szCs w:val="28"/>
          <w:lang w:eastAsia="ru-RU"/>
        </w:rPr>
        <w:t xml:space="preserve">000 рублей, предполагаемый пробег автомобиля 400000 км. В </w:t>
      </w:r>
      <w:proofErr w:type="gramStart"/>
      <w:r w:rsidR="002150B3" w:rsidRPr="00AB75A3">
        <w:rPr>
          <w:rFonts w:eastAsia="Times New Roman" w:cs="Times New Roman"/>
          <w:color w:val="000000"/>
          <w:szCs w:val="28"/>
          <w:lang w:eastAsia="ru-RU"/>
        </w:rPr>
        <w:t>отчетном  периоде</w:t>
      </w:r>
      <w:proofErr w:type="gramEnd"/>
      <w:r w:rsidR="002150B3" w:rsidRPr="00AB75A3">
        <w:rPr>
          <w:rFonts w:eastAsia="Times New Roman" w:cs="Times New Roman"/>
          <w:color w:val="000000"/>
          <w:szCs w:val="28"/>
          <w:lang w:eastAsia="ru-RU"/>
        </w:rPr>
        <w:t xml:space="preserve"> пробег автомобиля составил 8000 км. Определить сумму амортизации за этот период, сумму амортизации за весь срок полезного использования объекта основных средств.</w:t>
      </w:r>
      <w:r w:rsidR="00595F8F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  <w:r w:rsidR="00595F8F">
        <w:t xml:space="preserve">Время выполнения – </w:t>
      </w:r>
      <w:r w:rsidR="00595F8F">
        <w:rPr>
          <w:lang w:val="uk-UA"/>
        </w:rPr>
        <w:t>25</w:t>
      </w:r>
      <w:r w:rsidR="00595F8F">
        <w:t xml:space="preserve"> мин.</w:t>
      </w:r>
    </w:p>
    <w:p w:rsidR="002150B3" w:rsidRPr="009D1D64" w:rsidRDefault="002150B3" w:rsidP="009D1D64">
      <w:pPr>
        <w:spacing w:after="0"/>
        <w:jc w:val="both"/>
        <w:rPr>
          <w:rFonts w:cs="Times New Roman"/>
          <w:color w:val="000000"/>
          <w:szCs w:val="28"/>
        </w:rPr>
      </w:pPr>
      <w:r w:rsidRPr="009D1D64">
        <w:rPr>
          <w:rFonts w:eastAsia="Times New Roman" w:cs="Times New Roman"/>
          <w:color w:val="000000"/>
          <w:szCs w:val="28"/>
        </w:rPr>
        <w:t>Ожидаемый результат:</w:t>
      </w:r>
      <w:r w:rsidRPr="009D1D64">
        <w:rPr>
          <w:rFonts w:cs="Times New Roman"/>
          <w:color w:val="000000"/>
          <w:szCs w:val="28"/>
        </w:rPr>
        <w:t xml:space="preserve"> 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Решение. </w:t>
      </w:r>
    </w:p>
    <w:p w:rsidR="002150B3" w:rsidRDefault="002150B3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>Сумма аморти</w:t>
      </w:r>
      <w:r w:rsidR="00BF1385">
        <w:rPr>
          <w:rFonts w:eastAsia="Times New Roman" w:cs="Times New Roman"/>
          <w:color w:val="000000"/>
          <w:szCs w:val="28"/>
          <w:lang w:eastAsia="ru-RU"/>
        </w:rPr>
        <w:t>зации за этот период составит 1</w:t>
      </w:r>
      <w:r w:rsidRPr="009D1D64">
        <w:rPr>
          <w:rFonts w:eastAsia="Times New Roman" w:cs="Times New Roman"/>
          <w:color w:val="000000"/>
          <w:szCs w:val="28"/>
          <w:lang w:eastAsia="ru-RU"/>
        </w:rPr>
        <w:t>3</w:t>
      </w:r>
      <w:r w:rsidR="00BF1385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Pr="009D1D64">
        <w:rPr>
          <w:rFonts w:eastAsia="Times New Roman" w:cs="Times New Roman"/>
          <w:color w:val="000000"/>
          <w:szCs w:val="28"/>
          <w:lang w:eastAsia="ru-RU"/>
        </w:rPr>
        <w:t>00 рублей (8000 км. х (65</w:t>
      </w:r>
      <w:r w:rsidR="00BF1385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000 </w:t>
      </w:r>
      <w:proofErr w:type="gramStart"/>
      <w:r w:rsidRPr="009D1D64">
        <w:rPr>
          <w:rFonts w:eastAsia="Times New Roman" w:cs="Times New Roman"/>
          <w:color w:val="000000"/>
          <w:szCs w:val="28"/>
          <w:lang w:eastAsia="ru-RU"/>
        </w:rPr>
        <w:t>рублей :</w:t>
      </w:r>
      <w:proofErr w:type="gramEnd"/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400000 км.)). Сумма амортизации за весь срок полезного использования объекта основных средств 65</w:t>
      </w:r>
      <w:r w:rsidR="00BF1385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Pr="009D1D64">
        <w:rPr>
          <w:rFonts w:eastAsia="Times New Roman" w:cs="Times New Roman"/>
          <w:color w:val="000000"/>
          <w:szCs w:val="28"/>
          <w:lang w:eastAsia="ru-RU"/>
        </w:rPr>
        <w:t>000 рублей (400000 км. х 65</w:t>
      </w:r>
      <w:r w:rsidR="00BF1385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000 </w:t>
      </w:r>
      <w:proofErr w:type="gramStart"/>
      <w:r w:rsidRPr="009D1D64">
        <w:rPr>
          <w:rFonts w:eastAsia="Times New Roman" w:cs="Times New Roman"/>
          <w:color w:val="000000"/>
          <w:szCs w:val="28"/>
          <w:lang w:eastAsia="ru-RU"/>
        </w:rPr>
        <w:t>рублей :</w:t>
      </w:r>
      <w:proofErr w:type="gramEnd"/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400000 км).</w:t>
      </w:r>
    </w:p>
    <w:p w:rsidR="006F3137" w:rsidRDefault="006F3137" w:rsidP="009D1D64">
      <w:pPr>
        <w:spacing w:after="0"/>
        <w:jc w:val="both"/>
      </w:pPr>
      <w:r>
        <w:t>Ответ:</w:t>
      </w:r>
      <w:r w:rsidR="00914A46" w:rsidRPr="00914A4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914A46" w:rsidRPr="009D1D64">
        <w:rPr>
          <w:rFonts w:eastAsia="Times New Roman" w:cs="Times New Roman"/>
          <w:color w:val="000000"/>
          <w:szCs w:val="28"/>
          <w:lang w:eastAsia="ru-RU"/>
        </w:rPr>
        <w:t>Сумма амортизации за весь срок полезного использования объекта основных средств</w:t>
      </w:r>
      <w:r w:rsidR="00914A46">
        <w:rPr>
          <w:rFonts w:eastAsia="Times New Roman" w:cs="Times New Roman"/>
          <w:color w:val="000000"/>
          <w:szCs w:val="28"/>
          <w:lang w:eastAsia="ru-RU"/>
        </w:rPr>
        <w:t xml:space="preserve"> составит</w:t>
      </w:r>
      <w:r w:rsidR="00914A46" w:rsidRPr="009D1D64">
        <w:rPr>
          <w:rFonts w:eastAsia="Times New Roman" w:cs="Times New Roman"/>
          <w:color w:val="000000"/>
          <w:szCs w:val="28"/>
          <w:lang w:eastAsia="ru-RU"/>
        </w:rPr>
        <w:t xml:space="preserve"> 65</w:t>
      </w:r>
      <w:r w:rsidR="00914A46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="00914A46" w:rsidRPr="009D1D64">
        <w:rPr>
          <w:rFonts w:eastAsia="Times New Roman" w:cs="Times New Roman"/>
          <w:color w:val="000000"/>
          <w:szCs w:val="28"/>
          <w:lang w:eastAsia="ru-RU"/>
        </w:rPr>
        <w:t>000 рублей</w:t>
      </w:r>
    </w:p>
    <w:p w:rsidR="006F3137" w:rsidRDefault="006F3137" w:rsidP="006F3137">
      <w:pPr>
        <w:spacing w:after="0"/>
      </w:pPr>
      <w:r>
        <w:t>Критерии оценивания:</w:t>
      </w:r>
    </w:p>
    <w:p w:rsidR="006F3137" w:rsidRDefault="00914A46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выполнение расчета </w:t>
      </w:r>
      <w:r>
        <w:rPr>
          <w:rFonts w:eastAsia="Times New Roman" w:cs="Times New Roman"/>
          <w:color w:val="000000"/>
          <w:szCs w:val="28"/>
          <w:lang w:eastAsia="ru-RU"/>
        </w:rPr>
        <w:t>с</w:t>
      </w:r>
      <w:r w:rsidRPr="009D1D64">
        <w:rPr>
          <w:rFonts w:eastAsia="Times New Roman" w:cs="Times New Roman"/>
          <w:color w:val="000000"/>
          <w:szCs w:val="28"/>
          <w:lang w:eastAsia="ru-RU"/>
        </w:rPr>
        <w:t>умм</w:t>
      </w:r>
      <w:r>
        <w:rPr>
          <w:rFonts w:eastAsia="Times New Roman" w:cs="Times New Roman"/>
          <w:color w:val="000000"/>
          <w:szCs w:val="28"/>
          <w:lang w:eastAsia="ru-RU"/>
        </w:rPr>
        <w:t>ы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аморти</w:t>
      </w:r>
      <w:r>
        <w:rPr>
          <w:rFonts w:eastAsia="Times New Roman" w:cs="Times New Roman"/>
          <w:color w:val="000000"/>
          <w:szCs w:val="28"/>
          <w:lang w:eastAsia="ru-RU"/>
        </w:rPr>
        <w:t>зации за отчетный период</w:t>
      </w:r>
    </w:p>
    <w:p w:rsidR="00914A46" w:rsidRPr="009D1D64" w:rsidRDefault="00914A46" w:rsidP="009D1D6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>
        <w:rPr>
          <w:rFonts w:eastAsia="Times New Roman" w:cs="Times New Roman"/>
          <w:szCs w:val="28"/>
          <w:lang w:eastAsia="ru-RU"/>
        </w:rPr>
        <w:t xml:space="preserve">выполнение расчета суммы амортизации за 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весь срок полезного использования </w:t>
      </w:r>
      <w:r>
        <w:rPr>
          <w:rFonts w:eastAsia="Times New Roman" w:cs="Times New Roman"/>
          <w:color w:val="000000"/>
          <w:szCs w:val="28"/>
          <w:lang w:eastAsia="ru-RU"/>
        </w:rPr>
        <w:t>автомобиля.</w:t>
      </w:r>
    </w:p>
    <w:p w:rsidR="002852E5" w:rsidRPr="009D1D64" w:rsidRDefault="002852E5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>Компетенции (индикаторы):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ПК-2, ПК-2.1., ПК-2.2.</w:t>
      </w:r>
    </w:p>
    <w:p w:rsidR="00491902" w:rsidRPr="009D1D64" w:rsidRDefault="00491902" w:rsidP="009D1D64">
      <w:pPr>
        <w:spacing w:after="0"/>
        <w:jc w:val="both"/>
        <w:rPr>
          <w:rFonts w:cs="Times New Roman"/>
          <w:color w:val="000000"/>
          <w:szCs w:val="28"/>
        </w:rPr>
      </w:pPr>
    </w:p>
    <w:p w:rsidR="00CD7D5A" w:rsidRPr="00CD7D5A" w:rsidRDefault="00DF353B" w:rsidP="00DF353B">
      <w:pPr>
        <w:pStyle w:val="a4"/>
        <w:spacing w:after="0"/>
        <w:ind w:left="0"/>
        <w:jc w:val="both"/>
        <w:rPr>
          <w:rFonts w:eastAsia="Times New Roman" w:cs="Times New Roman"/>
          <w:color w:val="000000"/>
          <w:szCs w:val="28"/>
          <w:lang w:val="uk-UA" w:eastAsia="ru-RU"/>
        </w:rPr>
      </w:pPr>
      <w:r>
        <w:rPr>
          <w:rFonts w:cs="Times New Roman"/>
          <w:iCs/>
          <w:color w:val="000000"/>
          <w:szCs w:val="28"/>
        </w:rPr>
        <w:t>7</w:t>
      </w:r>
      <w:bookmarkStart w:id="0" w:name="_GoBack"/>
      <w:bookmarkEnd w:id="0"/>
      <w:r w:rsidRPr="00E142EE">
        <w:rPr>
          <w:rFonts w:cs="Times New Roman"/>
          <w:iCs/>
          <w:color w:val="000000"/>
          <w:szCs w:val="28"/>
        </w:rPr>
        <w:t xml:space="preserve">. </w:t>
      </w:r>
      <w:r w:rsidR="00595F8F">
        <w:t>Решить задачу</w:t>
      </w:r>
      <w:r w:rsidR="00595F8F" w:rsidRPr="00CD7D5A">
        <w:rPr>
          <w:lang w:val="uk-UA"/>
        </w:rPr>
        <w:t>.</w:t>
      </w:r>
      <w:r w:rsidR="00595F8F" w:rsidRPr="00CD7D5A">
        <w:rPr>
          <w:rFonts w:eastAsia="Times New Roman" w:cs="Times New Roman"/>
          <w:szCs w:val="28"/>
          <w:lang w:val="uk-UA" w:eastAsia="ru-RU"/>
        </w:rPr>
        <w:t xml:space="preserve"> </w:t>
      </w:r>
      <w:r w:rsidR="002150B3" w:rsidRPr="00CD7D5A">
        <w:rPr>
          <w:rFonts w:eastAsia="Times New Roman" w:cs="Times New Roman"/>
          <w:color w:val="000000"/>
          <w:szCs w:val="28"/>
          <w:lang w:eastAsia="ru-RU"/>
        </w:rPr>
        <w:t xml:space="preserve">Приобретен объект основных средств стоимостью 350 тыс. руб., со сроком полезного использования 6 лет. Сумма чисел лет срока службы составляет 21 год (1+2+3+4+5+6). </w:t>
      </w:r>
      <w:r w:rsidR="0077297E" w:rsidRPr="00CD7D5A">
        <w:rPr>
          <w:rFonts w:eastAsia="Times New Roman" w:cs="Times New Roman"/>
          <w:color w:val="000000"/>
          <w:szCs w:val="28"/>
          <w:lang w:eastAsia="ru-RU"/>
        </w:rPr>
        <w:t>Выполнить расчет амортизации объекта основных средств.</w:t>
      </w:r>
    </w:p>
    <w:p w:rsidR="002150B3" w:rsidRPr="00CD7D5A" w:rsidRDefault="002E5A9A" w:rsidP="00CD7D5A">
      <w:pPr>
        <w:pStyle w:val="a4"/>
        <w:spacing w:after="0"/>
        <w:ind w:left="0" w:hanging="11"/>
        <w:jc w:val="both"/>
        <w:rPr>
          <w:rFonts w:cs="Times New Roman"/>
          <w:color w:val="000000"/>
          <w:szCs w:val="28"/>
          <w:lang w:val="uk-UA"/>
        </w:rPr>
      </w:pPr>
      <w:r>
        <w:t xml:space="preserve">Время выполнения – </w:t>
      </w:r>
      <w:r w:rsidRPr="00CD7D5A">
        <w:rPr>
          <w:lang w:val="uk-UA"/>
        </w:rPr>
        <w:t>25</w:t>
      </w:r>
      <w:r>
        <w:t xml:space="preserve"> мин.</w:t>
      </w:r>
    </w:p>
    <w:p w:rsidR="0077297E" w:rsidRPr="009D1D64" w:rsidRDefault="0077297E" w:rsidP="009D1D6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</w:rPr>
        <w:t>Ожидаемый результат:</w:t>
      </w:r>
      <w:r w:rsidR="00CD7D5A">
        <w:rPr>
          <w:rFonts w:cs="Times New Roman"/>
          <w:color w:val="000000"/>
          <w:szCs w:val="28"/>
        </w:rPr>
        <w:t xml:space="preserve"> </w:t>
      </w:r>
      <w:r w:rsidR="002150B3" w:rsidRPr="009D1D64">
        <w:rPr>
          <w:rFonts w:eastAsia="Times New Roman" w:cs="Times New Roman"/>
          <w:color w:val="000000"/>
          <w:szCs w:val="28"/>
          <w:lang w:eastAsia="ru-RU"/>
        </w:rPr>
        <w:t xml:space="preserve">Решение. </w:t>
      </w:r>
    </w:p>
    <w:p w:rsidR="0077297E" w:rsidRDefault="002150B3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eastAsia="Times New Roman" w:cs="Times New Roman"/>
          <w:color w:val="000000"/>
          <w:szCs w:val="28"/>
          <w:lang w:eastAsia="ru-RU"/>
        </w:rPr>
        <w:t>В первый год эксплуатации указанного объекта может быть начислена амортизация в размере 6/21 или 28,05%, что составит примерно 98,18 тыс. руб.; во второй год – 5/21 или 23,8% (83,3 тыс. руб.); в третий год – 4/21 или 19,09% (66,82 тыс. руб.) и т.д</w:t>
      </w:r>
      <w:r w:rsidR="0077297E" w:rsidRPr="009D1D64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5B2EA8" w:rsidRDefault="005B2EA8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Ответ: </w:t>
      </w:r>
      <w:r w:rsidR="00CD0329">
        <w:rPr>
          <w:rFonts w:eastAsia="Times New Roman" w:cs="Times New Roman"/>
          <w:color w:val="000000"/>
          <w:szCs w:val="28"/>
          <w:lang w:eastAsia="ru-RU"/>
        </w:rPr>
        <w:t xml:space="preserve">Сумма амортизации в 1-й год составит 98,18 </w:t>
      </w:r>
      <w:proofErr w:type="spellStart"/>
      <w:r w:rsidR="00CD0329">
        <w:rPr>
          <w:rFonts w:eastAsia="Times New Roman" w:cs="Times New Roman"/>
          <w:color w:val="000000"/>
          <w:szCs w:val="28"/>
          <w:lang w:eastAsia="ru-RU"/>
        </w:rPr>
        <w:t>тыс.руб</w:t>
      </w:r>
      <w:proofErr w:type="spellEnd"/>
      <w:r w:rsidR="00CD0329">
        <w:rPr>
          <w:rFonts w:eastAsia="Times New Roman" w:cs="Times New Roman"/>
          <w:color w:val="000000"/>
          <w:szCs w:val="28"/>
          <w:lang w:eastAsia="ru-RU"/>
        </w:rPr>
        <w:t xml:space="preserve">., во 2-й год 83,3 </w:t>
      </w:r>
      <w:proofErr w:type="spellStart"/>
      <w:r w:rsidR="00CD0329">
        <w:rPr>
          <w:rFonts w:eastAsia="Times New Roman" w:cs="Times New Roman"/>
          <w:color w:val="000000"/>
          <w:szCs w:val="28"/>
          <w:lang w:eastAsia="ru-RU"/>
        </w:rPr>
        <w:t>тыс.руб</w:t>
      </w:r>
      <w:proofErr w:type="spellEnd"/>
      <w:r w:rsidR="00CD0329">
        <w:rPr>
          <w:rFonts w:eastAsia="Times New Roman" w:cs="Times New Roman"/>
          <w:color w:val="000000"/>
          <w:szCs w:val="28"/>
          <w:lang w:eastAsia="ru-RU"/>
        </w:rPr>
        <w:t xml:space="preserve">., в 3-й год 66,82 </w:t>
      </w:r>
      <w:proofErr w:type="spellStart"/>
      <w:r w:rsidR="00CD0329">
        <w:rPr>
          <w:rFonts w:eastAsia="Times New Roman" w:cs="Times New Roman"/>
          <w:color w:val="000000"/>
          <w:szCs w:val="28"/>
          <w:lang w:eastAsia="ru-RU"/>
        </w:rPr>
        <w:t>тыс.руб</w:t>
      </w:r>
      <w:proofErr w:type="spellEnd"/>
      <w:r w:rsidR="00CD0329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5B2EA8" w:rsidRDefault="005B2EA8" w:rsidP="005B2EA8">
      <w:pPr>
        <w:spacing w:after="0"/>
      </w:pPr>
      <w:r>
        <w:t>Критерии оценивания:</w:t>
      </w:r>
    </w:p>
    <w:p w:rsidR="003631C3" w:rsidRPr="003631C3" w:rsidRDefault="00CD0329" w:rsidP="003631C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t xml:space="preserve">- </w:t>
      </w:r>
      <w:r w:rsidR="00CC7F5C">
        <w:t>выполнение расчета амортизаци</w:t>
      </w:r>
      <w:r w:rsidR="003631C3">
        <w:t xml:space="preserve">и объекта </w:t>
      </w:r>
      <w:r w:rsidR="003631C3" w:rsidRPr="009D1D64">
        <w:rPr>
          <w:rFonts w:eastAsia="Times New Roman" w:cs="Times New Roman"/>
          <w:color w:val="000000"/>
          <w:szCs w:val="28"/>
          <w:lang w:eastAsia="ru-RU"/>
        </w:rPr>
        <w:t>основных средств</w:t>
      </w:r>
      <w:r w:rsidR="003631C3">
        <w:rPr>
          <w:rFonts w:eastAsia="Times New Roman" w:cs="Times New Roman"/>
          <w:color w:val="000000"/>
          <w:szCs w:val="28"/>
          <w:lang w:eastAsia="ru-RU"/>
        </w:rPr>
        <w:t xml:space="preserve"> по годам полезного использования.</w:t>
      </w:r>
    </w:p>
    <w:p w:rsidR="0077297E" w:rsidRPr="009D1D64" w:rsidRDefault="0077297E" w:rsidP="009D1D64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1D64">
        <w:rPr>
          <w:rFonts w:cs="Times New Roman"/>
          <w:color w:val="000000"/>
          <w:szCs w:val="28"/>
        </w:rPr>
        <w:t>Компетенции (индикаторы):</w:t>
      </w:r>
      <w:r w:rsidRPr="009D1D64">
        <w:rPr>
          <w:rFonts w:eastAsia="Times New Roman" w:cs="Times New Roman"/>
          <w:color w:val="000000"/>
          <w:szCs w:val="28"/>
          <w:lang w:eastAsia="ru-RU"/>
        </w:rPr>
        <w:t xml:space="preserve"> ПК-2, ПК-2.1., ПК-2.2.</w:t>
      </w:r>
    </w:p>
    <w:p w:rsidR="00B93912" w:rsidRDefault="00B93912" w:rsidP="0077297E">
      <w:pPr>
        <w:spacing w:after="0"/>
        <w:jc w:val="both"/>
        <w:rPr>
          <w:rFonts w:cs="Times New Roman"/>
          <w:color w:val="000000"/>
          <w:sz w:val="24"/>
          <w:szCs w:val="24"/>
        </w:rPr>
      </w:pPr>
    </w:p>
    <w:sectPr w:rsidR="00B93912" w:rsidSect="008C782D">
      <w:footerReference w:type="defaul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ADF" w:rsidRDefault="00DA1ADF">
      <w:r>
        <w:separator/>
      </w:r>
    </w:p>
  </w:endnote>
  <w:endnote w:type="continuationSeparator" w:id="0">
    <w:p w:rsidR="00DA1ADF" w:rsidRDefault="00DA1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Newton">
    <w:altName w:val="Segoe Print"/>
    <w:charset w:val="00"/>
    <w:family w:val="auto"/>
    <w:pitch w:val="default"/>
  </w:font>
  <w:font w:name="TimesNewRomanPSMT">
    <w:altName w:val="Times New Roman"/>
    <w:charset w:val="00"/>
    <w:family w:val="roman"/>
    <w:pitch w:val="default"/>
  </w:font>
  <w:font w:name="Newton-Italic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00784"/>
      <w:docPartObj>
        <w:docPartGallery w:val="Page Numbers (Bottom of Page)"/>
        <w:docPartUnique/>
      </w:docPartObj>
    </w:sdtPr>
    <w:sdtEndPr/>
    <w:sdtContent>
      <w:p w:rsidR="002409F7" w:rsidRDefault="002409F7">
        <w:pPr>
          <w:pStyle w:val="aa"/>
          <w:jc w:val="center"/>
        </w:pPr>
        <w:r w:rsidRPr="00F11437">
          <w:rPr>
            <w:sz w:val="24"/>
            <w:szCs w:val="24"/>
          </w:rPr>
          <w:fldChar w:fldCharType="begin"/>
        </w:r>
        <w:r w:rsidRPr="00F11437">
          <w:rPr>
            <w:sz w:val="24"/>
            <w:szCs w:val="24"/>
          </w:rPr>
          <w:instrText xml:space="preserve"> PAGE   \* MERGEFORMAT </w:instrText>
        </w:r>
        <w:r w:rsidRPr="00F11437">
          <w:rPr>
            <w:sz w:val="24"/>
            <w:szCs w:val="24"/>
          </w:rPr>
          <w:fldChar w:fldCharType="separate"/>
        </w:r>
        <w:r w:rsidR="00DF353B">
          <w:rPr>
            <w:noProof/>
            <w:sz w:val="24"/>
            <w:szCs w:val="24"/>
          </w:rPr>
          <w:t>13</w:t>
        </w:r>
        <w:r w:rsidRPr="00F11437">
          <w:rPr>
            <w:sz w:val="24"/>
            <w:szCs w:val="24"/>
          </w:rPr>
          <w:fldChar w:fldCharType="end"/>
        </w:r>
      </w:p>
    </w:sdtContent>
  </w:sdt>
  <w:p w:rsidR="002409F7" w:rsidRDefault="002409F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ADF" w:rsidRDefault="00DA1ADF">
      <w:pPr>
        <w:spacing w:after="0"/>
      </w:pPr>
      <w:r>
        <w:separator/>
      </w:r>
    </w:p>
  </w:footnote>
  <w:footnote w:type="continuationSeparator" w:id="0">
    <w:p w:rsidR="00DA1ADF" w:rsidRDefault="00DA1A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5B1649"/>
    <w:multiLevelType w:val="singleLevel"/>
    <w:tmpl w:val="805B1649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 w15:restartNumberingAfterBreak="0">
    <w:nsid w:val="99A90C85"/>
    <w:multiLevelType w:val="singleLevel"/>
    <w:tmpl w:val="99A90C8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6C04997"/>
    <w:multiLevelType w:val="singleLevel"/>
    <w:tmpl w:val="B6C0499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D0EFA6C1"/>
    <w:multiLevelType w:val="singleLevel"/>
    <w:tmpl w:val="D0EFA6C1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1153788"/>
    <w:multiLevelType w:val="hybridMultilevel"/>
    <w:tmpl w:val="EAD80210"/>
    <w:lvl w:ilvl="0" w:tplc="59D47C02">
      <w:start w:val="1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4DA0D7"/>
    <w:multiLevelType w:val="singleLevel"/>
    <w:tmpl w:val="024DA0D7"/>
    <w:lvl w:ilvl="0">
      <w:start w:val="8"/>
      <w:numFmt w:val="decimal"/>
      <w:suff w:val="space"/>
      <w:lvlText w:val="%1."/>
      <w:lvlJc w:val="left"/>
      <w:rPr>
        <w:rFonts w:hint="default"/>
        <w:i w:val="0"/>
        <w:iCs w:val="0"/>
        <w:sz w:val="24"/>
        <w:szCs w:val="24"/>
      </w:rPr>
    </w:lvl>
  </w:abstractNum>
  <w:abstractNum w:abstractNumId="6" w15:restartNumberingAfterBreak="0">
    <w:nsid w:val="0E353B50"/>
    <w:multiLevelType w:val="hybridMultilevel"/>
    <w:tmpl w:val="6772DB82"/>
    <w:lvl w:ilvl="0" w:tplc="AF64275C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B4EA0"/>
    <w:multiLevelType w:val="multilevel"/>
    <w:tmpl w:val="092AE6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E66B4A"/>
    <w:multiLevelType w:val="hybridMultilevel"/>
    <w:tmpl w:val="B89CCCA0"/>
    <w:lvl w:ilvl="0" w:tplc="8FDA2784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17F16"/>
    <w:multiLevelType w:val="multilevel"/>
    <w:tmpl w:val="996EA9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72F40D"/>
    <w:multiLevelType w:val="singleLevel"/>
    <w:tmpl w:val="1D72F40D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1DB60E5F"/>
    <w:multiLevelType w:val="multilevel"/>
    <w:tmpl w:val="EF6EEF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4250E2"/>
    <w:multiLevelType w:val="multilevel"/>
    <w:tmpl w:val="5D9CC45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3D5925"/>
    <w:multiLevelType w:val="multilevel"/>
    <w:tmpl w:val="68CA7C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6F063F"/>
    <w:multiLevelType w:val="hybridMultilevel"/>
    <w:tmpl w:val="F97C98F8"/>
    <w:lvl w:ilvl="0" w:tplc="6AEA0F0E">
      <w:start w:val="1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54E45"/>
    <w:multiLevelType w:val="hybridMultilevel"/>
    <w:tmpl w:val="BCF69970"/>
    <w:lvl w:ilvl="0" w:tplc="0BC6132A">
      <w:start w:val="7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A11D7"/>
    <w:multiLevelType w:val="hybridMultilevel"/>
    <w:tmpl w:val="01F6884E"/>
    <w:lvl w:ilvl="0" w:tplc="7F08E38C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D0797"/>
    <w:multiLevelType w:val="hybridMultilevel"/>
    <w:tmpl w:val="B89CCCA0"/>
    <w:lvl w:ilvl="0" w:tplc="8FDA2784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9F5DCF"/>
    <w:multiLevelType w:val="multilevel"/>
    <w:tmpl w:val="50A641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A574AF"/>
    <w:multiLevelType w:val="multilevel"/>
    <w:tmpl w:val="4A10DE4A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C37721"/>
    <w:multiLevelType w:val="multilevel"/>
    <w:tmpl w:val="FA9273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Arial" w:hAnsi="Arial" w:cs="Arial" w:hint="default"/>
        <w:b/>
        <w:bCs/>
        <w:i w:val="0"/>
        <w:iCs w:val="0"/>
        <w:smallCaps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Verdana" w:hAnsi="Verdana" w:hint="default"/>
        <w:b/>
        <w:bCs/>
        <w:i/>
        <w:iCs/>
        <w:smallCap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3C3973"/>
    <w:multiLevelType w:val="hybridMultilevel"/>
    <w:tmpl w:val="479A3C46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16386"/>
    <w:multiLevelType w:val="hybridMultilevel"/>
    <w:tmpl w:val="B89CCCA0"/>
    <w:lvl w:ilvl="0" w:tplc="8FDA2784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D35B27"/>
    <w:multiLevelType w:val="multilevel"/>
    <w:tmpl w:val="413E52D2"/>
    <w:lvl w:ilvl="0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5A4E56"/>
    <w:multiLevelType w:val="hybridMultilevel"/>
    <w:tmpl w:val="B89CCCA0"/>
    <w:lvl w:ilvl="0" w:tplc="8FDA2784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521781"/>
    <w:multiLevelType w:val="hybridMultilevel"/>
    <w:tmpl w:val="ED9035FC"/>
    <w:lvl w:ilvl="0" w:tplc="D9E0F05E">
      <w:start w:val="1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B80328"/>
    <w:multiLevelType w:val="multilevel"/>
    <w:tmpl w:val="835036B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9C6F60"/>
    <w:multiLevelType w:val="multilevel"/>
    <w:tmpl w:val="FEE2E1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1B145C"/>
    <w:multiLevelType w:val="hybridMultilevel"/>
    <w:tmpl w:val="B89CCCA0"/>
    <w:lvl w:ilvl="0" w:tplc="8FDA2784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872FDD"/>
    <w:multiLevelType w:val="multilevel"/>
    <w:tmpl w:val="DD361C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403B79"/>
    <w:multiLevelType w:val="multilevel"/>
    <w:tmpl w:val="B3CC22E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2A4350"/>
    <w:multiLevelType w:val="hybridMultilevel"/>
    <w:tmpl w:val="6B96DC42"/>
    <w:lvl w:ilvl="0" w:tplc="8ED874EA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22389C"/>
    <w:multiLevelType w:val="singleLevel"/>
    <w:tmpl w:val="7F22389C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32"/>
  </w:num>
  <w:num w:numId="7">
    <w:abstractNumId w:val="10"/>
  </w:num>
  <w:num w:numId="8">
    <w:abstractNumId w:val="1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31"/>
  </w:num>
  <w:num w:numId="20">
    <w:abstractNumId w:val="22"/>
  </w:num>
  <w:num w:numId="21">
    <w:abstractNumId w:val="28"/>
  </w:num>
  <w:num w:numId="22">
    <w:abstractNumId w:val="8"/>
  </w:num>
  <w:num w:numId="23">
    <w:abstractNumId w:val="24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6"/>
  </w:num>
  <w:num w:numId="29">
    <w:abstractNumId w:val="25"/>
  </w:num>
  <w:num w:numId="30">
    <w:abstractNumId w:val="14"/>
  </w:num>
  <w:num w:numId="31">
    <w:abstractNumId w:val="21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D0F"/>
    <w:rsid w:val="00076C6F"/>
    <w:rsid w:val="00094128"/>
    <w:rsid w:val="000978E2"/>
    <w:rsid w:val="000C26A8"/>
    <w:rsid w:val="000F15AD"/>
    <w:rsid w:val="00100847"/>
    <w:rsid w:val="0011169A"/>
    <w:rsid w:val="00122577"/>
    <w:rsid w:val="001235A0"/>
    <w:rsid w:val="00136811"/>
    <w:rsid w:val="001B0470"/>
    <w:rsid w:val="001B063E"/>
    <w:rsid w:val="001C4FFF"/>
    <w:rsid w:val="001E3C14"/>
    <w:rsid w:val="001F002B"/>
    <w:rsid w:val="002028BF"/>
    <w:rsid w:val="002150B3"/>
    <w:rsid w:val="00226795"/>
    <w:rsid w:val="002409F7"/>
    <w:rsid w:val="002506E8"/>
    <w:rsid w:val="00283939"/>
    <w:rsid w:val="002852E5"/>
    <w:rsid w:val="002B59FF"/>
    <w:rsid w:val="002C4287"/>
    <w:rsid w:val="002D78E7"/>
    <w:rsid w:val="002E25CE"/>
    <w:rsid w:val="002E5A9A"/>
    <w:rsid w:val="002F617E"/>
    <w:rsid w:val="00303A07"/>
    <w:rsid w:val="0033298E"/>
    <w:rsid w:val="00333BBC"/>
    <w:rsid w:val="00337E84"/>
    <w:rsid w:val="003411C9"/>
    <w:rsid w:val="00351E75"/>
    <w:rsid w:val="003631C3"/>
    <w:rsid w:val="003A3019"/>
    <w:rsid w:val="003A5CFC"/>
    <w:rsid w:val="003C6CBE"/>
    <w:rsid w:val="003D6664"/>
    <w:rsid w:val="00410CD2"/>
    <w:rsid w:val="00476C44"/>
    <w:rsid w:val="004874AC"/>
    <w:rsid w:val="00491902"/>
    <w:rsid w:val="004E6ADC"/>
    <w:rsid w:val="00507911"/>
    <w:rsid w:val="0051293A"/>
    <w:rsid w:val="00515D8E"/>
    <w:rsid w:val="00521A9F"/>
    <w:rsid w:val="00543EFA"/>
    <w:rsid w:val="00553C20"/>
    <w:rsid w:val="005572FB"/>
    <w:rsid w:val="005914DD"/>
    <w:rsid w:val="00595F8F"/>
    <w:rsid w:val="005B2EA8"/>
    <w:rsid w:val="005D3D08"/>
    <w:rsid w:val="0063570A"/>
    <w:rsid w:val="00641F95"/>
    <w:rsid w:val="0066632C"/>
    <w:rsid w:val="006812C9"/>
    <w:rsid w:val="006812E6"/>
    <w:rsid w:val="00681AA5"/>
    <w:rsid w:val="00696635"/>
    <w:rsid w:val="006A0C32"/>
    <w:rsid w:val="006C0B77"/>
    <w:rsid w:val="006D1E49"/>
    <w:rsid w:val="006F3137"/>
    <w:rsid w:val="0070464D"/>
    <w:rsid w:val="00731DE9"/>
    <w:rsid w:val="00736E22"/>
    <w:rsid w:val="00750A71"/>
    <w:rsid w:val="00752948"/>
    <w:rsid w:val="007569AD"/>
    <w:rsid w:val="00765691"/>
    <w:rsid w:val="0077297E"/>
    <w:rsid w:val="00792D4D"/>
    <w:rsid w:val="007A3840"/>
    <w:rsid w:val="007C2A87"/>
    <w:rsid w:val="007E683C"/>
    <w:rsid w:val="008242FF"/>
    <w:rsid w:val="008334AE"/>
    <w:rsid w:val="008610CA"/>
    <w:rsid w:val="00870751"/>
    <w:rsid w:val="008A29A3"/>
    <w:rsid w:val="008C192A"/>
    <w:rsid w:val="008C782D"/>
    <w:rsid w:val="008D7A12"/>
    <w:rsid w:val="008F7D80"/>
    <w:rsid w:val="00910193"/>
    <w:rsid w:val="00914A46"/>
    <w:rsid w:val="00916728"/>
    <w:rsid w:val="00922C48"/>
    <w:rsid w:val="00935CDD"/>
    <w:rsid w:val="00943CEA"/>
    <w:rsid w:val="00961650"/>
    <w:rsid w:val="00966DB9"/>
    <w:rsid w:val="009B2996"/>
    <w:rsid w:val="009B3230"/>
    <w:rsid w:val="009C77B4"/>
    <w:rsid w:val="009D1D64"/>
    <w:rsid w:val="009D35FF"/>
    <w:rsid w:val="00A12256"/>
    <w:rsid w:val="00A1402C"/>
    <w:rsid w:val="00A249F9"/>
    <w:rsid w:val="00A31A5B"/>
    <w:rsid w:val="00A62A48"/>
    <w:rsid w:val="00A93F7A"/>
    <w:rsid w:val="00AB75A3"/>
    <w:rsid w:val="00B06DC8"/>
    <w:rsid w:val="00B2071A"/>
    <w:rsid w:val="00B24E7D"/>
    <w:rsid w:val="00B34D82"/>
    <w:rsid w:val="00B41289"/>
    <w:rsid w:val="00B57093"/>
    <w:rsid w:val="00B70BA8"/>
    <w:rsid w:val="00B915B7"/>
    <w:rsid w:val="00B93912"/>
    <w:rsid w:val="00B95FE1"/>
    <w:rsid w:val="00B973FB"/>
    <w:rsid w:val="00BA323E"/>
    <w:rsid w:val="00BB7F9F"/>
    <w:rsid w:val="00BC10D9"/>
    <w:rsid w:val="00BD5736"/>
    <w:rsid w:val="00BE0C4E"/>
    <w:rsid w:val="00BF1385"/>
    <w:rsid w:val="00BF3054"/>
    <w:rsid w:val="00BF70EE"/>
    <w:rsid w:val="00C168B9"/>
    <w:rsid w:val="00C42D0F"/>
    <w:rsid w:val="00C45A79"/>
    <w:rsid w:val="00C560C1"/>
    <w:rsid w:val="00C614F4"/>
    <w:rsid w:val="00C92AA7"/>
    <w:rsid w:val="00CC7F5C"/>
    <w:rsid w:val="00CD0329"/>
    <w:rsid w:val="00CD7D5A"/>
    <w:rsid w:val="00CF2FD6"/>
    <w:rsid w:val="00D272A3"/>
    <w:rsid w:val="00D81924"/>
    <w:rsid w:val="00D927E9"/>
    <w:rsid w:val="00D932EC"/>
    <w:rsid w:val="00D939ED"/>
    <w:rsid w:val="00D96EAA"/>
    <w:rsid w:val="00DA1ADF"/>
    <w:rsid w:val="00DC167D"/>
    <w:rsid w:val="00DC3D65"/>
    <w:rsid w:val="00DC3DB1"/>
    <w:rsid w:val="00DF353B"/>
    <w:rsid w:val="00E142EE"/>
    <w:rsid w:val="00E24114"/>
    <w:rsid w:val="00E26490"/>
    <w:rsid w:val="00E36DC2"/>
    <w:rsid w:val="00E52991"/>
    <w:rsid w:val="00E60A6D"/>
    <w:rsid w:val="00E71EF4"/>
    <w:rsid w:val="00E771F5"/>
    <w:rsid w:val="00E8579C"/>
    <w:rsid w:val="00EA59DF"/>
    <w:rsid w:val="00EE4070"/>
    <w:rsid w:val="00EF39E5"/>
    <w:rsid w:val="00F04C2B"/>
    <w:rsid w:val="00F11437"/>
    <w:rsid w:val="00F12C76"/>
    <w:rsid w:val="00F32FD6"/>
    <w:rsid w:val="00F448F9"/>
    <w:rsid w:val="00F55D0F"/>
    <w:rsid w:val="00F9264F"/>
    <w:rsid w:val="00FE496C"/>
    <w:rsid w:val="02AA0A55"/>
    <w:rsid w:val="14CB3F4E"/>
    <w:rsid w:val="176E3BFD"/>
    <w:rsid w:val="20AD2DAB"/>
    <w:rsid w:val="21BD09EA"/>
    <w:rsid w:val="22A650E4"/>
    <w:rsid w:val="23331F71"/>
    <w:rsid w:val="24BF1258"/>
    <w:rsid w:val="25D52D1D"/>
    <w:rsid w:val="2A233AF4"/>
    <w:rsid w:val="2DCB2E2D"/>
    <w:rsid w:val="31B76048"/>
    <w:rsid w:val="321502BA"/>
    <w:rsid w:val="3514103E"/>
    <w:rsid w:val="35D10FDA"/>
    <w:rsid w:val="35E51AAB"/>
    <w:rsid w:val="360062A6"/>
    <w:rsid w:val="3F45735D"/>
    <w:rsid w:val="40BB103E"/>
    <w:rsid w:val="416D7FB0"/>
    <w:rsid w:val="447F00CA"/>
    <w:rsid w:val="4604218D"/>
    <w:rsid w:val="46B66D64"/>
    <w:rsid w:val="47365564"/>
    <w:rsid w:val="493A1B7A"/>
    <w:rsid w:val="594E7013"/>
    <w:rsid w:val="6A140BE4"/>
    <w:rsid w:val="6D063BE5"/>
    <w:rsid w:val="6F035E4F"/>
    <w:rsid w:val="78387B80"/>
    <w:rsid w:val="7B8A3C04"/>
    <w:rsid w:val="7BF11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C33B5B"/>
  <w15:docId w15:val="{26D80FBA-0DB3-43A8-9BE0-766454E5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63E"/>
    <w:pPr>
      <w:spacing w:after="160"/>
    </w:pPr>
    <w:rPr>
      <w:rFonts w:eastAsiaTheme="minorHAnsi" w:cstheme="minorBidi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D1D64"/>
    <w:pPr>
      <w:pageBreakBefore/>
      <w:spacing w:after="0"/>
      <w:jc w:val="center"/>
      <w:outlineLvl w:val="0"/>
    </w:pPr>
    <w:rPr>
      <w:rFonts w:eastAsia="Calibri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D1D64"/>
    <w:pPr>
      <w:keepNext/>
      <w:keepLines/>
      <w:widowControl w:val="0"/>
      <w:spacing w:before="100" w:beforeAutospacing="1" w:after="100" w:afterAutospacing="1"/>
      <w:outlineLvl w:val="2"/>
    </w:pPr>
    <w:rPr>
      <w:rFonts w:ascii="Calibri Light" w:eastAsia="DengXian Light" w:hAnsi="Calibri Light" w:cs="Times New Roman"/>
      <w:color w:val="1F3863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D1D64"/>
    <w:pPr>
      <w:keepNext/>
      <w:keepLines/>
      <w:widowControl w:val="0"/>
      <w:spacing w:before="100" w:beforeAutospacing="1" w:after="100" w:afterAutospacing="1"/>
      <w:outlineLvl w:val="3"/>
    </w:pPr>
    <w:rPr>
      <w:rFonts w:ascii="Calibri Light" w:eastAsia="DengXian Light" w:hAnsi="Calibri Light" w:cs="Times New Roman"/>
      <w:i/>
      <w:iCs/>
      <w:color w:val="2F549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0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B063E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0"/>
    <w:qFormat/>
    <w:rsid w:val="001B063E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rsid w:val="001B063E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rsid w:val="001B063E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1B063E"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rsid w:val="001B063E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rsid w:val="001B063E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1B063E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rsid w:val="001B063E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rsid w:val="001B063E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rsid w:val="001B063E"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1B063E"/>
    <w:pPr>
      <w:ind w:left="720"/>
      <w:contextualSpacing/>
    </w:pPr>
  </w:style>
  <w:style w:type="character" w:customStyle="1" w:styleId="Bodytext6">
    <w:name w:val="Body text (6)_"/>
    <w:rsid w:val="001B063E"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rsid w:val="001B063E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1B063E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1B063E"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1B063E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rsid w:val="001B063E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0"/>
    <w:rsid w:val="001B063E"/>
    <w:rPr>
      <w:rFonts w:ascii="Calibri" w:hAnsi="Calibri" w:hint="default"/>
      <w:color w:val="000000"/>
      <w:sz w:val="22"/>
      <w:szCs w:val="22"/>
    </w:rPr>
  </w:style>
  <w:style w:type="paragraph" w:customStyle="1" w:styleId="11">
    <w:name w:val="Обычный1"/>
    <w:rsid w:val="001B063E"/>
    <w:pPr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12">
    <w:name w:val="Основной текст1"/>
    <w:basedOn w:val="a"/>
    <w:rsid w:val="001B063E"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3912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391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5">
    <w:name w:val="15"/>
    <w:basedOn w:val="a0"/>
    <w:rsid w:val="00B93912"/>
    <w:rPr>
      <w:rFonts w:ascii="Calibri-Bold" w:hAnsi="Calibri-Bold" w:hint="default"/>
      <w:b/>
      <w:bCs/>
      <w:color w:val="000000"/>
    </w:rPr>
  </w:style>
  <w:style w:type="paragraph" w:customStyle="1" w:styleId="41">
    <w:name w:val="Заголовок №4"/>
    <w:basedOn w:val="a"/>
    <w:rsid w:val="002E25CE"/>
    <w:pPr>
      <w:widowControl w:val="0"/>
      <w:spacing w:before="100" w:beforeAutospacing="1" w:after="100" w:afterAutospacing="1"/>
      <w:outlineLvl w:val="3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D1D64"/>
    <w:rPr>
      <w:rFonts w:eastAsia="Calibri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9D1D64"/>
    <w:rPr>
      <w:rFonts w:ascii="Calibri Light" w:eastAsia="DengXian Light" w:hAnsi="Calibri Light"/>
      <w:color w:val="1F3863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9D1D64"/>
    <w:rPr>
      <w:rFonts w:ascii="Calibri Light" w:eastAsia="DengXian Light" w:hAnsi="Calibri Light"/>
      <w:i/>
      <w:iCs/>
      <w:color w:val="2F5496"/>
      <w:sz w:val="24"/>
      <w:szCs w:val="24"/>
    </w:rPr>
  </w:style>
  <w:style w:type="table" w:customStyle="1" w:styleId="13">
    <w:name w:val="Сетка таблицы светлая1"/>
    <w:basedOn w:val="a1"/>
    <w:uiPriority w:val="40"/>
    <w:rsid w:val="00792D4D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7">
    <w:name w:val="Placeholder Text"/>
    <w:basedOn w:val="a0"/>
    <w:uiPriority w:val="99"/>
    <w:semiHidden/>
    <w:rsid w:val="00E142EE"/>
    <w:rPr>
      <w:color w:val="808080"/>
    </w:rPr>
  </w:style>
  <w:style w:type="paragraph" w:styleId="a8">
    <w:name w:val="header"/>
    <w:basedOn w:val="a"/>
    <w:link w:val="a9"/>
    <w:uiPriority w:val="99"/>
    <w:unhideWhenUsed/>
    <w:rsid w:val="00F11437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F11437"/>
    <w:rPr>
      <w:rFonts w:eastAsiaTheme="minorHAnsi" w:cstheme="minorBidi"/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F11437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F11437"/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2799</Words>
  <Characters>15959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7</cp:revision>
  <cp:lastPrinted>2025-02-20T18:45:00Z</cp:lastPrinted>
  <dcterms:created xsi:type="dcterms:W3CDTF">2025-03-04T17:37:00Z</dcterms:created>
  <dcterms:modified xsi:type="dcterms:W3CDTF">2025-03-25T17:38:00Z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91D595694C8E4AFDA0F08A9809875707_12</vt:lpwstr>
  </property>
</Properties>
</file>