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C7197" w14:textId="30707512" w:rsidR="00A65859" w:rsidRDefault="00A65859" w:rsidP="00FC1724">
      <w:pPr>
        <w:spacing w:after="0" w:line="240" w:lineRule="auto"/>
        <w:jc w:val="center"/>
      </w:pPr>
    </w:p>
    <w:p w14:paraId="4E09996A" w14:textId="1F7F5F84" w:rsidR="002F0CBB" w:rsidRDefault="003C3128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3128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74800EFC" w14:textId="73BFE220" w:rsidR="00A65859" w:rsidRDefault="00A65859" w:rsidP="00DD349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="00DD3493">
        <w:rPr>
          <w:rFonts w:ascii="Times New Roman" w:hAnsi="Times New Roman"/>
          <w:b/>
          <w:bCs/>
          <w:sz w:val="28"/>
          <w:szCs w:val="28"/>
        </w:rPr>
        <w:t>Общая э</w:t>
      </w:r>
      <w:r w:rsidR="004F5BCE">
        <w:rPr>
          <w:rFonts w:ascii="Times New Roman" w:hAnsi="Times New Roman"/>
          <w:b/>
          <w:bCs/>
          <w:sz w:val="28"/>
          <w:szCs w:val="28"/>
        </w:rPr>
        <w:t>лектротехника и электроника»</w:t>
      </w:r>
    </w:p>
    <w:p w14:paraId="2EBD29DA" w14:textId="77777777" w:rsidR="00FC1724" w:rsidRDefault="00FC1724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F3C8F18" w14:textId="77777777" w:rsidR="00A72F9F" w:rsidRPr="00432EC5" w:rsidRDefault="00A72F9F" w:rsidP="00A72F9F">
      <w:pPr>
        <w:pStyle w:val="3"/>
      </w:pPr>
      <w:r w:rsidRPr="00432EC5">
        <w:t>Задания закрытого типа</w:t>
      </w:r>
    </w:p>
    <w:p w14:paraId="714A3FCB" w14:textId="77777777" w:rsidR="00A72F9F" w:rsidRPr="00FA1CFC" w:rsidRDefault="00A72F9F" w:rsidP="00A72F9F">
      <w:pPr>
        <w:pStyle w:val="4"/>
      </w:pPr>
      <w:bookmarkStart w:id="0" w:name="_Hlk187664626"/>
      <w:r w:rsidRPr="00432EC5">
        <w:t>Задание закрытого типа на выбор правильного ответа</w:t>
      </w:r>
    </w:p>
    <w:bookmarkEnd w:id="0"/>
    <w:p w14:paraId="487E31CD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2C496469" w14:textId="77777777" w:rsidR="00A72F9F" w:rsidRPr="00476374" w:rsidRDefault="00A72F9F" w:rsidP="00A72F9F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169DC8F1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" w:name="_Hlk187663866"/>
      <w:bookmarkEnd w:id="1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1.  Математическое представление закона Ома:</w:t>
      </w:r>
    </w:p>
    <w:p w14:paraId="3E329340" w14:textId="77777777" w:rsidR="00A72F9F" w:rsidRPr="00432EC5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A)  I= U/R</w:t>
      </w:r>
    </w:p>
    <w:p w14:paraId="3547E5F4" w14:textId="77777777" w:rsidR="00A72F9F" w:rsidRPr="00432EC5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  U=I/R</w:t>
      </w:r>
    </w:p>
    <w:p w14:paraId="224D841B" w14:textId="77777777" w:rsidR="00A72F9F" w:rsidRPr="00432EC5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  R=I/U</w:t>
      </w:r>
    </w:p>
    <w:p w14:paraId="12D1B7B5" w14:textId="77777777" w:rsidR="00A72F9F" w:rsidRPr="00DD1570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DD1570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DD1570">
        <w:rPr>
          <w:rFonts w:ascii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  <w:r w:rsidRPr="00DD1570">
        <w:rPr>
          <w:rFonts w:ascii="Times New Roman" w:hAnsi="Times New Roman"/>
          <w:color w:val="000000"/>
          <w:sz w:val="28"/>
          <w:szCs w:val="28"/>
          <w:lang w:val="en-US" w:eastAsia="ru-RU"/>
        </w:rPr>
        <w:t>=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DD1570">
        <w:rPr>
          <w:rFonts w:ascii="Times New Roman" w:hAnsi="Times New Roman"/>
          <w:color w:val="000000"/>
          <w:sz w:val="28"/>
          <w:szCs w:val="28"/>
          <w:lang w:val="en-US" w:eastAsia="ru-RU"/>
        </w:rPr>
        <w:t>/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</w:p>
    <w:p w14:paraId="12816190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=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</w:p>
    <w:p w14:paraId="08889DBE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7C183FFC" w14:textId="5A7F91AE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495BAF11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D57F737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Участок цепи это…?</w:t>
      </w:r>
    </w:p>
    <w:p w14:paraId="12B3E33B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узлами;</w:t>
      </w:r>
    </w:p>
    <w:p w14:paraId="1A2117A4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замкнутая часть цепи;</w:t>
      </w:r>
    </w:p>
    <w:p w14:paraId="0294B3D1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графическое изображение элементов;</w:t>
      </w:r>
    </w:p>
    <w:p w14:paraId="1DC3061C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точками;</w:t>
      </w:r>
    </w:p>
    <w:p w14:paraId="5DCE27F4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элемент электрической цепи, предназначенный для использование электрического сопротивления.</w:t>
      </w:r>
    </w:p>
    <w:p w14:paraId="48DFACEF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47FA18E0" w14:textId="69803CF5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60993139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0024E77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3. Сколько в схеме узлов и ветвей?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2389279D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0DFEF4B" wp14:editId="39EBE07F">
            <wp:extent cx="1943100" cy="857250"/>
            <wp:effectExtent l="0" t="0" r="0" b="0"/>
            <wp:docPr id="1" name="Рисунок 1" descr="C:\Documents and Settings\Admin\Мои документы\Мои рисунки\Rustem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C:\Documents and Settings\Admin\Мои документы\Мои рисунки\Rustem1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17997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4, ветвей 4;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1C62819B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2, ветвей 4;</w:t>
      </w:r>
    </w:p>
    <w:p w14:paraId="0A12D26E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5;</w:t>
      </w:r>
    </w:p>
    <w:p w14:paraId="0F1F8581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4;</w:t>
      </w:r>
    </w:p>
    <w:p w14:paraId="47515A8A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2.</w:t>
      </w:r>
    </w:p>
    <w:p w14:paraId="170B2E36" w14:textId="77777777" w:rsidR="00A72F9F" w:rsidRPr="003709A0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_Hlk187663999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22F88B6F" w14:textId="281470B8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bookmarkEnd w:id="2"/>
    <w:p w14:paraId="3409F58B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D1DB5A0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4.  Величина, обратная сопротивлению называется</w:t>
      </w:r>
    </w:p>
    <w:p w14:paraId="77CDBD0C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проводимость</w:t>
      </w:r>
    </w:p>
    <w:p w14:paraId="2ADA745D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удельное сопротивление</w:t>
      </w:r>
    </w:p>
    <w:p w14:paraId="19AEE922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период</w:t>
      </w:r>
    </w:p>
    <w:p w14:paraId="66326C8E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напряжение</w:t>
      </w:r>
    </w:p>
    <w:p w14:paraId="377B6E0F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потенциал</w:t>
      </w:r>
    </w:p>
    <w:p w14:paraId="153A1390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700D342E" w14:textId="5C03851E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4597C3BE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A3D33C0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5.  В цепи питания нагревательного прибора, включенного под напряжение 220 В, сила тока 5 А. Определить мощность прибора.</w:t>
      </w:r>
    </w:p>
    <w:p w14:paraId="48F743E3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25 Вт</w:t>
      </w:r>
    </w:p>
    <w:p w14:paraId="50F42DF6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220 Вт</w:t>
      </w:r>
    </w:p>
    <w:p w14:paraId="42940FAF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2,2 кВт</w:t>
      </w:r>
    </w:p>
    <w:p w14:paraId="452A73D5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1,1 кВт</w:t>
      </w:r>
    </w:p>
    <w:p w14:paraId="08AA8242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0,88 кВт</w:t>
      </w:r>
    </w:p>
    <w:p w14:paraId="1053C338" w14:textId="77777777" w:rsidR="00A72F9F" w:rsidRPr="003709A0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7874F962" w14:textId="088F04B8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3A900DBA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36B6C6A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1810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В асинхронном двигателе магнитные потери, состоящие из потерь на вихревые токи и гистерезис, являются</w:t>
      </w:r>
    </w:p>
    <w:p w14:paraId="0B2B022A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А) переменными</w:t>
      </w:r>
    </w:p>
    <w:p w14:paraId="0BFECF11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 постоянными</w:t>
      </w:r>
    </w:p>
    <w:p w14:paraId="495A6F6E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 независимыми</w:t>
      </w:r>
    </w:p>
    <w:p w14:paraId="2D71A7E7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 номинальными</w:t>
      </w:r>
    </w:p>
    <w:p w14:paraId="7C4313B1" w14:textId="77777777" w:rsidR="00A72F9F" w:rsidRPr="001F1810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 нагрузочными</w:t>
      </w:r>
    </w:p>
    <w:p w14:paraId="34577825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14:paraId="1AA8ED40" w14:textId="14FF5BF2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5DA26081" w14:textId="77777777" w:rsidR="00A72F9F" w:rsidRDefault="00A72F9F" w:rsidP="00A72F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95D0DCE" w14:textId="77777777" w:rsidR="00A72F9F" w:rsidRPr="00693D95" w:rsidRDefault="00A72F9F" w:rsidP="00A72F9F">
      <w:pPr>
        <w:pStyle w:val="4"/>
        <w:rPr>
          <w:szCs w:val="28"/>
        </w:rPr>
      </w:pPr>
      <w:r w:rsidRPr="00693D95">
        <w:rPr>
          <w:szCs w:val="28"/>
        </w:rPr>
        <w:t>Задания закрытого типа на установление соответствия</w:t>
      </w:r>
    </w:p>
    <w:p w14:paraId="41E7629D" w14:textId="77777777" w:rsidR="00A72F9F" w:rsidRPr="00693D95" w:rsidRDefault="00A72F9F" w:rsidP="00A72F9F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64BF0583" w14:textId="77777777" w:rsidR="00A72F9F" w:rsidRDefault="00A72F9F" w:rsidP="00A72F9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0F4362B0" w14:textId="77777777" w:rsidR="00A72F9F" w:rsidRPr="00693D95" w:rsidRDefault="00A72F9F" w:rsidP="00A72F9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272DA33A" w14:textId="56B19212" w:rsidR="00A72F9F" w:rsidRPr="00DD1570" w:rsidRDefault="00A72F9F" w:rsidP="00DD157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D1570">
        <w:rPr>
          <w:rFonts w:ascii="Times New Roman" w:hAnsi="Times New Roman"/>
          <w:sz w:val="28"/>
          <w:szCs w:val="28"/>
        </w:rPr>
        <w:t>Установите соответствие понятий и их определений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4134"/>
        <w:gridCol w:w="698"/>
        <w:gridCol w:w="3958"/>
      </w:tblGrid>
      <w:tr w:rsidR="00DD1570" w:rsidRPr="00DD1570" w14:paraId="42334AFB" w14:textId="77777777" w:rsidTr="0068695D">
        <w:tc>
          <w:tcPr>
            <w:tcW w:w="562" w:type="dxa"/>
          </w:tcPr>
          <w:p w14:paraId="1139F9E3" w14:textId="77777777" w:rsidR="00DD1570" w:rsidRPr="00DD1570" w:rsidRDefault="00DD1570" w:rsidP="00DD1570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</w:p>
        </w:tc>
        <w:tc>
          <w:tcPr>
            <w:tcW w:w="4251" w:type="dxa"/>
          </w:tcPr>
          <w:p w14:paraId="78343B53" w14:textId="4B78C84F" w:rsidR="00DD1570" w:rsidRPr="00DD1570" w:rsidRDefault="00DD1570" w:rsidP="00DD1570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8"/>
              </w:rPr>
            </w:pPr>
            <w:r>
              <w:rPr>
                <w:rFonts w:ascii="Times New Roman" w:eastAsia="Aptos" w:hAnsi="Times New Roman"/>
                <w:sz w:val="28"/>
              </w:rPr>
              <w:t>Понятие</w:t>
            </w:r>
          </w:p>
        </w:tc>
        <w:tc>
          <w:tcPr>
            <w:tcW w:w="711" w:type="dxa"/>
          </w:tcPr>
          <w:p w14:paraId="06D4D265" w14:textId="77777777" w:rsidR="00DD1570" w:rsidRPr="00DD1570" w:rsidRDefault="00DD1570" w:rsidP="00DD1570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8"/>
              </w:rPr>
            </w:pPr>
          </w:p>
        </w:tc>
        <w:tc>
          <w:tcPr>
            <w:tcW w:w="4103" w:type="dxa"/>
          </w:tcPr>
          <w:p w14:paraId="2D982E41" w14:textId="1499F981" w:rsidR="00DD1570" w:rsidRPr="00DD1570" w:rsidRDefault="00DD1570" w:rsidP="00DD1570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8"/>
              </w:rPr>
            </w:pPr>
            <w:r>
              <w:rPr>
                <w:rFonts w:ascii="Times New Roman" w:eastAsia="Aptos" w:hAnsi="Times New Roman"/>
                <w:sz w:val="28"/>
              </w:rPr>
              <w:t>О</w:t>
            </w:r>
            <w:r w:rsidRPr="00DD1570">
              <w:rPr>
                <w:rFonts w:ascii="Times New Roman" w:eastAsia="Aptos" w:hAnsi="Times New Roman"/>
                <w:sz w:val="28"/>
              </w:rPr>
              <w:t>пределение</w:t>
            </w:r>
          </w:p>
        </w:tc>
      </w:tr>
      <w:tr w:rsidR="00DD1570" w:rsidRPr="00DD1570" w14:paraId="1765397C" w14:textId="77777777" w:rsidTr="0068695D">
        <w:tc>
          <w:tcPr>
            <w:tcW w:w="562" w:type="dxa"/>
          </w:tcPr>
          <w:p w14:paraId="44D05115" w14:textId="77777777" w:rsidR="00DD1570" w:rsidRPr="00DD1570" w:rsidRDefault="00DD1570" w:rsidP="00DD1570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06C35A90" w14:textId="67792F7B" w:rsidR="00DD1570" w:rsidRPr="00DD1570" w:rsidRDefault="00DD1570" w:rsidP="00DD15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Последовательное соединение</w:t>
            </w:r>
          </w:p>
        </w:tc>
        <w:tc>
          <w:tcPr>
            <w:tcW w:w="711" w:type="dxa"/>
          </w:tcPr>
          <w:p w14:paraId="0F76082E" w14:textId="77777777" w:rsidR="00DD1570" w:rsidRPr="00DD1570" w:rsidRDefault="00DD1570" w:rsidP="00DD1570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3E247339" w14:textId="178D7162" w:rsidR="00DD1570" w:rsidRPr="00DD1570" w:rsidRDefault="00DD1570" w:rsidP="00DD1570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Соединение, при котором три и более элементов имеют только один общий узел</w:t>
            </w:r>
          </w:p>
        </w:tc>
      </w:tr>
      <w:tr w:rsidR="00DD1570" w:rsidRPr="00DD1570" w14:paraId="1174B237" w14:textId="77777777" w:rsidTr="0068695D">
        <w:tc>
          <w:tcPr>
            <w:tcW w:w="562" w:type="dxa"/>
          </w:tcPr>
          <w:p w14:paraId="215B137B" w14:textId="77777777" w:rsidR="00DD1570" w:rsidRPr="00DD1570" w:rsidRDefault="00DD1570" w:rsidP="00DD1570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3E070976" w14:textId="39790D44" w:rsidR="00DD1570" w:rsidRPr="00DD1570" w:rsidRDefault="00DD1570" w:rsidP="00DD1570">
            <w:pPr>
              <w:spacing w:after="0" w:line="240" w:lineRule="auto"/>
              <w:rPr>
                <w:rFonts w:ascii="Times New Roman" w:eastAsia="Aptos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Параллельное соединение</w:t>
            </w:r>
          </w:p>
        </w:tc>
        <w:tc>
          <w:tcPr>
            <w:tcW w:w="711" w:type="dxa"/>
          </w:tcPr>
          <w:p w14:paraId="2F02BB0D" w14:textId="77777777" w:rsidR="00DD1570" w:rsidRPr="00DD1570" w:rsidRDefault="00DD1570" w:rsidP="00DD1570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16CEAAA1" w14:textId="409A1787" w:rsidR="00DD1570" w:rsidRPr="00DD1570" w:rsidRDefault="00DD1570" w:rsidP="00DD1570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Соединение, при котором все элементы расположены в пределах одной ветви</w:t>
            </w:r>
          </w:p>
        </w:tc>
      </w:tr>
      <w:tr w:rsidR="00DD1570" w:rsidRPr="00DD1570" w14:paraId="67E6B666" w14:textId="77777777" w:rsidTr="0068695D">
        <w:tc>
          <w:tcPr>
            <w:tcW w:w="562" w:type="dxa"/>
          </w:tcPr>
          <w:p w14:paraId="44E5A5A5" w14:textId="77777777" w:rsidR="00DD1570" w:rsidRPr="00DD1570" w:rsidRDefault="00DD1570" w:rsidP="00DD1570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39109797" w14:textId="5ED0C6A3" w:rsidR="00DD1570" w:rsidRPr="00DD1570" w:rsidRDefault="00DD1570" w:rsidP="00DD15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Соединение звездой</w:t>
            </w:r>
          </w:p>
        </w:tc>
        <w:tc>
          <w:tcPr>
            <w:tcW w:w="711" w:type="dxa"/>
          </w:tcPr>
          <w:p w14:paraId="4C943DDE" w14:textId="77777777" w:rsidR="00DD1570" w:rsidRPr="00DD1570" w:rsidRDefault="00DD1570" w:rsidP="00DD1570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6E164876" w14:textId="1AA53CCA" w:rsidR="00DD1570" w:rsidRPr="00DD1570" w:rsidRDefault="00DD1570" w:rsidP="00DD1570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Соединение, при котором все элементы расположены между двумя узлами</w:t>
            </w:r>
          </w:p>
        </w:tc>
      </w:tr>
      <w:tr w:rsidR="00DD1570" w:rsidRPr="00DD1570" w14:paraId="0CB52CD5" w14:textId="77777777" w:rsidTr="0068695D">
        <w:tc>
          <w:tcPr>
            <w:tcW w:w="562" w:type="dxa"/>
          </w:tcPr>
          <w:p w14:paraId="18F057AD" w14:textId="77777777" w:rsidR="00DD1570" w:rsidRPr="00DD1570" w:rsidRDefault="00DD1570" w:rsidP="00DD1570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lastRenderedPageBreak/>
              <w:t>4)</w:t>
            </w:r>
          </w:p>
        </w:tc>
        <w:tc>
          <w:tcPr>
            <w:tcW w:w="4251" w:type="dxa"/>
          </w:tcPr>
          <w:p w14:paraId="57603B8C" w14:textId="37379AC2" w:rsidR="00DD1570" w:rsidRPr="00DD1570" w:rsidRDefault="00DD1570" w:rsidP="00DD157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Соединение треугольником</w:t>
            </w:r>
          </w:p>
        </w:tc>
        <w:tc>
          <w:tcPr>
            <w:tcW w:w="711" w:type="dxa"/>
          </w:tcPr>
          <w:p w14:paraId="21D95070" w14:textId="77777777" w:rsidR="00DD1570" w:rsidRPr="00DD1570" w:rsidRDefault="00DD1570" w:rsidP="00DD1570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28EFA5B7" w14:textId="74026675" w:rsidR="00DD1570" w:rsidRPr="00DD1570" w:rsidRDefault="00DD1570" w:rsidP="00DD1570">
            <w:pPr>
              <w:spacing w:after="0" w:line="240" w:lineRule="auto"/>
              <w:jc w:val="both"/>
              <w:rPr>
                <w:rFonts w:ascii="Times New Roman" w:eastAsia="Aptos" w:hAnsi="Times New Roman"/>
                <w:i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Соединение, при котором три элемента попарно соединены тремя узлами</w:t>
            </w:r>
          </w:p>
        </w:tc>
      </w:tr>
    </w:tbl>
    <w:p w14:paraId="1122E90C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72F9F" w14:paraId="46543009" w14:textId="77777777" w:rsidTr="0068695D">
        <w:tc>
          <w:tcPr>
            <w:tcW w:w="2336" w:type="dxa"/>
          </w:tcPr>
          <w:p w14:paraId="035318ED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5EFEBFB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003CB24A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33906A8B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72F9F" w14:paraId="544857D8" w14:textId="77777777" w:rsidTr="0068695D">
        <w:tc>
          <w:tcPr>
            <w:tcW w:w="2336" w:type="dxa"/>
          </w:tcPr>
          <w:p w14:paraId="26C3B3D2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CD63E01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0215877B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0EFB285E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765EE510" w14:textId="3827D16F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318690B9" w14:textId="77777777" w:rsidR="00A72F9F" w:rsidRPr="00CE47AC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26AD111" w14:textId="3855121E" w:rsidR="00A72F9F" w:rsidRPr="00DD1570" w:rsidRDefault="00A72F9F" w:rsidP="00DD157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D1570">
        <w:rPr>
          <w:rFonts w:ascii="Times New Roman" w:hAnsi="Times New Roman"/>
          <w:sz w:val="28"/>
          <w:szCs w:val="28"/>
        </w:rPr>
        <w:t>Установите соответствие между режимами работы линий электропередач и их характеристиками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4"/>
        <w:gridCol w:w="4089"/>
        <w:gridCol w:w="696"/>
        <w:gridCol w:w="4006"/>
      </w:tblGrid>
      <w:tr w:rsidR="00DD1570" w:rsidRPr="00DD1570" w14:paraId="168F0093" w14:textId="77777777" w:rsidTr="0068695D">
        <w:tc>
          <w:tcPr>
            <w:tcW w:w="562" w:type="dxa"/>
          </w:tcPr>
          <w:p w14:paraId="2FC14D85" w14:textId="77777777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</w:p>
        </w:tc>
        <w:tc>
          <w:tcPr>
            <w:tcW w:w="4251" w:type="dxa"/>
          </w:tcPr>
          <w:p w14:paraId="25C7A92E" w14:textId="77777777" w:rsidR="00DD1570" w:rsidRPr="00DD1570" w:rsidRDefault="00DD1570" w:rsidP="0068695D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8"/>
              </w:rPr>
            </w:pPr>
            <w:r>
              <w:rPr>
                <w:rFonts w:ascii="Times New Roman" w:eastAsia="Aptos" w:hAnsi="Times New Roman"/>
                <w:sz w:val="28"/>
              </w:rPr>
              <w:t>Понятие</w:t>
            </w:r>
          </w:p>
        </w:tc>
        <w:tc>
          <w:tcPr>
            <w:tcW w:w="711" w:type="dxa"/>
          </w:tcPr>
          <w:p w14:paraId="77B21696" w14:textId="77777777" w:rsidR="00DD1570" w:rsidRPr="00DD1570" w:rsidRDefault="00DD1570" w:rsidP="0068695D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8"/>
              </w:rPr>
            </w:pPr>
          </w:p>
        </w:tc>
        <w:tc>
          <w:tcPr>
            <w:tcW w:w="4103" w:type="dxa"/>
          </w:tcPr>
          <w:p w14:paraId="06196046" w14:textId="77777777" w:rsidR="00DD1570" w:rsidRPr="00DD1570" w:rsidRDefault="00DD1570" w:rsidP="0068695D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8"/>
              </w:rPr>
            </w:pPr>
            <w:r>
              <w:rPr>
                <w:rFonts w:ascii="Times New Roman" w:eastAsia="Aptos" w:hAnsi="Times New Roman"/>
                <w:sz w:val="28"/>
              </w:rPr>
              <w:t>О</w:t>
            </w:r>
            <w:r w:rsidRPr="00DD1570">
              <w:rPr>
                <w:rFonts w:ascii="Times New Roman" w:eastAsia="Aptos" w:hAnsi="Times New Roman"/>
                <w:sz w:val="28"/>
              </w:rPr>
              <w:t>пределение</w:t>
            </w:r>
          </w:p>
        </w:tc>
      </w:tr>
      <w:tr w:rsidR="00DD1570" w:rsidRPr="00DD1570" w14:paraId="0ED4022F" w14:textId="77777777" w:rsidTr="0068695D">
        <w:tc>
          <w:tcPr>
            <w:tcW w:w="562" w:type="dxa"/>
          </w:tcPr>
          <w:p w14:paraId="0715C226" w14:textId="77777777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8C5EEDD" w14:textId="4488B233" w:rsidR="00DD1570" w:rsidRPr="00DD1570" w:rsidRDefault="00DD1570" w:rsidP="0068695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Режим холостого хода</w:t>
            </w:r>
          </w:p>
        </w:tc>
        <w:tc>
          <w:tcPr>
            <w:tcW w:w="711" w:type="dxa"/>
          </w:tcPr>
          <w:p w14:paraId="0C6983EF" w14:textId="77777777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46F70DAA" w14:textId="1D0D747A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494CA97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pt;height:18.6pt" o:ole="">
                  <v:imagedata r:id="rId8" o:title=""/>
                </v:shape>
                <o:OLEObject Type="Embed" ProgID="Equation.DSMT4" ShapeID="_x0000_i1025" DrawAspect="Content" ObjectID="_1804103665" r:id="rId9"/>
              </w:object>
            </w:r>
          </w:p>
        </w:tc>
      </w:tr>
      <w:tr w:rsidR="00DD1570" w:rsidRPr="00DD1570" w14:paraId="46F07A6F" w14:textId="77777777" w:rsidTr="0068695D">
        <w:tc>
          <w:tcPr>
            <w:tcW w:w="562" w:type="dxa"/>
          </w:tcPr>
          <w:p w14:paraId="76648D3A" w14:textId="77777777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0A8AE734" w14:textId="061C47AA" w:rsidR="00DD1570" w:rsidRPr="00DD1570" w:rsidRDefault="00DD1570" w:rsidP="0068695D">
            <w:pPr>
              <w:spacing w:after="0" w:line="240" w:lineRule="auto"/>
              <w:rPr>
                <w:rFonts w:ascii="Times New Roman" w:eastAsia="Aptos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Режим короткого замыкания</w:t>
            </w:r>
          </w:p>
        </w:tc>
        <w:tc>
          <w:tcPr>
            <w:tcW w:w="711" w:type="dxa"/>
          </w:tcPr>
          <w:p w14:paraId="0DD4768F" w14:textId="77777777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AD4F60F" w14:textId="1C5B6BC8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00" w:dyaOrig="380" w14:anchorId="37358C7D">
                <v:shape id="_x0000_i1026" type="#_x0000_t75" style="width:125.4pt;height:18.6pt" o:ole="">
                  <v:imagedata r:id="rId10" o:title=""/>
                </v:shape>
                <o:OLEObject Type="Embed" ProgID="Equation.DSMT4" ShapeID="_x0000_i1026" DrawAspect="Content" ObjectID="_1804103666" r:id="rId11"/>
              </w:object>
            </w:r>
          </w:p>
        </w:tc>
      </w:tr>
      <w:tr w:rsidR="00DD1570" w:rsidRPr="00DD1570" w14:paraId="60A7B695" w14:textId="77777777" w:rsidTr="0068695D">
        <w:tc>
          <w:tcPr>
            <w:tcW w:w="562" w:type="dxa"/>
          </w:tcPr>
          <w:p w14:paraId="1295DE20" w14:textId="77777777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1A773763" w14:textId="3E6AE5F6" w:rsidR="00DD1570" w:rsidRPr="00DD1570" w:rsidRDefault="00DD1570" w:rsidP="0068695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Номинальный режим</w:t>
            </w:r>
          </w:p>
        </w:tc>
        <w:tc>
          <w:tcPr>
            <w:tcW w:w="711" w:type="dxa"/>
          </w:tcPr>
          <w:p w14:paraId="6A94888F" w14:textId="77777777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5F47CD9C" w14:textId="677CE8E8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7A6074">
              <w:rPr>
                <w:rFonts w:ascii="Times New Roman" w:hAnsi="Times New Roman"/>
                <w:position w:val="-26"/>
                <w:sz w:val="28"/>
                <w:szCs w:val="28"/>
              </w:rPr>
              <w:object w:dxaOrig="2340" w:dyaOrig="700" w14:anchorId="1279D8C0">
                <v:shape id="_x0000_i1027" type="#_x0000_t75" style="width:117pt;height:35.4pt" o:ole="">
                  <v:imagedata r:id="rId12" o:title=""/>
                </v:shape>
                <o:OLEObject Type="Embed" ProgID="Equation.DSMT4" ShapeID="_x0000_i1027" DrawAspect="Content" ObjectID="_1804103667" r:id="rId13"/>
              </w:object>
            </w:r>
          </w:p>
        </w:tc>
      </w:tr>
      <w:tr w:rsidR="00DD1570" w:rsidRPr="00DD1570" w14:paraId="5EDC1072" w14:textId="77777777" w:rsidTr="0068695D">
        <w:tc>
          <w:tcPr>
            <w:tcW w:w="562" w:type="dxa"/>
          </w:tcPr>
          <w:p w14:paraId="1D1454F6" w14:textId="77777777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300C2B3F" w14:textId="50ED2FF8" w:rsidR="00DD1570" w:rsidRPr="00DD1570" w:rsidRDefault="00DD1570" w:rsidP="0068695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Согласованный режим</w:t>
            </w:r>
          </w:p>
        </w:tc>
        <w:tc>
          <w:tcPr>
            <w:tcW w:w="711" w:type="dxa"/>
          </w:tcPr>
          <w:p w14:paraId="5DE3ED78" w14:textId="77777777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0C1A0FC8" w14:textId="3E17BE50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i/>
                <w:sz w:val="28"/>
              </w:rPr>
            </w:pP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326A9660">
                <v:shape id="_x0000_i1028" type="#_x0000_t75" style="width:129pt;height:18.6pt" o:ole="">
                  <v:imagedata r:id="rId14" o:title=""/>
                </v:shape>
                <o:OLEObject Type="Embed" ProgID="Equation.DSMT4" ShapeID="_x0000_i1028" DrawAspect="Content" ObjectID="_1804103668" r:id="rId15"/>
              </w:object>
            </w:r>
          </w:p>
        </w:tc>
      </w:tr>
    </w:tbl>
    <w:p w14:paraId="79E71356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72F9F" w14:paraId="49D2F962" w14:textId="77777777" w:rsidTr="0068695D">
        <w:tc>
          <w:tcPr>
            <w:tcW w:w="2336" w:type="dxa"/>
          </w:tcPr>
          <w:p w14:paraId="30DDC13B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464AB8FE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BA7C9D5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EF6B6E3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72F9F" w14:paraId="6A689FDD" w14:textId="77777777" w:rsidTr="0068695D">
        <w:tc>
          <w:tcPr>
            <w:tcW w:w="2336" w:type="dxa"/>
          </w:tcPr>
          <w:p w14:paraId="3DB5F30D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083A1A62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3812E137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4756DCFD" w14:textId="77777777" w:rsidR="00A72F9F" w:rsidRPr="007A6074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4AC9C5D7" w14:textId="1E54B07D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39B799CE" w14:textId="77777777" w:rsidR="00A72F9F" w:rsidRPr="00CE47AC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3943F5D" w14:textId="2BD91BE6" w:rsidR="00A72F9F" w:rsidRPr="00DD1570" w:rsidRDefault="00A72F9F" w:rsidP="00DD157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D1570">
        <w:rPr>
          <w:rFonts w:ascii="Times New Roman" w:hAnsi="Times New Roman"/>
          <w:sz w:val="28"/>
          <w:szCs w:val="28"/>
        </w:rPr>
        <w:t>Установите соответствие между физическими величинами и единицами их измерения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6"/>
        <w:gridCol w:w="4123"/>
        <w:gridCol w:w="699"/>
        <w:gridCol w:w="3967"/>
      </w:tblGrid>
      <w:tr w:rsidR="00DD1570" w:rsidRPr="00DD1570" w14:paraId="5D87ED14" w14:textId="77777777" w:rsidTr="0068695D">
        <w:tc>
          <w:tcPr>
            <w:tcW w:w="562" w:type="dxa"/>
          </w:tcPr>
          <w:p w14:paraId="7C3A2520" w14:textId="77777777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</w:p>
        </w:tc>
        <w:tc>
          <w:tcPr>
            <w:tcW w:w="4251" w:type="dxa"/>
          </w:tcPr>
          <w:p w14:paraId="5DAF3C27" w14:textId="77777777" w:rsidR="00DD1570" w:rsidRPr="00DD1570" w:rsidRDefault="00DD1570" w:rsidP="0068695D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8"/>
              </w:rPr>
            </w:pPr>
            <w:r>
              <w:rPr>
                <w:rFonts w:ascii="Times New Roman" w:eastAsia="Aptos" w:hAnsi="Times New Roman"/>
                <w:sz w:val="28"/>
              </w:rPr>
              <w:t>Понятие</w:t>
            </w:r>
          </w:p>
        </w:tc>
        <w:tc>
          <w:tcPr>
            <w:tcW w:w="711" w:type="dxa"/>
          </w:tcPr>
          <w:p w14:paraId="26A38F64" w14:textId="77777777" w:rsidR="00DD1570" w:rsidRPr="00DD1570" w:rsidRDefault="00DD1570" w:rsidP="0068695D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8"/>
              </w:rPr>
            </w:pPr>
          </w:p>
        </w:tc>
        <w:tc>
          <w:tcPr>
            <w:tcW w:w="4103" w:type="dxa"/>
          </w:tcPr>
          <w:p w14:paraId="6BC0C664" w14:textId="77777777" w:rsidR="00DD1570" w:rsidRPr="00DD1570" w:rsidRDefault="00DD1570" w:rsidP="0068695D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8"/>
              </w:rPr>
            </w:pPr>
            <w:r>
              <w:rPr>
                <w:rFonts w:ascii="Times New Roman" w:eastAsia="Aptos" w:hAnsi="Times New Roman"/>
                <w:sz w:val="28"/>
              </w:rPr>
              <w:t>О</w:t>
            </w:r>
            <w:r w:rsidRPr="00DD1570">
              <w:rPr>
                <w:rFonts w:ascii="Times New Roman" w:eastAsia="Aptos" w:hAnsi="Times New Roman"/>
                <w:sz w:val="28"/>
              </w:rPr>
              <w:t>пределение</w:t>
            </w:r>
          </w:p>
        </w:tc>
      </w:tr>
      <w:tr w:rsidR="00DD1570" w:rsidRPr="00DD1570" w14:paraId="5911AF19" w14:textId="77777777" w:rsidTr="0068695D">
        <w:tc>
          <w:tcPr>
            <w:tcW w:w="562" w:type="dxa"/>
          </w:tcPr>
          <w:p w14:paraId="429EF0C2" w14:textId="77777777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68709CE" w14:textId="7D8AB458" w:rsidR="00DD1570" w:rsidRPr="00DD1570" w:rsidRDefault="00DD1570" w:rsidP="0068695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Сила тока</w:t>
            </w:r>
          </w:p>
        </w:tc>
        <w:tc>
          <w:tcPr>
            <w:tcW w:w="711" w:type="dxa"/>
          </w:tcPr>
          <w:p w14:paraId="6590210A" w14:textId="77777777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65506A7A" w14:textId="05B5F52F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Ом </w:t>
            </w:r>
          </w:p>
        </w:tc>
      </w:tr>
      <w:tr w:rsidR="00DD1570" w:rsidRPr="00DD1570" w14:paraId="0E74F31F" w14:textId="77777777" w:rsidTr="0068695D">
        <w:tc>
          <w:tcPr>
            <w:tcW w:w="562" w:type="dxa"/>
          </w:tcPr>
          <w:p w14:paraId="167737B0" w14:textId="77777777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76A01A19" w14:textId="30A3A943" w:rsidR="00DD1570" w:rsidRPr="00DD1570" w:rsidRDefault="00DD1570" w:rsidP="0068695D">
            <w:pPr>
              <w:spacing w:after="0" w:line="240" w:lineRule="auto"/>
              <w:rPr>
                <w:rFonts w:ascii="Times New Roman" w:eastAsia="Aptos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Напряжение</w:t>
            </w:r>
          </w:p>
        </w:tc>
        <w:tc>
          <w:tcPr>
            <w:tcW w:w="711" w:type="dxa"/>
          </w:tcPr>
          <w:p w14:paraId="77163600" w14:textId="77777777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A22A732" w14:textId="37A8A345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>
              <w:rPr>
                <w:rFonts w:ascii="Times New Roman" w:eastAsia="Aptos" w:hAnsi="Times New Roman"/>
                <w:sz w:val="28"/>
              </w:rPr>
              <w:t>Ампер</w:t>
            </w:r>
          </w:p>
        </w:tc>
      </w:tr>
      <w:tr w:rsidR="00DD1570" w:rsidRPr="00DD1570" w14:paraId="04E310C5" w14:textId="77777777" w:rsidTr="0068695D">
        <w:tc>
          <w:tcPr>
            <w:tcW w:w="562" w:type="dxa"/>
          </w:tcPr>
          <w:p w14:paraId="379FAA74" w14:textId="77777777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035AF4D8" w14:textId="65AE0EB2" w:rsidR="00DD1570" w:rsidRPr="00DD1570" w:rsidRDefault="00DD1570" w:rsidP="0068695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Сопротивление</w:t>
            </w:r>
          </w:p>
        </w:tc>
        <w:tc>
          <w:tcPr>
            <w:tcW w:w="711" w:type="dxa"/>
          </w:tcPr>
          <w:p w14:paraId="536FA7A2" w14:textId="77777777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7D7ECF49" w14:textId="19ADA841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>
              <w:rPr>
                <w:rFonts w:ascii="Times New Roman" w:eastAsia="Aptos" w:hAnsi="Times New Roman"/>
                <w:sz w:val="28"/>
              </w:rPr>
              <w:t>Вольт</w:t>
            </w:r>
          </w:p>
        </w:tc>
      </w:tr>
      <w:tr w:rsidR="00DD1570" w:rsidRPr="00DD1570" w14:paraId="72CF72AE" w14:textId="77777777" w:rsidTr="0068695D">
        <w:tc>
          <w:tcPr>
            <w:tcW w:w="562" w:type="dxa"/>
          </w:tcPr>
          <w:p w14:paraId="160702C0" w14:textId="77777777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26014789" w14:textId="09E34AD9" w:rsidR="00DD1570" w:rsidRPr="00DD1570" w:rsidRDefault="00DD1570" w:rsidP="0068695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Мощность</w:t>
            </w:r>
          </w:p>
        </w:tc>
        <w:tc>
          <w:tcPr>
            <w:tcW w:w="711" w:type="dxa"/>
          </w:tcPr>
          <w:p w14:paraId="1A2206B3" w14:textId="77777777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2667AFC9" w14:textId="6938E368" w:rsidR="00DD1570" w:rsidRPr="00DD1570" w:rsidRDefault="00DD1570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Ватт</w:t>
            </w:r>
          </w:p>
        </w:tc>
      </w:tr>
    </w:tbl>
    <w:p w14:paraId="15A28662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72F9F" w14:paraId="65DB0836" w14:textId="77777777" w:rsidTr="0068695D">
        <w:tc>
          <w:tcPr>
            <w:tcW w:w="2336" w:type="dxa"/>
          </w:tcPr>
          <w:p w14:paraId="170A2948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7BDE7429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01B5443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537C627C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72F9F" w14:paraId="255B8900" w14:textId="77777777" w:rsidTr="0068695D">
        <w:tc>
          <w:tcPr>
            <w:tcW w:w="2336" w:type="dxa"/>
          </w:tcPr>
          <w:p w14:paraId="1ED6DF4E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4416517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4BCFEE35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02F252B5" w14:textId="77777777" w:rsidR="00A72F9F" w:rsidRPr="007A6074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43A39507" w14:textId="728125A9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7598F7B8" w14:textId="77777777" w:rsidR="00A72F9F" w:rsidRPr="00CE47AC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0864474E" w14:textId="71E6D6A8" w:rsidR="00A72F9F" w:rsidRPr="0068695D" w:rsidRDefault="00A72F9F" w:rsidP="0068695D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8695D">
        <w:rPr>
          <w:rFonts w:ascii="Times New Roman" w:hAnsi="Times New Roman"/>
          <w:sz w:val="28"/>
          <w:szCs w:val="28"/>
        </w:rPr>
        <w:t>Установите соответствие между понятиями и их характеристиками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71"/>
        <w:gridCol w:w="2634"/>
        <w:gridCol w:w="549"/>
        <w:gridCol w:w="5691"/>
      </w:tblGrid>
      <w:tr w:rsidR="0068695D" w:rsidRPr="00DD1570" w14:paraId="03AFC352" w14:textId="77777777" w:rsidTr="0068695D">
        <w:tc>
          <w:tcPr>
            <w:tcW w:w="562" w:type="dxa"/>
          </w:tcPr>
          <w:p w14:paraId="6D37C974" w14:textId="77777777" w:rsidR="0068695D" w:rsidRPr="00DD1570" w:rsidRDefault="0068695D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</w:p>
        </w:tc>
        <w:tc>
          <w:tcPr>
            <w:tcW w:w="4251" w:type="dxa"/>
          </w:tcPr>
          <w:p w14:paraId="103864CC" w14:textId="77777777" w:rsidR="0068695D" w:rsidRPr="00DD1570" w:rsidRDefault="0068695D" w:rsidP="0068695D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8"/>
              </w:rPr>
            </w:pPr>
            <w:r>
              <w:rPr>
                <w:rFonts w:ascii="Times New Roman" w:eastAsia="Aptos" w:hAnsi="Times New Roman"/>
                <w:sz w:val="28"/>
              </w:rPr>
              <w:t>Понятие</w:t>
            </w:r>
          </w:p>
        </w:tc>
        <w:tc>
          <w:tcPr>
            <w:tcW w:w="711" w:type="dxa"/>
          </w:tcPr>
          <w:p w14:paraId="5E7FB11C" w14:textId="77777777" w:rsidR="0068695D" w:rsidRPr="00DD1570" w:rsidRDefault="0068695D" w:rsidP="0068695D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8"/>
              </w:rPr>
            </w:pPr>
          </w:p>
        </w:tc>
        <w:tc>
          <w:tcPr>
            <w:tcW w:w="4103" w:type="dxa"/>
          </w:tcPr>
          <w:p w14:paraId="63BA788E" w14:textId="77777777" w:rsidR="0068695D" w:rsidRPr="00DD1570" w:rsidRDefault="0068695D" w:rsidP="0068695D">
            <w:pPr>
              <w:spacing w:after="0" w:line="240" w:lineRule="auto"/>
              <w:jc w:val="center"/>
              <w:rPr>
                <w:rFonts w:ascii="Times New Roman" w:eastAsia="Aptos" w:hAnsi="Times New Roman"/>
                <w:sz w:val="28"/>
              </w:rPr>
            </w:pPr>
            <w:r>
              <w:rPr>
                <w:rFonts w:ascii="Times New Roman" w:eastAsia="Aptos" w:hAnsi="Times New Roman"/>
                <w:sz w:val="28"/>
              </w:rPr>
              <w:t>О</w:t>
            </w:r>
            <w:r w:rsidRPr="00DD1570">
              <w:rPr>
                <w:rFonts w:ascii="Times New Roman" w:eastAsia="Aptos" w:hAnsi="Times New Roman"/>
                <w:sz w:val="28"/>
              </w:rPr>
              <w:t>пределение</w:t>
            </w:r>
          </w:p>
        </w:tc>
      </w:tr>
      <w:tr w:rsidR="0068695D" w:rsidRPr="00DD1570" w14:paraId="5D072A90" w14:textId="77777777" w:rsidTr="0068695D">
        <w:tc>
          <w:tcPr>
            <w:tcW w:w="562" w:type="dxa"/>
          </w:tcPr>
          <w:p w14:paraId="08E4CB34" w14:textId="77777777" w:rsidR="0068695D" w:rsidRPr="00DD1570" w:rsidRDefault="0068695D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4C543606" w14:textId="1BA92C1C" w:rsidR="0068695D" w:rsidRPr="00DD1570" w:rsidRDefault="0068695D" w:rsidP="0068695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Однородная нагрузка</w:t>
            </w:r>
          </w:p>
        </w:tc>
        <w:tc>
          <w:tcPr>
            <w:tcW w:w="711" w:type="dxa"/>
          </w:tcPr>
          <w:p w14:paraId="55A95D7E" w14:textId="77777777" w:rsidR="0068695D" w:rsidRPr="00DD1570" w:rsidRDefault="0068695D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5D749864" w14:textId="718201E0" w:rsidR="0068695D" w:rsidRPr="00DD1570" w:rsidRDefault="0068695D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4819" w:dyaOrig="820" w14:anchorId="39F7C65F">
                <v:shape id="_x0000_i1029" type="#_x0000_t75" style="width:241.2pt;height:41.4pt" o:ole="">
                  <v:imagedata r:id="rId16" o:title=""/>
                </v:shape>
                <o:OLEObject Type="Embed" ProgID="Equation.DSMT4" ShapeID="_x0000_i1029" DrawAspect="Content" ObjectID="_1804103669" r:id="rId17"/>
              </w:object>
            </w:r>
          </w:p>
        </w:tc>
      </w:tr>
      <w:tr w:rsidR="0068695D" w:rsidRPr="00DD1570" w14:paraId="66EAB45A" w14:textId="77777777" w:rsidTr="0068695D">
        <w:tc>
          <w:tcPr>
            <w:tcW w:w="562" w:type="dxa"/>
          </w:tcPr>
          <w:p w14:paraId="76F8C847" w14:textId="77777777" w:rsidR="0068695D" w:rsidRPr="00DD1570" w:rsidRDefault="0068695D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41283032" w14:textId="135FC974" w:rsidR="0068695D" w:rsidRPr="00DD1570" w:rsidRDefault="0068695D" w:rsidP="0068695D">
            <w:pPr>
              <w:spacing w:after="0" w:line="240" w:lineRule="auto"/>
              <w:rPr>
                <w:rFonts w:ascii="Times New Roman" w:eastAsia="Aptos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Симметричная нагрузка</w:t>
            </w:r>
          </w:p>
        </w:tc>
        <w:tc>
          <w:tcPr>
            <w:tcW w:w="711" w:type="dxa"/>
          </w:tcPr>
          <w:p w14:paraId="3DCDD74A" w14:textId="77777777" w:rsidR="0068695D" w:rsidRPr="00DD1570" w:rsidRDefault="0068695D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1CC905A8" w14:textId="672C8DCE" w:rsidR="0068695D" w:rsidRPr="00DD1570" w:rsidRDefault="0068695D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4AF65520">
                <v:shape id="_x0000_i1030" type="#_x0000_t75" style="width:273.6pt;height:41.4pt" o:ole="">
                  <v:imagedata r:id="rId18" o:title=""/>
                </v:shape>
                <o:OLEObject Type="Embed" ProgID="Equation.DSMT4" ShapeID="_x0000_i1030" DrawAspect="Content" ObjectID="_1804103670" r:id="rId19"/>
              </w:object>
            </w:r>
          </w:p>
        </w:tc>
      </w:tr>
      <w:tr w:rsidR="0068695D" w:rsidRPr="00DD1570" w14:paraId="6687B0CD" w14:textId="77777777" w:rsidTr="0068695D">
        <w:tc>
          <w:tcPr>
            <w:tcW w:w="562" w:type="dxa"/>
          </w:tcPr>
          <w:p w14:paraId="5515D4FC" w14:textId="77777777" w:rsidR="0068695D" w:rsidRPr="00DD1570" w:rsidRDefault="0068695D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41989DCA" w14:textId="0D583D34" w:rsidR="0068695D" w:rsidRPr="00DD1570" w:rsidRDefault="0068695D" w:rsidP="0068695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Равномерная нагрузка</w:t>
            </w:r>
          </w:p>
        </w:tc>
        <w:tc>
          <w:tcPr>
            <w:tcW w:w="711" w:type="dxa"/>
          </w:tcPr>
          <w:p w14:paraId="16EA2AD9" w14:textId="77777777" w:rsidR="0068695D" w:rsidRPr="00DD1570" w:rsidRDefault="0068695D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307A7FDB" w14:textId="15CD17EB" w:rsidR="0068695D" w:rsidRPr="00DD1570" w:rsidRDefault="0068695D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4F94AD67">
                <v:shape id="_x0000_i1031" type="#_x0000_t75" style="width:273.6pt;height:41.4pt" o:ole="">
                  <v:imagedata r:id="rId20" o:title=""/>
                </v:shape>
                <o:OLEObject Type="Embed" ProgID="Equation.DSMT4" ShapeID="_x0000_i1031" DrawAspect="Content" ObjectID="_1804103671" r:id="rId21"/>
              </w:object>
            </w:r>
          </w:p>
        </w:tc>
      </w:tr>
      <w:tr w:rsidR="0068695D" w:rsidRPr="00DD1570" w14:paraId="5AC3690A" w14:textId="77777777" w:rsidTr="0068695D">
        <w:tc>
          <w:tcPr>
            <w:tcW w:w="562" w:type="dxa"/>
          </w:tcPr>
          <w:p w14:paraId="7E9683CF" w14:textId="77777777" w:rsidR="0068695D" w:rsidRPr="00DD1570" w:rsidRDefault="0068695D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lastRenderedPageBreak/>
              <w:t>4)</w:t>
            </w:r>
          </w:p>
        </w:tc>
        <w:tc>
          <w:tcPr>
            <w:tcW w:w="4251" w:type="dxa"/>
          </w:tcPr>
          <w:p w14:paraId="6F4B8625" w14:textId="697A8DCC" w:rsidR="0068695D" w:rsidRPr="00DD1570" w:rsidRDefault="0068695D" w:rsidP="0068695D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Несимметричная нагрузка</w:t>
            </w:r>
          </w:p>
        </w:tc>
        <w:tc>
          <w:tcPr>
            <w:tcW w:w="711" w:type="dxa"/>
          </w:tcPr>
          <w:p w14:paraId="3F6633A6" w14:textId="77777777" w:rsidR="0068695D" w:rsidRPr="00DD1570" w:rsidRDefault="0068695D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DD1570">
              <w:rPr>
                <w:rFonts w:ascii="Times New Roman" w:eastAsia="Aptos" w:hAnsi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4ED84B09" w14:textId="47A4CB18" w:rsidR="0068695D" w:rsidRPr="00DD1570" w:rsidRDefault="0068695D" w:rsidP="0068695D">
            <w:pPr>
              <w:spacing w:after="0" w:line="240" w:lineRule="auto"/>
              <w:jc w:val="both"/>
              <w:rPr>
                <w:rFonts w:ascii="Times New Roman" w:eastAsia="Aptos" w:hAnsi="Times New Roman"/>
                <w:sz w:val="28"/>
              </w:rPr>
            </w:pP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60" w:dyaOrig="820" w14:anchorId="772AFFD0">
                <v:shape id="_x0000_i1032" type="#_x0000_t75" style="width:72.6pt;height:41.4pt" o:ole="">
                  <v:imagedata r:id="rId22" o:title=""/>
                </v:shape>
                <o:OLEObject Type="Embed" ProgID="Equation.DSMT4" ShapeID="_x0000_i1032" DrawAspect="Content" ObjectID="_1804103672" r:id="rId23"/>
              </w:object>
            </w:r>
          </w:p>
        </w:tc>
      </w:tr>
    </w:tbl>
    <w:p w14:paraId="1B8F21AF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bookmarkStart w:id="3" w:name="_GoBack"/>
      <w:bookmarkEnd w:id="3"/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A72F9F" w14:paraId="32C54D8B" w14:textId="77777777" w:rsidTr="0068695D">
        <w:tc>
          <w:tcPr>
            <w:tcW w:w="2336" w:type="dxa"/>
          </w:tcPr>
          <w:p w14:paraId="5D0BF3A4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E8EB5D8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3E2DC16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1220FCF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72F9F" w14:paraId="1B1C91E1" w14:textId="77777777" w:rsidTr="0068695D">
        <w:tc>
          <w:tcPr>
            <w:tcW w:w="2336" w:type="dxa"/>
          </w:tcPr>
          <w:p w14:paraId="563CA310" w14:textId="77777777" w:rsidR="00A72F9F" w:rsidRPr="00AE328A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6F488748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4C7AD9A1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1FFBD4B9" w14:textId="77777777" w:rsidR="00A72F9F" w:rsidRDefault="00A72F9F" w:rsidP="0068695D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321521F5" w14:textId="620E8704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6FC476D6" w14:textId="77777777" w:rsidR="00A72F9F" w:rsidRDefault="00A72F9F" w:rsidP="00A72F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F0FF0D8" w14:textId="77777777" w:rsidR="00A72F9F" w:rsidRPr="003A17C9" w:rsidRDefault="00A72F9F" w:rsidP="00A72F9F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0197671D" w14:textId="77777777" w:rsidR="00A72F9F" w:rsidRPr="003A17C9" w:rsidRDefault="00A72F9F" w:rsidP="00A72F9F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285B7271" w14:textId="77777777" w:rsidR="00A72F9F" w:rsidRDefault="00A72F9F" w:rsidP="00A72F9F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574227A7" w14:textId="77777777" w:rsidR="00A72F9F" w:rsidRPr="003A17C9" w:rsidRDefault="00A72F9F" w:rsidP="00A72F9F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1FF80567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правильную последовательность закона Ома для участка цепи</w:t>
      </w:r>
    </w:p>
    <w:p w14:paraId="08F40668" w14:textId="77777777" w:rsidR="00A72F9F" w:rsidRPr="00432EC5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А) Сопротивление</w:t>
      </w:r>
    </w:p>
    <w:p w14:paraId="14A669EC" w14:textId="77777777" w:rsidR="00A72F9F" w:rsidRPr="00432EC5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Б) Напряжение</w:t>
      </w:r>
    </w:p>
    <w:p w14:paraId="4F3A47AB" w14:textId="77777777" w:rsidR="00A72F9F" w:rsidRPr="00432EC5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В) Сила тока</w:t>
      </w:r>
    </w:p>
    <w:p w14:paraId="09DC4929" w14:textId="77777777" w:rsidR="00A72F9F" w:rsidRPr="00432EC5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Г) Прямо пропорционально</w:t>
      </w:r>
    </w:p>
    <w:p w14:paraId="62EF5BCC" w14:textId="77777777" w:rsidR="00A72F9F" w:rsidRPr="00432EC5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Д) Обратно пропорционально</w:t>
      </w:r>
    </w:p>
    <w:p w14:paraId="13A179E7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В, Г, Б, Д, А</w:t>
      </w:r>
    </w:p>
    <w:p w14:paraId="34CE4FC3" w14:textId="0E560C7A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69D6B232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C7F1781" w14:textId="77777777" w:rsidR="00A72F9F" w:rsidRDefault="00A72F9F" w:rsidP="00A72F9F">
      <w:pPr>
        <w:pStyle w:val="3"/>
      </w:pPr>
      <w:r>
        <w:t>Задания открытого типа</w:t>
      </w:r>
    </w:p>
    <w:p w14:paraId="62B5ACEB" w14:textId="77777777" w:rsidR="00A72F9F" w:rsidRPr="00432EC5" w:rsidRDefault="00A72F9F" w:rsidP="00A72F9F">
      <w:pPr>
        <w:pStyle w:val="4"/>
      </w:pPr>
      <w:r w:rsidRPr="00432EC5">
        <w:t>Задание открытого типа на дополнение</w:t>
      </w:r>
    </w:p>
    <w:p w14:paraId="6EB7935A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139CD7B0" w14:textId="77777777" w:rsidR="00A72F9F" w:rsidRPr="00902B52" w:rsidRDefault="00A72F9F" w:rsidP="00A72F9F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030B3550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Алгебраическая сумма токов в _________ равна нулю.</w:t>
      </w:r>
    </w:p>
    <w:p w14:paraId="6008DE48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узле</w:t>
      </w:r>
    </w:p>
    <w:p w14:paraId="4F444E0B" w14:textId="14775660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0A72DD55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3A1B77B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В ____________ соединении все элементы цепи расположены между двумя узлами.</w:t>
      </w:r>
    </w:p>
    <w:p w14:paraId="1E08CCF7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параллельном</w:t>
      </w:r>
    </w:p>
    <w:p w14:paraId="52ABED21" w14:textId="4578410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28B4FD2E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261A0A8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Наибольшее из мгновенных значений переменной называется </w:t>
      </w:r>
      <w:r w:rsidRPr="00432EC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365D29CB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амплитуда</w:t>
      </w:r>
    </w:p>
    <w:p w14:paraId="2F1925A4" w14:textId="2D685E7D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72C5D6B2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ACA6DDD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4. В цепи синусоидального тока с последовательным соединением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L</w:t>
      </w:r>
      <w:r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C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условии </w:t>
      </w:r>
      <w:r w:rsidRPr="007A6074">
        <w:rPr>
          <w:rFonts w:ascii="Times New Roman" w:hAnsi="Times New Roman"/>
          <w:position w:val="-12"/>
          <w:sz w:val="28"/>
          <w:szCs w:val="28"/>
        </w:rPr>
        <w:object w:dxaOrig="1020" w:dyaOrig="380" w14:anchorId="346DFE43">
          <v:shape id="_x0000_i1033" type="#_x0000_t75" style="width:51pt;height:18.6pt" o:ole="">
            <v:imagedata r:id="rId24" o:title=""/>
          </v:shape>
          <o:OLEObject Type="Embed" ProgID="Equation.DSMT4" ShapeID="_x0000_i1033" DrawAspect="Content" ObjectID="_1804103673" r:id="rId25"/>
        </w:object>
      </w:r>
      <w:r w:rsidRPr="00660F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наблюдается _____________</w:t>
      </w:r>
    </w:p>
    <w:p w14:paraId="32E59339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резонанс напряжений</w:t>
      </w:r>
    </w:p>
    <w:p w14:paraId="2C4DC6AD" w14:textId="093A8C26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3ECBB3F0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7C2D6E8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5. Совокупность нескольких векторов, которые изображают синусоидальные величины одинаковой частоты, и построены с использованием масштаба и соблюдением правильного их ориентирования друг относительно друга на основе законов Кирхгофа называют _________</w:t>
      </w:r>
    </w:p>
    <w:p w14:paraId="78BB3827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векторная диаграмма / векторной диаграммой</w:t>
      </w:r>
    </w:p>
    <w:p w14:paraId="41662103" w14:textId="208F26D8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060D38D9" w14:textId="77777777" w:rsidR="00A72F9F" w:rsidRDefault="00A72F9F" w:rsidP="00A72F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44A9E9E" w14:textId="77777777" w:rsidR="00A72F9F" w:rsidRPr="00432EC5" w:rsidRDefault="00A72F9F" w:rsidP="00A72F9F">
      <w:pPr>
        <w:pStyle w:val="4"/>
      </w:pPr>
      <w:r w:rsidRPr="00432EC5">
        <w:t>Задание открытого типа с кратким свободным ответом</w:t>
      </w:r>
    </w:p>
    <w:p w14:paraId="7DB3FFAB" w14:textId="77777777" w:rsidR="00A72F9F" w:rsidRPr="00476374" w:rsidRDefault="00A72F9F" w:rsidP="00A72F9F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7D642F04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Формулировкой какого закона является следующее выражение: «А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лгебраическая сумма токов в узле равна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нулю или сумма входящих в узел токов равна сумме выходящих из узла токов»?</w:t>
      </w:r>
    </w:p>
    <w:p w14:paraId="076C9BE0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ервый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акон Кирхгофа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6CA497BF" w14:textId="08BD4898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015E5D25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C281781" w14:textId="77777777" w:rsidR="00A72F9F" w:rsidRPr="002E71B5" w:rsidRDefault="00A72F9F" w:rsidP="00A72F9F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2E71B5">
        <w:rPr>
          <w:rStyle w:val="aa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2. </w:t>
      </w:r>
      <w:r w:rsidRPr="002E71B5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Наибольшее мгновенное значение напряжения за период</w:t>
      </w:r>
      <w:r w:rsidRPr="002E71B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2E71B5">
        <w:rPr>
          <w:rFonts w:ascii="Times New Roman" w:hAnsi="Times New Roman"/>
          <w:sz w:val="28"/>
          <w:szCs w:val="28"/>
          <w:shd w:val="clear" w:color="auto" w:fill="FFFFFF"/>
        </w:rPr>
        <w:t>(без учёта знака) называется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______________</w:t>
      </w:r>
    </w:p>
    <w:p w14:paraId="491A7925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амплитудное значение напряжения</w:t>
      </w:r>
    </w:p>
    <w:p w14:paraId="17A65826" w14:textId="49ECE1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6390618D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4FB3D75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Работа трансформатора основана на явлении ____________</w:t>
      </w:r>
    </w:p>
    <w:p w14:paraId="2571862D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взаимоиндукции / взаимной индукции / электромагнитной индукции</w:t>
      </w:r>
    </w:p>
    <w:p w14:paraId="0F352991" w14:textId="404C77D3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05886284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C381654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 Обмотка трансформатора, которую подключают к потребителю, называется ________</w:t>
      </w:r>
    </w:p>
    <w:p w14:paraId="6EBD6D14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вторичной обмоткой / вторичная обмотка</w:t>
      </w:r>
    </w:p>
    <w:p w14:paraId="740E8CED" w14:textId="73FE8CE3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6D415941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F0A07DF" w14:textId="77777777" w:rsidR="00A72F9F" w:rsidRPr="00CD031A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Pr="00CD031A">
        <w:rPr>
          <w:rFonts w:ascii="Times New Roman" w:hAnsi="Times New Roman"/>
          <w:position w:val="-34"/>
          <w:sz w:val="28"/>
          <w:szCs w:val="28"/>
        </w:rPr>
        <w:object w:dxaOrig="2060" w:dyaOrig="780" w14:anchorId="7AC0145F">
          <v:shape id="_x0000_i1034" type="#_x0000_t75" style="width:102.6pt;height:39pt" o:ole="">
            <v:imagedata r:id="rId26" o:title=""/>
          </v:shape>
          <o:OLEObject Type="Embed" ProgID="Equation.DSMT4" ShapeID="_x0000_i1034" DrawAspect="Content" ObjectID="_1804103674" r:id="rId27"/>
        </w:object>
      </w:r>
      <w:r w:rsidRPr="00CD03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величина, характеризующая ______________</w:t>
      </w:r>
    </w:p>
    <w:p w14:paraId="3EDD008E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скольжение асинхронного двигателя / скольжение</w:t>
      </w:r>
    </w:p>
    <w:p w14:paraId="3F6B1BE1" w14:textId="759A7A5C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0B196DD8" w14:textId="7777777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997A88B" w14:textId="77777777" w:rsidR="00A72F9F" w:rsidRPr="00432EC5" w:rsidRDefault="00A72F9F" w:rsidP="00A72F9F">
      <w:pPr>
        <w:pStyle w:val="4"/>
      </w:pPr>
      <w:r w:rsidRPr="00432EC5">
        <w:t>Задание открытого типа с развернутым ответом</w:t>
      </w:r>
    </w:p>
    <w:p w14:paraId="7A29DBB9" w14:textId="77777777" w:rsidR="00A72F9F" w:rsidRPr="00C215B1" w:rsidRDefault="00A72F9F" w:rsidP="00A72F9F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C215B1">
        <w:rPr>
          <w:rFonts w:ascii="Times New Roman" w:hAnsi="Times New Roman"/>
          <w:i/>
          <w:sz w:val="28"/>
          <w:szCs w:val="28"/>
        </w:rPr>
        <w:lastRenderedPageBreak/>
        <w:t>Приведите полное решение задачи</w:t>
      </w:r>
    </w:p>
    <w:p w14:paraId="32DF3262" w14:textId="77777777" w:rsidR="00A72F9F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79C9BEA" w14:textId="77777777" w:rsidR="00A72F9F" w:rsidRDefault="00A72F9F" w:rsidP="00A72F9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Для указанной электрической цепи постоянного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0E163056" w14:textId="77777777" w:rsidR="00A72F9F" w:rsidRDefault="00A72F9F" w:rsidP="00A72F9F">
      <w:pPr>
        <w:pStyle w:val="a5"/>
        <w:spacing w:before="0" w:beforeAutospacing="0" w:after="0" w:afterAutospacing="0" w:line="360" w:lineRule="auto"/>
        <w:jc w:val="center"/>
        <w:rPr>
          <w:rStyle w:val="notranslate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AC3358">
        <w:rPr>
          <w:noProof/>
        </w:rPr>
        <w:drawing>
          <wp:inline distT="0" distB="0" distL="0" distR="0" wp14:anchorId="29103038" wp14:editId="6D16A424">
            <wp:extent cx="3632653" cy="1499191"/>
            <wp:effectExtent l="0" t="0" r="6350" b="6350"/>
            <wp:docPr id="4" name="Рисунок 4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8.bmp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456" cy="15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8FBEF" w14:textId="77777777" w:rsidR="00A72F9F" w:rsidRDefault="00A72F9F" w:rsidP="00A72F9F">
      <w:pPr>
        <w:pStyle w:val="a5"/>
        <w:shd w:val="clear" w:color="auto" w:fill="FFFFFF"/>
        <w:spacing w:before="0" w:beforeAutospacing="0" w:after="0" w:afterAutospacing="0"/>
        <w:jc w:val="center"/>
      </w:pPr>
      <w:r w:rsidRPr="00C215B1">
        <w:rPr>
          <w:position w:val="-54"/>
          <w:sz w:val="28"/>
          <w:szCs w:val="28"/>
          <w:lang w:val="uk-UA"/>
        </w:rPr>
        <w:object w:dxaOrig="8720" w:dyaOrig="1240" w14:anchorId="35DA7E04">
          <v:shape id="_x0000_i1035" type="#_x0000_t75" style="width:427.8pt;height:62.4pt" o:ole="">
            <v:imagedata r:id="rId29" o:title=""/>
          </v:shape>
          <o:OLEObject Type="Embed" ProgID="Equation.DSMT4" ShapeID="_x0000_i1035" DrawAspect="Content" ObjectID="_1804103675" r:id="rId30"/>
        </w:object>
      </w:r>
    </w:p>
    <w:p w14:paraId="7EF5A523" w14:textId="77777777" w:rsidR="00A72F9F" w:rsidRDefault="00A72F9F" w:rsidP="00A72F9F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15 мин.</w:t>
      </w:r>
    </w:p>
    <w:p w14:paraId="30CD1B17" w14:textId="77777777" w:rsidR="00A72F9F" w:rsidRDefault="00A72F9F" w:rsidP="00A72F9F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47950012" w14:textId="77777777" w:rsidR="00A72F9F" w:rsidRPr="00C215B1" w:rsidRDefault="00A72F9F" w:rsidP="00A72F9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215B1">
        <w:rPr>
          <w:rStyle w:val="notranslate"/>
          <w:rFonts w:ascii="Times New Roman" w:hAnsi="Times New Roman"/>
          <w:sz w:val="28"/>
          <w:szCs w:val="28"/>
        </w:rPr>
        <w:t>Определим входное сопротивление электрической цепи:</w:t>
      </w:r>
      <w:r w:rsidRPr="00C215B1">
        <w:rPr>
          <w:rFonts w:ascii="Times New Roman" w:hAnsi="Times New Roman"/>
          <w:sz w:val="28"/>
          <w:szCs w:val="28"/>
        </w:rPr>
        <w:t xml:space="preserve"> </w:t>
      </w:r>
    </w:p>
    <w:p w14:paraId="3A308DA7" w14:textId="77777777" w:rsidR="00A72F9F" w:rsidRPr="00C215B1" w:rsidRDefault="00A72F9F" w:rsidP="00A72F9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3700" w:dyaOrig="380" w14:anchorId="1A2142E3">
          <v:shape id="_x0000_i1036" type="#_x0000_t75" style="width:192pt;height:19.2pt" o:ole="">
            <v:imagedata r:id="rId31" o:title=""/>
          </v:shape>
          <o:OLEObject Type="Embed" ProgID="Equation.DSMT4" ShapeID="_x0000_i1036" DrawAspect="Content" ObjectID="_1804103676" r:id="rId32"/>
        </w:object>
      </w:r>
    </w:p>
    <w:p w14:paraId="73B714B5" w14:textId="77777777" w:rsidR="00A72F9F" w:rsidRPr="00C215B1" w:rsidRDefault="00A72F9F" w:rsidP="00A72F9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700" w:dyaOrig="800" w14:anchorId="090FB35E">
          <v:shape id="_x0000_i1037" type="#_x0000_t75" style="width:243pt;height:40.8pt" o:ole="">
            <v:imagedata r:id="rId33" o:title=""/>
          </v:shape>
          <o:OLEObject Type="Embed" ProgID="Equation.DSMT4" ShapeID="_x0000_i1037" DrawAspect="Content" ObjectID="_1804103677" r:id="rId34"/>
        </w:object>
      </w:r>
    </w:p>
    <w:p w14:paraId="51A26A2D" w14:textId="77777777" w:rsidR="00A72F9F" w:rsidRPr="00C215B1" w:rsidRDefault="00A72F9F" w:rsidP="00A72F9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959" w:dyaOrig="800" w14:anchorId="3A60D9C4">
          <v:shape id="_x0000_i1038" type="#_x0000_t75" style="width:257.4pt;height:40.8pt" o:ole="">
            <v:imagedata r:id="rId35" o:title=""/>
          </v:shape>
          <o:OLEObject Type="Embed" ProgID="Equation.DSMT4" ShapeID="_x0000_i1038" DrawAspect="Content" ObjectID="_1804103678" r:id="rId36"/>
        </w:object>
      </w:r>
    </w:p>
    <w:p w14:paraId="5ED01517" w14:textId="77777777" w:rsidR="00A72F9F" w:rsidRPr="00C215B1" w:rsidRDefault="00A72F9F" w:rsidP="00A72F9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40" w:dyaOrig="380" w14:anchorId="308F0C05">
          <v:shape id="_x0000_i1039" type="#_x0000_t75" style="width:267.6pt;height:19.2pt" o:ole="">
            <v:imagedata r:id="rId37" o:title=""/>
          </v:shape>
          <o:OLEObject Type="Embed" ProgID="Equation.DSMT4" ShapeID="_x0000_i1039" DrawAspect="Content" ObjectID="_1804103679" r:id="rId38"/>
        </w:object>
      </w:r>
    </w:p>
    <w:p w14:paraId="6FC5FDE7" w14:textId="77777777" w:rsidR="00A72F9F" w:rsidRPr="00C215B1" w:rsidRDefault="00A72F9F" w:rsidP="00A72F9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80" w:dyaOrig="800" w14:anchorId="7ACCF128">
          <v:shape id="_x0000_i1040" type="#_x0000_t75" style="width:280.8pt;height:40.8pt" o:ole="">
            <v:imagedata r:id="rId39" o:title=""/>
          </v:shape>
          <o:OLEObject Type="Embed" ProgID="Equation.DSMT4" ShapeID="_x0000_i1040" DrawAspect="Content" ObjectID="_1804103680" r:id="rId40"/>
        </w:object>
      </w:r>
    </w:p>
    <w:p w14:paraId="19AA6C00" w14:textId="77777777" w:rsidR="00A72F9F" w:rsidRPr="00C215B1" w:rsidRDefault="00A72F9F" w:rsidP="00A72F9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00" w:dyaOrig="800" w14:anchorId="234C8777">
          <v:shape id="_x0000_i1041" type="#_x0000_t75" style="width:273.6pt;height:40.8pt" o:ole="">
            <v:imagedata r:id="rId41" o:title=""/>
          </v:shape>
          <o:OLEObject Type="Embed" ProgID="Equation.DSMT4" ShapeID="_x0000_i1041" DrawAspect="Content" ObjectID="_1804103681" r:id="rId42"/>
        </w:object>
      </w:r>
    </w:p>
    <w:p w14:paraId="39FDF0D3" w14:textId="77777777" w:rsidR="00A72F9F" w:rsidRPr="00C215B1" w:rsidRDefault="00A72F9F" w:rsidP="00A72F9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79" w:dyaOrig="380" w14:anchorId="49F5A47D">
          <v:shape id="_x0000_i1042" type="#_x0000_t75" style="width:269.4pt;height:19.2pt" o:ole="">
            <v:imagedata r:id="rId43" o:title=""/>
          </v:shape>
          <o:OLEObject Type="Embed" ProgID="Equation.DSMT4" ShapeID="_x0000_i1042" DrawAspect="Content" ObjectID="_1804103682" r:id="rId44"/>
        </w:object>
      </w:r>
    </w:p>
    <w:p w14:paraId="5E0CAAAA" w14:textId="77777777" w:rsidR="00A72F9F" w:rsidRPr="00C215B1" w:rsidRDefault="00A72F9F" w:rsidP="00A72F9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3620" w:dyaOrig="780" w14:anchorId="6FB43B74">
          <v:shape id="_x0000_i1043" type="#_x0000_t75" style="width:189pt;height:39pt" o:ole="">
            <v:imagedata r:id="rId45" o:title=""/>
          </v:shape>
          <o:OLEObject Type="Embed" ProgID="Equation.DSMT4" ShapeID="_x0000_i1043" DrawAspect="Content" ObjectID="_1804103683" r:id="rId46"/>
        </w:object>
      </w:r>
    </w:p>
    <w:p w14:paraId="26FC17B2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3025DCA2" w14:textId="77777777" w:rsidR="00A72F9F" w:rsidRPr="00432EC5" w:rsidRDefault="00A72F9F" w:rsidP="00A72F9F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>– расчет входного сопротивления с указанной точностью;</w:t>
      </w:r>
    </w:p>
    <w:p w14:paraId="378E0BF1" w14:textId="77777777" w:rsidR="00A72F9F" w:rsidRPr="00FA1CFC" w:rsidRDefault="00A72F9F" w:rsidP="00A72F9F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>– вычисление главного тока по закону Ома</w:t>
      </w:r>
    </w:p>
    <w:p w14:paraId="5F6CF544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8,520 А</w:t>
      </w:r>
    </w:p>
    <w:p w14:paraId="720A0DF0" w14:textId="5ED832BC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06C5A109" w14:textId="77777777" w:rsidR="00A72F9F" w:rsidRPr="00C215B1" w:rsidRDefault="00A72F9F" w:rsidP="00A72F9F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66BF78A9" w14:textId="77777777" w:rsidR="00A72F9F" w:rsidRDefault="00A72F9F" w:rsidP="00A72F9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lastRenderedPageBreak/>
        <w:t>2. Д</w:t>
      </w:r>
      <w:r>
        <w:rPr>
          <w:rFonts w:ascii="Times New Roman" w:hAnsi="Times New Roman"/>
          <w:sz w:val="28"/>
          <w:szCs w:val="28"/>
        </w:rPr>
        <w:t>ля указанной электрической цепи синусоидального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5A84D38B" w14:textId="77777777" w:rsidR="00A72F9F" w:rsidRDefault="00A72F9F" w:rsidP="00A72F9F">
      <w:pPr>
        <w:shd w:val="clear" w:color="auto" w:fill="FFFFFF"/>
        <w:spacing w:after="0" w:line="240" w:lineRule="auto"/>
        <w:jc w:val="center"/>
        <w:rPr>
          <w:rStyle w:val="notranslate"/>
          <w:rFonts w:ascii="Times New Roman" w:hAnsi="Times New Roman"/>
          <w:sz w:val="28"/>
          <w:szCs w:val="28"/>
        </w:rPr>
      </w:pPr>
      <w:r w:rsidRPr="002A0A5B">
        <w:rPr>
          <w:noProof/>
          <w:szCs w:val="28"/>
          <w:lang w:eastAsia="ru-RU"/>
        </w:rPr>
        <w:drawing>
          <wp:inline distT="0" distB="0" distL="0" distR="0" wp14:anchorId="18A3E414" wp14:editId="6271956D">
            <wp:extent cx="3467100" cy="2076450"/>
            <wp:effectExtent l="0" t="0" r="0" b="0"/>
            <wp:docPr id="7" name="Рисунок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467C5" w14:textId="77777777" w:rsidR="00A72F9F" w:rsidRDefault="00A72F9F" w:rsidP="00A72F9F">
      <w:pPr>
        <w:spacing w:line="360" w:lineRule="auto"/>
        <w:jc w:val="center"/>
        <w:rPr>
          <w:szCs w:val="28"/>
        </w:rPr>
      </w:pPr>
      <w:r w:rsidRPr="00FC1724">
        <w:rPr>
          <w:position w:val="-66"/>
          <w:szCs w:val="28"/>
        </w:rPr>
        <w:object w:dxaOrig="4980" w:dyaOrig="1440" w14:anchorId="7059CE7E">
          <v:shape id="_x0000_i1044" type="#_x0000_t75" style="width:240pt;height:69pt" o:ole="">
            <v:imagedata r:id="rId48" o:title=""/>
          </v:shape>
          <o:OLEObject Type="Embed" ProgID="Equation.DSMT4" ShapeID="_x0000_i1044" DrawAspect="Content" ObjectID="_1804103684" r:id="rId49"/>
        </w:object>
      </w:r>
    </w:p>
    <w:p w14:paraId="07FDB61B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25 мин.</w:t>
      </w:r>
    </w:p>
    <w:p w14:paraId="2B3FCC81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49952829" w14:textId="77777777" w:rsidR="00A72F9F" w:rsidRPr="005427F1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для каждой ветви по формуле:</w:t>
      </w:r>
    </w:p>
    <w:p w14:paraId="7A3288AE" w14:textId="77777777" w:rsidR="00A72F9F" w:rsidRPr="005427F1" w:rsidRDefault="00A72F9F" w:rsidP="00A72F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130"/>
          <w:sz w:val="28"/>
          <w:szCs w:val="28"/>
        </w:rPr>
        <w:object w:dxaOrig="6240" w:dyaOrig="2720" w14:anchorId="4053B3A1">
          <v:shape id="_x0000_i1045" type="#_x0000_t75" style="width:315.6pt;height:137.4pt" o:ole="">
            <v:imagedata r:id="rId50" o:title=""/>
          </v:shape>
          <o:OLEObject Type="Embed" ProgID="Equation.DSMT4" ShapeID="_x0000_i1045" DrawAspect="Content" ObjectID="_1804103685" r:id="rId51"/>
        </w:object>
      </w:r>
    </w:p>
    <w:p w14:paraId="7FB2689A" w14:textId="77777777" w:rsidR="00A72F9F" w:rsidRPr="005427F1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всей схемы в целом:</w:t>
      </w:r>
    </w:p>
    <w:p w14:paraId="7A63E3A3" w14:textId="77777777" w:rsidR="00A72F9F" w:rsidRPr="005427F1" w:rsidRDefault="00A72F9F" w:rsidP="00A72F9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66"/>
          <w:sz w:val="28"/>
          <w:szCs w:val="28"/>
        </w:rPr>
        <w:object w:dxaOrig="8320" w:dyaOrig="1440" w14:anchorId="661F0B11">
          <v:shape id="_x0000_i1046" type="#_x0000_t75" style="width:409.2pt;height:71.4pt" o:ole="">
            <v:imagedata r:id="rId52" o:title=""/>
          </v:shape>
          <o:OLEObject Type="Embed" ProgID="Equation.DSMT4" ShapeID="_x0000_i1046" DrawAspect="Content" ObjectID="_1804103686" r:id="rId53"/>
        </w:object>
      </w:r>
    </w:p>
    <w:p w14:paraId="6520E29E" w14:textId="77777777" w:rsidR="00A72F9F" w:rsidRPr="005427F1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силу тока в каждой ветви:</w:t>
      </w:r>
    </w:p>
    <w:p w14:paraId="39A2B1B9" w14:textId="77777777" w:rsidR="00A72F9F" w:rsidRDefault="00A72F9F" w:rsidP="00A72F9F">
      <w:pPr>
        <w:spacing w:after="0" w:line="240" w:lineRule="auto"/>
        <w:jc w:val="center"/>
        <w:rPr>
          <w:sz w:val="28"/>
          <w:szCs w:val="28"/>
          <w:lang w:val="en-US"/>
        </w:rPr>
      </w:pPr>
      <w:r w:rsidRPr="00FC1724">
        <w:rPr>
          <w:position w:val="-42"/>
          <w:sz w:val="28"/>
          <w:szCs w:val="28"/>
        </w:rPr>
        <w:object w:dxaOrig="6820" w:dyaOrig="840" w14:anchorId="4FF87460">
          <v:shape id="_x0000_i1047" type="#_x0000_t75" style="width:323.4pt;height:39.6pt" o:ole="">
            <v:imagedata r:id="rId54" o:title=""/>
          </v:shape>
          <o:OLEObject Type="Embed" ProgID="Equation.DSMT4" ShapeID="_x0000_i1047" DrawAspect="Content" ObjectID="_1804103687" r:id="rId55"/>
        </w:object>
      </w:r>
    </w:p>
    <w:p w14:paraId="3188D662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69952EB6" w14:textId="77777777" w:rsidR="00A72F9F" w:rsidRPr="005427F1" w:rsidRDefault="00A72F9F" w:rsidP="00A72F9F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расчет </w:t>
      </w:r>
      <w:r>
        <w:rPr>
          <w:rStyle w:val="notranslate"/>
          <w:rFonts w:ascii="Times New Roman" w:hAnsi="Times New Roman"/>
          <w:sz w:val="28"/>
          <w:szCs w:val="28"/>
        </w:rPr>
        <w:t>в комплексном виде полного сопротивления каждой ветви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 с указанной точностью;</w:t>
      </w:r>
    </w:p>
    <w:p w14:paraId="1B2DF667" w14:textId="77777777" w:rsidR="00A72F9F" w:rsidRPr="005427F1" w:rsidRDefault="00A72F9F" w:rsidP="00A72F9F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вычисление </w:t>
      </w:r>
      <w:r>
        <w:rPr>
          <w:rStyle w:val="notranslate"/>
          <w:rFonts w:ascii="Times New Roman" w:hAnsi="Times New Roman"/>
          <w:sz w:val="28"/>
          <w:szCs w:val="28"/>
        </w:rPr>
        <w:t xml:space="preserve">в комплексном виде </w:t>
      </w:r>
      <w:r w:rsidRPr="005427F1">
        <w:rPr>
          <w:rStyle w:val="notranslate"/>
          <w:rFonts w:ascii="Times New Roman" w:hAnsi="Times New Roman"/>
          <w:sz w:val="28"/>
          <w:szCs w:val="28"/>
        </w:rPr>
        <w:t>главного тока по закону Ома</w:t>
      </w:r>
    </w:p>
    <w:p w14:paraId="4D5291AD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F66BF7">
        <w:rPr>
          <w:position w:val="-10"/>
        </w:rPr>
        <w:object w:dxaOrig="1600" w:dyaOrig="540" w14:anchorId="0995619E">
          <v:shape id="_x0000_i1048" type="#_x0000_t75" style="width:80.4pt;height:27pt" o:ole="">
            <v:imagedata r:id="rId56" o:title=""/>
          </v:shape>
          <o:OLEObject Type="Embed" ProgID="Equation.DSMT4" ShapeID="_x0000_i1048" DrawAspect="Content" ObjectID="_1804103688" r:id="rId57"/>
        </w:object>
      </w:r>
      <w:r>
        <w:t xml:space="preserve"> / </w:t>
      </w:r>
      <w:r w:rsidRPr="00497134">
        <w:rPr>
          <w:position w:val="-12"/>
        </w:rPr>
        <w:object w:dxaOrig="1780" w:dyaOrig="360" w14:anchorId="42CE9C9A">
          <v:shape id="_x0000_i1049" type="#_x0000_t75" style="width:89.4pt;height:18.6pt" o:ole="">
            <v:imagedata r:id="rId58" o:title=""/>
          </v:shape>
          <o:OLEObject Type="Embed" ProgID="Equation.DSMT4" ShapeID="_x0000_i1049" DrawAspect="Content" ObjectID="_1804103689" r:id="rId59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73AB85E4" w14:textId="228B0947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Компетенции (индикаторы):</w:t>
      </w:r>
      <w:r w:rsidR="00F6142C" w:rsidRPr="00F6142C">
        <w:t xml:space="preserve">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163C7930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2901D592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3. Для указанной трехфазной цепи определить напряжение смещения нейтрали для заданных числовых значений </w:t>
      </w:r>
      <w:r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p w14:paraId="466AFF2E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1CC69F2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9A449A">
        <w:rPr>
          <w:position w:val="-76"/>
          <w:szCs w:val="28"/>
        </w:rPr>
        <w:object w:dxaOrig="8720" w:dyaOrig="1660" w14:anchorId="0B5A8E40">
          <v:shape id="_x0000_i1050" type="#_x0000_t75" style="width:436.2pt;height:82.8pt" o:ole="">
            <v:imagedata r:id="rId60" o:title=""/>
          </v:shape>
          <o:OLEObject Type="Embed" ProgID="Equation.DSMT4" ShapeID="_x0000_i1050" DrawAspect="Content" ObjectID="_1804103690" r:id="rId61"/>
        </w:object>
      </w:r>
    </w:p>
    <w:p w14:paraId="6A092168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center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A7E5F59" wp14:editId="1D1CB0A0">
            <wp:extent cx="3552825" cy="2623185"/>
            <wp:effectExtent l="0" t="0" r="952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рехфазные 39.bmp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780"/>
                    <a:stretch/>
                  </pic:blipFill>
                  <pic:spPr bwMode="auto">
                    <a:xfrm>
                      <a:off x="0" y="0"/>
                      <a:ext cx="3561852" cy="262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539155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35 мин.</w:t>
      </w:r>
    </w:p>
    <w:p w14:paraId="4FFB6210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79EDE723" w14:textId="77777777" w:rsidR="00A72F9F" w:rsidRPr="00C215B1" w:rsidRDefault="00A72F9F" w:rsidP="00A72F9F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6C91610" w14:textId="77777777" w:rsidR="00A72F9F" w:rsidRPr="00A10732" w:rsidRDefault="00A72F9F" w:rsidP="00A72F9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1. Определим напряжения в каждой фазе:</w:t>
      </w:r>
    </w:p>
    <w:p w14:paraId="5B603076" w14:textId="77777777" w:rsidR="00A72F9F" w:rsidRPr="00A10732" w:rsidRDefault="00A72F9F" w:rsidP="00A72F9F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28"/>
          <w:sz w:val="28"/>
          <w:szCs w:val="28"/>
          <w:lang w:eastAsia="ru-RU"/>
        </w:rPr>
        <w:object w:dxaOrig="5360" w:dyaOrig="660" w14:anchorId="2C0FD99C">
          <v:shape id="_x0000_i1051" type="#_x0000_t75" style="width:270.6pt;height:33pt" o:ole="">
            <v:imagedata r:id="rId63" o:title=""/>
          </v:shape>
          <o:OLEObject Type="Embed" ProgID="Equation.DSMT4" ShapeID="_x0000_i1051" DrawAspect="Content" ObjectID="_1804103691" r:id="rId64"/>
        </w:object>
      </w:r>
    </w:p>
    <w:p w14:paraId="1430181B" w14:textId="77777777" w:rsidR="00A72F9F" w:rsidRPr="00A10732" w:rsidRDefault="00A72F9F" w:rsidP="00A72F9F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6"/>
          <w:sz w:val="28"/>
          <w:szCs w:val="28"/>
          <w:lang w:eastAsia="ru-RU"/>
        </w:rPr>
        <w:object w:dxaOrig="2340" w:dyaOrig="1240" w14:anchorId="771BFD86">
          <v:shape id="_x0000_i1052" type="#_x0000_t75" style="width:117.6pt;height:62.4pt" o:ole="">
            <v:imagedata r:id="rId65" o:title=""/>
          </v:shape>
          <o:OLEObject Type="Embed" ProgID="Equation.DSMT4" ShapeID="_x0000_i1052" DrawAspect="Content" ObjectID="_1804103692" r:id="rId66"/>
        </w:object>
      </w:r>
    </w:p>
    <w:p w14:paraId="1419733E" w14:textId="77777777" w:rsidR="00A72F9F" w:rsidRPr="00A10732" w:rsidRDefault="00A72F9F" w:rsidP="00A72F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2. Определяем фазные нагрузки:</w:t>
      </w:r>
    </w:p>
    <w:p w14:paraId="2F66C42D" w14:textId="77777777" w:rsidR="00A72F9F" w:rsidRPr="00A10732" w:rsidRDefault="00A72F9F" w:rsidP="00A72F9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5749">
        <w:rPr>
          <w:rFonts w:ascii="Times New Roman" w:hAnsi="Times New Roman"/>
          <w:position w:val="-14"/>
          <w:sz w:val="28"/>
          <w:szCs w:val="28"/>
          <w:lang w:eastAsia="ru-RU"/>
        </w:rPr>
        <w:object w:dxaOrig="1960" w:dyaOrig="400" w14:anchorId="07DA054E">
          <v:shape id="_x0000_i1053" type="#_x0000_t75" style="width:98.4pt;height:20.4pt" o:ole="">
            <v:imagedata r:id="rId67" o:title=""/>
          </v:shape>
          <o:OLEObject Type="Embed" ProgID="Equation.DSMT4" ShapeID="_x0000_i1053" DrawAspect="Content" ObjectID="_1804103693" r:id="rId68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>;</w:t>
      </w:r>
    </w:p>
    <w:p w14:paraId="1480C419" w14:textId="77777777" w:rsidR="00A72F9F" w:rsidRPr="00A10732" w:rsidRDefault="00A72F9F" w:rsidP="00A72F9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 xml:space="preserve">где </w:t>
      </w:r>
      <w:r w:rsidRPr="00B65749">
        <w:rPr>
          <w:rFonts w:ascii="Times New Roman" w:hAnsi="Times New Roman"/>
          <w:position w:val="-12"/>
          <w:sz w:val="28"/>
          <w:szCs w:val="28"/>
          <w:lang w:eastAsia="ru-RU"/>
        </w:rPr>
        <w:object w:dxaOrig="360" w:dyaOrig="360" w14:anchorId="520A2C1F">
          <v:shape id="_x0000_i1054" type="#_x0000_t75" style="width:23.4pt;height:22.8pt" o:ole="">
            <v:imagedata r:id="rId69" o:title=""/>
          </v:shape>
          <o:OLEObject Type="Embed" ProgID="Equation.DSMT4" ShapeID="_x0000_i1054" DrawAspect="Content" ObjectID="_1804103694" r:id="rId70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индуктивное сопротивление, </w: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440" w:dyaOrig="360" w14:anchorId="6B4B703C">
          <v:shape id="_x0000_i1055" type="#_x0000_t75" style="width:27.6pt;height:22.8pt" o:ole="">
            <v:imagedata r:id="rId71" o:title=""/>
          </v:shape>
          <o:OLEObject Type="Embed" ProgID="Equation.DSMT4" ShapeID="_x0000_i1055" DrawAspect="Content" ObjectID="_1804103695" r:id="rId72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емкостное сопротивление.</w:t>
      </w:r>
    </w:p>
    <w:p w14:paraId="2AEFAD14" w14:textId="77777777" w:rsidR="00A72F9F" w:rsidRPr="00A10732" w:rsidRDefault="00A72F9F" w:rsidP="00A72F9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так как нагрузка несимметричная,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10732">
        <w:rPr>
          <w:rFonts w:ascii="Times New Roman" w:hAnsi="Times New Roman"/>
          <w:sz w:val="28"/>
          <w:szCs w:val="28"/>
          <w:lang w:eastAsia="ru-RU"/>
        </w:rPr>
        <w:t>то получаем выражение:</w:t>
      </w:r>
    </w:p>
    <w:p w14:paraId="47CFA25F" w14:textId="77777777" w:rsidR="00A72F9F" w:rsidRDefault="00A72F9F" w:rsidP="00A72F9F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0"/>
          <w:sz w:val="28"/>
          <w:szCs w:val="28"/>
          <w:lang w:eastAsia="ru-RU"/>
        </w:rPr>
        <w:object w:dxaOrig="4760" w:dyaOrig="1160" w14:anchorId="481D98DF">
          <v:shape id="_x0000_i1056" type="#_x0000_t75" style="width:238.2pt;height:58.8pt" o:ole="">
            <v:imagedata r:id="rId73" o:title=""/>
          </v:shape>
          <o:OLEObject Type="Embed" ProgID="Equation.DSMT4" ShapeID="_x0000_i1056" DrawAspect="Content" ObjectID="_1804103696" r:id="rId74"/>
        </w:object>
      </w:r>
    </w:p>
    <w:p w14:paraId="0394E2A5" w14:textId="77777777" w:rsidR="00A72F9F" w:rsidRPr="00A10732" w:rsidRDefault="00A72F9F" w:rsidP="00A72F9F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755C">
        <w:rPr>
          <w:rFonts w:ascii="Times New Roman" w:hAnsi="Times New Roman"/>
          <w:position w:val="-64"/>
          <w:sz w:val="28"/>
          <w:szCs w:val="28"/>
          <w:lang w:eastAsia="ru-RU"/>
        </w:rPr>
        <w:object w:dxaOrig="3580" w:dyaOrig="1700" w14:anchorId="327E6C38">
          <v:shape id="_x0000_i1057" type="#_x0000_t75" style="width:179.4pt;height:84.6pt" o:ole="">
            <v:imagedata r:id="rId75" o:title=""/>
          </v:shape>
          <o:OLEObject Type="Embed" ProgID="Equation.DSMT4" ShapeID="_x0000_i1057" DrawAspect="Content" ObjectID="_1804103697" r:id="rId76"/>
        </w:object>
      </w:r>
    </w:p>
    <w:p w14:paraId="01C7760A" w14:textId="77777777" w:rsidR="00A72F9F" w:rsidRPr="00A10732" w:rsidRDefault="00A72F9F" w:rsidP="00A72F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20" w:dyaOrig="440" w14:anchorId="370A6594">
          <v:shape id="_x0000_i1058" type="#_x0000_t75" style="width:325.2pt;height:21.6pt" o:ole="">
            <v:imagedata r:id="rId77" o:title=""/>
          </v:shape>
          <o:OLEObject Type="Embed" ProgID="Equation.DSMT4" ShapeID="_x0000_i1058" DrawAspect="Content" ObjectID="_1804103698" r:id="rId78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40" w:dyaOrig="440" w14:anchorId="24E7B250">
          <v:shape id="_x0000_i1059" type="#_x0000_t75" style="width:326.4pt;height:21.6pt" o:ole="">
            <v:imagedata r:id="rId79" o:title=""/>
          </v:shape>
          <o:OLEObject Type="Embed" ProgID="Equation.DSMT4" ShapeID="_x0000_i1059" DrawAspect="Content" ObjectID="_1804103699" r:id="rId80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120" w:dyaOrig="440" w14:anchorId="67B06ED7">
          <v:shape id="_x0000_i1060" type="#_x0000_t75" style="width:309.6pt;height:21.6pt" o:ole="">
            <v:imagedata r:id="rId81" o:title=""/>
          </v:shape>
          <o:OLEObject Type="Embed" ProgID="Equation.DSMT4" ShapeID="_x0000_i1060" DrawAspect="Content" ObjectID="_1804103700" r:id="rId82"/>
        </w:object>
      </w:r>
    </w:p>
    <w:p w14:paraId="5C08038C" w14:textId="77777777" w:rsidR="00A72F9F" w:rsidRPr="0018576D" w:rsidRDefault="00A72F9F" w:rsidP="00A72F9F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576D">
        <w:rPr>
          <w:rFonts w:ascii="Times New Roman" w:hAnsi="Times New Roman"/>
          <w:bCs/>
          <w:sz w:val="28"/>
          <w:szCs w:val="28"/>
          <w:lang w:eastAsia="ru-RU"/>
        </w:rPr>
        <w:t>Определим смещение нейтрали нулевого провода:</w:t>
      </w:r>
    </w:p>
    <w:p w14:paraId="3A7CE841" w14:textId="77777777" w:rsidR="00A72F9F" w:rsidRDefault="00A72F9F" w:rsidP="00A72F9F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8576D">
        <w:rPr>
          <w:rFonts w:ascii="Times New Roman" w:hAnsi="Times New Roman"/>
          <w:position w:val="-30"/>
          <w:sz w:val="28"/>
          <w:szCs w:val="28"/>
          <w:lang w:eastAsia="ru-RU"/>
        </w:rPr>
        <w:object w:dxaOrig="3019" w:dyaOrig="720" w14:anchorId="76992EC1">
          <v:shape id="_x0000_i1061" type="#_x0000_t75" style="width:150.6pt;height:36pt" o:ole="">
            <v:imagedata r:id="rId83" o:title=""/>
          </v:shape>
          <o:OLEObject Type="Embed" ProgID="Equation.DSMT4" ShapeID="_x0000_i1061" DrawAspect="Content" ObjectID="_1804103701" r:id="rId84"/>
        </w:object>
      </w:r>
    </w:p>
    <w:bookmarkStart w:id="4" w:name="_Hlk187746007"/>
    <w:p w14:paraId="64E6E0A6" w14:textId="77777777" w:rsidR="00A72F9F" w:rsidRDefault="00A72F9F" w:rsidP="00A72F9F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039" w:dyaOrig="3060" w14:anchorId="6DA39D98">
          <v:shape id="_x0000_i1062" type="#_x0000_t75" style="width:299.4pt;height:152.4pt" o:ole="">
            <v:imagedata r:id="rId85" o:title=""/>
          </v:shape>
          <o:OLEObject Type="Embed" ProgID="Equation.DSMT4" ShapeID="_x0000_i1062" DrawAspect="Content" ObjectID="_1804103702" r:id="rId86"/>
        </w:object>
      </w:r>
      <w:bookmarkEnd w:id="4"/>
    </w:p>
    <w:p w14:paraId="084534BF" w14:textId="77777777" w:rsidR="00A72F9F" w:rsidRDefault="00A72F9F" w:rsidP="00A72F9F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380" w:dyaOrig="2960" w14:anchorId="38E1B73F">
          <v:shape id="_x0000_i1063" type="#_x0000_t75" style="width:316.2pt;height:147.6pt" o:ole="">
            <v:imagedata r:id="rId87" o:title=""/>
          </v:shape>
          <o:OLEObject Type="Embed" ProgID="Equation.DSMT4" ShapeID="_x0000_i1063" DrawAspect="Content" ObjectID="_1804103703" r:id="rId88"/>
        </w:object>
      </w:r>
    </w:p>
    <w:p w14:paraId="62054133" w14:textId="77777777" w:rsidR="00A72F9F" w:rsidRPr="0018576D" w:rsidRDefault="00A72F9F" w:rsidP="00A72F9F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32"/>
          <w:sz w:val="28"/>
          <w:szCs w:val="28"/>
          <w:lang w:eastAsia="ru-RU"/>
        </w:rPr>
        <w:object w:dxaOrig="6180" w:dyaOrig="780" w14:anchorId="463FBC6F">
          <v:shape id="_x0000_i1064" type="#_x0000_t75" style="width:309pt;height:39pt" o:ole="">
            <v:imagedata r:id="rId89" o:title=""/>
          </v:shape>
          <o:OLEObject Type="Embed" ProgID="Equation.DSMT4" ShapeID="_x0000_i1064" DrawAspect="Content" ObjectID="_1804103704" r:id="rId90"/>
        </w:object>
      </w:r>
    </w:p>
    <w:p w14:paraId="7EA33C1B" w14:textId="77777777" w:rsidR="00A72F9F" w:rsidRDefault="00A72F9F" w:rsidP="00A72F9F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5745DE4E" w14:textId="77777777" w:rsidR="00A72F9F" w:rsidRPr="00C46A15" w:rsidRDefault="00A72F9F" w:rsidP="00A72F9F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расчет в комплексном виде полного сопротивления каждой фазы с указанной точностью;</w:t>
      </w:r>
    </w:p>
    <w:p w14:paraId="2E6E31FA" w14:textId="77777777" w:rsidR="00A72F9F" w:rsidRPr="00C46A15" w:rsidRDefault="00A72F9F" w:rsidP="00A72F9F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вычисление в комплексном виде числителя и знаменателя напряжения смещения нейтрали;</w:t>
      </w:r>
    </w:p>
    <w:p w14:paraId="547FFCEA" w14:textId="77777777" w:rsidR="00A72F9F" w:rsidRPr="00C46A15" w:rsidRDefault="00A72F9F" w:rsidP="00A72F9F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определение напряжения смещения нейтрали в комплексном виде (экспоненциальная или алгебраическая форма).</w:t>
      </w:r>
    </w:p>
    <w:p w14:paraId="4D168695" w14:textId="77777777" w:rsidR="00A72F9F" w:rsidRPr="006D7B13" w:rsidRDefault="00A72F9F" w:rsidP="00A72F9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Pr="00F66BF7">
        <w:rPr>
          <w:position w:val="-10"/>
        </w:rPr>
        <w:object w:dxaOrig="1600" w:dyaOrig="540" w14:anchorId="162CD248">
          <v:shape id="_x0000_i1065" type="#_x0000_t75" style="width:80.4pt;height:27pt" o:ole="">
            <v:imagedata r:id="rId56" o:title=""/>
          </v:shape>
          <o:OLEObject Type="Embed" ProgID="Equation.DSMT4" ShapeID="_x0000_i1065" DrawAspect="Content" ObjectID="_1804103705" r:id="rId91"/>
        </w:object>
      </w:r>
      <w:r>
        <w:t xml:space="preserve"> / </w:t>
      </w:r>
      <w:r w:rsidRPr="00497134">
        <w:rPr>
          <w:position w:val="-12"/>
        </w:rPr>
        <w:object w:dxaOrig="1780" w:dyaOrig="360" w14:anchorId="508BD378">
          <v:shape id="_x0000_i1066" type="#_x0000_t75" style="width:89.4pt;height:18.6pt" o:ole="">
            <v:imagedata r:id="rId58" o:title=""/>
          </v:shape>
          <o:OLEObject Type="Embed" ProgID="Equation.DSMT4" ShapeID="_x0000_i1066" DrawAspect="Content" ObjectID="_1804103706" r:id="rId92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7435D958" w14:textId="2A812712" w:rsidR="00A72F9F" w:rsidRDefault="00A72F9F" w:rsidP="00A72F9F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F6142C" w:rsidRPr="00F6142C">
        <w:t xml:space="preserve"> </w:t>
      </w:r>
      <w:r w:rsidR="00F6142C" w:rsidRPr="00F6142C">
        <w:rPr>
          <w:rFonts w:ascii="Times New Roman" w:hAnsi="Times New Roman"/>
          <w:color w:val="000000"/>
          <w:sz w:val="28"/>
          <w:szCs w:val="28"/>
          <w:lang w:eastAsia="ru-RU"/>
        </w:rPr>
        <w:t>ОПК-1; ОПК-3</w:t>
      </w:r>
    </w:p>
    <w:p w14:paraId="5F2D3E4B" w14:textId="6A0799AF" w:rsidR="00035E51" w:rsidRDefault="00035E51" w:rsidP="00A72F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381D8BB" w14:textId="49F3B948" w:rsidR="00F6142C" w:rsidRPr="009E4DA1" w:rsidRDefault="00F6142C" w:rsidP="00F6142C">
      <w:pPr>
        <w:spacing w:after="0" w:line="240" w:lineRule="auto"/>
        <w:jc w:val="center"/>
        <w:rPr>
          <w:rFonts w:ascii="Times New Roman" w:eastAsia="Aptos" w:hAnsi="Times New Roman"/>
          <w:kern w:val="2"/>
          <w:sz w:val="28"/>
          <w:szCs w:val="24"/>
          <w14:ligatures w14:val="standardContextual"/>
        </w:rPr>
      </w:pPr>
    </w:p>
    <w:sectPr w:rsidR="00F6142C" w:rsidRPr="009E4DA1" w:rsidSect="00C0100B">
      <w:headerReference w:type="even" r:id="rId93"/>
      <w:headerReference w:type="default" r:id="rId94"/>
      <w:footerReference w:type="even" r:id="rId95"/>
      <w:footerReference w:type="default" r:id="rId96"/>
      <w:headerReference w:type="first" r:id="rId97"/>
      <w:footerReference w:type="first" r:id="rId9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37B0AF" w14:textId="77777777" w:rsidR="005B5EC6" w:rsidRDefault="005B5EC6" w:rsidP="00C0100B">
      <w:pPr>
        <w:spacing w:after="0" w:line="240" w:lineRule="auto"/>
      </w:pPr>
      <w:r>
        <w:separator/>
      </w:r>
    </w:p>
  </w:endnote>
  <w:endnote w:type="continuationSeparator" w:id="0">
    <w:p w14:paraId="1867B8A2" w14:textId="77777777" w:rsidR="005B5EC6" w:rsidRDefault="005B5EC6" w:rsidP="00C0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4BB76" w14:textId="77777777" w:rsidR="00C0100B" w:rsidRDefault="00C0100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254910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0A630653" w14:textId="32B9804F" w:rsidR="00C0100B" w:rsidRPr="00C0100B" w:rsidRDefault="00C0100B" w:rsidP="00C0100B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C0100B">
          <w:rPr>
            <w:rFonts w:ascii="Times New Roman" w:hAnsi="Times New Roman"/>
            <w:sz w:val="28"/>
            <w:szCs w:val="28"/>
          </w:rPr>
          <w:fldChar w:fldCharType="begin"/>
        </w:r>
        <w:r w:rsidRPr="00C0100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0100B">
          <w:rPr>
            <w:rFonts w:ascii="Times New Roman" w:hAnsi="Times New Roman"/>
            <w:sz w:val="28"/>
            <w:szCs w:val="28"/>
          </w:rPr>
          <w:fldChar w:fldCharType="separate"/>
        </w:r>
        <w:r w:rsidR="00114337">
          <w:rPr>
            <w:rFonts w:ascii="Times New Roman" w:hAnsi="Times New Roman"/>
            <w:noProof/>
            <w:sz w:val="28"/>
            <w:szCs w:val="28"/>
          </w:rPr>
          <w:t>3</w:t>
        </w:r>
        <w:r w:rsidRPr="00C0100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34FE5" w14:textId="77777777" w:rsidR="00C0100B" w:rsidRDefault="00C0100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209D40" w14:textId="77777777" w:rsidR="005B5EC6" w:rsidRDefault="005B5EC6" w:rsidP="00C0100B">
      <w:pPr>
        <w:spacing w:after="0" w:line="240" w:lineRule="auto"/>
      </w:pPr>
      <w:r>
        <w:separator/>
      </w:r>
    </w:p>
  </w:footnote>
  <w:footnote w:type="continuationSeparator" w:id="0">
    <w:p w14:paraId="46C76C79" w14:textId="77777777" w:rsidR="005B5EC6" w:rsidRDefault="005B5EC6" w:rsidP="00C01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464D92" w14:textId="77777777" w:rsidR="00C0100B" w:rsidRDefault="00C0100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5EEECA" w14:textId="77777777" w:rsidR="00C0100B" w:rsidRDefault="00C0100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904C63" w14:textId="77777777" w:rsidR="00C0100B" w:rsidRDefault="00C010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3C599B"/>
    <w:multiLevelType w:val="hybridMultilevel"/>
    <w:tmpl w:val="6B6C7FD0"/>
    <w:lvl w:ilvl="0" w:tplc="787233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D7B"/>
    <w:rsid w:val="00035E51"/>
    <w:rsid w:val="00073300"/>
    <w:rsid w:val="00091AE6"/>
    <w:rsid w:val="00114337"/>
    <w:rsid w:val="0018576D"/>
    <w:rsid w:val="001B259A"/>
    <w:rsid w:val="001D0291"/>
    <w:rsid w:val="001F1810"/>
    <w:rsid w:val="00210DBF"/>
    <w:rsid w:val="00260FAD"/>
    <w:rsid w:val="002D01F4"/>
    <w:rsid w:val="002E71B5"/>
    <w:rsid w:val="002F0CBB"/>
    <w:rsid w:val="003709A0"/>
    <w:rsid w:val="003C3128"/>
    <w:rsid w:val="0047054A"/>
    <w:rsid w:val="00476374"/>
    <w:rsid w:val="004C105F"/>
    <w:rsid w:val="004F5BCE"/>
    <w:rsid w:val="00541E18"/>
    <w:rsid w:val="005427F1"/>
    <w:rsid w:val="005A1F8B"/>
    <w:rsid w:val="005B5EC6"/>
    <w:rsid w:val="005C4EBD"/>
    <w:rsid w:val="00617D99"/>
    <w:rsid w:val="00660FAB"/>
    <w:rsid w:val="0068695D"/>
    <w:rsid w:val="006D7B13"/>
    <w:rsid w:val="006F0A6B"/>
    <w:rsid w:val="007A6074"/>
    <w:rsid w:val="00823D7B"/>
    <w:rsid w:val="00825D1C"/>
    <w:rsid w:val="00902B52"/>
    <w:rsid w:val="009A449A"/>
    <w:rsid w:val="009D2A65"/>
    <w:rsid w:val="00A10732"/>
    <w:rsid w:val="00A32B4A"/>
    <w:rsid w:val="00A65859"/>
    <w:rsid w:val="00A66C1C"/>
    <w:rsid w:val="00A72F9F"/>
    <w:rsid w:val="00AE328A"/>
    <w:rsid w:val="00B00A87"/>
    <w:rsid w:val="00B02B23"/>
    <w:rsid w:val="00B269D9"/>
    <w:rsid w:val="00B65749"/>
    <w:rsid w:val="00B6755C"/>
    <w:rsid w:val="00BB1DBB"/>
    <w:rsid w:val="00C0100B"/>
    <w:rsid w:val="00C215B1"/>
    <w:rsid w:val="00C5775D"/>
    <w:rsid w:val="00CA140B"/>
    <w:rsid w:val="00CD031A"/>
    <w:rsid w:val="00CE47AC"/>
    <w:rsid w:val="00CE5FBE"/>
    <w:rsid w:val="00D07A00"/>
    <w:rsid w:val="00D41E96"/>
    <w:rsid w:val="00D569EB"/>
    <w:rsid w:val="00DD1570"/>
    <w:rsid w:val="00DD3493"/>
    <w:rsid w:val="00E60E15"/>
    <w:rsid w:val="00EF295B"/>
    <w:rsid w:val="00F47706"/>
    <w:rsid w:val="00F6142C"/>
    <w:rsid w:val="00FC1724"/>
    <w:rsid w:val="00FD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0451C"/>
  <w15:chartTrackingRefBased/>
  <w15:docId w15:val="{DC9D8B03-02C4-4D3E-896D-248EFD79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570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A72F9F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A72F9F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paragraph" w:styleId="a6">
    <w:name w:val="header"/>
    <w:basedOn w:val="a"/>
    <w:link w:val="a7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100B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100B"/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2E71B5"/>
    <w:rPr>
      <w:b/>
      <w:bCs/>
    </w:rPr>
  </w:style>
  <w:style w:type="paragraph" w:customStyle="1" w:styleId="Default">
    <w:name w:val="Default"/>
    <w:rsid w:val="00035E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A72F9F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A72F9F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1">
    <w:name w:val="Сетка таблицы светлая1"/>
    <w:basedOn w:val="a1"/>
    <w:next w:val="ab"/>
    <w:uiPriority w:val="40"/>
    <w:rsid w:val="00DD1570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b">
    <w:name w:val="Grid Table Light"/>
    <w:basedOn w:val="a1"/>
    <w:uiPriority w:val="40"/>
    <w:rsid w:val="00DD157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png"/><Relationship Id="rId50" Type="http://schemas.openxmlformats.org/officeDocument/2006/relationships/image" Target="media/image24.wmf"/><Relationship Id="rId55" Type="http://schemas.openxmlformats.org/officeDocument/2006/relationships/oleObject" Target="embeddings/oleObject23.bin"/><Relationship Id="rId63" Type="http://schemas.openxmlformats.org/officeDocument/2006/relationships/image" Target="media/image31.wmf"/><Relationship Id="rId68" Type="http://schemas.openxmlformats.org/officeDocument/2006/relationships/oleObject" Target="embeddings/oleObject29.bin"/><Relationship Id="rId76" Type="http://schemas.openxmlformats.org/officeDocument/2006/relationships/oleObject" Target="embeddings/oleObject33.bin"/><Relationship Id="rId84" Type="http://schemas.openxmlformats.org/officeDocument/2006/relationships/oleObject" Target="embeddings/oleObject37.bin"/><Relationship Id="rId89" Type="http://schemas.openxmlformats.org/officeDocument/2006/relationships/image" Target="media/image44.wmf"/><Relationship Id="rId97" Type="http://schemas.openxmlformats.org/officeDocument/2006/relationships/header" Target="header3.xml"/><Relationship Id="rId7" Type="http://schemas.openxmlformats.org/officeDocument/2006/relationships/image" Target="media/image1.jpeg"/><Relationship Id="rId71" Type="http://schemas.openxmlformats.org/officeDocument/2006/relationships/image" Target="media/image35.wmf"/><Relationship Id="rId92" Type="http://schemas.openxmlformats.org/officeDocument/2006/relationships/oleObject" Target="embeddings/oleObject42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image" Target="media/image13.wmf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66" Type="http://schemas.openxmlformats.org/officeDocument/2006/relationships/oleObject" Target="embeddings/oleObject28.bin"/><Relationship Id="rId74" Type="http://schemas.openxmlformats.org/officeDocument/2006/relationships/oleObject" Target="embeddings/oleObject32.bin"/><Relationship Id="rId79" Type="http://schemas.openxmlformats.org/officeDocument/2006/relationships/image" Target="media/image39.wmf"/><Relationship Id="rId87" Type="http://schemas.openxmlformats.org/officeDocument/2006/relationships/image" Target="media/image43.wmf"/><Relationship Id="rId5" Type="http://schemas.openxmlformats.org/officeDocument/2006/relationships/footnotes" Target="footnotes.xml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90" Type="http://schemas.openxmlformats.org/officeDocument/2006/relationships/oleObject" Target="embeddings/oleObject40.bin"/><Relationship Id="rId95" Type="http://schemas.openxmlformats.org/officeDocument/2006/relationships/footer" Target="footer1.xml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oleObject" Target="embeddings/oleObject27.bin"/><Relationship Id="rId69" Type="http://schemas.openxmlformats.org/officeDocument/2006/relationships/image" Target="media/image34.wmf"/><Relationship Id="rId77" Type="http://schemas.openxmlformats.org/officeDocument/2006/relationships/image" Target="media/image38.wmf"/><Relationship Id="rId100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80" Type="http://schemas.openxmlformats.org/officeDocument/2006/relationships/oleObject" Target="embeddings/oleObject35.bin"/><Relationship Id="rId85" Type="http://schemas.openxmlformats.org/officeDocument/2006/relationships/image" Target="media/image42.wmf"/><Relationship Id="rId93" Type="http://schemas.openxmlformats.org/officeDocument/2006/relationships/header" Target="header1.xml"/><Relationship Id="rId98" Type="http://schemas.openxmlformats.org/officeDocument/2006/relationships/footer" Target="footer3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5.bin"/><Relationship Id="rId67" Type="http://schemas.openxmlformats.org/officeDocument/2006/relationships/image" Target="media/image33.wmf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54" Type="http://schemas.openxmlformats.org/officeDocument/2006/relationships/image" Target="media/image26.wmf"/><Relationship Id="rId62" Type="http://schemas.openxmlformats.org/officeDocument/2006/relationships/image" Target="media/image30.png"/><Relationship Id="rId70" Type="http://schemas.openxmlformats.org/officeDocument/2006/relationships/oleObject" Target="embeddings/oleObject30.bin"/><Relationship Id="rId75" Type="http://schemas.openxmlformats.org/officeDocument/2006/relationships/image" Target="media/image37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9.bin"/><Relationship Id="rId91" Type="http://schemas.openxmlformats.org/officeDocument/2006/relationships/oleObject" Target="embeddings/oleObject41.bin"/><Relationship Id="rId9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png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44" Type="http://schemas.openxmlformats.org/officeDocument/2006/relationships/oleObject" Target="embeddings/oleObject18.bin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image" Target="media/image32.wmf"/><Relationship Id="rId73" Type="http://schemas.openxmlformats.org/officeDocument/2006/relationships/image" Target="media/image36.wmf"/><Relationship Id="rId78" Type="http://schemas.openxmlformats.org/officeDocument/2006/relationships/oleObject" Target="embeddings/oleObject34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8.bin"/><Relationship Id="rId94" Type="http://schemas.openxmlformats.org/officeDocument/2006/relationships/header" Target="header2.xml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1304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</cp:lastModifiedBy>
  <cp:revision>1</cp:revision>
  <dcterms:created xsi:type="dcterms:W3CDTF">2025-03-03T09:58:00Z</dcterms:created>
  <dcterms:modified xsi:type="dcterms:W3CDTF">2025-03-21T20:08:00Z</dcterms:modified>
</cp:coreProperties>
</file>