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Default="00CC4BD8" w:rsidP="00F93586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Нормативно-технической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документацией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(НТД)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 xml:space="preserve">называется: 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 документация предприятия;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>
        <w:rPr>
          <w:spacing w:val="-6"/>
        </w:rPr>
        <w:t xml:space="preserve"> </w:t>
      </w:r>
      <w:r>
        <w:t>совокупность</w:t>
      </w:r>
      <w:r>
        <w:rPr>
          <w:spacing w:val="-7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устанавливающих</w:t>
      </w:r>
      <w:r>
        <w:rPr>
          <w:spacing w:val="-5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качеству, безопасности и соответствию продукции нормам и стандартам;</w:t>
      </w:r>
    </w:p>
    <w:p w:rsidR="00EC1573" w:rsidRDefault="00A80927" w:rsidP="00EC1573">
      <w:pPr>
        <w:pStyle w:val="a3"/>
        <w:ind w:left="567" w:right="855" w:firstLine="1"/>
        <w:jc w:val="both"/>
      </w:pPr>
      <w:r>
        <w:t>В)</w:t>
      </w:r>
      <w:r>
        <w:rPr>
          <w:spacing w:val="-8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изготовлению</w:t>
      </w:r>
      <w:r w:rsidR="00EC1573" w:rsidRPr="00EC1573">
        <w:rPr>
          <w:spacing w:val="-9"/>
        </w:rPr>
        <w:t xml:space="preserve"> </w:t>
      </w:r>
      <w:r>
        <w:t xml:space="preserve">деталей; </w:t>
      </w:r>
    </w:p>
    <w:p w:rsidR="008E4996" w:rsidRPr="00EC1573" w:rsidRDefault="00A80927" w:rsidP="00F93586">
      <w:pPr>
        <w:pStyle w:val="a3"/>
        <w:ind w:left="567" w:right="-282" w:firstLine="1"/>
        <w:jc w:val="both"/>
      </w:pPr>
      <w:r>
        <w:t>Г) эксплуатационная</w:t>
      </w:r>
      <w:r w:rsidR="00F93586">
        <w:t xml:space="preserve"> </w:t>
      </w:r>
      <w:r>
        <w:t>документация</w:t>
      </w:r>
      <w:r w:rsidR="00EC1573"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CC4BD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A80927" w:rsidRPr="00CC4BD8">
        <w:rPr>
          <w:sz w:val="28"/>
        </w:rPr>
        <w:t>Проточкой</w:t>
      </w:r>
      <w:r w:rsidR="00A80927" w:rsidRPr="00CC4BD8">
        <w:rPr>
          <w:spacing w:val="-14"/>
          <w:sz w:val="28"/>
        </w:rPr>
        <w:t xml:space="preserve"> </w:t>
      </w:r>
      <w:r w:rsidR="00A80927" w:rsidRPr="00CC4BD8">
        <w:rPr>
          <w:spacing w:val="-2"/>
          <w:sz w:val="28"/>
        </w:rPr>
        <w:t>называется:</w:t>
      </w:r>
    </w:p>
    <w:p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0" w:name="_Hlk191972661"/>
      <w:r>
        <w:t>А)</w:t>
      </w:r>
      <w:r>
        <w:rPr>
          <w:spacing w:val="-11"/>
        </w:rPr>
        <w:t xml:space="preserve"> </w:t>
      </w:r>
      <w:r>
        <w:t>кольцевая</w:t>
      </w:r>
      <w:r>
        <w:rPr>
          <w:spacing w:val="-11"/>
        </w:rPr>
        <w:t xml:space="preserve"> </w:t>
      </w:r>
      <w:r>
        <w:t>проточка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стопорного</w:t>
      </w:r>
      <w:r>
        <w:rPr>
          <w:spacing w:val="-11"/>
        </w:rPr>
        <w:t xml:space="preserve"> </w:t>
      </w:r>
      <w:r>
        <w:rPr>
          <w:spacing w:val="-2"/>
        </w:rPr>
        <w:t>кольца;</w:t>
      </w:r>
    </w:p>
    <w:p w:rsidR="00EC1573" w:rsidRDefault="00A80927" w:rsidP="00F93586">
      <w:pPr>
        <w:pStyle w:val="a3"/>
        <w:ind w:right="-282" w:firstLine="566"/>
        <w:jc w:val="both"/>
      </w:pPr>
      <w:r>
        <w:t>Б) кольцевой желобок на стержне или кольцевая выточка в отверстии, технологически</w:t>
      </w:r>
      <w:r>
        <w:rPr>
          <w:spacing w:val="-7"/>
        </w:rPr>
        <w:t xml:space="preserve"> </w:t>
      </w:r>
      <w:r>
        <w:t>необходимая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выхода</w:t>
      </w:r>
      <w:r>
        <w:rPr>
          <w:spacing w:val="-8"/>
        </w:rPr>
        <w:t xml:space="preserve"> </w:t>
      </w:r>
      <w:r>
        <w:t>резьбонарезающего</w:t>
      </w:r>
      <w:r>
        <w:rPr>
          <w:spacing w:val="-7"/>
        </w:rPr>
        <w:t xml:space="preserve"> </w:t>
      </w:r>
      <w:r>
        <w:t xml:space="preserve">инструмента; </w:t>
      </w:r>
    </w:p>
    <w:p w:rsidR="008E4996" w:rsidRDefault="00A80927" w:rsidP="00EC1573">
      <w:pPr>
        <w:pStyle w:val="a3"/>
        <w:ind w:right="370" w:firstLine="566"/>
        <w:jc w:val="both"/>
      </w:pPr>
      <w:r>
        <w:t>В) проточка для выхода резьбы;</w:t>
      </w:r>
    </w:p>
    <w:p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вала меньшего диаметра.</w:t>
      </w:r>
    </w:p>
    <w:p w:rsidR="008E4996" w:rsidRDefault="00A80927" w:rsidP="00EC1573">
      <w:pPr>
        <w:pStyle w:val="a3"/>
        <w:ind w:left="567" w:right="4562"/>
        <w:jc w:val="both"/>
      </w:pPr>
      <w:r>
        <w:t>Правильный ответ: Б.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bookmarkEnd w:id="0"/>
    <w:p w:rsidR="008E4996" w:rsidRDefault="008E4996" w:rsidP="00EC1573">
      <w:pPr>
        <w:pStyle w:val="a3"/>
        <w:ind w:left="0"/>
        <w:jc w:val="both"/>
      </w:pPr>
    </w:p>
    <w:p w:rsidR="008E4996" w:rsidRDefault="00CC4BD8" w:rsidP="00651E86">
      <w:pPr>
        <w:pStyle w:val="a5"/>
        <w:tabs>
          <w:tab w:val="left" w:pos="846"/>
        </w:tabs>
        <w:spacing w:before="1"/>
        <w:ind w:left="0" w:right="-282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Какой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тип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документов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в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программе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Компас-3D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предназначен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для создания трехмерных изображений?</w:t>
      </w:r>
    </w:p>
    <w:p w:rsidR="00EC1573" w:rsidRDefault="00EC1573" w:rsidP="00651E86">
      <w:pPr>
        <w:pStyle w:val="a3"/>
        <w:spacing w:line="322" w:lineRule="exact"/>
        <w:ind w:left="-279" w:right="-282" w:firstLine="846"/>
        <w:jc w:val="both"/>
      </w:pPr>
      <w:r>
        <w:t>А) фрагмент</w:t>
      </w:r>
      <w:r>
        <w:rPr>
          <w:spacing w:val="-2"/>
        </w:rPr>
        <w:t>;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 xml:space="preserve">Б) деталь; 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 xml:space="preserve">В) </w:t>
      </w:r>
      <w:r>
        <w:rPr>
          <w:spacing w:val="-2"/>
        </w:rPr>
        <w:t>чертеж</w:t>
      </w:r>
      <w:r>
        <w:t>;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>Г)</w:t>
      </w:r>
      <w:r w:rsidRPr="00EC1573">
        <w:t xml:space="preserve"> </w:t>
      </w:r>
      <w:r>
        <w:t>спецификация.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>Правильный ответ: Б.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8E4996" w:rsidRDefault="008E4996" w:rsidP="00EC1573">
      <w:pPr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:rsidTr="00F93586">
        <w:trPr>
          <w:trHeight w:val="643"/>
        </w:trPr>
        <w:tc>
          <w:tcPr>
            <w:tcW w:w="5525" w:type="dxa"/>
          </w:tcPr>
          <w:p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:rsidTr="00F93586">
        <w:trPr>
          <w:trHeight w:val="1287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:rsidTr="00651E86">
        <w:trPr>
          <w:trHeight w:val="644"/>
        </w:trPr>
        <w:tc>
          <w:tcPr>
            <w:tcW w:w="5670" w:type="dxa"/>
          </w:tcPr>
          <w:p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:rsidTr="00651E86">
        <w:trPr>
          <w:trHeight w:val="9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:rsidTr="00651E86">
        <w:trPr>
          <w:trHeight w:val="1287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3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645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A80927" w:rsidRDefault="00A80927" w:rsidP="00EC1573">
      <w:pPr>
        <w:pStyle w:val="a3"/>
        <w:jc w:val="both"/>
      </w:pPr>
    </w:p>
    <w:p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:rsidTr="00200203">
        <w:trPr>
          <w:trHeight w:val="290"/>
        </w:trPr>
        <w:tc>
          <w:tcPr>
            <w:tcW w:w="3828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:rsidTr="00200203">
        <w:trPr>
          <w:trHeight w:val="321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5187B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80927" w:rsidP="00044EF1">
      <w:pPr>
        <w:pStyle w:val="a3"/>
        <w:tabs>
          <w:tab w:val="left" w:pos="9214"/>
        </w:tabs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01003E" w:rsidRPr="000969FF">
        <w:rPr>
          <w:sz w:val="24"/>
          <w:szCs w:val="24"/>
        </w:rPr>
        <w:t>ПК-3, ОПК-2</w:t>
      </w:r>
    </w:p>
    <w:p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:rsidR="00A5187B" w:rsidRDefault="00A80927" w:rsidP="00AA6CB3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поля формата рекомендуется тонкими линиями наметить габаритные </w:t>
      </w:r>
      <w:r>
        <w:lastRenderedPageBreak/>
        <w:t>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:rsidR="008E4996" w:rsidRDefault="00A80927" w:rsidP="00F93586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:rsidR="008E4996" w:rsidRDefault="00A80927" w:rsidP="00F93586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:rsidR="008E4996" w:rsidRPr="00A5187B" w:rsidRDefault="00A80927" w:rsidP="00F93586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:rsidR="008E4996" w:rsidRDefault="00A80927" w:rsidP="00F93586">
      <w:pPr>
        <w:pStyle w:val="a3"/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8E4996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80927" w:rsidP="00A5187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A5187B" w:rsidRDefault="00A5187B" w:rsidP="00A5187B">
      <w:pPr>
        <w:pStyle w:val="a3"/>
        <w:ind w:firstLine="708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</w:t>
      </w:r>
      <w:r w:rsidR="00A80927">
        <w:lastRenderedPageBreak/>
        <w:t xml:space="preserve">(центр). </w:t>
      </w:r>
    </w:p>
    <w:p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:rsidR="008E4996" w:rsidRDefault="00A80927" w:rsidP="000F7E57">
      <w:pPr>
        <w:pStyle w:val="a3"/>
        <w:ind w:left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8E4996" w:rsidRDefault="008E4996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 xml:space="preserve">Компетенции (индикаторы): </w:t>
      </w:r>
      <w:r w:rsidR="0001003E" w:rsidRPr="000969FF">
        <w:rPr>
          <w:sz w:val="24"/>
          <w:szCs w:val="24"/>
        </w:rPr>
        <w:t>ПК-3, ОПК-2</w:t>
      </w:r>
    </w:p>
    <w:p w:rsidR="000F7E57" w:rsidRDefault="000F7E57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1" w:name="_Hlk191973952"/>
      <w:r w:rsidRPr="00A16D93">
        <w:rPr>
          <w:sz w:val="28"/>
          <w:szCs w:val="28"/>
        </w:rPr>
        <w:t>_________</w:t>
      </w:r>
      <w:bookmarkEnd w:id="1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:rsidR="00A80927" w:rsidRPr="000F7E57" w:rsidRDefault="00A80927" w:rsidP="00AA6CB3">
      <w:pPr>
        <w:pStyle w:val="a3"/>
        <w:ind w:right="288" w:firstLine="850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</w:p>
    <w:p w:rsidR="00A80927" w:rsidRDefault="00A80927" w:rsidP="00AA6CB3">
      <w:pPr>
        <w:pStyle w:val="a3"/>
        <w:ind w:right="288"/>
        <w:jc w:val="both"/>
      </w:pPr>
    </w:p>
    <w:p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модель. </w:t>
      </w:r>
    </w:p>
    <w:p w:rsidR="000F7E57" w:rsidRDefault="00A80927" w:rsidP="00AA6CB3">
      <w:pPr>
        <w:pStyle w:val="a3"/>
        <w:ind w:left="709" w:right="288"/>
        <w:jc w:val="both"/>
        <w:rPr>
          <w:spacing w:val="-7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p w:rsidR="000F7E57" w:rsidRDefault="000F7E57" w:rsidP="00AA6CB3">
      <w:pPr>
        <w:pStyle w:val="a3"/>
        <w:ind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:rsidR="008E4996" w:rsidRDefault="00A80927" w:rsidP="00F00D78">
      <w:pPr>
        <w:pStyle w:val="a3"/>
        <w:spacing w:before="8"/>
        <w:ind w:left="0"/>
        <w:jc w:val="both"/>
        <w:rPr>
          <w:sz w:val="6"/>
        </w:rPr>
      </w:pPr>
      <w:r>
        <w:rPr>
          <w:noProof/>
          <w:sz w:val="6"/>
          <w:lang w:eastAsia="ru-RU"/>
        </w:rPr>
        <w:lastRenderedPageBreak/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:rsidR="00651E86" w:rsidRDefault="00651E86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:rsidR="008E4996" w:rsidRDefault="00A80927" w:rsidP="00200203">
      <w:pPr>
        <w:pStyle w:val="a3"/>
        <w:ind w:right="713" w:firstLine="708"/>
        <w:jc w:val="both"/>
      </w:pPr>
      <w:bookmarkStart w:id="2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01003E" w:rsidRPr="000969FF">
        <w:rPr>
          <w:sz w:val="24"/>
          <w:szCs w:val="24"/>
        </w:rPr>
        <w:t>ПК-3, ОПК-2</w:t>
      </w:r>
    </w:p>
    <w:bookmarkEnd w:id="2"/>
    <w:p w:rsidR="00F00D78" w:rsidRDefault="00F00D78" w:rsidP="00EC1573">
      <w:pPr>
        <w:pStyle w:val="a3"/>
        <w:ind w:left="0"/>
        <w:jc w:val="both"/>
      </w:pPr>
    </w:p>
    <w:p w:rsidR="008E4996" w:rsidRDefault="00A80927" w:rsidP="00AA6CB3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8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spacing w:before="139"/>
        <w:ind w:left="0"/>
        <w:jc w:val="both"/>
      </w:pPr>
    </w:p>
    <w:p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:rsidR="00A80927" w:rsidRPr="00A80927" w:rsidRDefault="00A80927" w:rsidP="00200203">
      <w:pPr>
        <w:pStyle w:val="a3"/>
        <w:tabs>
          <w:tab w:val="left" w:pos="8505"/>
          <w:tab w:val="left" w:pos="8647"/>
        </w:tabs>
        <w:ind w:left="0" w:right="855" w:firstLine="709"/>
        <w:jc w:val="both"/>
      </w:pPr>
      <w:r w:rsidRPr="00A80927">
        <w:t xml:space="preserve">Компетенции (индикаторы): </w:t>
      </w:r>
      <w:r w:rsidR="0001003E" w:rsidRPr="000969FF">
        <w:rPr>
          <w:sz w:val="24"/>
          <w:szCs w:val="24"/>
        </w:rPr>
        <w:t>ПК-3, ОПК-2</w:t>
      </w:r>
    </w:p>
    <w:p w:rsidR="00A80927" w:rsidRDefault="00A80927" w:rsidP="00EC1573">
      <w:pPr>
        <w:pStyle w:val="a3"/>
        <w:ind w:left="0"/>
        <w:jc w:val="both"/>
      </w:pPr>
    </w:p>
    <w:p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:rsidR="00F00D78" w:rsidRDefault="00F00D78" w:rsidP="00651E86">
      <w:pPr>
        <w:pStyle w:val="a3"/>
        <w:spacing w:before="295" w:line="322" w:lineRule="exact"/>
        <w:ind w:right="288"/>
        <w:jc w:val="both"/>
      </w:pPr>
    </w:p>
    <w:p w:rsidR="00F00D78" w:rsidRDefault="00F00D78" w:rsidP="00AA6CB3">
      <w:pPr>
        <w:pStyle w:val="a3"/>
        <w:spacing w:before="295" w:line="322" w:lineRule="exact"/>
        <w:ind w:left="0"/>
        <w:jc w:val="both"/>
      </w:pPr>
    </w:p>
    <w:p w:rsidR="00F00D78" w:rsidRDefault="00F00D78" w:rsidP="00EC1573">
      <w:pPr>
        <w:pStyle w:val="a3"/>
        <w:spacing w:before="295" w:line="322" w:lineRule="exact"/>
        <w:jc w:val="both"/>
      </w:pPr>
    </w:p>
    <w:p w:rsidR="00F00D78" w:rsidRDefault="00200203" w:rsidP="00EC1573">
      <w:pPr>
        <w:pStyle w:val="a3"/>
        <w:spacing w:before="295" w:line="322" w:lineRule="exact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898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Default="00F00D78" w:rsidP="00F00D78">
      <w:pPr>
        <w:pStyle w:val="a3"/>
        <w:ind w:left="0"/>
        <w:jc w:val="both"/>
      </w:pPr>
    </w:p>
    <w:p w:rsidR="00F00D78" w:rsidRDefault="00F00D78" w:rsidP="00F00D78">
      <w:pPr>
        <w:pStyle w:val="a3"/>
        <w:ind w:left="0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AA6CB3">
      <w:pPr>
        <w:pStyle w:val="a3"/>
        <w:ind w:left="0"/>
        <w:jc w:val="both"/>
      </w:pPr>
    </w:p>
    <w:p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00D78" w:rsidRPr="00F00D78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</w:t>
      </w:r>
      <w:proofErr w:type="spellEnd"/>
      <w:proofErr w:type="gramEnd"/>
      <w:r>
        <w:rPr>
          <w:sz w:val="28"/>
        </w:rPr>
        <w:t xml:space="preserve"> графического 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:rsidR="00F00D78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  <w:r>
        <w:rPr>
          <w:sz w:val="28"/>
        </w:rPr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  <w:r>
        <w:rPr>
          <w:sz w:val="28"/>
        </w:rPr>
        <w:t xml:space="preserve">Компетенции (индикаторы): </w:t>
      </w:r>
      <w:r w:rsidR="0001003E" w:rsidRPr="000969FF">
        <w:rPr>
          <w:sz w:val="24"/>
          <w:szCs w:val="24"/>
        </w:rPr>
        <w:t>ПК-3, ОПК-2</w:t>
      </w:r>
      <w:bookmarkStart w:id="3" w:name="_GoBack"/>
      <w:bookmarkEnd w:id="3"/>
    </w:p>
    <w:sectPr w:rsidR="00F00D78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1003E"/>
    <w:rsid w:val="00044EF1"/>
    <w:rsid w:val="000F7E57"/>
    <w:rsid w:val="00200203"/>
    <w:rsid w:val="003A6E3B"/>
    <w:rsid w:val="00651E86"/>
    <w:rsid w:val="008E4996"/>
    <w:rsid w:val="00A5187B"/>
    <w:rsid w:val="00A80927"/>
    <w:rsid w:val="00AA6CB3"/>
    <w:rsid w:val="00BF6731"/>
    <w:rsid w:val="00C526FB"/>
    <w:rsid w:val="00CC4BD8"/>
    <w:rsid w:val="00EC1573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 Spacing"/>
    <w:uiPriority w:val="1"/>
    <w:qFormat/>
    <w:rsid w:val="003A6E3B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1162</Words>
  <Characters>8060</Characters>
  <Application>Microsoft Office Word</Application>
  <DocSecurity>0</DocSecurity>
  <Lines>350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4</cp:revision>
  <dcterms:created xsi:type="dcterms:W3CDTF">2025-03-19T08:45:00Z</dcterms:created>
  <dcterms:modified xsi:type="dcterms:W3CDTF">2025-03-24T09:20:00Z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