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DD000" w14:textId="77777777" w:rsidR="00EE3EB2" w:rsidRPr="00CD1C94" w:rsidRDefault="00EE3EB2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CD1C94">
        <w:rPr>
          <w:b/>
          <w:bCs/>
          <w:sz w:val="28"/>
          <w:szCs w:val="28"/>
          <w:lang w:val="ru-RU"/>
        </w:rPr>
        <w:t xml:space="preserve"> </w:t>
      </w:r>
      <w:r w:rsidRPr="0075000D">
        <w:rPr>
          <w:b/>
          <w:bCs/>
          <w:sz w:val="28"/>
          <w:szCs w:val="28"/>
          <w:lang w:val="ru-RU"/>
        </w:rPr>
        <w:t>«</w:t>
      </w:r>
      <w:r w:rsidRPr="00E145AB">
        <w:rPr>
          <w:b/>
          <w:bCs/>
          <w:sz w:val="28"/>
          <w:szCs w:val="28"/>
          <w:lang w:val="ru-RU"/>
        </w:rPr>
        <w:t>Теория эксперимента в исследованиях систем</w:t>
      </w:r>
      <w:r w:rsidRPr="0075000D">
        <w:rPr>
          <w:b/>
          <w:bCs/>
          <w:sz w:val="28"/>
          <w:szCs w:val="28"/>
          <w:lang w:val="ru-RU"/>
        </w:rPr>
        <w:t>»</w:t>
      </w:r>
    </w:p>
    <w:p w14:paraId="06013984" w14:textId="77777777" w:rsidR="00EE3EB2" w:rsidRPr="006923FF" w:rsidRDefault="00EE3EB2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8082230" w14:textId="77777777" w:rsidR="00EE3EB2" w:rsidRPr="006923FF" w:rsidRDefault="00EE3EB2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6B149634" w14:textId="77777777" w:rsidR="00EE3EB2" w:rsidRPr="006923FF" w:rsidRDefault="00EE3EB2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0FD33205" w14:textId="77777777" w:rsidR="00EE3EB2" w:rsidRPr="006923FF" w:rsidRDefault="00EE3EB2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3432974D" w14:textId="77777777" w:rsidR="00EE3EB2" w:rsidRPr="006923FF" w:rsidRDefault="00EE3EB2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3E32244" w14:textId="77777777" w:rsidR="00EE3EB2" w:rsidRPr="006923FF" w:rsidRDefault="00EE3EB2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0BA65483" w14:textId="77777777" w:rsidR="00EE3EB2" w:rsidRDefault="00EE3EB2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0704D5D9" w14:textId="77777777" w:rsidR="00EE3EB2" w:rsidRPr="00E3251F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3251F">
        <w:rPr>
          <w:color w:val="auto"/>
          <w:sz w:val="28"/>
          <w:szCs w:val="28"/>
          <w:lang w:val="ru-RU"/>
        </w:rPr>
        <w:t>1. В задаче анализа временных рядов критерием отбора наилучшей формы тренда является:</w:t>
      </w:r>
    </w:p>
    <w:p w14:paraId="5F8C9868" w14:textId="77777777" w:rsidR="00EE3EB2" w:rsidRPr="00E3251F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3251F">
        <w:rPr>
          <w:color w:val="auto"/>
          <w:sz w:val="28"/>
          <w:szCs w:val="28"/>
          <w:lang w:val="ru-RU"/>
        </w:rPr>
        <w:t>А) Критерий Фишера</w:t>
      </w:r>
    </w:p>
    <w:p w14:paraId="2FBFBEED" w14:textId="77777777" w:rsidR="00EE3EB2" w:rsidRPr="00E3251F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3251F">
        <w:rPr>
          <w:color w:val="auto"/>
          <w:sz w:val="28"/>
          <w:szCs w:val="28"/>
          <w:lang w:val="ru-RU"/>
        </w:rPr>
        <w:t>Б) Критерий Стьюдента</w:t>
      </w:r>
    </w:p>
    <w:p w14:paraId="6A0C4836" w14:textId="77777777" w:rsidR="00EE3EB2" w:rsidRPr="00E3251F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3251F">
        <w:rPr>
          <w:color w:val="auto"/>
          <w:sz w:val="28"/>
          <w:szCs w:val="28"/>
          <w:lang w:val="ru-RU"/>
        </w:rPr>
        <w:t>В) Значение скорректированного коэффициента детерминации R</w:t>
      </w:r>
      <w:r>
        <w:rPr>
          <w:color w:val="auto"/>
          <w:sz w:val="28"/>
          <w:szCs w:val="28"/>
          <w:lang w:val="ru-RU"/>
        </w:rPr>
        <w:t>^</w:t>
      </w:r>
      <w:r w:rsidRPr="00E3251F">
        <w:rPr>
          <w:color w:val="auto"/>
          <w:sz w:val="28"/>
          <w:szCs w:val="28"/>
          <w:lang w:val="ru-RU"/>
        </w:rPr>
        <w:t>2</w:t>
      </w:r>
    </w:p>
    <w:p w14:paraId="743B2FB5" w14:textId="77777777" w:rsidR="00EE3EB2" w:rsidRPr="00E3251F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E3251F">
        <w:rPr>
          <w:color w:val="auto"/>
          <w:sz w:val="28"/>
          <w:szCs w:val="28"/>
          <w:lang w:val="ru-RU"/>
        </w:rPr>
        <w:t>Г) Критерий Уилкса</w:t>
      </w:r>
    </w:p>
    <w:p w14:paraId="1DA228C5" w14:textId="77777777" w:rsidR="00EE3EB2" w:rsidRPr="00E3251F" w:rsidRDefault="00EE3EB2" w:rsidP="006958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251F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 w:rsidRPr="0099650A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E3251F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7102C456" w14:textId="77777777" w:rsidR="00EE3EB2" w:rsidRDefault="00EE3EB2" w:rsidP="006958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251F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E3251F">
        <w:rPr>
          <w:rFonts w:ascii="Times New Roman" w:hAnsi="Times New Roman" w:cs="Times New Roman"/>
          <w:sz w:val="28"/>
          <w:szCs w:val="28"/>
        </w:rPr>
        <w:t>ПК-2</w:t>
      </w:r>
    </w:p>
    <w:p w14:paraId="12330EFB" w14:textId="77777777" w:rsidR="00EE3EB2" w:rsidRDefault="00EE3EB2" w:rsidP="006958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D270D9" w14:textId="77777777" w:rsidR="00EE3EB2" w:rsidRDefault="00EE3EB2" w:rsidP="006958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0217A" w14:textId="77777777" w:rsidR="00EE3EB2" w:rsidRPr="00065BB6" w:rsidRDefault="00EE3EB2" w:rsidP="00065BB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065BB6">
        <w:rPr>
          <w:color w:val="auto"/>
          <w:sz w:val="28"/>
          <w:szCs w:val="28"/>
          <w:lang w:val="ru-RU"/>
        </w:rPr>
        <w:t>2. Коэффициент детерминации R</w:t>
      </w:r>
      <w:r>
        <w:rPr>
          <w:color w:val="auto"/>
          <w:sz w:val="28"/>
          <w:szCs w:val="28"/>
          <w:lang w:val="ru-RU"/>
        </w:rPr>
        <w:t>^</w:t>
      </w:r>
      <w:r w:rsidRPr="00065BB6">
        <w:rPr>
          <w:color w:val="auto"/>
          <w:sz w:val="28"/>
          <w:szCs w:val="28"/>
          <w:lang w:val="ru-RU"/>
        </w:rPr>
        <w:t>2 показывает:</w:t>
      </w:r>
    </w:p>
    <w:p w14:paraId="2E512DB2" w14:textId="77777777" w:rsidR="00EE3EB2" w:rsidRDefault="00EE3EB2" w:rsidP="00065BB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065BB6">
        <w:rPr>
          <w:color w:val="auto"/>
          <w:sz w:val="28"/>
          <w:szCs w:val="28"/>
          <w:lang w:val="ru-RU"/>
        </w:rPr>
        <w:t>А)</w:t>
      </w:r>
      <w:r>
        <w:rPr>
          <w:color w:val="auto"/>
          <w:sz w:val="28"/>
          <w:szCs w:val="28"/>
          <w:lang w:val="ru-RU"/>
        </w:rPr>
        <w:t xml:space="preserve"> </w:t>
      </w:r>
      <w:r w:rsidRPr="00065BB6">
        <w:rPr>
          <w:color w:val="auto"/>
          <w:sz w:val="28"/>
          <w:szCs w:val="28"/>
          <w:lang w:val="ru-RU"/>
        </w:rPr>
        <w:t>долю вариации результативного признака под воздействием изучаемых факторов</w:t>
      </w:r>
    </w:p>
    <w:p w14:paraId="7B52E079" w14:textId="77777777" w:rsidR="00EE3EB2" w:rsidRDefault="00EE3EB2" w:rsidP="00065BB6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Б) </w:t>
      </w:r>
      <w:r w:rsidRPr="00065BB6">
        <w:rPr>
          <w:color w:val="auto"/>
          <w:sz w:val="28"/>
          <w:szCs w:val="28"/>
          <w:lang w:val="ru-RU"/>
        </w:rPr>
        <w:t>тесноту связи зависимой переменной Y с двумя включенными в модель объясняющими факторами</w:t>
      </w:r>
    </w:p>
    <w:p w14:paraId="357A87DB" w14:textId="77777777" w:rsidR="00EE3EB2" w:rsidRPr="00065BB6" w:rsidRDefault="00EE3EB2" w:rsidP="00065BB6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В) </w:t>
      </w:r>
      <w:r w:rsidRPr="00065BB6">
        <w:rPr>
          <w:color w:val="auto"/>
          <w:sz w:val="28"/>
          <w:szCs w:val="28"/>
          <w:lang w:val="ru-RU"/>
        </w:rPr>
        <w:t>статистическую значимость коэффициентов уравнения множественной регрессии</w:t>
      </w:r>
    </w:p>
    <w:p w14:paraId="38BAA6D0" w14:textId="77777777" w:rsidR="00EE3EB2" w:rsidRPr="00E3251F" w:rsidRDefault="00EE3EB2" w:rsidP="00065B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3251F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 w:rsidRPr="005701F0"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E3251F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6B9E53A0" w14:textId="77777777" w:rsidR="00EE3EB2" w:rsidRDefault="00EE3EB2" w:rsidP="00065B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251F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E3251F">
        <w:rPr>
          <w:rFonts w:ascii="Times New Roman" w:hAnsi="Times New Roman" w:cs="Times New Roman"/>
          <w:sz w:val="28"/>
          <w:szCs w:val="28"/>
        </w:rPr>
        <w:t>ПК-2</w:t>
      </w:r>
    </w:p>
    <w:p w14:paraId="33FB07B4" w14:textId="77777777" w:rsidR="00EE3EB2" w:rsidRDefault="00EE3EB2" w:rsidP="0069583B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4063517E" w14:textId="77777777" w:rsidR="00EE3EB2" w:rsidRPr="006923FF" w:rsidRDefault="00EE3EB2" w:rsidP="00355D0F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3D3A2517" w14:textId="77777777" w:rsidR="00EE3EB2" w:rsidRDefault="00EE3EB2" w:rsidP="0069583B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7AADC6C8" w14:textId="77777777" w:rsidR="00EE3EB2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3. При нахождении аддитивной модели процесса построение функции автокорреляции суммы периодической и случайной составляющих, позволяет определить начальные приближения следующих параметров модели:</w:t>
      </w:r>
    </w:p>
    <w:p w14:paraId="77AFE847" w14:textId="77777777" w:rsidR="00EE3EB2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 Дисперсию случайной составляющей</w:t>
      </w:r>
    </w:p>
    <w:p w14:paraId="326EF54A" w14:textId="77777777" w:rsidR="00EE3EB2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Б) Амплитуду периодической составляющей</w:t>
      </w:r>
    </w:p>
    <w:p w14:paraId="65C4D758" w14:textId="77777777" w:rsidR="00EE3EB2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 Вид функции тренда</w:t>
      </w:r>
    </w:p>
    <w:p w14:paraId="4B864567" w14:textId="77777777" w:rsidR="00EE3EB2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Г) Параметры функции тренда</w:t>
      </w:r>
    </w:p>
    <w:p w14:paraId="7921529C" w14:textId="77777777" w:rsidR="00EE3EB2" w:rsidRDefault="00EE3EB2" w:rsidP="0069583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Д) Фазу периодической составляющей</w:t>
      </w:r>
    </w:p>
    <w:p w14:paraId="0E6B34D8" w14:textId="77777777" w:rsidR="00EE3EB2" w:rsidRPr="00355D0F" w:rsidRDefault="00EE3EB2" w:rsidP="00355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55D0F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  <w:lang w:eastAsia="uk-UA"/>
        </w:rPr>
        <w:t>Б, Д</w:t>
      </w:r>
    </w:p>
    <w:p w14:paraId="41D6F3D9" w14:textId="77777777" w:rsidR="00EE3EB2" w:rsidRDefault="00EE3EB2" w:rsidP="00355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ПК-2</w:t>
      </w:r>
    </w:p>
    <w:p w14:paraId="6E559A34" w14:textId="77777777" w:rsidR="00EE3EB2" w:rsidRDefault="00EE3EB2" w:rsidP="00355D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509BCF1" w14:textId="77777777" w:rsidR="00EE3EB2" w:rsidRPr="00C9556B" w:rsidRDefault="00EE3EB2" w:rsidP="00C9556B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41A253B9" w14:textId="77777777" w:rsidR="00EE3EB2" w:rsidRDefault="00EE3EB2" w:rsidP="00C9556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4</w:t>
      </w:r>
      <w:r w:rsidRPr="00C9556B">
        <w:rPr>
          <w:color w:val="auto"/>
          <w:sz w:val="28"/>
          <w:szCs w:val="28"/>
          <w:lang w:val="ru-RU"/>
        </w:rPr>
        <w:t>. Компонентный анализ</w:t>
      </w:r>
      <w:r>
        <w:rPr>
          <w:color w:val="auto"/>
          <w:sz w:val="28"/>
          <w:szCs w:val="28"/>
          <w:lang w:val="ru-RU"/>
        </w:rPr>
        <w:t xml:space="preserve"> позволяет:</w:t>
      </w:r>
    </w:p>
    <w:p w14:paraId="0B72C8CF" w14:textId="77777777" w:rsidR="00EE3EB2" w:rsidRDefault="00EE3EB2" w:rsidP="00C9556B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 В</w:t>
      </w:r>
      <w:r w:rsidRPr="00C9556B">
        <w:rPr>
          <w:color w:val="auto"/>
          <w:sz w:val="28"/>
          <w:szCs w:val="28"/>
          <w:lang w:val="ru-RU"/>
        </w:rPr>
        <w:t>ыявить закономерности, которые непосредственно не наблюдаются</w:t>
      </w:r>
    </w:p>
    <w:p w14:paraId="4D8E768E" w14:textId="77777777" w:rsidR="00EE3EB2" w:rsidRDefault="00EE3EB2" w:rsidP="00C9556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lastRenderedPageBreak/>
        <w:t>Б) Классифицировать объекты</w:t>
      </w:r>
    </w:p>
    <w:p w14:paraId="6D66F8C1" w14:textId="77777777" w:rsidR="00EE3EB2" w:rsidRDefault="00EE3EB2" w:rsidP="00C9556B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 О</w:t>
      </w:r>
      <w:r w:rsidRPr="00266462">
        <w:rPr>
          <w:color w:val="auto"/>
          <w:sz w:val="28"/>
          <w:szCs w:val="28"/>
          <w:lang w:val="ru-RU"/>
        </w:rPr>
        <w:t>писать поверхность отклика в окрестностях точки оптимума</w:t>
      </w:r>
    </w:p>
    <w:p w14:paraId="2261F5C8" w14:textId="77777777" w:rsidR="00EE3EB2" w:rsidRPr="00C9556B" w:rsidRDefault="00EE3EB2" w:rsidP="00C9556B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Г) Проверить соответствие данных </w:t>
      </w:r>
      <w:r w:rsidRPr="00C9556B">
        <w:rPr>
          <w:color w:val="auto"/>
          <w:sz w:val="28"/>
          <w:szCs w:val="28"/>
          <w:lang w:val="ru-RU"/>
        </w:rPr>
        <w:t>многомерному нормальному распределению</w:t>
      </w:r>
    </w:p>
    <w:p w14:paraId="231EC244" w14:textId="77777777" w:rsidR="00EE3EB2" w:rsidRPr="00355D0F" w:rsidRDefault="00EE3EB2" w:rsidP="00C955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355D0F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  <w:lang w:eastAsia="uk-UA"/>
        </w:rPr>
        <w:t>А, Б, Г</w:t>
      </w:r>
    </w:p>
    <w:p w14:paraId="6E0F5E8D" w14:textId="77777777" w:rsidR="00EE3EB2" w:rsidRDefault="00EE3EB2" w:rsidP="00C955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ПК-2</w:t>
      </w:r>
    </w:p>
    <w:p w14:paraId="5EAB3BBC" w14:textId="77777777" w:rsidR="00EE3EB2" w:rsidRPr="00355D0F" w:rsidRDefault="00EE3EB2" w:rsidP="0069583B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6A1F8684" w14:textId="77777777" w:rsidR="00EE3EB2" w:rsidRPr="006923FF" w:rsidRDefault="00EE3EB2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56787362" w14:textId="77777777" w:rsidR="00EE3EB2" w:rsidRPr="006923FF" w:rsidRDefault="00EE3EB2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65EF52FC" w14:textId="77777777" w:rsidR="00EE3EB2" w:rsidRPr="006923FF" w:rsidRDefault="00EE3EB2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94F8C54" w14:textId="77777777" w:rsidR="00EE3EB2" w:rsidRPr="006923FF" w:rsidRDefault="00EE3EB2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6BC732E0" w14:textId="77777777" w:rsidR="00EE3EB2" w:rsidRPr="0069583B" w:rsidRDefault="00EE3EB2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53F7BCB3" w14:textId="77777777" w:rsidR="00EE3EB2" w:rsidRDefault="00EE3EB2" w:rsidP="00DC113E">
      <w:pPr>
        <w:pStyle w:val="Default"/>
        <w:rPr>
          <w:rFonts w:cs="Calibri"/>
          <w:sz w:val="28"/>
          <w:szCs w:val="28"/>
          <w:lang w:val="ru-RU"/>
        </w:rPr>
      </w:pPr>
    </w:p>
    <w:p w14:paraId="620F0CA5" w14:textId="77777777" w:rsidR="00EE3EB2" w:rsidRDefault="00EE3EB2" w:rsidP="00DC113E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Сопоставьте между собой практически ценные свойства оценки неизвестных параметров </w:t>
      </w:r>
      <w:r w:rsidRPr="009B77F8">
        <w:rPr>
          <w:rFonts w:cs="Calibri"/>
          <w:position w:val="-4"/>
          <w:sz w:val="28"/>
          <w:szCs w:val="28"/>
          <w:lang w:val="ru-RU"/>
        </w:rPr>
        <w:object w:dxaOrig="240" w:dyaOrig="320" w14:anchorId="1EDB6A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pt;height:15.9pt" o:ole="">
            <v:imagedata r:id="rId7" o:title=""/>
          </v:shape>
          <o:OLEObject Type="Embed" ProgID="Equation.3" ShapeID="_x0000_i1025" DrawAspect="Content" ObjectID="_1805135642" r:id="rId8"/>
        </w:object>
      </w:r>
      <w:r>
        <w:rPr>
          <w:sz w:val="28"/>
          <w:szCs w:val="28"/>
          <w:lang w:val="ru-RU"/>
        </w:rPr>
        <w:t xml:space="preserve">поверхности отклика </w:t>
      </w:r>
      <w:r w:rsidRPr="007D356A">
        <w:rPr>
          <w:sz w:val="28"/>
          <w:szCs w:val="28"/>
          <w:lang w:val="ru-RU"/>
        </w:rPr>
        <w:t xml:space="preserve">и </w:t>
      </w:r>
      <w:r>
        <w:rPr>
          <w:sz w:val="28"/>
          <w:szCs w:val="28"/>
          <w:lang w:val="ru-RU"/>
        </w:rPr>
        <w:t>их определениями:</w:t>
      </w:r>
    </w:p>
    <w:p w14:paraId="76650C2D" w14:textId="77777777" w:rsidR="00EE3EB2" w:rsidRDefault="00EE3EB2" w:rsidP="00DC113E">
      <w:pPr>
        <w:pStyle w:val="Default"/>
        <w:rPr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293"/>
        <w:gridCol w:w="5168"/>
      </w:tblGrid>
      <w:tr w:rsidR="00EE3EB2" w:rsidRPr="007D356A" w14:paraId="0D862EE8" w14:textId="77777777">
        <w:tc>
          <w:tcPr>
            <w:tcW w:w="4544" w:type="dxa"/>
          </w:tcPr>
          <w:p w14:paraId="1D910C51" w14:textId="77777777" w:rsidR="00EE3EB2" w:rsidRPr="00F75C7F" w:rsidRDefault="00EE3EB2" w:rsidP="007D356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>1) Несмещенность</w:t>
            </w:r>
          </w:p>
        </w:tc>
        <w:tc>
          <w:tcPr>
            <w:tcW w:w="5360" w:type="dxa"/>
          </w:tcPr>
          <w:p w14:paraId="628EB870" w14:textId="77777777" w:rsidR="001C7DC7" w:rsidRDefault="00EE3EB2" w:rsidP="00887F0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 xml:space="preserve">А) Оценки </w:t>
            </w:r>
            <w:r w:rsidRPr="00F75C7F">
              <w:rPr>
                <w:sz w:val="28"/>
                <w:szCs w:val="28"/>
                <w:lang w:val="ru-RU"/>
              </w:rPr>
              <w:fldChar w:fldCharType="begin"/>
            </w:r>
            <w:r w:rsidRPr="00F75C7F">
              <w:rPr>
                <w:sz w:val="28"/>
                <w:szCs w:val="28"/>
                <w:lang w:val="ru-RU"/>
              </w:rPr>
              <w:instrText xml:space="preserve"> QUOTE </w:instrText>
            </w:r>
            <w:r w:rsidR="00887F0A">
              <w:rPr>
                <w:rFonts w:cs="Calibri"/>
                <w:noProof/>
                <w:sz w:val="28"/>
                <w:szCs w:val="28"/>
                <w:lang w:val="ru-RU"/>
              </w:rPr>
              <w:drawing>
                <wp:inline distT="0" distB="0" distL="0" distR="0" wp14:anchorId="62996796" wp14:editId="75EB85E6">
                  <wp:extent cx="199390" cy="2171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9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5C7F">
              <w:rPr>
                <w:sz w:val="28"/>
                <w:szCs w:val="28"/>
                <w:lang w:val="ru-RU"/>
              </w:rPr>
              <w:instrText xml:space="preserve"> </w:instrText>
            </w:r>
            <w:r w:rsidRPr="00F75C7F">
              <w:rPr>
                <w:sz w:val="28"/>
                <w:szCs w:val="28"/>
                <w:lang w:val="ru-RU"/>
              </w:rPr>
              <w:fldChar w:fldCharType="end"/>
            </w:r>
            <w:r w:rsidRPr="00923FA2">
              <w:rPr>
                <w:sz w:val="28"/>
                <w:szCs w:val="28"/>
                <w:lang w:val="ru-RU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acc>
                    <m:accPr>
                      <m:chr m:val="̃"/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accPr>
                    <m: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B</m:t>
                      </m:r>
                    </m:e>
                  </m:acc>
                </m:e>
                <m:sub>
                  <m: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n</m:t>
                  </m:r>
                </m:sub>
              </m:sSub>
            </m:oMath>
            <w:r w:rsidRPr="00F75C7F">
              <w:rPr>
                <w:sz w:val="28"/>
                <w:szCs w:val="28"/>
                <w:lang w:val="ru-RU"/>
              </w:rPr>
              <w:t xml:space="preserve"> сходятся по вероятности к истинным значениям параметров:</w:t>
            </w:r>
          </w:p>
          <w:p w14:paraId="60923D8A" w14:textId="149091B9" w:rsidR="001C7DC7" w:rsidRDefault="001C7DC7" w:rsidP="001C7DC7">
            <w:pPr>
              <w:pStyle w:val="Default"/>
            </w:pPr>
            <w:r w:rsidRPr="00F75C7F">
              <w:rPr>
                <w:sz w:val="28"/>
                <w:szCs w:val="28"/>
                <w:lang w:val="ru-RU"/>
              </w:rPr>
              <w:fldChar w:fldCharType="begin"/>
            </w:r>
            <w:r w:rsidRPr="001C7DC7">
              <w:rPr>
                <w:sz w:val="28"/>
                <w:szCs w:val="28"/>
                <w:lang w:val="ru-RU"/>
              </w:rPr>
              <w:instrText xml:space="preserve"> </w:instrText>
            </w:r>
            <w:r w:rsidRPr="001C7DC7">
              <w:rPr>
                <w:sz w:val="28"/>
                <w:szCs w:val="28"/>
                <w:lang w:val="en-US"/>
              </w:rPr>
              <w:instrText>QUOTE</w:instrText>
            </w:r>
            <w:r w:rsidRPr="001C7DC7">
              <w:rPr>
                <w:sz w:val="28"/>
                <w:szCs w:val="28"/>
                <w:lang w:val="ru-RU"/>
              </w:rPr>
              <w:instrText xml:space="preserve"> </w:instrText>
            </w:r>
            <w:r>
              <w:rPr>
                <w:rFonts w:cs="Calibri"/>
                <w:noProof/>
                <w:sz w:val="28"/>
                <w:szCs w:val="28"/>
                <w:lang w:val="ru-RU"/>
              </w:rPr>
              <w:drawing>
                <wp:inline distT="0" distB="0" distL="0" distR="0" wp14:anchorId="635B98C4" wp14:editId="4C0072D7">
                  <wp:extent cx="153670" cy="21717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7DC7">
              <w:rPr>
                <w:sz w:val="28"/>
                <w:szCs w:val="28"/>
                <w:lang w:val="ru-RU"/>
              </w:rPr>
              <w:instrText xml:space="preserve"> </w:instrText>
            </w:r>
            <w:r w:rsidRPr="00F75C7F">
              <w:rPr>
                <w:sz w:val="28"/>
                <w:szCs w:val="28"/>
                <w:lang w:val="ru-RU"/>
              </w:rPr>
              <w:fldChar w:fldCharType="separate"/>
            </w:r>
            <m:oMath>
              <m:func>
                <m:func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en-US"/>
                        </w:rPr>
                        <m:t>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8"/>
                          <w:szCs w:val="28"/>
                          <w:lang w:val="ru-RU"/>
                        </w:rPr>
                        <m:t>→∞</m:t>
                      </m:r>
                    </m:lim>
                  </m:limLow>
                </m:fName>
                <m:e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en-US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[</m:t>
                  </m:r>
                  <m:sSup>
                    <m:sSup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acc>
                            <m:accPr>
                              <m:chr m:val="̃"/>
                              <m:ctrlPr>
                                <w:rPr>
                                  <w:rFonts w:ascii="Cambria Math" w:hAnsi="Cambria Math" w:cs="Calibri"/>
                                  <w:i/>
                                  <w:sz w:val="28"/>
                                  <w:szCs w:val="28"/>
                                  <w:lang w:val="ru-RU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cs="Calibri"/>
                                  <w:sz w:val="28"/>
                                  <w:szCs w:val="28"/>
                                  <w:lang w:val="ru-RU"/>
                                </w:rPr>
                                <m:t>B</m:t>
                              </m:r>
                            </m:e>
                          </m:acc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п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sSubPr>
                        <m:e>
                          <m:acc>
                            <m:accPr>
                              <m:chr m:val="̃"/>
                              <m:ctrlPr>
                                <w:rPr>
                                  <w:rFonts w:ascii="Cambria Math" w:hAnsi="Cambria Math" w:cs="Calibri"/>
                                  <w:i/>
                                  <w:sz w:val="28"/>
                                  <w:szCs w:val="28"/>
                                  <w:lang w:val="ru-RU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cs="Calibri"/>
                                  <w:sz w:val="28"/>
                                  <w:szCs w:val="28"/>
                                  <w:lang w:val="ru-RU"/>
                                </w:rPr>
                                <m:t>B</m:t>
                              </m:r>
                            </m:e>
                          </m:acc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ист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en-US"/>
                        </w:rPr>
                        <m:t>T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acc>
                        <m:accPr>
                          <m:chr m:val="̃"/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B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п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acc>
                        <m:accPr>
                          <m:chr m:val="̃"/>
                          <m:ctrlPr>
                            <w:rPr>
                              <w:rFonts w:ascii="Cambria Math" w:hAnsi="Cambria Math" w:cs="Calibri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cs="Calibri"/>
                              <w:sz w:val="28"/>
                              <w:szCs w:val="28"/>
                              <w:lang w:val="ru-RU"/>
                            </w:rPr>
                            <m:t>B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ист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ru-RU"/>
                    </w:rPr>
                    <m:t>≥</m:t>
                  </m:r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/>
                    </w:rPr>
                    <m:t>ξ</m:t>
                  </m:r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]=0</m:t>
                  </m:r>
                </m:e>
              </m:func>
            </m:oMath>
            <w:r w:rsidRPr="00F75C7F">
              <w:rPr>
                <w:sz w:val="28"/>
                <w:szCs w:val="28"/>
                <w:lang w:val="ru-RU"/>
              </w:rPr>
              <w:fldChar w:fldCharType="end"/>
            </w:r>
          </w:p>
          <w:p w14:paraId="59AD8D58" w14:textId="77777777" w:rsidR="00EE3EB2" w:rsidRDefault="00EE3EB2" w:rsidP="001C7DC7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 xml:space="preserve">где N – число измерений, </w:t>
            </w:r>
            <m:oMath>
              <m:r>
                <w:rPr>
                  <w:rFonts w:ascii="Cambria Math" w:cs="Calibri"/>
                  <w:sz w:val="28"/>
                  <w:szCs w:val="28"/>
                  <w:lang w:val="ru-RU"/>
                </w:rPr>
                <m:t>ξ</m:t>
              </m:r>
            </m:oMath>
            <w:r w:rsidRPr="00F75C7F">
              <w:rPr>
                <w:sz w:val="28"/>
                <w:szCs w:val="28"/>
                <w:lang w:val="ru-RU"/>
              </w:rPr>
              <w:fldChar w:fldCharType="begin"/>
            </w:r>
            <w:r w:rsidRPr="00F75C7F">
              <w:rPr>
                <w:sz w:val="28"/>
                <w:szCs w:val="28"/>
                <w:lang w:val="ru-RU"/>
              </w:rPr>
              <w:instrText xml:space="preserve"> QUOTE </w:instrText>
            </w:r>
            <w:r w:rsidR="00887F0A">
              <w:rPr>
                <w:rFonts w:cs="Calibri"/>
                <w:noProof/>
                <w:sz w:val="28"/>
                <w:szCs w:val="28"/>
                <w:lang w:val="ru-RU"/>
              </w:rPr>
              <w:drawing>
                <wp:inline distT="0" distB="0" distL="0" distR="0" wp14:anchorId="72DF38B3" wp14:editId="72DEFE79">
                  <wp:extent cx="95250" cy="19939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99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5C7F">
              <w:rPr>
                <w:sz w:val="28"/>
                <w:szCs w:val="28"/>
                <w:lang w:val="ru-RU"/>
              </w:rPr>
              <w:instrText xml:space="preserve"> </w:instrText>
            </w:r>
            <w:r w:rsidRPr="00F75C7F">
              <w:rPr>
                <w:sz w:val="28"/>
                <w:szCs w:val="28"/>
                <w:lang w:val="ru-RU"/>
              </w:rPr>
              <w:fldChar w:fldCharType="end"/>
            </w:r>
            <w:r w:rsidRPr="00F75C7F">
              <w:rPr>
                <w:sz w:val="28"/>
                <w:szCs w:val="28"/>
                <w:lang w:val="ru-RU"/>
              </w:rPr>
              <w:t xml:space="preserve"> – любое наперед заданное положительное число.</w:t>
            </w:r>
          </w:p>
          <w:p w14:paraId="409ACBB8" w14:textId="6DB52732" w:rsidR="00CD62A9" w:rsidRPr="00F75C7F" w:rsidRDefault="00CD62A9" w:rsidP="001C7DC7">
            <w:pPr>
              <w:pStyle w:val="Default"/>
              <w:rPr>
                <w:sz w:val="28"/>
                <w:szCs w:val="28"/>
                <w:lang w:val="ru-RU"/>
              </w:rPr>
            </w:pPr>
          </w:p>
        </w:tc>
      </w:tr>
      <w:tr w:rsidR="00EE3EB2" w:rsidRPr="007D356A" w14:paraId="2EFB46BD" w14:textId="77777777">
        <w:tc>
          <w:tcPr>
            <w:tcW w:w="4544" w:type="dxa"/>
          </w:tcPr>
          <w:p w14:paraId="6FC244AF" w14:textId="77777777" w:rsidR="00EE3EB2" w:rsidRPr="00F75C7F" w:rsidRDefault="00EE3EB2" w:rsidP="007D356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>2) Состоятельность</w:t>
            </w:r>
          </w:p>
        </w:tc>
        <w:tc>
          <w:tcPr>
            <w:tcW w:w="5360" w:type="dxa"/>
          </w:tcPr>
          <w:p w14:paraId="514C0DAB" w14:textId="77777777" w:rsidR="00EE3EB2" w:rsidRDefault="00EE3EB2" w:rsidP="007D356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 xml:space="preserve">Б) Математические ожидания оценок равны истинным значениям параметров </w:t>
            </w:r>
            <w:r w:rsidR="001C7DC7" w:rsidRPr="00F75C7F">
              <w:rPr>
                <w:sz w:val="28"/>
                <w:szCs w:val="28"/>
                <w:lang w:val="ru-RU"/>
              </w:rPr>
              <w:fldChar w:fldCharType="begin"/>
            </w:r>
            <w:r w:rsidR="001C7DC7" w:rsidRPr="00F75C7F">
              <w:rPr>
                <w:sz w:val="28"/>
                <w:szCs w:val="28"/>
                <w:lang w:val="ru-RU"/>
              </w:rPr>
              <w:instrText xml:space="preserve"> QUOTE </w:instrText>
            </w:r>
            <w:r w:rsidR="001C7DC7">
              <w:rPr>
                <w:rFonts w:cs="Calibri"/>
                <w:noProof/>
                <w:sz w:val="28"/>
                <w:szCs w:val="28"/>
                <w:lang w:val="ru-RU"/>
              </w:rPr>
              <w:drawing>
                <wp:inline distT="0" distB="0" distL="0" distR="0" wp14:anchorId="22A972FC" wp14:editId="59ACF075">
                  <wp:extent cx="153670" cy="21717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C7DC7" w:rsidRPr="00F75C7F">
              <w:rPr>
                <w:sz w:val="28"/>
                <w:szCs w:val="28"/>
                <w:lang w:val="ru-RU"/>
              </w:rPr>
              <w:instrText xml:space="preserve"> </w:instrText>
            </w:r>
            <w:r w:rsidR="001C7DC7" w:rsidRPr="00F75C7F">
              <w:rPr>
                <w:sz w:val="28"/>
                <w:szCs w:val="28"/>
                <w:lang w:val="ru-RU"/>
              </w:rPr>
              <w:fldChar w:fldCharType="separate"/>
            </w:r>
            <w:r w:rsidR="001C7DC7">
              <w:rPr>
                <w:sz w:val="28"/>
                <w:szCs w:val="28"/>
                <w:lang w:val="en-US"/>
              </w:rPr>
              <w:t>E</w:t>
            </w:r>
            <m:oMath>
              <m:r>
                <m:rPr>
                  <m:sty m:val="p"/>
                </m:rPr>
                <w:rPr>
                  <w:rFonts w:ascii="Cambria Math" w:cs="Calibri"/>
                  <w:sz w:val="28"/>
                  <w:szCs w:val="28"/>
                  <w:lang w:val="ru-RU"/>
                </w:rPr>
                <m:t>(</m:t>
              </m:r>
              <m:acc>
                <m:accPr>
                  <m:chr m:val="̃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B</m:t>
                  </m:r>
                </m:e>
              </m:acc>
              <m:r>
                <m:rPr>
                  <m:sty m:val="p"/>
                </m:rPr>
                <w:rPr>
                  <w:rFonts w:ascii="Cambria Math" w:cs="Calibri"/>
                  <w:sz w:val="28"/>
                  <w:szCs w:val="28"/>
                  <w:lang w:val="ru-RU"/>
                </w:rPr>
                <m:t>)=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8"/>
                      <w:szCs w:val="28"/>
                      <w:lang w:val="ru-RU"/>
                    </w:rPr>
                    <m:t>ист</m:t>
                  </m:r>
                </m:sub>
              </m:sSub>
            </m:oMath>
            <w:r w:rsidR="001C7DC7" w:rsidRPr="00F75C7F">
              <w:rPr>
                <w:sz w:val="28"/>
                <w:szCs w:val="28"/>
                <w:lang w:val="ru-RU"/>
              </w:rPr>
              <w:fldChar w:fldCharType="end"/>
            </w:r>
            <w:r w:rsidRPr="00F75C7F">
              <w:rPr>
                <w:sz w:val="28"/>
                <w:szCs w:val="28"/>
                <w:lang w:val="ru-RU"/>
              </w:rPr>
              <w:t>.</w:t>
            </w:r>
          </w:p>
          <w:p w14:paraId="0AD1D594" w14:textId="2BB17115" w:rsidR="00CD62A9" w:rsidRPr="00F75C7F" w:rsidRDefault="00CD62A9" w:rsidP="007D356A">
            <w:pPr>
              <w:pStyle w:val="Default"/>
              <w:rPr>
                <w:sz w:val="28"/>
                <w:szCs w:val="28"/>
                <w:lang w:val="ru-RU"/>
              </w:rPr>
            </w:pPr>
          </w:p>
        </w:tc>
      </w:tr>
      <w:tr w:rsidR="00EE3EB2" w:rsidRPr="0092537B" w14:paraId="53D2C30D" w14:textId="77777777">
        <w:tc>
          <w:tcPr>
            <w:tcW w:w="4544" w:type="dxa"/>
          </w:tcPr>
          <w:p w14:paraId="78D58E6F" w14:textId="77777777" w:rsidR="00EE3EB2" w:rsidRPr="00F75C7F" w:rsidRDefault="00EE3EB2" w:rsidP="007D356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>3) Эффективность</w:t>
            </w:r>
          </w:p>
        </w:tc>
        <w:tc>
          <w:tcPr>
            <w:tcW w:w="5360" w:type="dxa"/>
          </w:tcPr>
          <w:p w14:paraId="33C626FF" w14:textId="370DE907" w:rsidR="00EE3EB2" w:rsidRPr="00F75C7F" w:rsidRDefault="00EE3EB2" w:rsidP="00887F0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 xml:space="preserve">В) Имеет место неравенство: </w:t>
            </w:r>
            <w:r w:rsidRPr="00F75C7F">
              <w:rPr>
                <w:sz w:val="28"/>
                <w:szCs w:val="28"/>
                <w:lang w:val="ru-RU"/>
              </w:rPr>
              <w:fldChar w:fldCharType="begin"/>
            </w:r>
            <w:r w:rsidRPr="00F75C7F">
              <w:rPr>
                <w:sz w:val="28"/>
                <w:szCs w:val="28"/>
                <w:lang w:val="ru-RU"/>
              </w:rPr>
              <w:instrText xml:space="preserve"> QUOTE </w:instrText>
            </w:r>
            <w:r w:rsidR="00887F0A">
              <w:rPr>
                <w:rFonts w:cs="Calibri"/>
                <w:noProof/>
                <w:sz w:val="28"/>
                <w:szCs w:val="28"/>
                <w:lang w:val="ru-RU"/>
              </w:rPr>
              <w:drawing>
                <wp:inline distT="0" distB="0" distL="0" distR="0" wp14:anchorId="2854BE5A" wp14:editId="7D852310">
                  <wp:extent cx="153670" cy="21717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5C7F">
              <w:rPr>
                <w:sz w:val="28"/>
                <w:szCs w:val="28"/>
                <w:lang w:val="ru-RU"/>
              </w:rPr>
              <w:instrText xml:space="preserve"> </w:instrText>
            </w:r>
            <w:r w:rsidRPr="00F75C7F">
              <w:rPr>
                <w:sz w:val="28"/>
                <w:szCs w:val="28"/>
                <w:lang w:val="ru-RU"/>
              </w:rPr>
              <w:fldChar w:fldCharType="separate"/>
            </w:r>
            <m:oMath>
              <m:r>
                <m:rPr>
                  <m:sty m:val="p"/>
                </m:rPr>
                <w:rPr>
                  <w:rFonts w:ascii="Cambria Math" w:cs="Calibri"/>
                  <w:sz w:val="28"/>
                  <w:szCs w:val="28"/>
                  <w:lang w:val="ru-RU"/>
                </w:rPr>
                <m:t>D(</m:t>
              </m:r>
              <m:acc>
                <m:accPr>
                  <m:chr m:val="̃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B</m:t>
                  </m:r>
                </m:e>
              </m:acc>
              <m:r>
                <m:rPr>
                  <m:sty m:val="p"/>
                </m:rPr>
                <w:rPr>
                  <w:rFonts w:ascii="Cambria Math" w:cs="Calibri"/>
                  <w:sz w:val="28"/>
                  <w:szCs w:val="28"/>
                  <w:lang w:val="ru-RU"/>
                </w:rPr>
                <m:t>)</m:t>
              </m:r>
              <m:r>
                <m:rPr>
                  <m:sty m:val="p"/>
                </m:rPr>
                <w:rPr>
                  <w:rFonts w:ascii="Cambria Math" w:cs="Calibri"/>
                  <w:sz w:val="28"/>
                  <w:szCs w:val="28"/>
                  <w:lang w:val="ru-RU"/>
                </w:rPr>
                <m:t>≤</m:t>
              </m:r>
              <m:r>
                <m:rPr>
                  <m:sty m:val="p"/>
                </m:rPr>
                <w:rPr>
                  <w:rFonts w:ascii="Cambria Math" w:cs="Calibri"/>
                  <w:sz w:val="28"/>
                  <w:szCs w:val="28"/>
                  <w:lang w:val="ru-RU"/>
                </w:rPr>
                <m:t>D(</m:t>
              </m:r>
              <m:acc>
                <m:accPr>
                  <m:chr m:val="̃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accPr>
                <m:e>
                  <m:acc>
                    <m:accPr>
                      <m:chr m:val="̃"/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B</m:t>
                      </m:r>
                    </m:e>
                  </m:acc>
                </m:e>
              </m:acc>
              <m:r>
                <m:rPr>
                  <m:sty m:val="p"/>
                </m:rPr>
                <w:rPr>
                  <w:rFonts w:ascii="Cambria Math" w:cs="Calibri"/>
                  <w:sz w:val="28"/>
                  <w:szCs w:val="28"/>
                  <w:lang w:val="ru-RU"/>
                </w:rPr>
                <m:t>)</m:t>
              </m:r>
            </m:oMath>
            <w:r w:rsidRPr="00F75C7F">
              <w:rPr>
                <w:sz w:val="28"/>
                <w:szCs w:val="28"/>
                <w:lang w:val="ru-RU"/>
              </w:rPr>
              <w:fldChar w:fldCharType="end"/>
            </w:r>
            <w:r w:rsidR="00887F0A" w:rsidRPr="00F75C7F">
              <w:rPr>
                <w:sz w:val="28"/>
                <w:szCs w:val="28"/>
                <w:lang w:val="ru-RU"/>
              </w:rPr>
              <w:t xml:space="preserve"> </w:t>
            </w:r>
            <w:r w:rsidRPr="00F75C7F">
              <w:rPr>
                <w:sz w:val="28"/>
                <w:szCs w:val="28"/>
                <w:lang w:val="ru-RU"/>
              </w:rPr>
              <w:t xml:space="preserve">, где D – дисперсионная матрица оценок </w:t>
            </w:r>
            <w:r w:rsidRPr="00F75C7F">
              <w:rPr>
                <w:sz w:val="28"/>
                <w:szCs w:val="28"/>
                <w:lang w:val="ru-RU"/>
              </w:rPr>
              <w:fldChar w:fldCharType="begin"/>
            </w:r>
            <w:r w:rsidRPr="00F75C7F">
              <w:rPr>
                <w:sz w:val="28"/>
                <w:szCs w:val="28"/>
                <w:lang w:val="ru-RU"/>
              </w:rPr>
              <w:instrText xml:space="preserve"> QUOTE </w:instrText>
            </w:r>
            <w:r w:rsidR="00887F0A">
              <w:rPr>
                <w:rFonts w:cs="Calibri"/>
                <w:noProof/>
                <w:sz w:val="28"/>
                <w:szCs w:val="28"/>
                <w:lang w:val="ru-RU"/>
              </w:rPr>
              <w:drawing>
                <wp:inline distT="0" distB="0" distL="0" distR="0" wp14:anchorId="595144EC" wp14:editId="1F81B5D9">
                  <wp:extent cx="153670" cy="21717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5C7F">
              <w:rPr>
                <w:sz w:val="28"/>
                <w:szCs w:val="28"/>
                <w:lang w:val="ru-RU"/>
              </w:rPr>
              <w:instrText xml:space="preserve"> </w:instrText>
            </w:r>
            <w:r w:rsidRPr="00F75C7F">
              <w:rPr>
                <w:sz w:val="28"/>
                <w:szCs w:val="28"/>
                <w:lang w:val="ru-RU"/>
              </w:rPr>
              <w:fldChar w:fldCharType="separate"/>
            </w:r>
            <m:oMath>
              <m:acc>
                <m:accPr>
                  <m:chr m:val="̃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cs="Calibri"/>
                      <w:sz w:val="28"/>
                      <w:szCs w:val="28"/>
                      <w:lang w:val="ru-RU"/>
                    </w:rPr>
                    <m:t>B</m:t>
                  </m:r>
                </m:e>
              </m:acc>
            </m:oMath>
            <w:r w:rsidRPr="00F75C7F">
              <w:rPr>
                <w:sz w:val="28"/>
                <w:szCs w:val="28"/>
                <w:lang w:val="ru-RU"/>
              </w:rPr>
              <w:fldChar w:fldCharType="end"/>
            </w:r>
            <w:r w:rsidRPr="00F75C7F">
              <w:rPr>
                <w:sz w:val="28"/>
                <w:szCs w:val="28"/>
                <w:lang w:val="ru-RU"/>
              </w:rPr>
              <w:t xml:space="preserve">, любых других несмещенных оценок </w:t>
            </w:r>
            <w:r w:rsidRPr="00F75C7F">
              <w:rPr>
                <w:sz w:val="28"/>
                <w:szCs w:val="28"/>
                <w:lang w:val="ru-RU"/>
              </w:rPr>
              <w:fldChar w:fldCharType="begin"/>
            </w:r>
            <w:r w:rsidRPr="00F75C7F">
              <w:rPr>
                <w:sz w:val="28"/>
                <w:szCs w:val="28"/>
                <w:lang w:val="ru-RU"/>
              </w:rPr>
              <w:instrText xml:space="preserve"> QUOTE </w:instrText>
            </w:r>
            <w:r w:rsidR="00887F0A">
              <w:rPr>
                <w:rFonts w:cs="Calibri"/>
                <w:noProof/>
                <w:sz w:val="28"/>
                <w:szCs w:val="28"/>
                <w:lang w:val="ru-RU"/>
              </w:rPr>
              <w:drawing>
                <wp:inline distT="0" distB="0" distL="0" distR="0" wp14:anchorId="03095317" wp14:editId="0E4C1697">
                  <wp:extent cx="121920" cy="24892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24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5C7F">
              <w:rPr>
                <w:sz w:val="28"/>
                <w:szCs w:val="28"/>
                <w:lang w:val="ru-RU"/>
              </w:rPr>
              <w:instrText xml:space="preserve"> </w:instrText>
            </w:r>
            <w:r w:rsidRPr="00F75C7F">
              <w:rPr>
                <w:sz w:val="28"/>
                <w:szCs w:val="28"/>
                <w:lang w:val="ru-RU"/>
              </w:rPr>
              <w:fldChar w:fldCharType="end"/>
            </w:r>
            <m:oMath>
              <m:acc>
                <m:accPr>
                  <m:chr m:val="̃"/>
                  <m:ctrlPr>
                    <w:rPr>
                      <w:rFonts w:ascii="Cambria Math" w:hAnsi="Cambria Math" w:cs="Calibri"/>
                      <w:i/>
                      <w:sz w:val="28"/>
                      <w:szCs w:val="28"/>
                      <w:lang w:val="ru-RU"/>
                    </w:rPr>
                  </m:ctrlPr>
                </m:accPr>
                <m:e>
                  <m:acc>
                    <m:accPr>
                      <m:chr m:val="̃"/>
                      <m:ctrlPr>
                        <w:rPr>
                          <w:rFonts w:ascii="Cambria Math" w:hAnsi="Cambria Math" w:cs="Calibri"/>
                          <w:i/>
                          <w:sz w:val="28"/>
                          <w:szCs w:val="28"/>
                          <w:lang w:val="ru-RU"/>
                        </w:rPr>
                      </m:ctrlPr>
                    </m:accPr>
                    <m:e>
                      <m:r>
                        <w:rPr>
                          <w:rFonts w:ascii="Cambria Math" w:cs="Calibri"/>
                          <w:sz w:val="28"/>
                          <w:szCs w:val="28"/>
                          <w:lang w:val="ru-RU"/>
                        </w:rPr>
                        <m:t>B</m:t>
                      </m:r>
                    </m:e>
                  </m:acc>
                </m:e>
              </m:acc>
            </m:oMath>
            <w:r w:rsidRPr="00F75C7F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5791AF53" w14:textId="77777777" w:rsidR="00EE3EB2" w:rsidRDefault="00EE3EB2" w:rsidP="00925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AFFE8AF" w14:textId="77777777" w:rsidR="00EE3EB2" w:rsidRPr="0092537B" w:rsidRDefault="00EE3EB2" w:rsidP="00925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2-А, 3-В</w:t>
      </w:r>
    </w:p>
    <w:p w14:paraId="168E39C6" w14:textId="77777777" w:rsidR="00EE3EB2" w:rsidRPr="0092537B" w:rsidRDefault="00EE3EB2" w:rsidP="009253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ОПК-13</w:t>
      </w:r>
    </w:p>
    <w:p w14:paraId="694B1D3F" w14:textId="77777777" w:rsidR="00EE3EB2" w:rsidRDefault="00EE3EB2" w:rsidP="0088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1ADDC32" w14:textId="77777777" w:rsidR="00EE3EB2" w:rsidRPr="00887F30" w:rsidRDefault="00EE3EB2" w:rsidP="0088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5E529A2" w14:textId="77777777" w:rsidR="00EE3EB2" w:rsidRPr="00887F30" w:rsidRDefault="00EE3EB2" w:rsidP="00887F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87F30"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eastAsia="uk-UA"/>
        </w:rPr>
        <w:t>Установите соответствия между свойствами матрицы планирования эксперимента (с двухуровневыми факторами) и их математическими выражениями (</w:t>
      </w:r>
      <w:r w:rsidRPr="00C52091">
        <w:rPr>
          <w:rFonts w:ascii="Times New Roman" w:hAnsi="Times New Roman" w:cs="Times New Roman"/>
          <w:sz w:val="28"/>
          <w:szCs w:val="28"/>
          <w:lang w:eastAsia="uk-UA"/>
        </w:rPr>
        <w:t>j – номер фактора, N – число опытов)</w:t>
      </w:r>
      <w:r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437AD98F" w14:textId="77777777" w:rsidR="00EE3EB2" w:rsidRPr="00887F30" w:rsidRDefault="00EE3EB2" w:rsidP="0088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367"/>
        <w:gridCol w:w="5094"/>
      </w:tblGrid>
      <w:tr w:rsidR="00EE3EB2" w:rsidRPr="0092537B" w14:paraId="185EE362" w14:textId="77777777">
        <w:tc>
          <w:tcPr>
            <w:tcW w:w="4544" w:type="dxa"/>
          </w:tcPr>
          <w:p w14:paraId="5AF92C23" w14:textId="77777777" w:rsidR="00EE3EB2" w:rsidRPr="00F75C7F" w:rsidRDefault="00EE3EB2" w:rsidP="0092537B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>1) Симметричность относительно центра эксперимента</w:t>
            </w:r>
          </w:p>
          <w:p w14:paraId="241F2C88" w14:textId="77777777" w:rsidR="00EE3EB2" w:rsidRPr="00F75C7F" w:rsidRDefault="00EE3EB2" w:rsidP="0092537B">
            <w:pPr>
              <w:pStyle w:val="Default"/>
              <w:rPr>
                <w:sz w:val="28"/>
                <w:szCs w:val="28"/>
                <w:lang w:val="ru-RU"/>
              </w:rPr>
            </w:pPr>
          </w:p>
        </w:tc>
        <w:tc>
          <w:tcPr>
            <w:tcW w:w="5360" w:type="dxa"/>
          </w:tcPr>
          <w:p w14:paraId="5AFC33DF" w14:textId="0E44A733" w:rsidR="00EE3EB2" w:rsidRPr="00F75C7F" w:rsidRDefault="00EE3EB2" w:rsidP="0092537B">
            <w:pPr>
              <w:pStyle w:val="Default"/>
              <w:rPr>
                <w:rFonts w:cs="Calibri"/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>А)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ij</m:t>
                      </m:r>
                    </m:sub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bSup>
                </m:e>
              </m:nary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=N</m:t>
              </m:r>
            </m:oMath>
            <w:r w:rsidRPr="005479CC">
              <w:t xml:space="preserve"> </w:t>
            </w:r>
          </w:p>
        </w:tc>
      </w:tr>
      <w:tr w:rsidR="00EE3EB2" w:rsidRPr="007D356A" w14:paraId="23459B8B" w14:textId="77777777">
        <w:tc>
          <w:tcPr>
            <w:tcW w:w="4544" w:type="dxa"/>
          </w:tcPr>
          <w:p w14:paraId="0B45D343" w14:textId="77777777" w:rsidR="00EE3EB2" w:rsidRPr="00F75C7F" w:rsidRDefault="00EE3EB2" w:rsidP="007D356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lastRenderedPageBreak/>
              <w:t>2) Условие нормировки</w:t>
            </w:r>
          </w:p>
        </w:tc>
        <w:tc>
          <w:tcPr>
            <w:tcW w:w="5360" w:type="dxa"/>
          </w:tcPr>
          <w:p w14:paraId="10C66EB6" w14:textId="1986D0BE" w:rsidR="00EE3EB2" w:rsidRPr="00F75C7F" w:rsidRDefault="00EE3EB2" w:rsidP="0092537B">
            <w:pPr>
              <w:pStyle w:val="Default"/>
              <w:rPr>
                <w:rFonts w:cs="Calibri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>Б)</w:t>
            </w:r>
            <w:r w:rsidRPr="005479CC">
              <w:t xml:space="preserve">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ji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ui</m:t>
                      </m:r>
                    </m:sub>
                  </m:sSub>
                </m:e>
              </m:nary>
              <m:r>
                <w:rPr>
                  <w:rFonts w:ascii="Cambria Math" w:hAnsi="Cambria Math"/>
                </w:rPr>
                <m:t>;   j≠u;   j,u=</m:t>
              </m:r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1,k</m:t>
                  </m:r>
                </m:e>
              </m:acc>
            </m:oMath>
          </w:p>
          <w:p w14:paraId="2791E687" w14:textId="77777777" w:rsidR="00EE3EB2" w:rsidRPr="00F75C7F" w:rsidRDefault="00EE3EB2" w:rsidP="0092537B">
            <w:pPr>
              <w:pStyle w:val="Default"/>
              <w:rPr>
                <w:rFonts w:cs="Calibri"/>
                <w:sz w:val="28"/>
                <w:szCs w:val="28"/>
                <w:lang w:val="ru-RU"/>
              </w:rPr>
            </w:pPr>
          </w:p>
        </w:tc>
      </w:tr>
      <w:tr w:rsidR="00EE3EB2" w:rsidRPr="007D356A" w14:paraId="02D94626" w14:textId="77777777">
        <w:tc>
          <w:tcPr>
            <w:tcW w:w="4544" w:type="dxa"/>
          </w:tcPr>
          <w:p w14:paraId="406CD673" w14:textId="77777777" w:rsidR="00EE3EB2" w:rsidRPr="00F75C7F" w:rsidRDefault="00EE3EB2" w:rsidP="007D356A">
            <w:pPr>
              <w:pStyle w:val="Default"/>
              <w:rPr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>3)</w:t>
            </w:r>
            <w:r>
              <w:t xml:space="preserve"> </w:t>
            </w:r>
            <w:r w:rsidRPr="00F75C7F">
              <w:rPr>
                <w:lang w:val="ru-RU"/>
              </w:rPr>
              <w:t>О</w:t>
            </w:r>
            <w:r w:rsidRPr="00F75C7F">
              <w:rPr>
                <w:sz w:val="28"/>
                <w:szCs w:val="28"/>
                <w:lang w:val="ru-RU"/>
              </w:rPr>
              <w:t>ртогональность</w:t>
            </w:r>
          </w:p>
        </w:tc>
        <w:tc>
          <w:tcPr>
            <w:tcW w:w="5360" w:type="dxa"/>
          </w:tcPr>
          <w:p w14:paraId="2A6BC109" w14:textId="1BED6CD9" w:rsidR="00EE3EB2" w:rsidRPr="00F75C7F" w:rsidRDefault="00EE3EB2" w:rsidP="0092537B">
            <w:pPr>
              <w:pStyle w:val="Default"/>
              <w:rPr>
                <w:rFonts w:cs="Calibri"/>
                <w:sz w:val="28"/>
                <w:szCs w:val="28"/>
                <w:lang w:val="ru-RU"/>
              </w:rPr>
            </w:pPr>
            <w:r w:rsidRPr="00F75C7F">
              <w:rPr>
                <w:sz w:val="28"/>
                <w:szCs w:val="28"/>
                <w:lang w:val="ru-RU"/>
              </w:rPr>
              <w:t xml:space="preserve">В)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ji</m:t>
                      </m:r>
                    </m:sub>
                  </m:sSub>
                </m:e>
              </m:nary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=0</m:t>
              </m:r>
            </m:oMath>
            <w:r w:rsidR="0087247B" w:rsidRPr="005479CC">
              <w:t xml:space="preserve"> </w:t>
            </w:r>
          </w:p>
        </w:tc>
      </w:tr>
    </w:tbl>
    <w:p w14:paraId="6464C50B" w14:textId="77777777" w:rsidR="00EE3EB2" w:rsidRDefault="00EE3EB2" w:rsidP="00992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8E81B68" w14:textId="77777777" w:rsidR="00EE3EB2" w:rsidRPr="0092537B" w:rsidRDefault="00EE3EB2" w:rsidP="00992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92537B">
        <w:rPr>
          <w:rFonts w:ascii="Times New Roman" w:hAnsi="Times New Roman" w:cs="Times New Roman"/>
          <w:sz w:val="28"/>
          <w:szCs w:val="28"/>
          <w:lang w:eastAsia="uk-UA"/>
        </w:rPr>
        <w:t>, 2-А, 3-</w:t>
      </w: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</w:p>
    <w:p w14:paraId="4B70182F" w14:textId="77777777" w:rsidR="00EE3EB2" w:rsidRDefault="00EE3EB2" w:rsidP="00992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ОПК-13</w:t>
      </w:r>
    </w:p>
    <w:p w14:paraId="265C8DC8" w14:textId="77777777" w:rsidR="00EE3EB2" w:rsidRDefault="00EE3EB2" w:rsidP="00992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7B7E8CE" w14:textId="77777777" w:rsidR="00EE3EB2" w:rsidRDefault="00EE3EB2" w:rsidP="00992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56AF4AF" w14:textId="77777777" w:rsidR="00EE3EB2" w:rsidRDefault="00EE3EB2" w:rsidP="00992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3. Установите соотношения между понятиями теории эксперимента и их смыслом:</w:t>
      </w:r>
    </w:p>
    <w:p w14:paraId="2339D337" w14:textId="77777777" w:rsidR="00EE3EB2" w:rsidRDefault="00EE3EB2" w:rsidP="00992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428"/>
        <w:gridCol w:w="4428"/>
      </w:tblGrid>
      <w:tr w:rsidR="00EE3EB2" w:rsidRPr="00B103AE" w14:paraId="661BAFD3" w14:textId="77777777">
        <w:tc>
          <w:tcPr>
            <w:tcW w:w="4428" w:type="dxa"/>
          </w:tcPr>
          <w:p w14:paraId="7C689F59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Полный факторный эксперимент</w:t>
            </w:r>
          </w:p>
        </w:tc>
        <w:tc>
          <w:tcPr>
            <w:tcW w:w="4428" w:type="dxa"/>
          </w:tcPr>
          <w:p w14:paraId="54B60647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Градиентный метод поиска области оптимального протекания процесса, где могут эффективно применяться методы планирования эксперимента.</w:t>
            </w:r>
          </w:p>
        </w:tc>
      </w:tr>
      <w:tr w:rsidR="00EE3EB2" w:rsidRPr="00B103AE" w14:paraId="3A05B11F" w14:textId="77777777">
        <w:tc>
          <w:tcPr>
            <w:tcW w:w="4428" w:type="dxa"/>
          </w:tcPr>
          <w:p w14:paraId="4F353048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Дробный факторный эксперимент</w:t>
            </w:r>
          </w:p>
        </w:tc>
        <w:tc>
          <w:tcPr>
            <w:tcW w:w="4428" w:type="dxa"/>
          </w:tcPr>
          <w:p w14:paraId="468A12F2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Эксперимент, в котором реализуются все возможные сочетания уровней факторов.</w:t>
            </w:r>
          </w:p>
        </w:tc>
      </w:tr>
      <w:tr w:rsidR="00EE3EB2" w:rsidRPr="00B103AE" w14:paraId="4FAE73B7" w14:textId="77777777">
        <w:tc>
          <w:tcPr>
            <w:tcW w:w="4428" w:type="dxa"/>
          </w:tcPr>
          <w:p w14:paraId="0768B8A0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Движение по градиенту</w:t>
            </w:r>
          </w:p>
        </w:tc>
        <w:tc>
          <w:tcPr>
            <w:tcW w:w="4428" w:type="dxa"/>
          </w:tcPr>
          <w:p w14:paraId="577F74BE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Применение линейного планирования с целью скорейшего достижения области оптимума с дальнейшим применением методов нелинейного планирования.</w:t>
            </w:r>
          </w:p>
        </w:tc>
      </w:tr>
      <w:tr w:rsidR="00EE3EB2" w:rsidRPr="00B103AE" w14:paraId="7B140D79" w14:textId="77777777">
        <w:tc>
          <w:tcPr>
            <w:tcW w:w="4428" w:type="dxa"/>
          </w:tcPr>
          <w:p w14:paraId="729A1363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Крутое восхождение по поверхности отклика</w:t>
            </w:r>
          </w:p>
        </w:tc>
        <w:tc>
          <w:tcPr>
            <w:tcW w:w="4428" w:type="dxa"/>
          </w:tcPr>
          <w:p w14:paraId="1BE6A9FD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Использование дробных реплик, заданных генерирующими соотношениями, от полного факторного эксперимента с целью уменьшить число опытов.</w:t>
            </w:r>
          </w:p>
        </w:tc>
      </w:tr>
    </w:tbl>
    <w:p w14:paraId="4B55CE7F" w14:textId="77777777" w:rsidR="00EE3EB2" w:rsidRDefault="00EE3EB2"/>
    <w:p w14:paraId="35DFBB93" w14:textId="77777777" w:rsidR="00EE3EB2" w:rsidRPr="0092537B" w:rsidRDefault="00EE3EB2" w:rsidP="00B1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1-Б, 2-Г, 3-А, 4-В</w:t>
      </w:r>
    </w:p>
    <w:p w14:paraId="632BBD48" w14:textId="77777777" w:rsidR="00EE3EB2" w:rsidRDefault="00EE3EB2" w:rsidP="00B1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ОПК-13</w:t>
      </w:r>
    </w:p>
    <w:p w14:paraId="20096CEB" w14:textId="77777777" w:rsidR="00EE3EB2" w:rsidRPr="00B103AE" w:rsidRDefault="00EE3EB2" w:rsidP="00B1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4A42D38" w14:textId="77777777" w:rsidR="00EE3EB2" w:rsidRDefault="00EE3EB2" w:rsidP="00B1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103AE"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0728DD">
        <w:rPr>
          <w:rFonts w:ascii="Times New Roman" w:hAnsi="Times New Roman" w:cs="Times New Roman"/>
          <w:sz w:val="28"/>
          <w:szCs w:val="28"/>
          <w:lang w:eastAsia="uk-UA"/>
        </w:rPr>
        <w:t>У</w:t>
      </w:r>
      <w:r>
        <w:rPr>
          <w:rFonts w:ascii="Times New Roman" w:hAnsi="Times New Roman" w:cs="Times New Roman"/>
          <w:sz w:val="28"/>
          <w:szCs w:val="28"/>
          <w:lang w:eastAsia="uk-UA"/>
        </w:rPr>
        <w:t>становите соответствия между статистическими критериями и задачами планирования и анализа эксперимента, в которых они применяются:</w:t>
      </w:r>
    </w:p>
    <w:p w14:paraId="49677983" w14:textId="77777777" w:rsidR="00EE3EB2" w:rsidRPr="000728DD" w:rsidRDefault="00EE3EB2" w:rsidP="00B103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708"/>
        <w:gridCol w:w="5148"/>
      </w:tblGrid>
      <w:tr w:rsidR="00EE3EB2" w:rsidRPr="000728DD" w14:paraId="604D7EF2" w14:textId="77777777">
        <w:tc>
          <w:tcPr>
            <w:tcW w:w="3708" w:type="dxa"/>
          </w:tcPr>
          <w:p w14:paraId="21AD6AF6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>1) Критерий Кохрена</w:t>
            </w:r>
          </w:p>
        </w:tc>
        <w:tc>
          <w:tcPr>
            <w:tcW w:w="5148" w:type="dxa"/>
          </w:tcPr>
          <w:p w14:paraId="14ED2714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А) </w:t>
            </w: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>Проверка адекватности уравнения регрессии</w:t>
            </w:r>
          </w:p>
          <w:p w14:paraId="6900D738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EB2" w:rsidRPr="000728DD" w14:paraId="1064090C" w14:textId="77777777">
        <w:tc>
          <w:tcPr>
            <w:tcW w:w="3708" w:type="dxa"/>
          </w:tcPr>
          <w:p w14:paraId="180BF092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>2) t-</w:t>
            </w:r>
            <w:r w:rsidRPr="00F75C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</w:t>
            </w: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>ритерий Стьюдента</w:t>
            </w:r>
          </w:p>
        </w:tc>
        <w:tc>
          <w:tcPr>
            <w:tcW w:w="5148" w:type="dxa"/>
          </w:tcPr>
          <w:p w14:paraId="1D18BEAC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</w:t>
            </w: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независимости значений уровней случайной компоненты в задаче анализа временных рядов</w:t>
            </w:r>
          </w:p>
          <w:p w14:paraId="595797B6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EB2" w:rsidRPr="000728DD" w14:paraId="6B2AED16" w14:textId="77777777">
        <w:tc>
          <w:tcPr>
            <w:tcW w:w="3708" w:type="dxa"/>
          </w:tcPr>
          <w:p w14:paraId="68BBC25C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Критерий Фишера</w:t>
            </w:r>
          </w:p>
        </w:tc>
        <w:tc>
          <w:tcPr>
            <w:tcW w:w="5148" w:type="dxa"/>
          </w:tcPr>
          <w:p w14:paraId="061C3BB0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Проверка </w:t>
            </w: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>однородности дисперсий воспроизводимости в опытах ПФЭ</w:t>
            </w:r>
          </w:p>
          <w:p w14:paraId="042A7082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EB2" w:rsidRPr="000728DD" w14:paraId="753B3716" w14:textId="77777777">
        <w:tc>
          <w:tcPr>
            <w:tcW w:w="3708" w:type="dxa"/>
          </w:tcPr>
          <w:p w14:paraId="68D6583B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>4) Критерия Уилкса</w:t>
            </w:r>
          </w:p>
          <w:p w14:paraId="0203B75D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8" w:type="dxa"/>
          </w:tcPr>
          <w:p w14:paraId="639E1BC9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</w:t>
            </w: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значимости рассчитанных коэффициентов регрессии</w:t>
            </w:r>
          </w:p>
          <w:p w14:paraId="439CE648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EE3EB2" w:rsidRPr="000728DD" w14:paraId="68DC7B2F" w14:textId="77777777">
        <w:tc>
          <w:tcPr>
            <w:tcW w:w="3708" w:type="dxa"/>
          </w:tcPr>
          <w:p w14:paraId="7BBD4C83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>5) d-критерий Дарбина–Уотсона</w:t>
            </w:r>
          </w:p>
        </w:tc>
        <w:tc>
          <w:tcPr>
            <w:tcW w:w="5148" w:type="dxa"/>
          </w:tcPr>
          <w:p w14:paraId="282D31CE" w14:textId="77777777" w:rsidR="00EE3EB2" w:rsidRPr="00F75C7F" w:rsidRDefault="00EE3EB2" w:rsidP="00F75C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F75C7F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</w:t>
            </w:r>
            <w:r w:rsidRPr="00F75C7F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значимости матрицы парных корреляций в задаче компонентного анализа</w:t>
            </w:r>
          </w:p>
        </w:tc>
      </w:tr>
    </w:tbl>
    <w:p w14:paraId="6D6EA19F" w14:textId="77777777" w:rsidR="00EE3EB2" w:rsidRPr="0092537B" w:rsidRDefault="00EE3EB2" w:rsidP="00072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83B5203" w14:textId="77777777" w:rsidR="00EE3EB2" w:rsidRPr="0092537B" w:rsidRDefault="00EE3EB2" w:rsidP="00072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1-В, 2-Г, 3-А, 4-Д, 5-Б</w:t>
      </w:r>
    </w:p>
    <w:p w14:paraId="26C623AB" w14:textId="77777777" w:rsidR="00EE3EB2" w:rsidRDefault="00EE3EB2" w:rsidP="00072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2537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ОПК-13</w:t>
      </w:r>
    </w:p>
    <w:p w14:paraId="1A532426" w14:textId="77777777" w:rsidR="00EE3EB2" w:rsidRDefault="00EE3EB2" w:rsidP="00072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29E9528" w14:textId="77777777" w:rsidR="00EE3EB2" w:rsidRPr="006923FF" w:rsidRDefault="00EE3EB2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18CCE0B9" w14:textId="77777777" w:rsidR="00EE3EB2" w:rsidRPr="006923FF" w:rsidRDefault="00EE3EB2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06D5CDBD" w14:textId="77777777" w:rsidR="00EE3EB2" w:rsidRDefault="00EE3EB2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53427C70" w14:textId="77777777" w:rsidR="00EE3EB2" w:rsidRPr="0069583B" w:rsidRDefault="00EE3EB2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8ACB80B" w14:textId="77777777" w:rsidR="00EE3EB2" w:rsidRPr="0069583B" w:rsidRDefault="00EE3EB2" w:rsidP="00EF3A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>1. Укажите правильную последовательность действий при построении и оценке адекватности модели при проведении полного факторного эксперимента.</w:t>
      </w:r>
    </w:p>
    <w:p w14:paraId="551D524A" w14:textId="77777777" w:rsidR="00EE3EB2" w:rsidRPr="00EF3AD4" w:rsidRDefault="00EE3EB2" w:rsidP="00EF3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0EAC7FC" w14:textId="77777777" w:rsidR="00EE3EB2" w:rsidRPr="00EF3AD4" w:rsidRDefault="00EE3EB2" w:rsidP="00EF3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EF3AD4">
        <w:rPr>
          <w:rFonts w:ascii="Times New Roman" w:hAnsi="Times New Roman" w:cs="Times New Roman"/>
          <w:sz w:val="28"/>
          <w:szCs w:val="28"/>
          <w:lang w:eastAsia="uk-UA"/>
        </w:rPr>
        <w:t xml:space="preserve">) Оценить значимость расчетных коэффициентов регрессии с помощью t-критерия Стьюдента. </w:t>
      </w:r>
    </w:p>
    <w:p w14:paraId="2A06E5FD" w14:textId="77777777" w:rsidR="00EE3EB2" w:rsidRPr="00EF3AD4" w:rsidRDefault="00EE3EB2" w:rsidP="005859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EF3AD4">
        <w:rPr>
          <w:rFonts w:ascii="Times New Roman" w:hAnsi="Times New Roman" w:cs="Times New Roman"/>
          <w:sz w:val="28"/>
          <w:szCs w:val="28"/>
          <w:lang w:eastAsia="uk-UA"/>
        </w:rPr>
        <w:t>) Рассчитать параметры регрессионного уравнения.</w:t>
      </w:r>
    </w:p>
    <w:p w14:paraId="65B1F3C6" w14:textId="77777777" w:rsidR="00EE3EB2" w:rsidRPr="00EF3AD4" w:rsidRDefault="00EE3EB2" w:rsidP="005859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EF3AD4">
        <w:rPr>
          <w:rFonts w:ascii="Times New Roman" w:hAnsi="Times New Roman" w:cs="Times New Roman"/>
          <w:sz w:val="28"/>
          <w:szCs w:val="28"/>
          <w:lang w:eastAsia="uk-UA"/>
        </w:rPr>
        <w:t>) Проверить адекватность уравнения регрессии по F - критерию Фишера.</w:t>
      </w:r>
    </w:p>
    <w:p w14:paraId="76E1DD1A" w14:textId="77777777" w:rsidR="00EE3EB2" w:rsidRPr="00EF3AD4" w:rsidRDefault="00EE3EB2" w:rsidP="00EF3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EF3AD4">
        <w:rPr>
          <w:rFonts w:ascii="Times New Roman" w:hAnsi="Times New Roman" w:cs="Times New Roman"/>
          <w:sz w:val="28"/>
          <w:szCs w:val="28"/>
          <w:lang w:eastAsia="uk-UA"/>
        </w:rPr>
        <w:t>) Отбросить незначимые коэффициенты из структуры модели.</w:t>
      </w:r>
    </w:p>
    <w:p w14:paraId="51EC170B" w14:textId="77777777" w:rsidR="00EE3EB2" w:rsidRPr="00EF3AD4" w:rsidRDefault="00EE3EB2" w:rsidP="005859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EF3AD4">
        <w:rPr>
          <w:rFonts w:ascii="Times New Roman" w:hAnsi="Times New Roman" w:cs="Times New Roman"/>
          <w:sz w:val="28"/>
          <w:szCs w:val="28"/>
          <w:lang w:eastAsia="uk-UA"/>
        </w:rPr>
        <w:t>) Определить дисперсию погрешности вычисления коэффициентов регрессии.</w:t>
      </w:r>
    </w:p>
    <w:p w14:paraId="693CF0B6" w14:textId="77777777" w:rsidR="00EE3EB2" w:rsidRPr="00EF3AD4" w:rsidRDefault="00EE3EB2" w:rsidP="00EF3A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EF3AD4">
        <w:rPr>
          <w:rFonts w:ascii="Times New Roman" w:hAnsi="Times New Roman" w:cs="Times New Roman"/>
          <w:sz w:val="28"/>
          <w:szCs w:val="28"/>
          <w:lang w:eastAsia="uk-UA"/>
        </w:rPr>
        <w:t>) Рассчитать остаточную дисперсию погрешности модели.</w:t>
      </w:r>
    </w:p>
    <w:p w14:paraId="61EB6FA6" w14:textId="77777777" w:rsidR="00EE3EB2" w:rsidRPr="00585930" w:rsidRDefault="00EE3EB2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02724F9" w14:textId="77777777" w:rsidR="00EE3EB2" w:rsidRPr="00585930" w:rsidRDefault="00EE3EB2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Д, А, Г, Е, В</w:t>
      </w:r>
    </w:p>
    <w:p w14:paraId="18C22CFE" w14:textId="77777777" w:rsidR="00EE3EB2" w:rsidRPr="00585930" w:rsidRDefault="00EE3EB2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5930">
        <w:rPr>
          <w:rFonts w:ascii="Times New Roman" w:hAnsi="Times New Roman" w:cs="Times New Roman"/>
          <w:sz w:val="28"/>
          <w:szCs w:val="28"/>
        </w:rPr>
        <w:t>ОПК-13, ПК-2</w:t>
      </w:r>
    </w:p>
    <w:p w14:paraId="6C44B927" w14:textId="77777777" w:rsidR="00EE3EB2" w:rsidRPr="005701F0" w:rsidRDefault="00EE3EB2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38005CE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27FBE">
        <w:rPr>
          <w:rFonts w:ascii="Times New Roman" w:hAnsi="Times New Roman" w:cs="Times New Roman"/>
          <w:sz w:val="28"/>
          <w:szCs w:val="28"/>
          <w:lang w:eastAsia="uk-UA"/>
        </w:rPr>
        <w:t xml:space="preserve">2. Расположите </w:t>
      </w:r>
      <w:r>
        <w:rPr>
          <w:rFonts w:ascii="Times New Roman" w:hAnsi="Times New Roman" w:cs="Times New Roman"/>
          <w:sz w:val="28"/>
          <w:szCs w:val="28"/>
          <w:lang w:eastAsia="uk-UA"/>
        </w:rPr>
        <w:t>в правильном порядке шаги алгоритма Бокса-Уилсона поиска оптимальных условий протекания процесса:</w:t>
      </w:r>
    </w:p>
    <w:p w14:paraId="016B7466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25D2840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 Нахождение частных производных.</w:t>
      </w:r>
    </w:p>
    <w:p w14:paraId="1ADDE5C3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Описание почти стационарной области.</w:t>
      </w:r>
    </w:p>
    <w:p w14:paraId="4DC425E5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Нахождение оптимальных значений факторов.</w:t>
      </w:r>
    </w:p>
    <w:p w14:paraId="78EE9F49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 Движение в направлении крутого восхождения.</w:t>
      </w:r>
    </w:p>
    <w:p w14:paraId="7561BAFD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Д) Если не попали в почти стационарную область вернуться к описанию поверхности отклика.</w:t>
      </w:r>
    </w:p>
    <w:p w14:paraId="414F6556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Е) Описание небольших участков поверхности отклика линейным уравнением.</w:t>
      </w:r>
    </w:p>
    <w:p w14:paraId="1DEF5D99" w14:textId="77777777" w:rsidR="00EE3EB2" w:rsidRDefault="00EE3EB2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02E689C2" w14:textId="77777777" w:rsidR="00EE3EB2" w:rsidRPr="00585930" w:rsidRDefault="00EE3EB2" w:rsidP="00B27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Е, А, Г, Д, Б, В</w:t>
      </w:r>
    </w:p>
    <w:p w14:paraId="613F7C6A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5930">
        <w:rPr>
          <w:rFonts w:ascii="Times New Roman" w:hAnsi="Times New Roman" w:cs="Times New Roman"/>
          <w:sz w:val="28"/>
          <w:szCs w:val="28"/>
        </w:rPr>
        <w:t>ОПК-13, ПК-2</w:t>
      </w:r>
    </w:p>
    <w:p w14:paraId="5B94DD67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FEA2AA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B34353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правильную последовательность действий при решении задачи исследования почти стационарной области:</w:t>
      </w:r>
    </w:p>
    <w:p w14:paraId="072AB2D4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1B232B" w14:textId="77777777" w:rsidR="00EE3EB2" w:rsidRPr="00683E3A" w:rsidRDefault="00EE3EB2" w:rsidP="00683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683E3A">
        <w:rPr>
          <w:rFonts w:ascii="Times New Roman" w:hAnsi="Times New Roman" w:cs="Times New Roman"/>
          <w:sz w:val="28"/>
          <w:szCs w:val="28"/>
          <w:lang w:eastAsia="uk-UA"/>
        </w:rPr>
        <w:t>) Решить задачу поиска оптимальных условий протекания процесса методом нелинейного программирования.</w:t>
      </w:r>
    </w:p>
    <w:p w14:paraId="0820EC49" w14:textId="77777777" w:rsidR="00EE3EB2" w:rsidRPr="00683E3A" w:rsidRDefault="00EE3EB2" w:rsidP="00683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683E3A">
        <w:rPr>
          <w:rFonts w:ascii="Times New Roman" w:hAnsi="Times New Roman" w:cs="Times New Roman"/>
          <w:sz w:val="28"/>
          <w:szCs w:val="28"/>
          <w:lang w:eastAsia="uk-UA"/>
        </w:rPr>
        <w:t>) Записать полученное уравнение регрессии, описывающее почти стационарную область, в физических значениях переменных.</w:t>
      </w:r>
    </w:p>
    <w:p w14:paraId="721560D1" w14:textId="77777777" w:rsidR="00EE3EB2" w:rsidRPr="00683E3A" w:rsidRDefault="00EE3EB2" w:rsidP="00683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683E3A">
        <w:rPr>
          <w:rFonts w:ascii="Times New Roman" w:hAnsi="Times New Roman" w:cs="Times New Roman"/>
          <w:sz w:val="28"/>
          <w:szCs w:val="28"/>
          <w:lang w:eastAsia="uk-UA"/>
        </w:rPr>
        <w:t>) Провести анализ результатов решения оптимизационной задачи.</w:t>
      </w:r>
    </w:p>
    <w:p w14:paraId="393029E3" w14:textId="77777777" w:rsidR="00EE3EB2" w:rsidRPr="00683E3A" w:rsidRDefault="00EE3EB2" w:rsidP="00683E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683E3A">
        <w:rPr>
          <w:rFonts w:ascii="Times New Roman" w:hAnsi="Times New Roman" w:cs="Times New Roman"/>
          <w:sz w:val="28"/>
          <w:szCs w:val="28"/>
          <w:lang w:eastAsia="uk-UA"/>
        </w:rPr>
        <w:t xml:space="preserve">) Сформулируем задачу условной оптимизации в физических значениях переменных, область поиска ограничить величиной «звездного» плеча  </w:t>
      </w:r>
      <w:r w:rsidRPr="00683E3A">
        <w:rPr>
          <w:rFonts w:ascii="Times New Roman" w:hAnsi="Times New Roman" w:cs="Times New Roman"/>
          <w:sz w:val="28"/>
          <w:szCs w:val="28"/>
          <w:lang w:eastAsia="uk-UA"/>
        </w:rPr>
        <w:object w:dxaOrig="420" w:dyaOrig="260" w14:anchorId="2B552236">
          <v:shape id="_x0000_i1026" type="#_x0000_t75" style="width:29pt;height:17.75pt" o:ole="">
            <v:imagedata r:id="rId13" o:title=""/>
          </v:shape>
          <o:OLEObject Type="Embed" ProgID="Equation.3" ShapeID="_x0000_i1026" DrawAspect="Content" ObjectID="_1805135643" r:id="rId14"/>
        </w:object>
      </w:r>
      <w:r w:rsidRPr="00683E3A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07C3BBF7" w14:textId="77777777" w:rsidR="00EE3EB2" w:rsidRDefault="00EE3EB2" w:rsidP="00B27F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0EA5AE" w14:textId="77777777" w:rsidR="00EE3EB2" w:rsidRPr="00585930" w:rsidRDefault="00EE3EB2" w:rsidP="0068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Б, Г, А, В</w:t>
      </w:r>
    </w:p>
    <w:p w14:paraId="7BF6F1D4" w14:textId="77777777" w:rsidR="00EE3EB2" w:rsidRDefault="00EE3EB2" w:rsidP="0068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5930">
        <w:rPr>
          <w:rFonts w:ascii="Times New Roman" w:hAnsi="Times New Roman" w:cs="Times New Roman"/>
          <w:sz w:val="28"/>
          <w:szCs w:val="28"/>
        </w:rPr>
        <w:t>ОПК-13, ПК-2</w:t>
      </w:r>
    </w:p>
    <w:p w14:paraId="4BA84854" w14:textId="77777777" w:rsidR="00EE3EB2" w:rsidRDefault="00EE3EB2" w:rsidP="0068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EB912A" w14:textId="77777777" w:rsidR="00EE3EB2" w:rsidRDefault="00EE3EB2" w:rsidP="0068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2CB926" w14:textId="77777777" w:rsidR="00EE3EB2" w:rsidRDefault="00EE3EB2" w:rsidP="0068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Укажите правильную последовательность действий при решении задачи множественного регрессионного анализа</w:t>
      </w:r>
    </w:p>
    <w:p w14:paraId="6FC7A5D1" w14:textId="77777777" w:rsidR="00EE3EB2" w:rsidRDefault="00EE3EB2" w:rsidP="0068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3139E9" w14:textId="77777777" w:rsidR="00EE3EB2" w:rsidRPr="0065771D" w:rsidRDefault="00EE3EB2" w:rsidP="0065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>) Осуществить оценку значимости уравнения регрессии.</w:t>
      </w:r>
    </w:p>
    <w:p w14:paraId="50878A91" w14:textId="77777777" w:rsidR="00EE3EB2" w:rsidRPr="0065771D" w:rsidRDefault="00EE3EB2" w:rsidP="00347A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>) Оценить влияние факторов на зависимую переменную по модели.</w:t>
      </w:r>
    </w:p>
    <w:p w14:paraId="7ADBBE3B" w14:textId="77777777" w:rsidR="00EE3EB2" w:rsidRPr="0065771D" w:rsidRDefault="00EE3EB2" w:rsidP="0065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>Оценить с помощью t-критерия Стьюдента статистическую значимость коэффициентов уравнения множественной регрессии.</w:t>
      </w:r>
    </w:p>
    <w:p w14:paraId="5B1DCA4E" w14:textId="77777777" w:rsidR="00EE3EB2" w:rsidRPr="0065771D" w:rsidRDefault="00EE3EB2" w:rsidP="00347A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Выб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>р</w:t>
      </w:r>
      <w:r>
        <w:rPr>
          <w:rFonts w:ascii="Times New Roman" w:hAnsi="Times New Roman" w:cs="Times New Roman"/>
          <w:sz w:val="28"/>
          <w:szCs w:val="28"/>
          <w:lang w:eastAsia="uk-UA"/>
        </w:rPr>
        <w:t>ать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 xml:space="preserve"> факторны</w:t>
      </w: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 xml:space="preserve"> признак</w:t>
      </w:r>
      <w:r>
        <w:rPr>
          <w:rFonts w:ascii="Times New Roman" w:hAnsi="Times New Roman" w:cs="Times New Roman"/>
          <w:sz w:val="28"/>
          <w:szCs w:val="28"/>
          <w:lang w:eastAsia="uk-UA"/>
        </w:rPr>
        <w:t>и.</w:t>
      </w:r>
    </w:p>
    <w:p w14:paraId="20E6E954" w14:textId="77777777" w:rsidR="00EE3EB2" w:rsidRPr="0065771D" w:rsidRDefault="00EE3EB2" w:rsidP="006577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>) Отбросить незначимые переменные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и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 xml:space="preserve"> пересчитать коэффициенты регрессии.</w:t>
      </w:r>
    </w:p>
    <w:p w14:paraId="559210EF" w14:textId="77777777" w:rsidR="00EE3EB2" w:rsidRPr="0065771D" w:rsidRDefault="00EE3EB2" w:rsidP="00347A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65771D">
        <w:rPr>
          <w:rFonts w:ascii="Times New Roman" w:hAnsi="Times New Roman" w:cs="Times New Roman"/>
          <w:sz w:val="28"/>
          <w:szCs w:val="28"/>
          <w:lang w:eastAsia="uk-UA"/>
        </w:rPr>
        <w:t>) Рассчитать параметры модели</w:t>
      </w:r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5FA07D5C" w14:textId="77777777" w:rsidR="00EE3EB2" w:rsidRDefault="00EE3EB2" w:rsidP="00347A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F618C7" w14:textId="77777777" w:rsidR="00EE3EB2" w:rsidRPr="00585930" w:rsidRDefault="00EE3EB2" w:rsidP="00347A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Г, Е, А, В, Д, Б</w:t>
      </w:r>
    </w:p>
    <w:p w14:paraId="3E21426A" w14:textId="77777777" w:rsidR="00EE3EB2" w:rsidRDefault="00EE3EB2" w:rsidP="00347A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5930">
        <w:rPr>
          <w:rFonts w:ascii="Times New Roman" w:hAnsi="Times New Roman" w:cs="Times New Roman"/>
          <w:sz w:val="28"/>
          <w:szCs w:val="28"/>
        </w:rPr>
        <w:t>ОПК-13, ПК-2</w:t>
      </w:r>
    </w:p>
    <w:p w14:paraId="1CFDB839" w14:textId="77777777" w:rsidR="00EE3EB2" w:rsidRDefault="00EE3EB2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C9122C5" w14:textId="77777777" w:rsidR="00EE3EB2" w:rsidRPr="009B5526" w:rsidRDefault="00EE3EB2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6EFC504" w14:textId="77777777" w:rsidR="00EE3EB2" w:rsidRDefault="00EE3EB2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7662868" w14:textId="77777777" w:rsidR="00EE3EB2" w:rsidRPr="006923FF" w:rsidRDefault="00EE3EB2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552904A8" w14:textId="77777777" w:rsidR="00EE3EB2" w:rsidRPr="006923FF" w:rsidRDefault="00EE3EB2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1A489EF" w14:textId="77777777" w:rsidR="00EE3EB2" w:rsidRPr="006923FF" w:rsidRDefault="00EE3EB2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404C54B0" w14:textId="77777777" w:rsidR="00EE3EB2" w:rsidRPr="006923FF" w:rsidRDefault="00EE3EB2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B59CCFD" w14:textId="77777777" w:rsidR="00EE3EB2" w:rsidRDefault="00EE3EB2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4F19D2B6" w14:textId="77777777" w:rsidR="00EE3EB2" w:rsidRDefault="00EE3EB2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2CB570ED" w14:textId="77777777" w:rsidR="00EE3EB2" w:rsidRPr="00571922" w:rsidRDefault="00EE3EB2" w:rsidP="005D58F4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4C196C">
        <w:rPr>
          <w:sz w:val="28"/>
          <w:szCs w:val="28"/>
          <w:lang w:val="ru-RU"/>
        </w:rPr>
        <w:t>1.</w:t>
      </w:r>
      <w:r w:rsidRPr="00571922">
        <w:t xml:space="preserve"> 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>М</w:t>
      </w:r>
      <w:r w:rsidRPr="00571922">
        <w:rPr>
          <w:sz w:val="28"/>
          <w:szCs w:val="28"/>
          <w:lang w:val="ru-RU"/>
        </w:rPr>
        <w:t>етод исследования, состоящий в целенаправленном воздействии на объект в заданных контролируемых условиях,</w:t>
      </w:r>
      <w:r>
        <w:rPr>
          <w:sz w:val="28"/>
          <w:szCs w:val="28"/>
          <w:lang w:val="ru-RU"/>
        </w:rPr>
        <w:t xml:space="preserve"> позволяющих точно зафиксировать заранее намеченные параметры, и которые можно воссоздать, называется </w:t>
      </w:r>
      <w:r>
        <w:rPr>
          <w:lang w:val="ru-RU"/>
        </w:rPr>
        <w:t>______________.</w:t>
      </w:r>
    </w:p>
    <w:p w14:paraId="47BA01A6" w14:textId="77777777" w:rsidR="00EE3EB2" w:rsidRPr="004C196C" w:rsidRDefault="00EE3EB2" w:rsidP="00571922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C196C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э</w:t>
      </w:r>
      <w:r w:rsidRPr="00571922">
        <w:rPr>
          <w:sz w:val="28"/>
          <w:szCs w:val="28"/>
          <w:lang w:val="ru-RU"/>
        </w:rPr>
        <w:t>ксперимент</w:t>
      </w:r>
    </w:p>
    <w:p w14:paraId="45DE1712" w14:textId="77777777" w:rsidR="00EE3EB2" w:rsidRPr="004C196C" w:rsidRDefault="00EE3EB2" w:rsidP="00571922">
      <w:pPr>
        <w:pStyle w:val="Default"/>
        <w:rPr>
          <w:color w:val="auto"/>
          <w:sz w:val="28"/>
          <w:szCs w:val="28"/>
          <w:lang w:val="ru-RU"/>
        </w:rPr>
      </w:pPr>
      <w:r w:rsidRPr="004C196C">
        <w:rPr>
          <w:color w:val="auto"/>
          <w:sz w:val="28"/>
          <w:szCs w:val="28"/>
          <w:lang w:val="ru-RU"/>
        </w:rPr>
        <w:t xml:space="preserve">Компетенции (индикаторы): ПК-2 </w:t>
      </w:r>
    </w:p>
    <w:p w14:paraId="7427D83D" w14:textId="77777777" w:rsidR="00EE3EB2" w:rsidRDefault="00EE3EB2" w:rsidP="005D58F4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79FA009" w14:textId="77777777" w:rsidR="00EE3EB2" w:rsidRDefault="00EE3EB2" w:rsidP="005D58F4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01CB4720" w14:textId="77777777" w:rsidR="00EE3EB2" w:rsidRPr="004C196C" w:rsidRDefault="00EE3EB2" w:rsidP="005D58F4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Pr="004C196C">
        <w:rPr>
          <w:sz w:val="28"/>
          <w:szCs w:val="28"/>
          <w:lang w:val="ru-RU"/>
        </w:rPr>
        <w:t xml:space="preserve"> Идея ___________ факторного эксперимента заключается в том, чтобы сократить число опытов ПФЭ и чтобы матрица планирования сохранила свойство ортогональности.</w:t>
      </w:r>
    </w:p>
    <w:p w14:paraId="6E743F89" w14:textId="77777777" w:rsidR="00EE3EB2" w:rsidRPr="004C196C" w:rsidRDefault="00EE3EB2" w:rsidP="005D58F4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C196C">
        <w:rPr>
          <w:color w:val="auto"/>
          <w:sz w:val="28"/>
          <w:szCs w:val="28"/>
          <w:lang w:val="ru-RU"/>
        </w:rPr>
        <w:t xml:space="preserve">Правильный ответ: </w:t>
      </w:r>
      <w:r w:rsidRPr="004C196C">
        <w:rPr>
          <w:sz w:val="28"/>
          <w:szCs w:val="28"/>
          <w:lang w:val="ru-RU"/>
        </w:rPr>
        <w:t>дробного</w:t>
      </w:r>
    </w:p>
    <w:p w14:paraId="7CB64B5A" w14:textId="77777777" w:rsidR="00EE3EB2" w:rsidRDefault="00EE3EB2" w:rsidP="005D58F4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4C196C">
        <w:rPr>
          <w:color w:val="auto"/>
          <w:sz w:val="28"/>
          <w:szCs w:val="28"/>
          <w:lang w:val="ru-RU"/>
        </w:rPr>
        <w:t xml:space="preserve">Компетенции (индикаторы): ПК-2 </w:t>
      </w:r>
    </w:p>
    <w:p w14:paraId="7875B1B4" w14:textId="77777777" w:rsidR="00EE3EB2" w:rsidRDefault="00EE3EB2" w:rsidP="005D58F4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562F49E4" w14:textId="77777777" w:rsidR="00EE3EB2" w:rsidRDefault="00EE3EB2" w:rsidP="005D58F4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6F328146" w14:textId="5B6C88CC" w:rsidR="00EE3EB2" w:rsidRPr="00A447C7" w:rsidRDefault="00EE3EB2" w:rsidP="00FA011F">
      <w:pPr>
        <w:pStyle w:val="Default"/>
        <w:jc w:val="both"/>
        <w:rPr>
          <w:sz w:val="28"/>
          <w:szCs w:val="28"/>
          <w:lang w:val="ru-RU"/>
        </w:rPr>
      </w:pPr>
      <w:r w:rsidRPr="00A447C7">
        <w:rPr>
          <w:sz w:val="28"/>
          <w:szCs w:val="28"/>
          <w:lang w:val="ru-RU"/>
        </w:rPr>
        <w:t>3. Эксперименты, цел</w:t>
      </w:r>
      <w:r>
        <w:rPr>
          <w:sz w:val="28"/>
          <w:szCs w:val="28"/>
          <w:lang w:val="ru-RU"/>
        </w:rPr>
        <w:t>ью</w:t>
      </w:r>
      <w:r w:rsidRPr="00A447C7">
        <w:rPr>
          <w:sz w:val="28"/>
          <w:szCs w:val="28"/>
          <w:lang w:val="ru-RU"/>
        </w:rPr>
        <w:t xml:space="preserve"> которых </w:t>
      </w:r>
      <w:r>
        <w:rPr>
          <w:sz w:val="28"/>
          <w:szCs w:val="28"/>
          <w:lang w:val="ru-RU"/>
        </w:rPr>
        <w:t>является</w:t>
      </w:r>
      <w:r w:rsidRPr="00A447C7">
        <w:rPr>
          <w:sz w:val="28"/>
          <w:szCs w:val="28"/>
          <w:lang w:val="ru-RU"/>
        </w:rPr>
        <w:t xml:space="preserve"> поиск оценок неизвестных параметров</w:t>
      </w:r>
      <w:r w:rsidRPr="00BA3358">
        <w:rPr>
          <w:sz w:val="28"/>
          <w:szCs w:val="28"/>
          <w:lang w:val="ru-RU"/>
        </w:rPr>
        <w:t xml:space="preserve"> </w:t>
      </w:r>
      <m:oMath>
        <m:acc>
          <m:accPr>
            <m:chr m:val="̃"/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accPr>
          <m:e>
            <m:r>
              <w:rPr>
                <w:rFonts w:ascii="Cambria Math" w:cs="Calibri"/>
                <w:sz w:val="28"/>
                <w:szCs w:val="28"/>
                <w:lang w:val="ru-RU"/>
              </w:rPr>
              <m:t>B</m:t>
            </m:r>
          </m:e>
        </m:acc>
      </m:oMath>
      <w:r w:rsidRPr="00A447C7">
        <w:rPr>
          <w:sz w:val="28"/>
          <w:szCs w:val="28"/>
          <w:lang w:val="ru-RU"/>
        </w:rPr>
        <w:fldChar w:fldCharType="begin"/>
      </w:r>
      <w:r w:rsidRPr="00A447C7">
        <w:rPr>
          <w:sz w:val="28"/>
          <w:szCs w:val="28"/>
          <w:lang w:val="ru-RU"/>
        </w:rPr>
        <w:instrText xml:space="preserve"> QUOTE </w:instrText>
      </w:r>
      <w:r w:rsidR="00887F0A">
        <w:rPr>
          <w:rFonts w:cs="Calibri"/>
          <w:noProof/>
          <w:sz w:val="28"/>
          <w:szCs w:val="28"/>
          <w:lang w:val="ru-RU"/>
        </w:rPr>
        <w:drawing>
          <wp:inline distT="0" distB="0" distL="0" distR="0" wp14:anchorId="4915F455" wp14:editId="4DB9A27B">
            <wp:extent cx="104140" cy="21717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47C7">
        <w:rPr>
          <w:sz w:val="28"/>
          <w:szCs w:val="28"/>
          <w:lang w:val="ru-RU"/>
        </w:rPr>
        <w:instrText xml:space="preserve"> </w:instrText>
      </w:r>
      <w:r w:rsidRPr="00A447C7">
        <w:rPr>
          <w:sz w:val="28"/>
          <w:szCs w:val="28"/>
          <w:lang w:val="ru-RU"/>
        </w:rPr>
        <w:fldChar w:fldCharType="end"/>
      </w:r>
      <w:r w:rsidRPr="00A447C7">
        <w:rPr>
          <w:sz w:val="28"/>
          <w:szCs w:val="28"/>
          <w:lang w:val="ru-RU"/>
        </w:rPr>
        <w:t xml:space="preserve"> или неизвестной поверхности </w:t>
      </w:r>
      <w:r>
        <w:rPr>
          <w:sz w:val="28"/>
          <w:szCs w:val="28"/>
          <w:lang w:val="ru-RU"/>
        </w:rPr>
        <w:t>отклика</w:t>
      </w:r>
      <w:r w:rsidRPr="00BA3358">
        <w:rPr>
          <w:sz w:val="28"/>
          <w:szCs w:val="28"/>
          <w:lang w:val="ru-RU"/>
        </w:rPr>
        <w:t xml:space="preserve"> </w:t>
      </w:r>
      <m:oMath>
        <m:r>
          <w:rPr>
            <w:rFonts w:ascii="Cambria Math" w:cs="Calibri"/>
            <w:sz w:val="28"/>
            <w:szCs w:val="28"/>
            <w:lang w:val="ru-RU"/>
          </w:rPr>
          <m:t>η(x,B)</m:t>
        </m:r>
      </m:oMath>
      <w:r w:rsidR="00FA011F" w:rsidRPr="00A447C7">
        <w:rPr>
          <w:sz w:val="28"/>
          <w:szCs w:val="28"/>
          <w:lang w:val="ru-RU"/>
        </w:rPr>
        <w:t xml:space="preserve"> </w:t>
      </w:r>
      <w:r w:rsidRPr="00A447C7">
        <w:rPr>
          <w:sz w:val="28"/>
          <w:szCs w:val="28"/>
          <w:lang w:val="ru-RU"/>
        </w:rPr>
        <w:fldChar w:fldCharType="begin"/>
      </w:r>
      <w:r w:rsidRPr="00A447C7">
        <w:rPr>
          <w:sz w:val="28"/>
          <w:szCs w:val="28"/>
          <w:lang w:val="ru-RU"/>
        </w:rPr>
        <w:instrText xml:space="preserve"> QUOTE </w:instrText>
      </w:r>
      <w:r w:rsidR="00887F0A">
        <w:rPr>
          <w:rFonts w:cs="Calibri"/>
          <w:noProof/>
          <w:sz w:val="28"/>
          <w:szCs w:val="28"/>
          <w:lang w:val="ru-RU"/>
        </w:rPr>
        <w:drawing>
          <wp:inline distT="0" distB="0" distL="0" distR="0" wp14:anchorId="663D524D" wp14:editId="1E5A83C7">
            <wp:extent cx="516255" cy="19939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47C7">
        <w:rPr>
          <w:sz w:val="28"/>
          <w:szCs w:val="28"/>
          <w:lang w:val="ru-RU"/>
        </w:rPr>
        <w:instrText xml:space="preserve"> </w:instrText>
      </w:r>
      <w:r w:rsidRPr="00A447C7">
        <w:rPr>
          <w:sz w:val="28"/>
          <w:szCs w:val="28"/>
          <w:lang w:val="ru-RU"/>
        </w:rPr>
        <w:fldChar w:fldCharType="end"/>
      </w:r>
      <w:r>
        <w:rPr>
          <w:sz w:val="28"/>
          <w:szCs w:val="28"/>
          <w:lang w:val="ru-RU"/>
        </w:rPr>
        <w:t xml:space="preserve">, описывающей </w:t>
      </w:r>
      <w:r w:rsidRPr="00E86C62">
        <w:rPr>
          <w:sz w:val="28"/>
          <w:szCs w:val="28"/>
          <w:lang w:val="ru-RU"/>
        </w:rPr>
        <w:fldChar w:fldCharType="begin"/>
      </w:r>
      <w:r w:rsidRPr="00E86C62">
        <w:rPr>
          <w:sz w:val="28"/>
          <w:szCs w:val="28"/>
          <w:lang w:val="ru-RU"/>
        </w:rPr>
        <w:instrText xml:space="preserve"> QUOTE </w:instrText>
      </w:r>
      <w:r w:rsidR="00887F0A">
        <w:rPr>
          <w:rFonts w:cs="Calibri"/>
          <w:noProof/>
          <w:sz w:val="28"/>
          <w:szCs w:val="28"/>
          <w:lang w:val="ru-RU"/>
        </w:rPr>
        <w:drawing>
          <wp:inline distT="0" distB="0" distL="0" distR="0" wp14:anchorId="598B50BA" wp14:editId="3409EB9C">
            <wp:extent cx="542925" cy="24892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C62">
        <w:rPr>
          <w:sz w:val="28"/>
          <w:szCs w:val="28"/>
          <w:lang w:val="ru-RU"/>
        </w:rPr>
        <w:instrText xml:space="preserve"> </w:instrText>
      </w:r>
      <w:r w:rsidRPr="00E86C62">
        <w:rPr>
          <w:sz w:val="28"/>
          <w:szCs w:val="28"/>
          <w:lang w:val="ru-RU"/>
        </w:rPr>
        <w:fldChar w:fldCharType="end"/>
      </w:r>
      <w:r w:rsidRPr="00E86C62">
        <w:rPr>
          <w:sz w:val="28"/>
          <w:szCs w:val="28"/>
          <w:lang w:val="ru-RU"/>
        </w:rPr>
        <w:t xml:space="preserve">среднее значение </w:t>
      </w:r>
      <m:oMath>
        <m:r>
          <w:rPr>
            <w:rFonts w:ascii="Cambria Math" w:cs="Calibri"/>
            <w:sz w:val="28"/>
            <w:szCs w:val="28"/>
            <w:lang w:val="ru-RU"/>
          </w:rPr>
          <m:t>E(</m:t>
        </m:r>
        <m:f>
          <m:fPr>
            <m:type m:val="skw"/>
            <m:ctrlPr>
              <w:rPr>
                <w:rFonts w:ascii="Cambria Math" w:hAnsi="Cambria Math" w:cs="Calibri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cs="Calibri"/>
                <w:sz w:val="28"/>
                <w:szCs w:val="28"/>
                <w:lang w:val="ru-RU"/>
              </w:rPr>
              <m:t>y</m:t>
            </m:r>
          </m:num>
          <m:den>
            <m:r>
              <w:rPr>
                <w:rFonts w:ascii="Cambria Math" w:cs="Calibri"/>
                <w:sz w:val="28"/>
                <w:szCs w:val="28"/>
                <w:lang w:val="ru-RU"/>
              </w:rPr>
              <m:t>x</m:t>
            </m:r>
          </m:den>
        </m:f>
        <m:r>
          <w:rPr>
            <w:rFonts w:ascii="Cambria Math" w:cs="Calibri"/>
            <w:sz w:val="28"/>
            <w:szCs w:val="28"/>
            <w:lang w:val="ru-RU"/>
          </w:rPr>
          <m:t>)</m:t>
        </m:r>
      </m:oMath>
      <w:r>
        <w:rPr>
          <w:sz w:val="28"/>
          <w:szCs w:val="28"/>
          <w:lang w:val="ru-RU"/>
        </w:rPr>
        <w:t xml:space="preserve"> </w:t>
      </w:r>
      <w:r w:rsidRPr="00E86C62">
        <w:rPr>
          <w:sz w:val="28"/>
          <w:szCs w:val="28"/>
          <w:lang w:val="ru-RU"/>
        </w:rPr>
        <w:t>исследуемой величины «у» при значениях контролируемых переменных, определяемых компонентами вектора Х</w:t>
      </w:r>
      <w:r>
        <w:rPr>
          <w:sz w:val="28"/>
          <w:szCs w:val="28"/>
          <w:lang w:val="ru-RU"/>
        </w:rPr>
        <w:t xml:space="preserve">, </w:t>
      </w:r>
      <w:r w:rsidRPr="00A447C7">
        <w:rPr>
          <w:sz w:val="28"/>
          <w:szCs w:val="28"/>
          <w:lang w:val="ru-RU"/>
        </w:rPr>
        <w:t>называ</w:t>
      </w:r>
      <w:r>
        <w:rPr>
          <w:sz w:val="28"/>
          <w:szCs w:val="28"/>
          <w:lang w:val="ru-RU"/>
        </w:rPr>
        <w:t>ю</w:t>
      </w:r>
      <w:r w:rsidRPr="00A447C7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ся _______________</w:t>
      </w:r>
      <w:r w:rsidRPr="00A447C7">
        <w:rPr>
          <w:sz w:val="28"/>
          <w:szCs w:val="28"/>
          <w:lang w:val="ru-RU"/>
        </w:rPr>
        <w:t>.</w:t>
      </w:r>
    </w:p>
    <w:p w14:paraId="7F964546" w14:textId="77777777" w:rsidR="00EE3EB2" w:rsidRPr="00A447C7" w:rsidRDefault="00EE3EB2" w:rsidP="00A447C7">
      <w:pPr>
        <w:pStyle w:val="Default"/>
        <w:jc w:val="both"/>
        <w:rPr>
          <w:sz w:val="28"/>
          <w:szCs w:val="28"/>
          <w:lang w:val="ru-RU"/>
        </w:rPr>
      </w:pPr>
      <w:r w:rsidRPr="00A447C7">
        <w:rPr>
          <w:sz w:val="28"/>
          <w:szCs w:val="28"/>
          <w:lang w:val="ru-RU"/>
        </w:rPr>
        <w:t>Правильный ответ: регрессионными</w:t>
      </w:r>
    </w:p>
    <w:p w14:paraId="42EC8F88" w14:textId="77777777" w:rsidR="00EE3EB2" w:rsidRDefault="00EE3EB2" w:rsidP="00A447C7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A447C7">
        <w:rPr>
          <w:sz w:val="28"/>
          <w:szCs w:val="28"/>
          <w:lang w:val="ru-RU"/>
        </w:rPr>
        <w:t xml:space="preserve">Компетенции (индикаторы): ПК-2 </w:t>
      </w:r>
    </w:p>
    <w:p w14:paraId="084B2D0D" w14:textId="77777777" w:rsidR="00EE3EB2" w:rsidRPr="0069583B" w:rsidRDefault="00EE3EB2" w:rsidP="00A447C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70BFAA1" w14:textId="77777777" w:rsidR="00EE3EB2" w:rsidRPr="0069583B" w:rsidRDefault="00EE3EB2" w:rsidP="00A447C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19AC117" w14:textId="77777777" w:rsidR="00EE3EB2" w:rsidRDefault="00EE3EB2" w:rsidP="00A447C7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П</w:t>
      </w:r>
      <w:r w:rsidRPr="00A64131">
        <w:rPr>
          <w:sz w:val="28"/>
          <w:szCs w:val="28"/>
          <w:lang w:val="ru-RU"/>
        </w:rPr>
        <w:t>роцедура выбора числа и условий проведения опытов, необходимых и достаточных для получения математической модели процесса</w:t>
      </w:r>
      <w:r>
        <w:rPr>
          <w:sz w:val="28"/>
          <w:szCs w:val="28"/>
          <w:lang w:val="ru-RU"/>
        </w:rPr>
        <w:t>, позволяющая</w:t>
      </w:r>
      <w:r w:rsidRPr="00A64131">
        <w:rPr>
          <w:sz w:val="28"/>
          <w:szCs w:val="28"/>
          <w:lang w:val="ru-RU"/>
        </w:rPr>
        <w:t xml:space="preserve"> варьировать ряд факторов и получать одновременно количественные оценки всех проявляющихся эффектов</w:t>
      </w:r>
      <w:r>
        <w:rPr>
          <w:sz w:val="28"/>
          <w:szCs w:val="28"/>
          <w:lang w:val="ru-RU"/>
        </w:rPr>
        <w:t xml:space="preserve">, и, в </w:t>
      </w:r>
      <w:r w:rsidRPr="00A64131">
        <w:rPr>
          <w:sz w:val="28"/>
          <w:szCs w:val="28"/>
          <w:lang w:val="ru-RU"/>
        </w:rPr>
        <w:t>отличие от классического регрессионного анализа, избежать корреляции между коэф</w:t>
      </w:r>
      <w:r>
        <w:rPr>
          <w:sz w:val="28"/>
          <w:szCs w:val="28"/>
          <w:lang w:val="ru-RU"/>
        </w:rPr>
        <w:t>фициентами уравнения регрессии, называется _____________.</w:t>
      </w:r>
    </w:p>
    <w:p w14:paraId="18EE5797" w14:textId="77777777" w:rsidR="00EE3EB2" w:rsidRPr="00A447C7" w:rsidRDefault="00EE3EB2" w:rsidP="00A64131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A447C7">
        <w:rPr>
          <w:sz w:val="28"/>
          <w:szCs w:val="28"/>
          <w:lang w:val="ru-RU"/>
        </w:rPr>
        <w:t xml:space="preserve">Правильный ответ: </w:t>
      </w:r>
      <w:r>
        <w:rPr>
          <w:sz w:val="28"/>
          <w:szCs w:val="28"/>
          <w:lang w:val="ru-RU"/>
        </w:rPr>
        <w:t>п</w:t>
      </w:r>
      <w:r w:rsidRPr="00A64131">
        <w:rPr>
          <w:sz w:val="28"/>
          <w:szCs w:val="28"/>
          <w:lang w:val="ru-RU"/>
        </w:rPr>
        <w:t>ланирование эксперимента</w:t>
      </w:r>
    </w:p>
    <w:p w14:paraId="0AA2F33B" w14:textId="77777777" w:rsidR="00EE3EB2" w:rsidRDefault="00EE3EB2" w:rsidP="00A64131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A447C7">
        <w:rPr>
          <w:sz w:val="28"/>
          <w:szCs w:val="28"/>
          <w:lang w:val="ru-RU"/>
        </w:rPr>
        <w:t xml:space="preserve">Компетенции (индикаторы): ПК-2 </w:t>
      </w:r>
    </w:p>
    <w:p w14:paraId="2859DAD4" w14:textId="77777777" w:rsidR="00EE3EB2" w:rsidRPr="00A64131" w:rsidRDefault="00EE3EB2" w:rsidP="00A447C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1A2CB9EE" w14:textId="77777777" w:rsidR="00EE3EB2" w:rsidRPr="006923FF" w:rsidRDefault="00EE3EB2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0E59ACE" w14:textId="77777777" w:rsidR="00EE3EB2" w:rsidRPr="006923FF" w:rsidRDefault="00EE3EB2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4370A548" w14:textId="77777777" w:rsidR="00EE3EB2" w:rsidRPr="00F62004" w:rsidRDefault="00EE3EB2" w:rsidP="00F62004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38189D5" w14:textId="77777777" w:rsidR="00EE3EB2" w:rsidRPr="006923FF" w:rsidRDefault="00EE3EB2" w:rsidP="00F62004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2B917F94" w14:textId="77777777" w:rsidR="00EE3EB2" w:rsidRDefault="00EE3EB2" w:rsidP="00F62004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07D82A62" w14:textId="77777777" w:rsidR="00EE3EB2" w:rsidRPr="001176F2" w:rsidRDefault="00EE3EB2" w:rsidP="00F62004">
      <w:pPr>
        <w:pStyle w:val="Default"/>
        <w:jc w:val="both"/>
        <w:rPr>
          <w:sz w:val="28"/>
          <w:szCs w:val="28"/>
          <w:lang w:val="ru-RU"/>
        </w:rPr>
      </w:pPr>
      <w:r w:rsidRPr="001176F2">
        <w:rPr>
          <w:sz w:val="28"/>
          <w:szCs w:val="28"/>
          <w:lang w:val="ru-RU"/>
        </w:rPr>
        <w:t>1. Какое число опытов потребуется в случае полного факторного эксперимента, реализующего все возможные сочетания уровней факторов, если имеется три фактора и число уровней каждого фактора равно двум.</w:t>
      </w:r>
    </w:p>
    <w:p w14:paraId="0ADEAE5F" w14:textId="77777777" w:rsidR="00EE3EB2" w:rsidRPr="001176F2" w:rsidRDefault="00EE3EB2" w:rsidP="001176F2">
      <w:pPr>
        <w:pStyle w:val="Default"/>
        <w:rPr>
          <w:color w:val="auto"/>
          <w:sz w:val="28"/>
          <w:szCs w:val="28"/>
          <w:lang w:val="ru-RU"/>
        </w:rPr>
      </w:pPr>
      <w:r w:rsidRPr="001176F2">
        <w:rPr>
          <w:color w:val="auto"/>
          <w:sz w:val="28"/>
          <w:szCs w:val="28"/>
          <w:lang w:val="ru-RU"/>
        </w:rPr>
        <w:t>Правильный ответ: N = 2^3 = 8</w:t>
      </w:r>
    </w:p>
    <w:p w14:paraId="1BD431E7" w14:textId="77777777" w:rsidR="00EE3EB2" w:rsidRPr="001176F2" w:rsidRDefault="00EE3EB2" w:rsidP="001176F2">
      <w:pPr>
        <w:pStyle w:val="Default"/>
        <w:rPr>
          <w:color w:val="auto"/>
          <w:sz w:val="28"/>
          <w:szCs w:val="28"/>
          <w:lang w:val="ru-RU"/>
        </w:rPr>
      </w:pPr>
      <w:r w:rsidRPr="001176F2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color w:val="auto"/>
          <w:sz w:val="28"/>
          <w:szCs w:val="28"/>
          <w:lang w:val="ru-RU"/>
        </w:rPr>
        <w:t xml:space="preserve">ОПК-13, </w:t>
      </w:r>
      <w:r w:rsidRPr="001176F2">
        <w:rPr>
          <w:color w:val="auto"/>
          <w:sz w:val="28"/>
          <w:szCs w:val="28"/>
          <w:lang w:val="ru-RU"/>
        </w:rPr>
        <w:t>ПК-2</w:t>
      </w:r>
    </w:p>
    <w:p w14:paraId="368B3805" w14:textId="77777777" w:rsidR="00EE3EB2" w:rsidRDefault="00EE3EB2" w:rsidP="00F62004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15F0EE23" w14:textId="77777777" w:rsidR="00EE3EB2" w:rsidRDefault="00EE3EB2" w:rsidP="00F62004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56EC71C8" w14:textId="77777777" w:rsidR="00EE3EB2" w:rsidRDefault="00EE3EB2" w:rsidP="00342487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М</w:t>
      </w:r>
      <w:r w:rsidRPr="00342487">
        <w:rPr>
          <w:sz w:val="28"/>
          <w:szCs w:val="28"/>
          <w:lang w:val="ru-RU"/>
        </w:rPr>
        <w:t>аксимальное z</w:t>
      </w:r>
      <w:r w:rsidRPr="00342487">
        <w:rPr>
          <w:sz w:val="28"/>
          <w:szCs w:val="28"/>
          <w:vertAlign w:val="subscript"/>
          <w:lang w:val="ru-RU"/>
        </w:rPr>
        <w:t>i max</w:t>
      </w:r>
      <w:r w:rsidRPr="00342487">
        <w:rPr>
          <w:sz w:val="28"/>
          <w:szCs w:val="28"/>
          <w:lang w:val="ru-RU"/>
        </w:rPr>
        <w:t xml:space="preserve"> и минимальное </w:t>
      </w:r>
      <w:r w:rsidRPr="00C25234">
        <w:rPr>
          <w:sz w:val="28"/>
          <w:szCs w:val="28"/>
          <w:lang w:val="ru-RU"/>
        </w:rPr>
        <w:t>z</w:t>
      </w:r>
      <w:r w:rsidRPr="00342487">
        <w:rPr>
          <w:sz w:val="28"/>
          <w:szCs w:val="28"/>
          <w:vertAlign w:val="subscript"/>
          <w:lang w:val="ru-RU"/>
        </w:rPr>
        <w:t>i min</w:t>
      </w:r>
      <w:r w:rsidRPr="00342487">
        <w:rPr>
          <w:sz w:val="28"/>
          <w:szCs w:val="28"/>
          <w:lang w:val="ru-RU"/>
        </w:rPr>
        <w:t xml:space="preserve"> значения </w:t>
      </w:r>
      <w:r w:rsidRPr="00342487">
        <w:rPr>
          <w:i/>
          <w:iCs/>
          <w:sz w:val="28"/>
          <w:szCs w:val="28"/>
          <w:lang w:val="en-US"/>
        </w:rPr>
        <w:t>i</w:t>
      </w:r>
      <w:r w:rsidRPr="00342487">
        <w:rPr>
          <w:sz w:val="28"/>
          <w:szCs w:val="28"/>
          <w:lang w:val="ru-RU"/>
        </w:rPr>
        <w:t>-й факторн</w:t>
      </w:r>
      <w:r>
        <w:rPr>
          <w:sz w:val="28"/>
          <w:szCs w:val="28"/>
          <w:lang w:val="ru-RU"/>
        </w:rPr>
        <w:t>ой</w:t>
      </w:r>
      <w:r w:rsidRPr="00342487">
        <w:rPr>
          <w:sz w:val="28"/>
          <w:szCs w:val="28"/>
          <w:lang w:val="ru-RU"/>
        </w:rPr>
        <w:t xml:space="preserve"> переменн</w:t>
      </w:r>
      <w:r>
        <w:rPr>
          <w:sz w:val="28"/>
          <w:szCs w:val="28"/>
          <w:lang w:val="ru-RU"/>
        </w:rPr>
        <w:t>ой имеют значения 50 и 10. О</w:t>
      </w:r>
      <w:r w:rsidRPr="00342487">
        <w:rPr>
          <w:sz w:val="28"/>
          <w:szCs w:val="28"/>
          <w:lang w:val="ru-RU"/>
        </w:rPr>
        <w:t>пределить шаг варьирования Δz</w:t>
      </w:r>
      <w:r w:rsidRPr="00342487">
        <w:rPr>
          <w:sz w:val="28"/>
          <w:szCs w:val="28"/>
          <w:vertAlign w:val="subscript"/>
          <w:lang w:val="ru-RU"/>
        </w:rPr>
        <w:t>i</w:t>
      </w:r>
      <w:r w:rsidRPr="0034248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 этому фактору.</w:t>
      </w:r>
    </w:p>
    <w:p w14:paraId="47D5E0EB" w14:textId="77777777" w:rsidR="00EE3EB2" w:rsidRPr="0069583B" w:rsidRDefault="00EE3EB2" w:rsidP="00342487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Правильный ответ: </w:t>
      </w:r>
    </w:p>
    <w:p w14:paraId="73227A59" w14:textId="77777777" w:rsidR="00EE3EB2" w:rsidRPr="0069583B" w:rsidRDefault="00EE3EB2" w:rsidP="00D64887">
      <w:pPr>
        <w:pStyle w:val="Default"/>
        <w:ind w:firstLine="708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en-US"/>
        </w:rPr>
        <w:t>dZi</w:t>
      </w:r>
      <w:r w:rsidRPr="0069583B">
        <w:rPr>
          <w:color w:val="auto"/>
          <w:sz w:val="28"/>
          <w:szCs w:val="28"/>
          <w:lang w:val="ru-RU"/>
        </w:rPr>
        <w:t xml:space="preserve"> = </w:t>
      </w:r>
      <w:r>
        <w:rPr>
          <w:color w:val="auto"/>
          <w:sz w:val="28"/>
          <w:szCs w:val="28"/>
          <w:lang w:val="ru-RU"/>
        </w:rPr>
        <w:t>(</w:t>
      </w:r>
      <w:r w:rsidRPr="0069583B">
        <w:rPr>
          <w:color w:val="auto"/>
          <w:sz w:val="28"/>
          <w:szCs w:val="28"/>
          <w:lang w:val="ru-RU"/>
        </w:rPr>
        <w:t>50 – 10</w:t>
      </w:r>
      <w:r>
        <w:rPr>
          <w:color w:val="auto"/>
          <w:sz w:val="28"/>
          <w:szCs w:val="28"/>
          <w:lang w:val="ru-RU"/>
        </w:rPr>
        <w:t>)</w:t>
      </w:r>
      <w:r w:rsidRPr="005701F0">
        <w:rPr>
          <w:color w:val="auto"/>
          <w:sz w:val="28"/>
          <w:szCs w:val="28"/>
          <w:lang w:val="ru-RU"/>
        </w:rPr>
        <w:t>/</w:t>
      </w:r>
      <w:r>
        <w:rPr>
          <w:color w:val="auto"/>
          <w:sz w:val="28"/>
          <w:szCs w:val="28"/>
          <w:lang w:val="ru-RU"/>
        </w:rPr>
        <w:t>2</w:t>
      </w:r>
      <w:r w:rsidRPr="0069583B">
        <w:rPr>
          <w:color w:val="auto"/>
          <w:sz w:val="28"/>
          <w:szCs w:val="28"/>
          <w:lang w:val="ru-RU"/>
        </w:rPr>
        <w:t xml:space="preserve"> = </w:t>
      </w:r>
      <w:r>
        <w:rPr>
          <w:color w:val="auto"/>
          <w:sz w:val="28"/>
          <w:szCs w:val="28"/>
          <w:lang w:val="ru-RU"/>
        </w:rPr>
        <w:t>2</w:t>
      </w:r>
      <w:r w:rsidRPr="0069583B">
        <w:rPr>
          <w:color w:val="auto"/>
          <w:sz w:val="28"/>
          <w:szCs w:val="28"/>
          <w:lang w:val="ru-RU"/>
        </w:rPr>
        <w:t>0;</w:t>
      </w:r>
    </w:p>
    <w:p w14:paraId="0CBCA684" w14:textId="77777777" w:rsidR="00EE3EB2" w:rsidRPr="001176F2" w:rsidRDefault="00EE3EB2" w:rsidP="00342487">
      <w:pPr>
        <w:pStyle w:val="Default"/>
        <w:rPr>
          <w:color w:val="auto"/>
          <w:sz w:val="28"/>
          <w:szCs w:val="28"/>
          <w:lang w:val="ru-RU"/>
        </w:rPr>
      </w:pPr>
      <w:r w:rsidRPr="001176F2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color w:val="auto"/>
          <w:sz w:val="28"/>
          <w:szCs w:val="28"/>
          <w:lang w:val="ru-RU"/>
        </w:rPr>
        <w:t xml:space="preserve">ОПК-13, </w:t>
      </w:r>
      <w:r w:rsidRPr="001176F2">
        <w:rPr>
          <w:color w:val="auto"/>
          <w:sz w:val="28"/>
          <w:szCs w:val="28"/>
          <w:lang w:val="ru-RU"/>
        </w:rPr>
        <w:t>ПК-2</w:t>
      </w:r>
    </w:p>
    <w:p w14:paraId="3C4CC4EF" w14:textId="77777777" w:rsidR="00EE3EB2" w:rsidRPr="002976AA" w:rsidRDefault="00EE3EB2" w:rsidP="0034248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682BDA64" w14:textId="77777777" w:rsidR="00EE3EB2" w:rsidRPr="00646BC2" w:rsidRDefault="00EE3EB2" w:rsidP="005D7C6F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756618CC" w14:textId="77777777" w:rsidR="00EE3EB2" w:rsidRDefault="00EE3EB2" w:rsidP="005D7C6F">
      <w:pPr>
        <w:pStyle w:val="Default"/>
        <w:jc w:val="both"/>
        <w:rPr>
          <w:sz w:val="28"/>
          <w:szCs w:val="28"/>
          <w:lang w:val="ru-RU"/>
        </w:rPr>
      </w:pPr>
      <w:r w:rsidRPr="005D7C6F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 М</w:t>
      </w:r>
      <w:r w:rsidRPr="00342487">
        <w:rPr>
          <w:sz w:val="28"/>
          <w:szCs w:val="28"/>
          <w:lang w:val="ru-RU"/>
        </w:rPr>
        <w:t>аксимальное z</w:t>
      </w:r>
      <w:r w:rsidRPr="00342487">
        <w:rPr>
          <w:sz w:val="28"/>
          <w:szCs w:val="28"/>
          <w:vertAlign w:val="subscript"/>
          <w:lang w:val="ru-RU"/>
        </w:rPr>
        <w:t>i max</w:t>
      </w:r>
      <w:r w:rsidRPr="00342487">
        <w:rPr>
          <w:sz w:val="28"/>
          <w:szCs w:val="28"/>
          <w:lang w:val="ru-RU"/>
        </w:rPr>
        <w:t xml:space="preserve"> и минимальное </w:t>
      </w:r>
      <w:r w:rsidRPr="00C25234">
        <w:rPr>
          <w:sz w:val="28"/>
          <w:szCs w:val="28"/>
          <w:lang w:val="ru-RU"/>
        </w:rPr>
        <w:t>z</w:t>
      </w:r>
      <w:r w:rsidRPr="00342487">
        <w:rPr>
          <w:sz w:val="28"/>
          <w:szCs w:val="28"/>
          <w:vertAlign w:val="subscript"/>
          <w:lang w:val="ru-RU"/>
        </w:rPr>
        <w:t>i min</w:t>
      </w:r>
      <w:r w:rsidRPr="00342487">
        <w:rPr>
          <w:sz w:val="28"/>
          <w:szCs w:val="28"/>
          <w:lang w:val="ru-RU"/>
        </w:rPr>
        <w:t xml:space="preserve"> значения </w:t>
      </w:r>
      <w:r w:rsidRPr="00342487">
        <w:rPr>
          <w:i/>
          <w:iCs/>
          <w:sz w:val="28"/>
          <w:szCs w:val="28"/>
          <w:lang w:val="en-US"/>
        </w:rPr>
        <w:t>i</w:t>
      </w:r>
      <w:r w:rsidRPr="00342487">
        <w:rPr>
          <w:sz w:val="28"/>
          <w:szCs w:val="28"/>
          <w:lang w:val="ru-RU"/>
        </w:rPr>
        <w:t>-й факторн</w:t>
      </w:r>
      <w:r>
        <w:rPr>
          <w:sz w:val="28"/>
          <w:szCs w:val="28"/>
          <w:lang w:val="ru-RU"/>
        </w:rPr>
        <w:t>ой</w:t>
      </w:r>
      <w:r w:rsidRPr="00342487">
        <w:rPr>
          <w:sz w:val="28"/>
          <w:szCs w:val="28"/>
          <w:lang w:val="ru-RU"/>
        </w:rPr>
        <w:t xml:space="preserve"> переменн</w:t>
      </w:r>
      <w:r>
        <w:rPr>
          <w:sz w:val="28"/>
          <w:szCs w:val="28"/>
          <w:lang w:val="ru-RU"/>
        </w:rPr>
        <w:t>ой имеют значения 50 и 10. О</w:t>
      </w:r>
      <w:r w:rsidRPr="00342487">
        <w:rPr>
          <w:sz w:val="28"/>
          <w:szCs w:val="28"/>
          <w:lang w:val="ru-RU"/>
        </w:rPr>
        <w:t>пределить координаты центра плана</w:t>
      </w:r>
      <w:r>
        <w:rPr>
          <w:sz w:val="28"/>
          <w:szCs w:val="28"/>
          <w:lang w:val="ru-RU"/>
        </w:rPr>
        <w:t xml:space="preserve"> (</w:t>
      </w:r>
      <w:r w:rsidRPr="00342487">
        <w:rPr>
          <w:sz w:val="28"/>
          <w:szCs w:val="28"/>
          <w:lang w:val="ru-RU"/>
        </w:rPr>
        <w:t>основной уровень</w:t>
      </w:r>
      <w:r>
        <w:rPr>
          <w:sz w:val="28"/>
          <w:szCs w:val="28"/>
          <w:lang w:val="ru-RU"/>
        </w:rPr>
        <w:t>)</w:t>
      </w:r>
      <w:r w:rsidRPr="00342487">
        <w:rPr>
          <w:sz w:val="28"/>
          <w:szCs w:val="28"/>
          <w:lang w:val="ru-RU"/>
        </w:rPr>
        <w:t xml:space="preserve"> z</w:t>
      </w:r>
      <w:r w:rsidRPr="00342487">
        <w:rPr>
          <w:sz w:val="28"/>
          <w:szCs w:val="28"/>
          <w:vertAlign w:val="subscript"/>
          <w:lang w:val="ru-RU"/>
        </w:rPr>
        <w:t>i 0</w:t>
      </w:r>
      <w:r>
        <w:rPr>
          <w:sz w:val="28"/>
          <w:szCs w:val="28"/>
          <w:lang w:val="ru-RU"/>
        </w:rPr>
        <w:t>.</w:t>
      </w:r>
    </w:p>
    <w:p w14:paraId="68D24E95" w14:textId="77777777" w:rsidR="00EE3EB2" w:rsidRPr="0069583B" w:rsidRDefault="00EE3EB2" w:rsidP="005D7C6F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Правильный ответ: </w:t>
      </w:r>
    </w:p>
    <w:p w14:paraId="671D895C" w14:textId="77777777" w:rsidR="00EE3EB2" w:rsidRPr="0069583B" w:rsidRDefault="00EE3EB2" w:rsidP="005D7C6F">
      <w:pPr>
        <w:pStyle w:val="Default"/>
        <w:ind w:firstLine="708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Z</w:t>
      </w:r>
      <w:r>
        <w:rPr>
          <w:color w:val="auto"/>
          <w:sz w:val="28"/>
          <w:szCs w:val="28"/>
          <w:lang w:val="en-US"/>
        </w:rPr>
        <w:t>i</w:t>
      </w:r>
      <w:r>
        <w:rPr>
          <w:color w:val="auto"/>
          <w:sz w:val="28"/>
          <w:szCs w:val="28"/>
          <w:lang w:val="ru-RU"/>
        </w:rPr>
        <w:t>0 = (50 + 10)/2 = 30</w:t>
      </w:r>
      <w:r w:rsidRPr="0069583B">
        <w:rPr>
          <w:color w:val="auto"/>
          <w:sz w:val="28"/>
          <w:szCs w:val="28"/>
          <w:lang w:val="ru-RU"/>
        </w:rPr>
        <w:t xml:space="preserve">; </w:t>
      </w:r>
    </w:p>
    <w:p w14:paraId="732B8974" w14:textId="77777777" w:rsidR="00EE3EB2" w:rsidRPr="001176F2" w:rsidRDefault="00EE3EB2" w:rsidP="005D7C6F">
      <w:pPr>
        <w:pStyle w:val="Default"/>
        <w:rPr>
          <w:color w:val="auto"/>
          <w:sz w:val="28"/>
          <w:szCs w:val="28"/>
          <w:lang w:val="ru-RU"/>
        </w:rPr>
      </w:pPr>
      <w:r w:rsidRPr="001176F2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color w:val="auto"/>
          <w:sz w:val="28"/>
          <w:szCs w:val="28"/>
          <w:lang w:val="ru-RU"/>
        </w:rPr>
        <w:t xml:space="preserve">ОПК-13, </w:t>
      </w:r>
      <w:r w:rsidRPr="001176F2">
        <w:rPr>
          <w:color w:val="auto"/>
          <w:sz w:val="28"/>
          <w:szCs w:val="28"/>
          <w:lang w:val="ru-RU"/>
        </w:rPr>
        <w:t>ПК-2</w:t>
      </w:r>
    </w:p>
    <w:p w14:paraId="68450AB8" w14:textId="77777777" w:rsidR="00EE3EB2" w:rsidRPr="00646BC2" w:rsidRDefault="00EE3EB2" w:rsidP="0034248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3BB91E1E" w14:textId="77777777" w:rsidR="00EE3EB2" w:rsidRPr="00646BC2" w:rsidRDefault="00EE3EB2" w:rsidP="00342487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47C5469B" w14:textId="7EE88C6B" w:rsidR="00EE3EB2" w:rsidRDefault="00EE3EB2" w:rsidP="00F62004">
      <w:pPr>
        <w:pStyle w:val="Default"/>
        <w:jc w:val="both"/>
        <w:rPr>
          <w:sz w:val="28"/>
          <w:szCs w:val="28"/>
          <w:lang w:val="ru-RU"/>
        </w:rPr>
      </w:pPr>
      <w:r w:rsidRPr="005D7C6F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>. Как записывается четвертьреплика факторного эксперимента при наличи</w:t>
      </w:r>
      <w:r w:rsidRPr="004C1E6F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пяти двухуровневых факторов, два из которых приравняли парному взаимодействию? Сколько опытов (строк в матрице эксперимента) нужно будет провести?</w:t>
      </w:r>
    </w:p>
    <w:p w14:paraId="76327CC0" w14:textId="77777777" w:rsidR="00EE3EB2" w:rsidRPr="00617875" w:rsidRDefault="00EE3EB2" w:rsidP="002272C6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Правильный ответ: 2</w:t>
      </w:r>
      <w:r w:rsidRPr="00617875">
        <w:rPr>
          <w:color w:val="auto"/>
          <w:sz w:val="28"/>
          <w:szCs w:val="28"/>
          <w:lang w:val="ru-RU"/>
        </w:rPr>
        <w:t>^(5-2) = 8</w:t>
      </w:r>
    </w:p>
    <w:p w14:paraId="09E8C6CB" w14:textId="77777777" w:rsidR="00EE3EB2" w:rsidRDefault="00EE3EB2" w:rsidP="002272C6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1176F2">
        <w:rPr>
          <w:color w:val="auto"/>
          <w:sz w:val="28"/>
          <w:szCs w:val="28"/>
          <w:lang w:val="ru-RU"/>
        </w:rPr>
        <w:t xml:space="preserve">Компетенции (индикаторы): </w:t>
      </w:r>
      <w:r>
        <w:rPr>
          <w:color w:val="auto"/>
          <w:sz w:val="28"/>
          <w:szCs w:val="28"/>
          <w:lang w:val="ru-RU"/>
        </w:rPr>
        <w:t xml:space="preserve">ОПК-13, </w:t>
      </w:r>
      <w:r w:rsidRPr="001176F2">
        <w:rPr>
          <w:color w:val="auto"/>
          <w:sz w:val="28"/>
          <w:szCs w:val="28"/>
          <w:lang w:val="ru-RU"/>
        </w:rPr>
        <w:t>ПК-2</w:t>
      </w:r>
    </w:p>
    <w:p w14:paraId="421F02BB" w14:textId="77777777" w:rsidR="00EE3EB2" w:rsidRDefault="00EE3EB2" w:rsidP="002272C6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AB8A77C" w14:textId="77777777" w:rsidR="00EE3EB2" w:rsidRPr="003F289F" w:rsidRDefault="00EE3EB2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58FE1AEF" w14:textId="77777777" w:rsidR="00EE3EB2" w:rsidRPr="006923FF" w:rsidRDefault="00EE3EB2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275C2954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5AA4194" w14:textId="7180F8A4" w:rsidR="00EE3EB2" w:rsidRPr="00DC1098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C1098">
        <w:rPr>
          <w:rFonts w:ascii="Times New Roman" w:hAnsi="Times New Roman" w:cs="Times New Roman"/>
          <w:sz w:val="28"/>
          <w:szCs w:val="28"/>
          <w:lang w:eastAsia="uk-UA"/>
        </w:rPr>
        <w:t xml:space="preserve">1. Перед вами стоит задача провести исследование объекта управления с использованием полного факторного эксперимента. Вы задались структурой модели </w:t>
      </w:r>
      <m:oMath>
        <m:r>
          <w:rPr>
            <w:rFonts w:ascii="Cambria Math" w:hAnsi="Cambria Math" w:cs="Times New Roman"/>
            <w:sz w:val="28"/>
            <w:szCs w:val="28"/>
            <w:lang w:eastAsia="uk-UA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  <w:lang w:eastAsia="uk-UA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  <w:lang w:eastAsia="uk-UA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eastAsia="uk-UA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eastAsia="uk-UA"/>
              </w:rPr>
              <m:t>2</m:t>
            </m:r>
          </m:sub>
        </m:sSub>
      </m:oMath>
      <w:r w:rsidRPr="00DC1098">
        <w:rPr>
          <w:rFonts w:ascii="Times New Roman" w:hAnsi="Times New Roman" w:cs="Times New Roman"/>
          <w:sz w:val="28"/>
          <w:szCs w:val="28"/>
          <w:lang w:eastAsia="uk-UA"/>
        </w:rPr>
        <w:t>, и провели полный факторный эксперимент. Матрица плана содержит по три параллельных опыта (m=3) в каждой строке. Всего проведено 4 группы опытов. Опишите</w:t>
      </w:r>
      <w:r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DC1098">
        <w:rPr>
          <w:rFonts w:ascii="Times New Roman" w:hAnsi="Times New Roman" w:cs="Times New Roman"/>
          <w:sz w:val="28"/>
          <w:szCs w:val="28"/>
          <w:lang w:eastAsia="uk-UA"/>
        </w:rPr>
        <w:t xml:space="preserve"> как вы будете строить модель</w:t>
      </w:r>
      <w:r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Pr="00DC1098">
        <w:rPr>
          <w:rFonts w:ascii="Times New Roman" w:hAnsi="Times New Roman" w:cs="Times New Roman"/>
          <w:sz w:val="28"/>
          <w:szCs w:val="28"/>
          <w:lang w:eastAsia="uk-UA"/>
        </w:rPr>
        <w:t xml:space="preserve"> и проверять ее адекватность.</w:t>
      </w:r>
    </w:p>
    <w:p w14:paraId="3FA277DF" w14:textId="77777777" w:rsidR="00EE3EB2" w:rsidRPr="00DC1098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C1098">
        <w:rPr>
          <w:rFonts w:ascii="Times New Roman" w:hAnsi="Times New Roman" w:cs="Times New Roman"/>
          <w:sz w:val="28"/>
          <w:szCs w:val="28"/>
          <w:lang w:eastAsia="uk-UA"/>
        </w:rPr>
        <w:t xml:space="preserve">Время выполнения – </w:t>
      </w:r>
      <w:r w:rsidRPr="00887F0A">
        <w:rPr>
          <w:rFonts w:ascii="Times New Roman" w:hAnsi="Times New Roman" w:cs="Times New Roman"/>
          <w:sz w:val="28"/>
          <w:szCs w:val="28"/>
          <w:lang w:eastAsia="uk-UA"/>
        </w:rPr>
        <w:t>70</w:t>
      </w:r>
      <w:r w:rsidRPr="00646BC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DC1098">
        <w:rPr>
          <w:rFonts w:ascii="Times New Roman" w:hAnsi="Times New Roman" w:cs="Times New Roman"/>
          <w:sz w:val="28"/>
          <w:szCs w:val="28"/>
          <w:lang w:eastAsia="uk-UA"/>
        </w:rPr>
        <w:t>мин.</w:t>
      </w:r>
    </w:p>
    <w:p w14:paraId="56DD8D30" w14:textId="77777777" w:rsidR="00EE3EB2" w:rsidRPr="00DC1098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C1098"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результат:</w:t>
      </w:r>
    </w:p>
    <w:p w14:paraId="0C7E48DA" w14:textId="77777777" w:rsidR="00EE3EB2" w:rsidRPr="00DC1098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C1098">
        <w:rPr>
          <w:rFonts w:ascii="Times New Roman" w:hAnsi="Times New Roman" w:cs="Times New Roman"/>
          <w:sz w:val="28"/>
          <w:szCs w:val="28"/>
          <w:lang w:eastAsia="uk-UA"/>
        </w:rPr>
        <w:t>а) В каждом опыте (строка плана) найдем среднеарифметическое значение y_ср = (y1 + y2 + y3)/3 зависимой переменной и дисперсии погрешностей S</w:t>
      </w:r>
      <w:r>
        <w:rPr>
          <w:rFonts w:ascii="Times New Roman" w:hAnsi="Times New Roman" w:cs="Times New Roman"/>
          <w:sz w:val="28"/>
          <w:szCs w:val="28"/>
          <w:lang w:eastAsia="uk-UA"/>
        </w:rPr>
        <w:t>1..4</w:t>
      </w:r>
      <w:r w:rsidRPr="00DC1098">
        <w:rPr>
          <w:rFonts w:ascii="Times New Roman" w:hAnsi="Times New Roman" w:cs="Times New Roman"/>
          <w:sz w:val="28"/>
          <w:szCs w:val="28"/>
          <w:lang w:eastAsia="uk-UA"/>
        </w:rPr>
        <w:t xml:space="preserve"> = ((y1 - y_ср)^2+ (y2 - y_ср)^2+ (y3 - y_ср)^2)/3.</w:t>
      </w:r>
    </w:p>
    <w:p w14:paraId="63BD8193" w14:textId="77777777" w:rsidR="00EE3EB2" w:rsidRPr="00DC1098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б) Определим однородность дисперсий воспроизводимости в опытах ПФЭ по критерию 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Кохрена: G_max = max(S1, S2, S3, S4)/(S1^2 + S2^2 +S3^2 + S4^2).</w:t>
      </w:r>
    </w:p>
    <w:p w14:paraId="7820CEF3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>в) Находим критическое значение при заданном критерии значимости и количестве степеней свободы</w:t>
      </w:r>
    </w:p>
    <w:p w14:paraId="1DB0255C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г) Если оценка меньше критического значения находим дисперсию воспроизводимости 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S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восп как среднее дисперсий 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S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1..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S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4.</w:t>
      </w:r>
    </w:p>
    <w:p w14:paraId="0995EF40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81580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д) Рассчитываем коэффициенты модели b0 как среднеарифметическое (x0</w:t>
      </w:r>
      <w:r w:rsidRPr="00650C38">
        <w:rPr>
          <w:rFonts w:ascii="Times New Roman" w:hAnsi="Times New Roman" w:cs="Times New Roman"/>
          <w:sz w:val="28"/>
          <w:szCs w:val="28"/>
          <w:lang w:eastAsia="uk-UA"/>
        </w:rPr>
        <w:t>*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y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_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cp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) по всем опытам, аналогично 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b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1, 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b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2.</w:t>
      </w:r>
    </w:p>
    <w:p w14:paraId="58081FE6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>е) Определяем дисперсию погрешности коэффициентов регрессии разделив дисперсию воспроизводимости на количество опытов 4 и на количество параллельных опытов 3.</w:t>
      </w:r>
    </w:p>
    <w:p w14:paraId="4ABC967E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>ж) Оцениваем значимость коэффициентов регрессии по критерию Стьюдента, поделив модули коэффициентов модели на корень из дисперсии погрешности, должны быть больше критических.</w:t>
      </w:r>
    </w:p>
    <w:p w14:paraId="3FE634BE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з) Рассчитываем значение зависимой переменной </w:t>
      </w:r>
      <w:r w:rsidRPr="00DC1098">
        <w:rPr>
          <w:rFonts w:ascii="Times New Roman" w:hAnsi="Times New Roman" w:cs="Times New Roman"/>
          <w:sz w:val="28"/>
          <w:szCs w:val="28"/>
          <w:lang w:val="en-US" w:eastAsia="uk-UA"/>
        </w:rPr>
        <w:t>y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 по регрессионной модели</w:t>
      </w:r>
    </w:p>
    <w:p w14:paraId="7D82361C" w14:textId="77777777" w:rsidR="00EE3EB2" w:rsidRPr="0069583B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>и) Рассчитываем остаточную дисперсию как среднеквадратическое отклонение результатов модели от средних значений в 4-х опытах</w:t>
      </w:r>
    </w:p>
    <w:p w14:paraId="0762CF41" w14:textId="77777777" w:rsidR="00EE3EB2" w:rsidRPr="00E81580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81580">
        <w:rPr>
          <w:rFonts w:ascii="Times New Roman" w:hAnsi="Times New Roman" w:cs="Times New Roman"/>
          <w:sz w:val="28"/>
          <w:szCs w:val="28"/>
          <w:lang w:eastAsia="uk-UA"/>
        </w:rPr>
        <w:t xml:space="preserve">к) </w:t>
      </w: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E81580">
        <w:rPr>
          <w:rFonts w:ascii="Times New Roman" w:hAnsi="Times New Roman" w:cs="Times New Roman"/>
          <w:sz w:val="28"/>
          <w:szCs w:val="28"/>
          <w:lang w:eastAsia="uk-UA"/>
        </w:rPr>
        <w:t>сли отношение остаточной дисперсии к дисперсии воспроизводимости меньше критического значения по Фишеру – модель считается адекватной.</w:t>
      </w:r>
    </w:p>
    <w:p w14:paraId="74B5A67C" w14:textId="77777777" w:rsidR="00EE3EB2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Критерии оценивания: </w:t>
      </w:r>
    </w:p>
    <w:p w14:paraId="77C0D3E3" w14:textId="77777777" w:rsidR="00EE3EB2" w:rsidRPr="008817CF" w:rsidRDefault="00EE3EB2" w:rsidP="00DC10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8817CF">
        <w:rPr>
          <w:rFonts w:ascii="Times New Roman" w:hAnsi="Times New Roman" w:cs="Times New Roman"/>
          <w:sz w:val="28"/>
          <w:szCs w:val="28"/>
          <w:lang w:eastAsia="uk-UA"/>
        </w:rPr>
        <w:t xml:space="preserve"> ответе обязательно должны присутствовать пункты (а), (г) – дисперсия воспроизводимости, (д), (е) (з), (и) и (к).</w:t>
      </w:r>
    </w:p>
    <w:p w14:paraId="3B8D9A96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5930">
        <w:rPr>
          <w:rFonts w:ascii="Times New Roman" w:hAnsi="Times New Roman" w:cs="Times New Roman"/>
          <w:sz w:val="28"/>
          <w:szCs w:val="28"/>
        </w:rPr>
        <w:t>ОПК-13, ПК-2</w:t>
      </w:r>
    </w:p>
    <w:p w14:paraId="42702E5B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AF25EF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4F299A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FF8">
        <w:rPr>
          <w:rFonts w:ascii="Times New Roman" w:hAnsi="Times New Roman" w:cs="Times New Roman"/>
          <w:sz w:val="28"/>
          <w:szCs w:val="28"/>
        </w:rPr>
        <w:t>2. Даны табличные данные, описывающие развитие во времени некоторого процесса. Опишите, как используя прикладной пакет Excel и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735FF8">
        <w:rPr>
          <w:rFonts w:ascii="Times New Roman" w:hAnsi="Times New Roman" w:cs="Times New Roman"/>
          <w:sz w:val="28"/>
          <w:szCs w:val="28"/>
        </w:rPr>
        <w:t xml:space="preserve"> его аналог построить аддитивную модель </w:t>
      </w:r>
      <w:r>
        <w:rPr>
          <w:rFonts w:ascii="Times New Roman" w:hAnsi="Times New Roman" w:cs="Times New Roman"/>
          <w:sz w:val="28"/>
          <w:szCs w:val="28"/>
        </w:rPr>
        <w:t>указанного процесса.</w:t>
      </w:r>
    </w:p>
    <w:p w14:paraId="2DFBC260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Pr="00646BC2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мин.</w:t>
      </w:r>
    </w:p>
    <w:p w14:paraId="2E5CB704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5E5DBA3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Аддитивная модель процесса будет состоять из трех компонентов, условно называемых трендовая, сезонная и случайная составляющая.</w:t>
      </w:r>
    </w:p>
    <w:p w14:paraId="4E27C51F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Вводим данные в таблицу Excel и строим по ним график.</w:t>
      </w:r>
    </w:p>
    <w:p w14:paraId="66C205FC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график добавляем несколько линий тренда, например – линейный, параболический и экспоненциальный, указывая необходимость отобразить уравнение регрессии и коэффициент детерминации R^2.</w:t>
      </w:r>
    </w:p>
    <w:p w14:paraId="3C6C7894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Выбираем наиболее подходящий тренд, принимая во внимание коэффициент детерминации.</w:t>
      </w:r>
    </w:p>
    <w:p w14:paraId="285A8C0D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Вычитая значения, рассчитываемые по формуле тренда из исходных данных, получаем новый набор данных, описывающий сумму периодической и случайной составляющих.</w:t>
      </w:r>
    </w:p>
    <w:p w14:paraId="34BB90BC" w14:textId="77777777" w:rsidR="00EE3EB2" w:rsidRPr="0069583B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Строим график полученного центрированного временного ряда</w:t>
      </w:r>
      <w:r w:rsidRPr="0069583B">
        <w:rPr>
          <w:rFonts w:ascii="Times New Roman" w:hAnsi="Times New Roman" w:cs="Times New Roman"/>
          <w:sz w:val="28"/>
          <w:szCs w:val="28"/>
        </w:rPr>
        <w:t>.</w:t>
      </w:r>
    </w:p>
    <w:p w14:paraId="1AAC571D" w14:textId="77777777" w:rsidR="00EE3EB2" w:rsidRPr="0069583B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Задаемся лагом и с помощью встроенной функции КОРРЕЛ рассчитываем функцию автокорреляции временного ряда</w:t>
      </w:r>
      <w:r w:rsidRPr="0069583B">
        <w:rPr>
          <w:rFonts w:ascii="Times New Roman" w:hAnsi="Times New Roman" w:cs="Times New Roman"/>
          <w:sz w:val="28"/>
          <w:szCs w:val="28"/>
        </w:rPr>
        <w:t>.</w:t>
      </w:r>
    </w:p>
    <w:p w14:paraId="6096ACB4" w14:textId="77777777" w:rsidR="00EE3EB2" w:rsidRPr="0069583B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Строим график функции автокорреляции, и визуально определяем основной период и временной сдвиг сезонной компоненты</w:t>
      </w:r>
      <w:r w:rsidRPr="0069583B">
        <w:rPr>
          <w:rFonts w:ascii="Times New Roman" w:hAnsi="Times New Roman" w:cs="Times New Roman"/>
          <w:sz w:val="28"/>
          <w:szCs w:val="28"/>
        </w:rPr>
        <w:t>.</w:t>
      </w:r>
    </w:p>
    <w:p w14:paraId="0F6C65F0" w14:textId="77777777" w:rsidR="00EE3EB2" w:rsidRPr="0069583B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Амплитуду сезонной компоненты приближенно получаем как корень из дисперсии, рассчитываемой встроенной функцией ДИСП</w:t>
      </w:r>
      <w:r w:rsidRPr="0069583B">
        <w:rPr>
          <w:rFonts w:ascii="Times New Roman" w:hAnsi="Times New Roman" w:cs="Times New Roman"/>
          <w:sz w:val="28"/>
          <w:szCs w:val="28"/>
        </w:rPr>
        <w:t>.</w:t>
      </w:r>
    </w:p>
    <w:p w14:paraId="4C8F54EB" w14:textId="77777777" w:rsidR="00EE3EB2" w:rsidRPr="0069583B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Строим график сезонной компоненты и добавляем его на график «Сезонная+случайная», визуально проверяя правильность расчета</w:t>
      </w:r>
      <w:r w:rsidRPr="0069583B">
        <w:rPr>
          <w:rFonts w:ascii="Times New Roman" w:hAnsi="Times New Roman" w:cs="Times New Roman"/>
          <w:sz w:val="28"/>
          <w:szCs w:val="28"/>
        </w:rPr>
        <w:t>.</w:t>
      </w:r>
    </w:p>
    <w:p w14:paraId="31B9A612" w14:textId="77777777" w:rsidR="00EE3EB2" w:rsidRPr="0069583B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л) Вычитаем из центрированного ряда рассчитанные значения периодической компоненты и получаем выборку случайно компоненты</w:t>
      </w:r>
      <w:r w:rsidRPr="0069583B">
        <w:rPr>
          <w:rFonts w:ascii="Times New Roman" w:hAnsi="Times New Roman" w:cs="Times New Roman"/>
          <w:sz w:val="28"/>
          <w:szCs w:val="28"/>
        </w:rPr>
        <w:t>.</w:t>
      </w:r>
    </w:p>
    <w:p w14:paraId="3A24CD31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Рассчитываем параметры случайной компоненты, такие как математическое ожидание (функция СРЗНАЧ) и дисперсию.</w:t>
      </w:r>
    </w:p>
    <w:p w14:paraId="30E0A3AC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ответ должен включать не менее пяти пунктов, перечисленных в ожидаемом результате.</w:t>
      </w:r>
    </w:p>
    <w:p w14:paraId="34F3D347" w14:textId="77777777" w:rsidR="00EE3EB2" w:rsidRPr="0069583B" w:rsidRDefault="00EE3EB2" w:rsidP="00031E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5930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8593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ОПК-4</w:t>
      </w:r>
    </w:p>
    <w:p w14:paraId="08FD23D0" w14:textId="77777777" w:rsidR="00EE3EB2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38DF1" w14:textId="77777777" w:rsidR="00EE3EB2" w:rsidRPr="00735FF8" w:rsidRDefault="00EE3EB2" w:rsidP="00735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795D47" w14:textId="77777777" w:rsidR="00EE3EB2" w:rsidRPr="008D0720" w:rsidRDefault="00EE3EB2" w:rsidP="008D07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</w:t>
      </w:r>
      <w:r w:rsidRPr="008D0720">
        <w:rPr>
          <w:rFonts w:ascii="Times New Roman" w:hAnsi="Times New Roman" w:cs="Times New Roman"/>
          <w:sz w:val="28"/>
          <w:szCs w:val="28"/>
        </w:rPr>
        <w:t>егрессионн</w:t>
      </w:r>
      <w:r>
        <w:rPr>
          <w:rFonts w:ascii="Times New Roman" w:hAnsi="Times New Roman" w:cs="Times New Roman"/>
          <w:sz w:val="28"/>
          <w:szCs w:val="28"/>
        </w:rPr>
        <w:t>ое уравнение</w:t>
      </w:r>
      <w:r w:rsidRPr="008D0720">
        <w:rPr>
          <w:rFonts w:ascii="Times New Roman" w:hAnsi="Times New Roman" w:cs="Times New Roman"/>
          <w:sz w:val="28"/>
          <w:szCs w:val="28"/>
        </w:rPr>
        <w:t xml:space="preserve"> в кодированных значениях факторных переменных </w:t>
      </w:r>
      <w:r>
        <w:rPr>
          <w:rFonts w:ascii="Times New Roman" w:hAnsi="Times New Roman" w:cs="Times New Roman"/>
          <w:sz w:val="28"/>
          <w:szCs w:val="28"/>
        </w:rPr>
        <w:t>имеет вид</w:t>
      </w:r>
      <w:r w:rsidRPr="008D0720">
        <w:rPr>
          <w:rFonts w:ascii="Times New Roman" w:hAnsi="Times New Roman" w:cs="Times New Roman"/>
          <w:sz w:val="28"/>
          <w:szCs w:val="28"/>
        </w:rPr>
        <w:t>:</w:t>
      </w:r>
    </w:p>
    <w:p w14:paraId="111D99B5" w14:textId="688ED03A" w:rsidR="005101FF" w:rsidRPr="008D0720" w:rsidRDefault="005101FF" w:rsidP="008D07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y=25-5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+8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+6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</m:oMath>
      </m:oMathPara>
    </w:p>
    <w:p w14:paraId="1D18E3A4" w14:textId="77777777" w:rsidR="00EE3EB2" w:rsidRDefault="00EE3EB2" w:rsidP="008D07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Перепишите уравнение регрессии в физических значениях факторных переменных, если: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576"/>
        <w:gridCol w:w="636"/>
      </w:tblGrid>
      <w:tr w:rsidR="00EE3EB2" w:rsidRPr="005479CC" w14:paraId="11E0C4C1" w14:textId="77777777">
        <w:trPr>
          <w:jc w:val="center"/>
        </w:trPr>
        <w:tc>
          <w:tcPr>
            <w:tcW w:w="3095" w:type="dxa"/>
            <w:vAlign w:val="center"/>
          </w:tcPr>
          <w:p w14:paraId="5EE1CAF1" w14:textId="77777777" w:rsidR="00EE3EB2" w:rsidRPr="004D2DCB" w:rsidRDefault="00EE3EB2" w:rsidP="004D2DCB">
            <w:pPr>
              <w:pStyle w:val="a7"/>
              <w:tabs>
                <w:tab w:val="num" w:pos="0"/>
              </w:tabs>
              <w:spacing w:line="240" w:lineRule="auto"/>
              <w:ind w:firstLine="0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</w:rPr>
              <w:t>Фактор</w:t>
            </w:r>
          </w:p>
        </w:tc>
        <w:tc>
          <w:tcPr>
            <w:tcW w:w="576" w:type="dxa"/>
            <w:vAlign w:val="center"/>
          </w:tcPr>
          <w:p w14:paraId="17335A84" w14:textId="77777777" w:rsidR="00EE3EB2" w:rsidRPr="004D2DCB" w:rsidRDefault="00EE3EB2" w:rsidP="000C6509">
            <w:pPr>
              <w:pStyle w:val="a7"/>
              <w:tabs>
                <w:tab w:val="num" w:pos="0"/>
              </w:tabs>
              <w:spacing w:line="240" w:lineRule="auto"/>
              <w:ind w:firstLine="0"/>
              <w:jc w:val="center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  <w:i/>
                <w:iCs/>
                <w:lang w:val="en-US"/>
              </w:rPr>
              <w:t>z</w:t>
            </w:r>
            <w:r w:rsidRPr="004D2DCB">
              <w:rPr>
                <w:rFonts w:eastAsia="Times New Roman" w:cs="Calibri"/>
                <w:vertAlign w:val="subscript"/>
              </w:rPr>
              <w:t>1</w:t>
            </w:r>
          </w:p>
        </w:tc>
        <w:tc>
          <w:tcPr>
            <w:tcW w:w="636" w:type="dxa"/>
            <w:vAlign w:val="center"/>
          </w:tcPr>
          <w:p w14:paraId="28244110" w14:textId="77777777" w:rsidR="00EE3EB2" w:rsidRPr="004D2DCB" w:rsidRDefault="00EE3EB2" w:rsidP="000C6509">
            <w:pPr>
              <w:pStyle w:val="a7"/>
              <w:tabs>
                <w:tab w:val="num" w:pos="0"/>
              </w:tabs>
              <w:spacing w:line="240" w:lineRule="auto"/>
              <w:ind w:firstLine="0"/>
              <w:jc w:val="center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  <w:i/>
                <w:iCs/>
                <w:lang w:val="en-US"/>
              </w:rPr>
              <w:t>z</w:t>
            </w:r>
            <w:r w:rsidRPr="004D2DCB">
              <w:rPr>
                <w:rFonts w:eastAsia="Times New Roman" w:cs="Calibri"/>
                <w:vertAlign w:val="subscript"/>
              </w:rPr>
              <w:t>2</w:t>
            </w:r>
          </w:p>
        </w:tc>
      </w:tr>
      <w:tr w:rsidR="00EE3EB2" w:rsidRPr="005479CC" w14:paraId="7FA90511" w14:textId="77777777">
        <w:trPr>
          <w:jc w:val="center"/>
        </w:trPr>
        <w:tc>
          <w:tcPr>
            <w:tcW w:w="3095" w:type="dxa"/>
            <w:vAlign w:val="center"/>
          </w:tcPr>
          <w:p w14:paraId="76E8CD97" w14:textId="77777777" w:rsidR="00EE3EB2" w:rsidRPr="004D2DCB" w:rsidRDefault="00EE3EB2" w:rsidP="004D2DCB">
            <w:pPr>
              <w:pStyle w:val="a7"/>
              <w:tabs>
                <w:tab w:val="num" w:pos="0"/>
              </w:tabs>
              <w:spacing w:line="240" w:lineRule="auto"/>
              <w:ind w:firstLine="0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</w:rPr>
              <w:t>Нулевой уровень</w:t>
            </w:r>
          </w:p>
        </w:tc>
        <w:tc>
          <w:tcPr>
            <w:tcW w:w="576" w:type="dxa"/>
            <w:vAlign w:val="center"/>
          </w:tcPr>
          <w:p w14:paraId="5C2423DF" w14:textId="77777777" w:rsidR="00EE3EB2" w:rsidRPr="004D2DCB" w:rsidRDefault="00EE3EB2" w:rsidP="000C6509">
            <w:pPr>
              <w:pStyle w:val="a7"/>
              <w:tabs>
                <w:tab w:val="num" w:pos="0"/>
              </w:tabs>
              <w:spacing w:line="240" w:lineRule="auto"/>
              <w:ind w:firstLine="0"/>
              <w:jc w:val="center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</w:rPr>
              <w:t>80</w:t>
            </w:r>
          </w:p>
        </w:tc>
        <w:tc>
          <w:tcPr>
            <w:tcW w:w="636" w:type="dxa"/>
            <w:vAlign w:val="center"/>
          </w:tcPr>
          <w:p w14:paraId="71811254" w14:textId="77777777" w:rsidR="00EE3EB2" w:rsidRPr="004D2DCB" w:rsidRDefault="00EE3EB2" w:rsidP="000C6509">
            <w:pPr>
              <w:pStyle w:val="a7"/>
              <w:tabs>
                <w:tab w:val="num" w:pos="0"/>
              </w:tabs>
              <w:spacing w:line="240" w:lineRule="auto"/>
              <w:ind w:firstLine="0"/>
              <w:jc w:val="center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</w:rPr>
              <w:t>1,0</w:t>
            </w:r>
          </w:p>
        </w:tc>
      </w:tr>
      <w:tr w:rsidR="00EE3EB2" w:rsidRPr="005479CC" w14:paraId="7F9AA833" w14:textId="77777777">
        <w:trPr>
          <w:jc w:val="center"/>
        </w:trPr>
        <w:tc>
          <w:tcPr>
            <w:tcW w:w="3095" w:type="dxa"/>
            <w:vAlign w:val="center"/>
          </w:tcPr>
          <w:p w14:paraId="12345464" w14:textId="77777777" w:rsidR="00EE3EB2" w:rsidRPr="004D2DCB" w:rsidRDefault="00EE3EB2" w:rsidP="000C6509">
            <w:pPr>
              <w:pStyle w:val="a7"/>
              <w:tabs>
                <w:tab w:val="num" w:pos="0"/>
              </w:tabs>
              <w:spacing w:line="240" w:lineRule="auto"/>
              <w:ind w:firstLine="0"/>
              <w:jc w:val="center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</w:rPr>
              <w:t>Интервал варьирования</w:t>
            </w:r>
          </w:p>
        </w:tc>
        <w:tc>
          <w:tcPr>
            <w:tcW w:w="576" w:type="dxa"/>
            <w:vAlign w:val="center"/>
          </w:tcPr>
          <w:p w14:paraId="7C963380" w14:textId="77777777" w:rsidR="00EE3EB2" w:rsidRPr="004D2DCB" w:rsidRDefault="00EE3EB2" w:rsidP="000C6509">
            <w:pPr>
              <w:pStyle w:val="a7"/>
              <w:tabs>
                <w:tab w:val="num" w:pos="0"/>
              </w:tabs>
              <w:spacing w:line="240" w:lineRule="auto"/>
              <w:ind w:firstLine="0"/>
              <w:jc w:val="center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</w:rPr>
              <w:t>20</w:t>
            </w:r>
          </w:p>
        </w:tc>
        <w:tc>
          <w:tcPr>
            <w:tcW w:w="636" w:type="dxa"/>
            <w:vAlign w:val="center"/>
          </w:tcPr>
          <w:p w14:paraId="2942B807" w14:textId="77777777" w:rsidR="00EE3EB2" w:rsidRPr="004D2DCB" w:rsidRDefault="00EE3EB2" w:rsidP="000C6509">
            <w:pPr>
              <w:pStyle w:val="a7"/>
              <w:tabs>
                <w:tab w:val="num" w:pos="0"/>
              </w:tabs>
              <w:spacing w:line="240" w:lineRule="auto"/>
              <w:ind w:firstLine="0"/>
              <w:jc w:val="center"/>
              <w:rPr>
                <w:rFonts w:eastAsia="Times New Roman" w:cs="Calibri"/>
              </w:rPr>
            </w:pPr>
            <w:r w:rsidRPr="004D2DCB">
              <w:rPr>
                <w:rFonts w:eastAsia="Times New Roman" w:cs="Calibri"/>
              </w:rPr>
              <w:t>0,5</w:t>
            </w:r>
          </w:p>
        </w:tc>
      </w:tr>
    </w:tbl>
    <w:p w14:paraId="6B33AD8D" w14:textId="77777777" w:rsidR="00EE3EB2" w:rsidRDefault="00EE3EB2" w:rsidP="008D07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ход преобразования.</w:t>
      </w:r>
    </w:p>
    <w:p w14:paraId="3895F255" w14:textId="77777777" w:rsidR="00EE3EB2" w:rsidRDefault="00EE3EB2" w:rsidP="008D07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  <w:lang w:val="en-US"/>
        </w:rPr>
        <w:t>35</w:t>
      </w:r>
      <w:r>
        <w:rPr>
          <w:rFonts w:ascii="Times New Roman" w:hAnsi="Times New Roman" w:cs="Times New Roman"/>
          <w:sz w:val="28"/>
          <w:szCs w:val="28"/>
        </w:rPr>
        <w:t>мин.</w:t>
      </w:r>
    </w:p>
    <w:p w14:paraId="6B7E874F" w14:textId="77777777" w:rsidR="00EE3EB2" w:rsidRPr="008D0720" w:rsidRDefault="00EE3EB2" w:rsidP="008D07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019D922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x</w:t>
      </w:r>
      <w:r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 = (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– 80)/20 = 0.05*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– 4</w:t>
      </w:r>
    </w:p>
    <w:p w14:paraId="2AABDBDF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x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= (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– 1)/0.5 = 2*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– 2</w:t>
      </w:r>
    </w:p>
    <w:p w14:paraId="1E1ED0DB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x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1 *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x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= (0.05*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– 4)( 2*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2– 2) = 0.1*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– 0.1*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– 8*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+ 8</w:t>
      </w:r>
    </w:p>
    <w:p w14:paraId="1F3F290B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y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 = 25 – 5(0.05*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– 4) + 8(2*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– 2) + 6(0.1*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– 0.1*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– 8*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+ 8)</w:t>
      </w:r>
    </w:p>
    <w:p w14:paraId="55164969" w14:textId="77777777" w:rsidR="00EE3EB2" w:rsidRPr="0069583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y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 xml:space="preserve"> = 25 – 0.25*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+ 20 + 16*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– 16 + 0.6*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– 0.6*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1 – 48*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69583B">
        <w:rPr>
          <w:rFonts w:ascii="Times New Roman" w:hAnsi="Times New Roman" w:cs="Times New Roman"/>
          <w:sz w:val="28"/>
          <w:szCs w:val="28"/>
          <w:lang w:eastAsia="uk-UA"/>
        </w:rPr>
        <w:t>2 + 48</w:t>
      </w:r>
    </w:p>
    <w:p w14:paraId="530B26BF" w14:textId="77777777" w:rsidR="00EE3EB2" w:rsidRPr="005701F0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9583B"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y</w:t>
      </w:r>
      <w:r w:rsidRPr="005701F0">
        <w:rPr>
          <w:rFonts w:ascii="Times New Roman" w:hAnsi="Times New Roman" w:cs="Times New Roman"/>
          <w:sz w:val="28"/>
          <w:szCs w:val="28"/>
          <w:lang w:eastAsia="uk-UA"/>
        </w:rPr>
        <w:t xml:space="preserve"> = 77 – 0.85*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5701F0">
        <w:rPr>
          <w:rFonts w:ascii="Times New Roman" w:hAnsi="Times New Roman" w:cs="Times New Roman"/>
          <w:sz w:val="28"/>
          <w:szCs w:val="28"/>
          <w:lang w:eastAsia="uk-UA"/>
        </w:rPr>
        <w:t>1 – 32*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5701F0">
        <w:rPr>
          <w:rFonts w:ascii="Times New Roman" w:hAnsi="Times New Roman" w:cs="Times New Roman"/>
          <w:sz w:val="28"/>
          <w:szCs w:val="28"/>
          <w:lang w:eastAsia="uk-UA"/>
        </w:rPr>
        <w:t>2 + 0.6*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5701F0">
        <w:rPr>
          <w:rFonts w:ascii="Times New Roman" w:hAnsi="Times New Roman" w:cs="Times New Roman"/>
          <w:sz w:val="28"/>
          <w:szCs w:val="28"/>
          <w:lang w:eastAsia="uk-UA"/>
        </w:rPr>
        <w:t>1*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z</w:t>
      </w:r>
      <w:r w:rsidRPr="005701F0">
        <w:rPr>
          <w:rFonts w:ascii="Times New Roman" w:hAnsi="Times New Roman" w:cs="Times New Roman"/>
          <w:sz w:val="28"/>
          <w:szCs w:val="28"/>
          <w:lang w:eastAsia="uk-UA"/>
        </w:rPr>
        <w:t>2</w:t>
      </w:r>
    </w:p>
    <w:p w14:paraId="6DDA52E9" w14:textId="77777777" w:rsidR="00EE3EB2" w:rsidRPr="00671ABE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71ABE">
        <w:rPr>
          <w:rFonts w:ascii="Times New Roman" w:hAnsi="Times New Roman" w:cs="Times New Roman"/>
          <w:sz w:val="28"/>
          <w:szCs w:val="28"/>
          <w:lang w:eastAsia="uk-UA"/>
        </w:rPr>
        <w:t>Критерии оценивания:</w:t>
      </w:r>
    </w:p>
    <w:p w14:paraId="6BABB991" w14:textId="77777777" w:rsidR="00EE3EB2" w:rsidRPr="004D2DCB" w:rsidRDefault="00EE3EB2" w:rsidP="00671A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- студент знает, что такое нулевой уровень, интервал варьирования, и как связаны безразмерные координаты, принятые в теории планировании эксперимента с физическими значениями исследуемых факторов;</w:t>
      </w:r>
    </w:p>
    <w:p w14:paraId="35FAD282" w14:textId="77777777" w:rsidR="00EE3EB2" w:rsidRDefault="00EE3EB2" w:rsidP="00501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- корректно выполнено преобразование физических переменных в кодированные значения;</w:t>
      </w:r>
    </w:p>
    <w:p w14:paraId="726A8F2E" w14:textId="77777777" w:rsidR="00EE3EB2" w:rsidRDefault="00EE3EB2" w:rsidP="00646B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- корректно выполнена постановка в уравнение регрессии.</w:t>
      </w:r>
    </w:p>
    <w:p w14:paraId="7D03BC43" w14:textId="77777777" w:rsidR="00EE3EB2" w:rsidRPr="00B22078" w:rsidRDefault="00EE3EB2" w:rsidP="000C65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ОПК-4</w:t>
      </w:r>
      <w:r w:rsidRPr="0058593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85930">
        <w:rPr>
          <w:rFonts w:ascii="Times New Roman" w:hAnsi="Times New Roman" w:cs="Times New Roman"/>
          <w:sz w:val="28"/>
          <w:szCs w:val="28"/>
        </w:rPr>
        <w:t>ПК-2</w:t>
      </w:r>
    </w:p>
    <w:p w14:paraId="135A4D8E" w14:textId="77777777" w:rsidR="00EE3EB2" w:rsidRPr="004D2DCB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A5DF3C4" w14:textId="77777777" w:rsidR="00EE3EB2" w:rsidRPr="00B22078" w:rsidRDefault="00EE3EB2" w:rsidP="003525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515D5C00" w14:textId="77777777" w:rsidR="00EE3EB2" w:rsidRPr="00091C64" w:rsidRDefault="00EE3EB2" w:rsidP="00B22078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091C64">
        <w:rPr>
          <w:sz w:val="28"/>
          <w:szCs w:val="28"/>
          <w:lang w:val="ru-RU"/>
        </w:rPr>
        <w:t>4. Планирование 2</w:t>
      </w:r>
      <w:r w:rsidRPr="00091C64">
        <w:rPr>
          <w:sz w:val="28"/>
          <w:szCs w:val="28"/>
          <w:vertAlign w:val="superscript"/>
          <w:lang w:val="ru-RU"/>
        </w:rPr>
        <w:t>3-1</w:t>
      </w:r>
      <w:r w:rsidRPr="00091C64">
        <w:rPr>
          <w:sz w:val="28"/>
          <w:szCs w:val="28"/>
          <w:lang w:val="ru-RU"/>
        </w:rPr>
        <w:t xml:space="preserve"> представлено генерирующим соотношени</w:t>
      </w:r>
      <w:r>
        <w:rPr>
          <w:sz w:val="28"/>
          <w:szCs w:val="28"/>
          <w:lang w:val="ru-RU"/>
        </w:rPr>
        <w:t>е</w:t>
      </w:r>
      <w:r w:rsidRPr="00091C64">
        <w:rPr>
          <w:sz w:val="28"/>
          <w:szCs w:val="28"/>
          <w:lang w:val="ru-RU"/>
        </w:rPr>
        <w:t>м</w:t>
      </w:r>
      <w:r>
        <w:rPr>
          <w:sz w:val="28"/>
          <w:szCs w:val="28"/>
          <w:lang w:val="ru-RU"/>
        </w:rPr>
        <w:t xml:space="preserve"> </w:t>
      </w:r>
      <w:r w:rsidRPr="00091C64">
        <w:rPr>
          <w:sz w:val="28"/>
          <w:szCs w:val="28"/>
          <w:lang w:val="ru-RU"/>
        </w:rPr>
        <w:t>x3=x1x2</w:t>
      </w:r>
      <w:r>
        <w:rPr>
          <w:sz w:val="28"/>
          <w:szCs w:val="28"/>
          <w:lang w:val="ru-RU"/>
        </w:rPr>
        <w:t xml:space="preserve">. Какой вид будет иметь уравнение регрессии? Оценками каких истинных параметров поверхности </w:t>
      </w:r>
      <w:r>
        <w:rPr>
          <w:sz w:val="28"/>
          <w:szCs w:val="28"/>
          <w:lang w:val="en-US"/>
        </w:rPr>
        <w:t>B</w:t>
      </w:r>
      <w:r w:rsidRPr="00B22078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(используйте в ответе заглавную B вместо символа бета) </w:t>
      </w:r>
      <w:r w:rsidRPr="00B22078">
        <w:rPr>
          <w:sz w:val="28"/>
          <w:szCs w:val="28"/>
          <w:lang w:val="ru-RU"/>
        </w:rPr>
        <w:t xml:space="preserve">будут коэффициенты регрессионного уравнения </w:t>
      </w:r>
      <w:r>
        <w:rPr>
          <w:sz w:val="28"/>
          <w:szCs w:val="28"/>
          <w:lang w:val="en-US"/>
        </w:rPr>
        <w:t>b</w:t>
      </w:r>
      <w:r w:rsidRPr="00B22078">
        <w:rPr>
          <w:sz w:val="28"/>
          <w:szCs w:val="28"/>
          <w:lang w:val="ru-RU"/>
        </w:rPr>
        <w:t>?</w:t>
      </w:r>
      <w:r>
        <w:rPr>
          <w:sz w:val="28"/>
          <w:szCs w:val="28"/>
          <w:lang w:val="ru-RU"/>
        </w:rPr>
        <w:t xml:space="preserve"> </w:t>
      </w:r>
    </w:p>
    <w:p w14:paraId="059F55E1" w14:textId="77777777" w:rsidR="00EE3EB2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Pr="00646BC2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мин.</w:t>
      </w:r>
    </w:p>
    <w:p w14:paraId="4CAE3F1A" w14:textId="77777777" w:rsidR="00EE3EB2" w:rsidRPr="005701F0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B7A249" w14:textId="77777777" w:rsidR="00EE3EB2" w:rsidRPr="00B22078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078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оценочное уравнение регрессии по дробному факторному плану y=b0 + b1x1</w:t>
      </w:r>
      <w:r w:rsidRPr="00B22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B22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B220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22078">
        <w:rPr>
          <w:rFonts w:ascii="Times New Roman" w:hAnsi="Times New Roman" w:cs="Times New Roman"/>
          <w:sz w:val="28"/>
          <w:szCs w:val="28"/>
        </w:rPr>
        <w:t xml:space="preserve">3 +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B2207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22078">
        <w:rPr>
          <w:rFonts w:ascii="Times New Roman" w:hAnsi="Times New Roman" w:cs="Times New Roman"/>
          <w:sz w:val="28"/>
          <w:szCs w:val="28"/>
        </w:rPr>
        <w:t>3</w:t>
      </w:r>
    </w:p>
    <w:p w14:paraId="46D99C31" w14:textId="77777777" w:rsidR="00EE3EB2" w:rsidRPr="00B22078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Pr="00B2207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умножаем на x3</w:t>
      </w:r>
      <w:r w:rsidRPr="00B22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генерирующее отношение, x3*x3 = x1x2x3</w:t>
      </w:r>
      <w:r w:rsidRPr="00B220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получаем определяющий контраст</w:t>
      </w:r>
      <w:r w:rsidRPr="00B22078">
        <w:rPr>
          <w:rFonts w:ascii="Times New Roman" w:hAnsi="Times New Roman" w:cs="Times New Roman"/>
          <w:sz w:val="28"/>
          <w:szCs w:val="28"/>
        </w:rPr>
        <w:t xml:space="preserve"> 1=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2207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220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B22078">
        <w:rPr>
          <w:rFonts w:ascii="Times New Roman" w:hAnsi="Times New Roman" w:cs="Times New Roman"/>
          <w:sz w:val="28"/>
          <w:szCs w:val="28"/>
        </w:rPr>
        <w:t>3</w:t>
      </w:r>
    </w:p>
    <w:p w14:paraId="2549DD31" w14:textId="77777777" w:rsidR="00EE3EB2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B1C3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для всех столбцов находим, какой эффект связан с данным путем  умножением контраста на факторную переменную, получаем</w:t>
      </w:r>
    </w:p>
    <w:p w14:paraId="1DB76F07" w14:textId="77777777" w:rsidR="00EE3EB2" w:rsidRPr="005701F0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701F0">
        <w:rPr>
          <w:rFonts w:ascii="Times New Roman" w:hAnsi="Times New Roman" w:cs="Times New Roman"/>
          <w:sz w:val="28"/>
          <w:szCs w:val="28"/>
        </w:rPr>
        <w:t xml:space="preserve">1 =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701F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701F0">
        <w:rPr>
          <w:rFonts w:ascii="Times New Roman" w:hAnsi="Times New Roman" w:cs="Times New Roman"/>
          <w:sz w:val="28"/>
          <w:szCs w:val="28"/>
        </w:rPr>
        <w:t>3</w:t>
      </w:r>
    </w:p>
    <w:p w14:paraId="212B2B4C" w14:textId="77777777" w:rsidR="00EE3EB2" w:rsidRPr="005701F0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1F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701F0">
        <w:rPr>
          <w:rFonts w:ascii="Times New Roman" w:hAnsi="Times New Roman" w:cs="Times New Roman"/>
          <w:sz w:val="28"/>
          <w:szCs w:val="28"/>
        </w:rPr>
        <w:t xml:space="preserve">2 =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701F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701F0">
        <w:rPr>
          <w:rFonts w:ascii="Times New Roman" w:hAnsi="Times New Roman" w:cs="Times New Roman"/>
          <w:sz w:val="28"/>
          <w:szCs w:val="28"/>
        </w:rPr>
        <w:t>3</w:t>
      </w:r>
    </w:p>
    <w:p w14:paraId="1028CE97" w14:textId="77777777" w:rsidR="00EE3EB2" w:rsidRPr="00AB1C36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01F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B1C36">
        <w:rPr>
          <w:rFonts w:ascii="Times New Roman" w:hAnsi="Times New Roman" w:cs="Times New Roman"/>
          <w:sz w:val="28"/>
          <w:szCs w:val="28"/>
        </w:rPr>
        <w:t xml:space="preserve">3 =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B1C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B1C36">
        <w:rPr>
          <w:rFonts w:ascii="Times New Roman" w:hAnsi="Times New Roman" w:cs="Times New Roman"/>
          <w:sz w:val="28"/>
          <w:szCs w:val="28"/>
        </w:rPr>
        <w:t>2</w:t>
      </w:r>
    </w:p>
    <w:p w14:paraId="088A3161" w14:textId="77777777" w:rsidR="00EE3EB2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отсюда делаем вывод о</w:t>
      </w:r>
      <w:r w:rsidRPr="00AB1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том, оценками чего являются рассчитанные коэффициенты регрессионного уравнения:</w:t>
      </w:r>
    </w:p>
    <w:p w14:paraId="38950465" w14:textId="77777777" w:rsidR="00EE3EB2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b1 -&gt; B1 + B2B3</w:t>
      </w:r>
    </w:p>
    <w:p w14:paraId="47D66C56" w14:textId="77777777" w:rsidR="00EE3EB2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b2 -&gt; B2 + B1B3</w:t>
      </w:r>
    </w:p>
    <w:p w14:paraId="0806EA53" w14:textId="77777777" w:rsidR="00EE3EB2" w:rsidRPr="00AB1C36" w:rsidRDefault="00EE3EB2" w:rsidP="00B220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b3 -&gt; B3 + B1B2</w:t>
      </w:r>
    </w:p>
    <w:p w14:paraId="0C5825C8" w14:textId="77777777" w:rsidR="00EE3EB2" w:rsidRPr="005701F0" w:rsidRDefault="00EE3EB2" w:rsidP="00B220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71ABE">
        <w:rPr>
          <w:rFonts w:ascii="Times New Roman" w:hAnsi="Times New Roman" w:cs="Times New Roman"/>
          <w:sz w:val="28"/>
          <w:szCs w:val="28"/>
          <w:lang w:eastAsia="uk-UA"/>
        </w:rPr>
        <w:t>Критерии оценивания:</w:t>
      </w:r>
    </w:p>
    <w:p w14:paraId="2CAE22E7" w14:textId="77777777" w:rsidR="00EE3EB2" w:rsidRPr="00AB1C36" w:rsidRDefault="00EE3EB2" w:rsidP="00B220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701F0"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AB1C36">
        <w:rPr>
          <w:rFonts w:ascii="Times New Roman" w:hAnsi="Times New Roman" w:cs="Times New Roman"/>
          <w:sz w:val="28"/>
          <w:szCs w:val="28"/>
          <w:lang w:eastAsia="uk-UA"/>
        </w:rPr>
        <w:t>- записано уравнение регрессии согласно плана эксперимента</w:t>
      </w:r>
    </w:p>
    <w:p w14:paraId="2F7DC911" w14:textId="77777777" w:rsidR="00EE3EB2" w:rsidRPr="00AB1C36" w:rsidRDefault="00EE3EB2" w:rsidP="00B220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B1C36">
        <w:rPr>
          <w:rFonts w:ascii="Times New Roman" w:hAnsi="Times New Roman" w:cs="Times New Roman"/>
          <w:sz w:val="28"/>
          <w:szCs w:val="28"/>
          <w:lang w:eastAsia="uk-UA"/>
        </w:rPr>
        <w:tab/>
        <w:t>-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по генерирующему соотношению получен определяющий контраст</w:t>
      </w:r>
    </w:p>
    <w:p w14:paraId="07976027" w14:textId="77777777" w:rsidR="00EE3EB2" w:rsidRDefault="00EE3EB2" w:rsidP="00B220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AB1C36">
        <w:rPr>
          <w:rFonts w:ascii="Times New Roman" w:hAnsi="Times New Roman" w:cs="Times New Roman"/>
          <w:sz w:val="28"/>
          <w:szCs w:val="28"/>
          <w:lang w:eastAsia="uk-UA"/>
        </w:rPr>
        <w:tab/>
        <w:t>-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получена зависимость между факторными переменными</w:t>
      </w:r>
    </w:p>
    <w:p w14:paraId="55507CE0" w14:textId="77777777" w:rsidR="00EE3EB2" w:rsidRPr="00AB1C36" w:rsidRDefault="00EE3EB2" w:rsidP="00B220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- правильно установлена связь между оценками и истинными параметрами</w:t>
      </w:r>
    </w:p>
    <w:p w14:paraId="0BD38CDF" w14:textId="77777777" w:rsidR="00EE3EB2" w:rsidRPr="00B22078" w:rsidRDefault="00EE3EB2" w:rsidP="00B220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</w:t>
      </w:r>
      <w:r w:rsidRPr="00AB1C36">
        <w:rPr>
          <w:rFonts w:ascii="Times New Roman" w:hAnsi="Times New Roman" w:cs="Times New Roman"/>
          <w:sz w:val="28"/>
          <w:szCs w:val="28"/>
        </w:rPr>
        <w:t>13</w:t>
      </w:r>
    </w:p>
    <w:p w14:paraId="4DD00547" w14:textId="77777777" w:rsidR="00EE3EB2" w:rsidRPr="005701F0" w:rsidRDefault="00EE3EB2" w:rsidP="00D47627">
      <w:pPr>
        <w:pStyle w:val="Default"/>
        <w:rPr>
          <w:rFonts w:cs="Calibri"/>
          <w:color w:val="auto"/>
          <w:lang w:val="ru-RU"/>
        </w:rPr>
      </w:pPr>
    </w:p>
    <w:p w14:paraId="40674C76" w14:textId="77777777" w:rsidR="00EE3EB2" w:rsidRPr="005701F0" w:rsidRDefault="00EE3EB2" w:rsidP="00D47627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55ED1246" w14:textId="77777777" w:rsidR="00EE3EB2" w:rsidRPr="00B32702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B32702">
        <w:rPr>
          <w:color w:val="auto"/>
          <w:sz w:val="28"/>
          <w:szCs w:val="28"/>
          <w:lang w:val="ru-RU"/>
        </w:rPr>
        <w:t>5. Перед вами стоит задача исследовать систему, зависящую от 7 факторов. Опишите ваши действия</w:t>
      </w:r>
      <w:r>
        <w:rPr>
          <w:color w:val="auto"/>
          <w:sz w:val="28"/>
          <w:szCs w:val="28"/>
          <w:lang w:val="ru-RU"/>
        </w:rPr>
        <w:t>,</w:t>
      </w:r>
      <w:r w:rsidRPr="00B32702">
        <w:rPr>
          <w:color w:val="auto"/>
          <w:sz w:val="28"/>
          <w:szCs w:val="28"/>
          <w:lang w:val="ru-RU"/>
        </w:rPr>
        <w:t xml:space="preserve"> если решено использовать крутое восхождение по поверхности отклика, а из математического обеспечения для планирования и обработки результатов эксперимента доступны электронные таблицы </w:t>
      </w:r>
      <w:r w:rsidRPr="00B32702">
        <w:rPr>
          <w:color w:val="auto"/>
          <w:sz w:val="28"/>
          <w:szCs w:val="28"/>
          <w:lang w:val="en-US"/>
        </w:rPr>
        <w:t>Excel</w:t>
      </w:r>
      <w:r w:rsidRPr="00B32702">
        <w:rPr>
          <w:color w:val="auto"/>
          <w:sz w:val="28"/>
          <w:szCs w:val="28"/>
          <w:lang w:val="ru-RU"/>
        </w:rPr>
        <w:t xml:space="preserve"> или аналог.</w:t>
      </w:r>
    </w:p>
    <w:p w14:paraId="02E2E53E" w14:textId="77777777" w:rsidR="00EE3EB2" w:rsidRDefault="00EE3EB2" w:rsidP="00B32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Pr="00646BC2">
        <w:rPr>
          <w:rFonts w:ascii="Times New Roman" w:hAnsi="Times New Roman" w:cs="Times New Roman"/>
          <w:sz w:val="28"/>
          <w:szCs w:val="28"/>
        </w:rPr>
        <w:t xml:space="preserve">60 </w:t>
      </w:r>
      <w:r>
        <w:rPr>
          <w:rFonts w:ascii="Times New Roman" w:hAnsi="Times New Roman" w:cs="Times New Roman"/>
          <w:sz w:val="28"/>
          <w:szCs w:val="28"/>
        </w:rPr>
        <w:t>мин.</w:t>
      </w:r>
    </w:p>
    <w:p w14:paraId="55813EE2" w14:textId="77777777" w:rsidR="00EE3EB2" w:rsidRPr="008D0720" w:rsidRDefault="00EE3EB2" w:rsidP="00B327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A564941" w14:textId="77777777" w:rsidR="00EE3EB2" w:rsidRPr="00B32702" w:rsidRDefault="00EE3EB2" w:rsidP="00B32702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 задать, например - в столбцах, именования исследуемых факторов, и ввести максимальные и минимальные значения по каждому из факторов;</w:t>
      </w:r>
    </w:p>
    <w:p w14:paraId="3B453BB3" w14:textId="77777777" w:rsidR="00EE3EB2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б) рассчитать основной уровень и интервал варьирования по каждому из факторов;</w:t>
      </w:r>
    </w:p>
    <w:p w14:paraId="6A1009E2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г) задать кодирующие обозначения факторов x1…</w:t>
      </w:r>
      <w:r>
        <w:rPr>
          <w:color w:val="auto"/>
          <w:sz w:val="28"/>
          <w:szCs w:val="28"/>
          <w:lang w:val="en-US"/>
        </w:rPr>
        <w:t>x</w:t>
      </w:r>
      <w:r w:rsidRPr="00CE693E">
        <w:rPr>
          <w:color w:val="auto"/>
          <w:sz w:val="28"/>
          <w:szCs w:val="28"/>
          <w:lang w:val="ru-RU"/>
        </w:rPr>
        <w:t>7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0458045D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 свести задачу к дробному факторному эксперименту, перейдя, например, к реплике 2</w:t>
      </w:r>
      <w:r w:rsidRPr="00B32702">
        <w:rPr>
          <w:color w:val="auto"/>
          <w:sz w:val="28"/>
          <w:szCs w:val="28"/>
          <w:lang w:val="ru-RU"/>
        </w:rPr>
        <w:t>^</w:t>
      </w:r>
      <w:r>
        <w:rPr>
          <w:color w:val="auto"/>
          <w:sz w:val="28"/>
          <w:szCs w:val="28"/>
          <w:lang w:val="ru-RU"/>
        </w:rPr>
        <w:t>(7-4) и задаться генерирующими отношениями для 4-х старших факторов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3FAC0E6B" w14:textId="67807875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г) построить матрицу планирования эксперимента, с учетом генерирующих отношений и</w:t>
      </w:r>
      <w:r w:rsidR="005101FF" w:rsidRPr="005101FF">
        <w:rPr>
          <w:color w:val="auto"/>
          <w:sz w:val="28"/>
          <w:szCs w:val="28"/>
          <w:lang w:val="ru-RU"/>
        </w:rPr>
        <w:t>,</w:t>
      </w:r>
      <w:r>
        <w:rPr>
          <w:color w:val="auto"/>
          <w:sz w:val="28"/>
          <w:szCs w:val="28"/>
          <w:lang w:val="ru-RU"/>
        </w:rPr>
        <w:t xml:space="preserve"> добавив в нее фиктивную переменную x0 для расчета коэффициента b0 </w:t>
      </w:r>
      <w:r w:rsidRPr="00CE693E">
        <w:rPr>
          <w:color w:val="auto"/>
          <w:sz w:val="28"/>
          <w:szCs w:val="28"/>
          <w:lang w:val="ru-RU"/>
        </w:rPr>
        <w:t>уравнения регрессии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46B20646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д) провести эксперименты согласно плану и записать значение зависимой переменной по каждой строке плана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36A77862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е) рассчитать коэффициенты уравнения регрессии, при этом скалярное умножение можно выполнять через встроенную функцию СУММПРОИЗВ()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51C20FFB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lastRenderedPageBreak/>
        <w:t>ж) рассматривая коэффициенты регрессии как значения частных производных получить вектор градиента, помножив коэффициенты регрессии на вычисленные ранее интервалы варьирования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1CEBFBDC" w14:textId="25E90A0C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з) взяв центр плана (основной уровень) за начальную точку и прибавив к ней полученные величины шага по каждому фактору, найти первую точку проведения математического эксперимента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2429DB13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и) рассчитать по регрессионному уравнению ожидаемый выход системы, подставляя значения физических величин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74C62B8F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к) повторно прибавляя к текущей токе вектор градиента, сделать несколько шагов, контролируя улучшение ожидаемого параметра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71820DF9" w14:textId="77777777" w:rsidR="00EE3EB2" w:rsidRPr="00EB536F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л) выбрать следующую точку и провести физический эксперимент, сравнив выход реальной системы с ожидаемым по результатам математического эксперимента</w:t>
      </w:r>
      <w:r w:rsidRPr="00EB536F">
        <w:rPr>
          <w:color w:val="auto"/>
          <w:sz w:val="28"/>
          <w:szCs w:val="28"/>
          <w:lang w:val="ru-RU"/>
        </w:rPr>
        <w:t>;</w:t>
      </w:r>
    </w:p>
    <w:p w14:paraId="255F0192" w14:textId="77777777" w:rsidR="00EE3EB2" w:rsidRDefault="00EE3EB2" w:rsidP="00B32702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м) повторить несколько раз математическое движение и контроль по физическому эксперименту, до получения значимого улучшения выхода системы.</w:t>
      </w:r>
    </w:p>
    <w:p w14:paraId="48CBF81C" w14:textId="77777777" w:rsidR="00EE3EB2" w:rsidRDefault="00EE3EB2" w:rsidP="00A71D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ответ должен включать не менее пяти пунктов, перечисленных в ожидаемом результате.</w:t>
      </w:r>
    </w:p>
    <w:p w14:paraId="53FA1B3E" w14:textId="77777777" w:rsidR="00EE3EB2" w:rsidRPr="0069583B" w:rsidRDefault="00EE3EB2" w:rsidP="00A71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5930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585930">
        <w:rPr>
          <w:rFonts w:ascii="Times New Roman" w:hAnsi="Times New Roman" w:cs="Times New Roman"/>
          <w:sz w:val="28"/>
          <w:szCs w:val="28"/>
        </w:rPr>
        <w:t>ОПК-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8593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ОПК-4, ПК-2</w:t>
      </w:r>
    </w:p>
    <w:p w14:paraId="10FB96F8" w14:textId="56F45F39" w:rsidR="00EE3EB2" w:rsidRPr="006923FF" w:rsidRDefault="00EE3EB2" w:rsidP="004C7811">
      <w:pPr>
        <w:pStyle w:val="Default"/>
        <w:jc w:val="both"/>
        <w:rPr>
          <w:sz w:val="28"/>
          <w:szCs w:val="28"/>
        </w:rPr>
      </w:pPr>
    </w:p>
    <w:sectPr w:rsidR="00EE3EB2" w:rsidRPr="006923FF" w:rsidSect="00AD6826">
      <w:footerReference w:type="default" r:id="rId18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6A4D" w14:textId="77777777" w:rsidR="00AC46F3" w:rsidRDefault="00AC46F3" w:rsidP="00F75C7F">
      <w:pPr>
        <w:spacing w:after="0" w:line="240" w:lineRule="auto"/>
      </w:pPr>
      <w:r>
        <w:separator/>
      </w:r>
    </w:p>
  </w:endnote>
  <w:endnote w:type="continuationSeparator" w:id="0">
    <w:p w14:paraId="2D5522BE" w14:textId="77777777" w:rsidR="00AC46F3" w:rsidRDefault="00AC46F3" w:rsidP="00F75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4B75" w14:textId="77777777" w:rsidR="00EE3EB2" w:rsidRPr="00F75C7F" w:rsidRDefault="00EE3EB2">
    <w:pPr>
      <w:pStyle w:val="a5"/>
      <w:jc w:val="center"/>
      <w:rPr>
        <w:rFonts w:ascii="Times New Roman" w:hAnsi="Times New Roman" w:cs="Times New Roman"/>
        <w:sz w:val="24"/>
        <w:szCs w:val="24"/>
      </w:rPr>
    </w:pPr>
    <w:r w:rsidRPr="00F75C7F">
      <w:rPr>
        <w:rFonts w:ascii="Times New Roman" w:hAnsi="Times New Roman" w:cs="Times New Roman"/>
        <w:sz w:val="24"/>
        <w:szCs w:val="24"/>
      </w:rPr>
      <w:fldChar w:fldCharType="begin"/>
    </w:r>
    <w:r w:rsidRPr="00F75C7F">
      <w:rPr>
        <w:rFonts w:ascii="Times New Roman" w:hAnsi="Times New Roman" w:cs="Times New Roman"/>
        <w:sz w:val="24"/>
        <w:szCs w:val="24"/>
      </w:rPr>
      <w:instrText>PAGE   \* MERGEFORMAT</w:instrText>
    </w:r>
    <w:r w:rsidRPr="00F75C7F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7</w:t>
    </w:r>
    <w:r w:rsidRPr="00F75C7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97164" w14:textId="77777777" w:rsidR="00AC46F3" w:rsidRDefault="00AC46F3" w:rsidP="00F75C7F">
      <w:pPr>
        <w:spacing w:after="0" w:line="240" w:lineRule="auto"/>
      </w:pPr>
      <w:r>
        <w:separator/>
      </w:r>
    </w:p>
  </w:footnote>
  <w:footnote w:type="continuationSeparator" w:id="0">
    <w:p w14:paraId="7E49F331" w14:textId="77777777" w:rsidR="00AC46F3" w:rsidRDefault="00AC46F3" w:rsidP="00F75C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F40FB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7438831">
    <w:abstractNumId w:val="0"/>
  </w:num>
  <w:num w:numId="2" w16cid:durableId="738409599">
    <w:abstractNumId w:val="0"/>
  </w:num>
  <w:num w:numId="3" w16cid:durableId="18238215">
    <w:abstractNumId w:val="0"/>
  </w:num>
  <w:num w:numId="4" w16cid:durableId="1923759616">
    <w:abstractNumId w:val="0"/>
  </w:num>
  <w:num w:numId="5" w16cid:durableId="456946602">
    <w:abstractNumId w:val="0"/>
  </w:num>
  <w:num w:numId="6" w16cid:durableId="918908711">
    <w:abstractNumId w:val="0"/>
  </w:num>
  <w:num w:numId="7" w16cid:durableId="24792380">
    <w:abstractNumId w:val="0"/>
  </w:num>
  <w:num w:numId="8" w16cid:durableId="1422222116">
    <w:abstractNumId w:val="0"/>
  </w:num>
  <w:num w:numId="9" w16cid:durableId="1816293904">
    <w:abstractNumId w:val="0"/>
  </w:num>
  <w:num w:numId="10" w16cid:durableId="1464499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627"/>
    <w:rsid w:val="00023E00"/>
    <w:rsid w:val="00031ED8"/>
    <w:rsid w:val="00063C31"/>
    <w:rsid w:val="00065BB6"/>
    <w:rsid w:val="000668A5"/>
    <w:rsid w:val="00070E8E"/>
    <w:rsid w:val="000728DD"/>
    <w:rsid w:val="00091A33"/>
    <w:rsid w:val="00091C64"/>
    <w:rsid w:val="0009312E"/>
    <w:rsid w:val="000B670D"/>
    <w:rsid w:val="000B751D"/>
    <w:rsid w:val="000C3731"/>
    <w:rsid w:val="000C6509"/>
    <w:rsid w:val="000D20B6"/>
    <w:rsid w:val="000D37DA"/>
    <w:rsid w:val="000D3A27"/>
    <w:rsid w:val="000F5702"/>
    <w:rsid w:val="001155E8"/>
    <w:rsid w:val="001176F2"/>
    <w:rsid w:val="00120869"/>
    <w:rsid w:val="001218F9"/>
    <w:rsid w:val="001417CF"/>
    <w:rsid w:val="00152B13"/>
    <w:rsid w:val="0015313E"/>
    <w:rsid w:val="00174069"/>
    <w:rsid w:val="00186916"/>
    <w:rsid w:val="001A0686"/>
    <w:rsid w:val="001A4B4C"/>
    <w:rsid w:val="001C7DC7"/>
    <w:rsid w:val="001E27B0"/>
    <w:rsid w:val="001E505F"/>
    <w:rsid w:val="001F0FCA"/>
    <w:rsid w:val="001F2EDB"/>
    <w:rsid w:val="001F3E99"/>
    <w:rsid w:val="00202C3C"/>
    <w:rsid w:val="002151E9"/>
    <w:rsid w:val="002272C6"/>
    <w:rsid w:val="002351E0"/>
    <w:rsid w:val="00242D6C"/>
    <w:rsid w:val="002474D3"/>
    <w:rsid w:val="00251272"/>
    <w:rsid w:val="00251B1B"/>
    <w:rsid w:val="00257D43"/>
    <w:rsid w:val="00263A64"/>
    <w:rsid w:val="00266462"/>
    <w:rsid w:val="002936A8"/>
    <w:rsid w:val="002976AA"/>
    <w:rsid w:val="002A39F2"/>
    <w:rsid w:val="002D63FD"/>
    <w:rsid w:val="00342487"/>
    <w:rsid w:val="00347A01"/>
    <w:rsid w:val="003525E7"/>
    <w:rsid w:val="00355D0F"/>
    <w:rsid w:val="00363E92"/>
    <w:rsid w:val="003669E0"/>
    <w:rsid w:val="00370D82"/>
    <w:rsid w:val="003B4366"/>
    <w:rsid w:val="003B7A4A"/>
    <w:rsid w:val="003C1935"/>
    <w:rsid w:val="003D4AAB"/>
    <w:rsid w:val="003F289F"/>
    <w:rsid w:val="0041096E"/>
    <w:rsid w:val="00414FDF"/>
    <w:rsid w:val="00430C78"/>
    <w:rsid w:val="00434B4F"/>
    <w:rsid w:val="00441673"/>
    <w:rsid w:val="00447D66"/>
    <w:rsid w:val="00452218"/>
    <w:rsid w:val="00455BA6"/>
    <w:rsid w:val="004671D8"/>
    <w:rsid w:val="004869B3"/>
    <w:rsid w:val="004A20B4"/>
    <w:rsid w:val="004C196C"/>
    <w:rsid w:val="004C1E6F"/>
    <w:rsid w:val="004C7811"/>
    <w:rsid w:val="004C7E59"/>
    <w:rsid w:val="004D2DCB"/>
    <w:rsid w:val="0050169C"/>
    <w:rsid w:val="00504AA4"/>
    <w:rsid w:val="00506950"/>
    <w:rsid w:val="005101FF"/>
    <w:rsid w:val="005154F3"/>
    <w:rsid w:val="00523866"/>
    <w:rsid w:val="0053685D"/>
    <w:rsid w:val="005479CC"/>
    <w:rsid w:val="005631FE"/>
    <w:rsid w:val="005701F0"/>
    <w:rsid w:val="005710BD"/>
    <w:rsid w:val="00571922"/>
    <w:rsid w:val="005773D2"/>
    <w:rsid w:val="00585930"/>
    <w:rsid w:val="00590F4E"/>
    <w:rsid w:val="00592949"/>
    <w:rsid w:val="00595CED"/>
    <w:rsid w:val="005B1A63"/>
    <w:rsid w:val="005B4513"/>
    <w:rsid w:val="005C58C6"/>
    <w:rsid w:val="005D0FAA"/>
    <w:rsid w:val="005D2C65"/>
    <w:rsid w:val="005D454C"/>
    <w:rsid w:val="005D58F4"/>
    <w:rsid w:val="005D7C6F"/>
    <w:rsid w:val="005F166D"/>
    <w:rsid w:val="00617875"/>
    <w:rsid w:val="00625107"/>
    <w:rsid w:val="0062549E"/>
    <w:rsid w:val="00636E73"/>
    <w:rsid w:val="0063778C"/>
    <w:rsid w:val="0064246D"/>
    <w:rsid w:val="006464E8"/>
    <w:rsid w:val="00646BC2"/>
    <w:rsid w:val="00650C38"/>
    <w:rsid w:val="00654138"/>
    <w:rsid w:val="0065771D"/>
    <w:rsid w:val="00671ABE"/>
    <w:rsid w:val="00673BAF"/>
    <w:rsid w:val="00683E3A"/>
    <w:rsid w:val="006923FF"/>
    <w:rsid w:val="0069583B"/>
    <w:rsid w:val="0069708A"/>
    <w:rsid w:val="006A397B"/>
    <w:rsid w:val="006C0112"/>
    <w:rsid w:val="006E7DA4"/>
    <w:rsid w:val="00735FF8"/>
    <w:rsid w:val="0075000D"/>
    <w:rsid w:val="00764250"/>
    <w:rsid w:val="0077665B"/>
    <w:rsid w:val="007872EA"/>
    <w:rsid w:val="0079156C"/>
    <w:rsid w:val="00795B20"/>
    <w:rsid w:val="007B2BB9"/>
    <w:rsid w:val="007D356A"/>
    <w:rsid w:val="00826F08"/>
    <w:rsid w:val="0083643E"/>
    <w:rsid w:val="008367D6"/>
    <w:rsid w:val="0084047F"/>
    <w:rsid w:val="00847851"/>
    <w:rsid w:val="0087247B"/>
    <w:rsid w:val="008817CF"/>
    <w:rsid w:val="00887F0A"/>
    <w:rsid w:val="00887F30"/>
    <w:rsid w:val="008934D9"/>
    <w:rsid w:val="008B2DE3"/>
    <w:rsid w:val="008D0720"/>
    <w:rsid w:val="0091294C"/>
    <w:rsid w:val="009147D1"/>
    <w:rsid w:val="00923FA2"/>
    <w:rsid w:val="0092537B"/>
    <w:rsid w:val="00927651"/>
    <w:rsid w:val="00945D94"/>
    <w:rsid w:val="00970153"/>
    <w:rsid w:val="00973CA6"/>
    <w:rsid w:val="009925D7"/>
    <w:rsid w:val="0099650A"/>
    <w:rsid w:val="00997469"/>
    <w:rsid w:val="009B5526"/>
    <w:rsid w:val="009B77F8"/>
    <w:rsid w:val="009E28EA"/>
    <w:rsid w:val="009F1403"/>
    <w:rsid w:val="00A02368"/>
    <w:rsid w:val="00A05034"/>
    <w:rsid w:val="00A05EFB"/>
    <w:rsid w:val="00A1470B"/>
    <w:rsid w:val="00A310FF"/>
    <w:rsid w:val="00A447C7"/>
    <w:rsid w:val="00A567F1"/>
    <w:rsid w:val="00A5791E"/>
    <w:rsid w:val="00A64131"/>
    <w:rsid w:val="00A658DE"/>
    <w:rsid w:val="00A71D5C"/>
    <w:rsid w:val="00AA0ED1"/>
    <w:rsid w:val="00AA2724"/>
    <w:rsid w:val="00AB1C36"/>
    <w:rsid w:val="00AB3A22"/>
    <w:rsid w:val="00AB63C3"/>
    <w:rsid w:val="00AC46F3"/>
    <w:rsid w:val="00AD6826"/>
    <w:rsid w:val="00AD716A"/>
    <w:rsid w:val="00AF451D"/>
    <w:rsid w:val="00AF6DAF"/>
    <w:rsid w:val="00B0471B"/>
    <w:rsid w:val="00B103AE"/>
    <w:rsid w:val="00B106CF"/>
    <w:rsid w:val="00B14D14"/>
    <w:rsid w:val="00B17452"/>
    <w:rsid w:val="00B22078"/>
    <w:rsid w:val="00B27FBE"/>
    <w:rsid w:val="00B30012"/>
    <w:rsid w:val="00B32702"/>
    <w:rsid w:val="00B5341F"/>
    <w:rsid w:val="00B60B47"/>
    <w:rsid w:val="00B84A57"/>
    <w:rsid w:val="00BA04B7"/>
    <w:rsid w:val="00BA0D52"/>
    <w:rsid w:val="00BA3358"/>
    <w:rsid w:val="00BA622B"/>
    <w:rsid w:val="00BB2ECE"/>
    <w:rsid w:val="00BB72CF"/>
    <w:rsid w:val="00BD11A7"/>
    <w:rsid w:val="00BD17B6"/>
    <w:rsid w:val="00BF05F2"/>
    <w:rsid w:val="00C233FD"/>
    <w:rsid w:val="00C25234"/>
    <w:rsid w:val="00C42475"/>
    <w:rsid w:val="00C47CC1"/>
    <w:rsid w:val="00C503AD"/>
    <w:rsid w:val="00C52091"/>
    <w:rsid w:val="00C74501"/>
    <w:rsid w:val="00C77F2B"/>
    <w:rsid w:val="00C9556B"/>
    <w:rsid w:val="00CC60B4"/>
    <w:rsid w:val="00CD1C94"/>
    <w:rsid w:val="00CD62A9"/>
    <w:rsid w:val="00CE5F3D"/>
    <w:rsid w:val="00CE693E"/>
    <w:rsid w:val="00CF2FDC"/>
    <w:rsid w:val="00D0019E"/>
    <w:rsid w:val="00D267FF"/>
    <w:rsid w:val="00D47627"/>
    <w:rsid w:val="00D64887"/>
    <w:rsid w:val="00D75A88"/>
    <w:rsid w:val="00D761A4"/>
    <w:rsid w:val="00D9752F"/>
    <w:rsid w:val="00DC1098"/>
    <w:rsid w:val="00DC113E"/>
    <w:rsid w:val="00DC6B87"/>
    <w:rsid w:val="00E140F9"/>
    <w:rsid w:val="00E1427A"/>
    <w:rsid w:val="00E145AB"/>
    <w:rsid w:val="00E17D0F"/>
    <w:rsid w:val="00E22900"/>
    <w:rsid w:val="00E3251F"/>
    <w:rsid w:val="00E47ED3"/>
    <w:rsid w:val="00E54F96"/>
    <w:rsid w:val="00E81580"/>
    <w:rsid w:val="00E86C62"/>
    <w:rsid w:val="00E90046"/>
    <w:rsid w:val="00E912B8"/>
    <w:rsid w:val="00EA1526"/>
    <w:rsid w:val="00EA661D"/>
    <w:rsid w:val="00EB2DEC"/>
    <w:rsid w:val="00EB536F"/>
    <w:rsid w:val="00EB6FE1"/>
    <w:rsid w:val="00ED2FEA"/>
    <w:rsid w:val="00EE3EB2"/>
    <w:rsid w:val="00EF3AD4"/>
    <w:rsid w:val="00F15DFF"/>
    <w:rsid w:val="00F3360E"/>
    <w:rsid w:val="00F336EF"/>
    <w:rsid w:val="00F41475"/>
    <w:rsid w:val="00F55168"/>
    <w:rsid w:val="00F62004"/>
    <w:rsid w:val="00F62D98"/>
    <w:rsid w:val="00F677AB"/>
    <w:rsid w:val="00F75C7F"/>
    <w:rsid w:val="00F916F1"/>
    <w:rsid w:val="00FA011F"/>
    <w:rsid w:val="00FE2823"/>
    <w:rsid w:val="00FE364B"/>
    <w:rsid w:val="00FF2284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1B741"/>
  <w15:docId w15:val="{8722C9F2-A1D6-4899-8B56-72F14980C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509"/>
    <w:pPr>
      <w:spacing w:after="200" w:line="276" w:lineRule="auto"/>
    </w:pPr>
    <w:rPr>
      <w:rFonts w:ascii="Calibri" w:hAnsi="Calibri" w:cs="Calibri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7D356A"/>
    <w:pPr>
      <w:keepNext/>
      <w:spacing w:after="0" w:line="280" w:lineRule="exact"/>
      <w:jc w:val="center"/>
      <w:outlineLvl w:val="0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2A39F2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basedOn w:val="a0"/>
    <w:uiPriority w:val="99"/>
    <w:rsid w:val="00F5516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EF3AD4"/>
    <w:pPr>
      <w:tabs>
        <w:tab w:val="center" w:pos="4677"/>
        <w:tab w:val="right" w:pos="9355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semiHidden/>
    <w:locked/>
    <w:rsid w:val="002A39F2"/>
    <w:rPr>
      <w:rFonts w:ascii="Calibri" w:hAnsi="Calibri" w:cs="Calibri"/>
      <w:lang w:eastAsia="en-US"/>
    </w:rPr>
  </w:style>
  <w:style w:type="character" w:customStyle="1" w:styleId="a6">
    <w:name w:val="Нижний колонтитул Знак"/>
    <w:link w:val="a5"/>
    <w:uiPriority w:val="99"/>
    <w:locked/>
    <w:rsid w:val="00EF3AD4"/>
    <w:rPr>
      <w:rFonts w:ascii="Courier New" w:hAnsi="Courier New" w:cs="Courier New"/>
      <w:lang w:val="ru-RU" w:eastAsia="ru-RU"/>
    </w:rPr>
  </w:style>
  <w:style w:type="paragraph" w:styleId="3">
    <w:name w:val="List Bullet 3"/>
    <w:basedOn w:val="a"/>
    <w:autoRedefine/>
    <w:uiPriority w:val="99"/>
    <w:rsid w:val="00EF3AD4"/>
    <w:pPr>
      <w:spacing w:after="0" w:line="360" w:lineRule="auto"/>
      <w:ind w:firstLine="700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link w:val="1"/>
    <w:uiPriority w:val="99"/>
    <w:locked/>
    <w:rsid w:val="007D356A"/>
    <w:rPr>
      <w:b/>
      <w:bCs/>
      <w:sz w:val="24"/>
      <w:szCs w:val="24"/>
    </w:rPr>
  </w:style>
  <w:style w:type="paragraph" w:customStyle="1" w:styleId="a7">
    <w:name w:val="Основной (КП)"/>
    <w:uiPriority w:val="99"/>
    <w:rsid w:val="00C42475"/>
    <w:pPr>
      <w:spacing w:line="360" w:lineRule="auto"/>
      <w:ind w:firstLine="709"/>
      <w:jc w:val="both"/>
    </w:pPr>
    <w:rPr>
      <w:sz w:val="28"/>
      <w:szCs w:val="28"/>
      <w:lang w:val="ru-RU"/>
    </w:rPr>
  </w:style>
  <w:style w:type="paragraph" w:styleId="a8">
    <w:name w:val="Normal (Web)"/>
    <w:basedOn w:val="a"/>
    <w:uiPriority w:val="99"/>
    <w:rsid w:val="0069583B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uiPriority w:val="99"/>
    <w:rsid w:val="00683E3A"/>
    <w:pPr>
      <w:spacing w:after="0" w:line="240" w:lineRule="auto"/>
      <w:ind w:left="566" w:hanging="283"/>
    </w:pPr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F75C7F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F75C7F"/>
    <w:rPr>
      <w:rFonts w:ascii="Calibri" w:hAnsi="Calibri" w:cs="Calibri"/>
      <w:lang w:eastAsia="en-US"/>
    </w:rPr>
  </w:style>
  <w:style w:type="character" w:styleId="ab">
    <w:name w:val="Placeholder Text"/>
    <w:basedOn w:val="a0"/>
    <w:uiPriority w:val="99"/>
    <w:semiHidden/>
    <w:rsid w:val="008724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2643</Words>
  <Characters>15066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17674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11</cp:revision>
  <dcterms:created xsi:type="dcterms:W3CDTF">2025-04-02T10:13:00Z</dcterms:created>
  <dcterms:modified xsi:type="dcterms:W3CDTF">2025-04-02T18:43:00Z</dcterms:modified>
</cp:coreProperties>
</file>