
<file path=[Content_Types].xml><?xml version="1.0" encoding="utf-8"?>
<Types xmlns="http://schemas.openxmlformats.org/package/2006/content-types">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16FE" w:rsidRPr="0053325C" w:rsidRDefault="00C116FE" w:rsidP="00C116FE">
      <w:pPr>
        <w:jc w:val="center"/>
        <w:rPr>
          <w:b/>
          <w:sz w:val="28"/>
          <w:szCs w:val="28"/>
        </w:rPr>
      </w:pPr>
      <w:r w:rsidRPr="0053325C">
        <w:rPr>
          <w:b/>
          <w:sz w:val="28"/>
          <w:szCs w:val="28"/>
        </w:rPr>
        <w:t xml:space="preserve">Комплект оценочных материалов по дисциплине </w:t>
      </w:r>
    </w:p>
    <w:p w:rsidR="00C116FE" w:rsidRPr="0053325C" w:rsidRDefault="00C116FE" w:rsidP="00C116FE">
      <w:pPr>
        <w:jc w:val="center"/>
        <w:rPr>
          <w:b/>
          <w:sz w:val="28"/>
          <w:szCs w:val="28"/>
        </w:rPr>
      </w:pPr>
      <w:r w:rsidRPr="0053325C">
        <w:rPr>
          <w:b/>
          <w:sz w:val="28"/>
          <w:szCs w:val="28"/>
        </w:rPr>
        <w:t>«</w:t>
      </w:r>
      <w:r>
        <w:rPr>
          <w:b/>
          <w:sz w:val="28"/>
          <w:szCs w:val="28"/>
        </w:rPr>
        <w:t>Методология проектирования изделий машиностроения</w:t>
      </w:r>
      <w:r w:rsidRPr="0053325C">
        <w:rPr>
          <w:b/>
          <w:sz w:val="28"/>
          <w:szCs w:val="28"/>
        </w:rPr>
        <w:t>»</w:t>
      </w:r>
    </w:p>
    <w:p w:rsidR="00C116FE" w:rsidRDefault="00C116FE" w:rsidP="00C116FE">
      <w:pPr>
        <w:rPr>
          <w:b/>
          <w:sz w:val="28"/>
          <w:szCs w:val="28"/>
        </w:rPr>
      </w:pPr>
    </w:p>
    <w:p w:rsidR="00C63BC1" w:rsidRPr="00C63BC1" w:rsidRDefault="00C63BC1" w:rsidP="00C63BC1">
      <w:pPr>
        <w:rPr>
          <w:b/>
          <w:sz w:val="28"/>
          <w:szCs w:val="28"/>
        </w:rPr>
      </w:pPr>
      <w:r w:rsidRPr="00C63BC1">
        <w:rPr>
          <w:b/>
          <w:sz w:val="28"/>
          <w:szCs w:val="28"/>
        </w:rPr>
        <w:t>Задания закрытого типа</w:t>
      </w:r>
    </w:p>
    <w:p w:rsidR="00C116FE" w:rsidRDefault="00C116FE" w:rsidP="00C116FE">
      <w:pPr>
        <w:rPr>
          <w:b/>
          <w:sz w:val="28"/>
          <w:szCs w:val="28"/>
        </w:rPr>
      </w:pPr>
    </w:p>
    <w:p w:rsidR="00C116FE" w:rsidRPr="00DF5974" w:rsidRDefault="00C116FE" w:rsidP="00C116FE">
      <w:pPr>
        <w:rPr>
          <w:sz w:val="28"/>
          <w:szCs w:val="28"/>
        </w:rPr>
      </w:pPr>
      <w:r w:rsidRPr="00DF5974">
        <w:rPr>
          <w:b/>
          <w:sz w:val="28"/>
          <w:szCs w:val="28"/>
        </w:rPr>
        <w:t>Задания закрытого типа на выбор правильного ответа</w:t>
      </w:r>
    </w:p>
    <w:p w:rsidR="00C116FE" w:rsidRDefault="00C116FE" w:rsidP="00C116FE">
      <w:pPr>
        <w:rPr>
          <w:i/>
          <w:sz w:val="28"/>
          <w:szCs w:val="28"/>
        </w:rPr>
      </w:pPr>
    </w:p>
    <w:p w:rsidR="00C116FE" w:rsidRPr="00DF5974" w:rsidRDefault="00C116FE" w:rsidP="00C116FE">
      <w:pPr>
        <w:rPr>
          <w:i/>
          <w:sz w:val="28"/>
          <w:szCs w:val="28"/>
        </w:rPr>
      </w:pPr>
      <w:r w:rsidRPr="00DF5974">
        <w:rPr>
          <w:i/>
          <w:sz w:val="28"/>
          <w:szCs w:val="28"/>
        </w:rPr>
        <w:t>Выберите один правильный ответ</w:t>
      </w:r>
      <w:r>
        <w:rPr>
          <w:i/>
          <w:sz w:val="28"/>
          <w:szCs w:val="28"/>
        </w:rPr>
        <w:t>.</w:t>
      </w:r>
    </w:p>
    <w:p w:rsidR="00C116FE" w:rsidRDefault="00C116FE" w:rsidP="00C116FE">
      <w:pPr>
        <w:rPr>
          <w:sz w:val="28"/>
          <w:szCs w:val="28"/>
        </w:rPr>
      </w:pPr>
    </w:p>
    <w:p w:rsidR="00C116FE" w:rsidRPr="00DF5974" w:rsidRDefault="00C116FE" w:rsidP="00C116FE">
      <w:pPr>
        <w:rPr>
          <w:sz w:val="28"/>
          <w:szCs w:val="28"/>
        </w:rPr>
      </w:pPr>
    </w:p>
    <w:p w:rsidR="00C116FE" w:rsidRDefault="00C116FE" w:rsidP="00C116FE">
      <w:pPr>
        <w:ind w:firstLine="567"/>
        <w:jc w:val="both"/>
        <w:rPr>
          <w:sz w:val="28"/>
          <w:szCs w:val="28"/>
        </w:rPr>
      </w:pPr>
      <w:r>
        <w:rPr>
          <w:sz w:val="28"/>
          <w:szCs w:val="28"/>
        </w:rPr>
        <w:t>1. Методология проектирования изделий машиностроения представляет собой:</w:t>
      </w:r>
    </w:p>
    <w:p w:rsidR="00C116FE" w:rsidRPr="00556CCC" w:rsidRDefault="00C116FE" w:rsidP="00E0760B">
      <w:pPr>
        <w:ind w:firstLine="709"/>
        <w:jc w:val="both"/>
        <w:rPr>
          <w:sz w:val="28"/>
          <w:szCs w:val="28"/>
        </w:rPr>
      </w:pPr>
      <w:r w:rsidRPr="00556CCC">
        <w:rPr>
          <w:sz w:val="28"/>
          <w:szCs w:val="28"/>
        </w:rPr>
        <w:t>А)</w:t>
      </w:r>
      <w:r w:rsidRPr="00556CCC">
        <w:rPr>
          <w:i/>
          <w:sz w:val="28"/>
          <w:szCs w:val="28"/>
        </w:rPr>
        <w:t xml:space="preserve"> </w:t>
      </w:r>
      <w:r>
        <w:rPr>
          <w:sz w:val="28"/>
          <w:szCs w:val="28"/>
        </w:rPr>
        <w:t>некоторый научно обоснованный алгоритм проектирования изделий машиностроения</w:t>
      </w:r>
      <w:r w:rsidRPr="00556CCC">
        <w:rPr>
          <w:sz w:val="28"/>
          <w:szCs w:val="28"/>
        </w:rPr>
        <w:t>;</w:t>
      </w:r>
    </w:p>
    <w:p w:rsidR="00C116FE" w:rsidRDefault="00C116FE" w:rsidP="00E0760B">
      <w:pPr>
        <w:ind w:firstLine="709"/>
        <w:jc w:val="both"/>
        <w:rPr>
          <w:sz w:val="28"/>
          <w:szCs w:val="28"/>
        </w:rPr>
      </w:pPr>
      <w:r w:rsidRPr="00556CCC">
        <w:rPr>
          <w:sz w:val="28"/>
          <w:szCs w:val="28"/>
        </w:rPr>
        <w:t xml:space="preserve">Б) </w:t>
      </w:r>
      <w:r>
        <w:rPr>
          <w:sz w:val="28"/>
          <w:szCs w:val="28"/>
        </w:rPr>
        <w:t>совокупность систематизированных приёмов и способов организации научной и практической деятельности по проектированию изделий машиностроения;</w:t>
      </w:r>
    </w:p>
    <w:p w:rsidR="00C116FE" w:rsidRPr="00556CCC" w:rsidRDefault="00C116FE" w:rsidP="00E0760B">
      <w:pPr>
        <w:ind w:firstLine="709"/>
        <w:jc w:val="both"/>
        <w:rPr>
          <w:sz w:val="28"/>
          <w:szCs w:val="28"/>
        </w:rPr>
      </w:pPr>
      <w:r w:rsidRPr="00556CCC">
        <w:rPr>
          <w:sz w:val="28"/>
          <w:szCs w:val="28"/>
        </w:rPr>
        <w:t xml:space="preserve">В) </w:t>
      </w:r>
      <w:r>
        <w:rPr>
          <w:sz w:val="28"/>
          <w:szCs w:val="28"/>
        </w:rPr>
        <w:t>наука об организации процесса проектирования</w:t>
      </w:r>
      <w:r w:rsidRPr="00556CCC">
        <w:rPr>
          <w:sz w:val="28"/>
          <w:szCs w:val="28"/>
        </w:rPr>
        <w:t>;</w:t>
      </w:r>
    </w:p>
    <w:p w:rsidR="00C116FE" w:rsidRPr="009E332B" w:rsidRDefault="00C116FE" w:rsidP="00E0760B">
      <w:pPr>
        <w:ind w:firstLine="709"/>
        <w:jc w:val="both"/>
        <w:rPr>
          <w:sz w:val="28"/>
          <w:szCs w:val="28"/>
        </w:rPr>
      </w:pPr>
      <w:r w:rsidRPr="00556CCC">
        <w:rPr>
          <w:sz w:val="28"/>
          <w:szCs w:val="28"/>
        </w:rPr>
        <w:t xml:space="preserve">Г) </w:t>
      </w:r>
      <w:r>
        <w:rPr>
          <w:sz w:val="28"/>
          <w:szCs w:val="28"/>
        </w:rPr>
        <w:t>множество элементов единого объекта</w:t>
      </w:r>
      <w:r w:rsidRPr="009E332B">
        <w:rPr>
          <w:sz w:val="28"/>
          <w:szCs w:val="28"/>
        </w:rPr>
        <w:t>.</w:t>
      </w:r>
    </w:p>
    <w:p w:rsidR="00C116FE" w:rsidRPr="009E332B" w:rsidRDefault="00C116FE" w:rsidP="00E0760B">
      <w:pPr>
        <w:ind w:firstLine="709"/>
        <w:jc w:val="both"/>
        <w:rPr>
          <w:sz w:val="28"/>
          <w:szCs w:val="28"/>
        </w:rPr>
      </w:pPr>
      <w:r w:rsidRPr="00556CCC">
        <w:rPr>
          <w:sz w:val="28"/>
          <w:szCs w:val="28"/>
        </w:rPr>
        <w:t>Правильный ответ: Б.</w:t>
      </w:r>
    </w:p>
    <w:p w:rsidR="00C116FE" w:rsidRPr="00DF5974" w:rsidRDefault="00C116FE" w:rsidP="00E0760B">
      <w:pPr>
        <w:ind w:firstLine="709"/>
        <w:jc w:val="both"/>
        <w:rPr>
          <w:sz w:val="28"/>
          <w:szCs w:val="28"/>
        </w:rPr>
      </w:pPr>
      <w:r w:rsidRPr="00556CCC">
        <w:rPr>
          <w:sz w:val="28"/>
          <w:szCs w:val="28"/>
        </w:rPr>
        <w:t>Компетенции (индикаторы):</w:t>
      </w:r>
      <w:r>
        <w:rPr>
          <w:sz w:val="28"/>
          <w:szCs w:val="28"/>
        </w:rPr>
        <w:t xml:space="preserve"> УК-2 (2.1, 2.2, 2.3)</w:t>
      </w:r>
      <w:r w:rsidRPr="00556CCC">
        <w:rPr>
          <w:sz w:val="28"/>
          <w:szCs w:val="28"/>
        </w:rPr>
        <w:t>.</w:t>
      </w:r>
    </w:p>
    <w:p w:rsidR="00C116FE" w:rsidRDefault="00C116FE" w:rsidP="00C116FE">
      <w:pPr>
        <w:jc w:val="both"/>
        <w:rPr>
          <w:sz w:val="28"/>
          <w:szCs w:val="28"/>
        </w:rPr>
      </w:pPr>
    </w:p>
    <w:p w:rsidR="00C116FE" w:rsidRPr="00556CCC" w:rsidRDefault="00C116FE" w:rsidP="00E0760B">
      <w:pPr>
        <w:ind w:firstLine="709"/>
        <w:jc w:val="both"/>
        <w:rPr>
          <w:sz w:val="28"/>
          <w:szCs w:val="28"/>
        </w:rPr>
      </w:pPr>
      <w:r>
        <w:rPr>
          <w:sz w:val="28"/>
          <w:szCs w:val="28"/>
        </w:rPr>
        <w:t>2</w:t>
      </w:r>
      <w:r w:rsidRPr="00556CCC">
        <w:rPr>
          <w:sz w:val="28"/>
          <w:szCs w:val="28"/>
        </w:rPr>
        <w:t xml:space="preserve">. В представленной схеме </w:t>
      </w:r>
      <w:r>
        <w:rPr>
          <w:sz w:val="28"/>
          <w:szCs w:val="28"/>
        </w:rPr>
        <w:t xml:space="preserve">классификации </w:t>
      </w:r>
      <w:r w:rsidRPr="00556CCC">
        <w:rPr>
          <w:sz w:val="28"/>
          <w:szCs w:val="28"/>
        </w:rPr>
        <w:t xml:space="preserve">методов проектирования </w:t>
      </w:r>
      <w:r>
        <w:rPr>
          <w:sz w:val="28"/>
          <w:szCs w:val="28"/>
        </w:rPr>
        <w:t xml:space="preserve">изделий машиностроения </w:t>
      </w:r>
      <w:r w:rsidRPr="00556CCC">
        <w:rPr>
          <w:sz w:val="28"/>
          <w:szCs w:val="28"/>
        </w:rPr>
        <w:t xml:space="preserve">в неподписанном прямоугольнике должно быть указано: </w:t>
      </w:r>
    </w:p>
    <w:p w:rsidR="00C116FE" w:rsidRDefault="00C116FE" w:rsidP="00C116FE">
      <w:pPr>
        <w:ind w:firstLine="567"/>
        <w:jc w:val="both"/>
        <w:rPr>
          <w:sz w:val="28"/>
          <w:szCs w:val="28"/>
        </w:rPr>
      </w:pPr>
      <w:r w:rsidRPr="002C0A28">
        <w:rPr>
          <w:noProof/>
          <w:sz w:val="28"/>
          <w:szCs w:val="28"/>
          <w:lang w:eastAsia="ru-RU"/>
        </w:rPr>
        <w:drawing>
          <wp:inline distT="0" distB="0" distL="0" distR="0" wp14:anchorId="1BC2F657" wp14:editId="21713216">
            <wp:extent cx="3884375" cy="2395969"/>
            <wp:effectExtent l="0" t="0" r="1905" b="4445"/>
            <wp:docPr id="18" name="Рисунок 18" descr="C:\Users\Dr.VEB\Desktop\Методы проектированияЗадача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r.VEB\Desktop\Методы проектированияЗадача 4.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889853" cy="2399348"/>
                    </a:xfrm>
                    <a:prstGeom prst="rect">
                      <a:avLst/>
                    </a:prstGeom>
                    <a:noFill/>
                    <a:ln>
                      <a:noFill/>
                    </a:ln>
                  </pic:spPr>
                </pic:pic>
              </a:graphicData>
            </a:graphic>
          </wp:inline>
        </w:drawing>
      </w:r>
    </w:p>
    <w:p w:rsidR="00E0760B" w:rsidRPr="00556CCC" w:rsidRDefault="00E0760B" w:rsidP="00C116FE">
      <w:pPr>
        <w:ind w:firstLine="567"/>
        <w:jc w:val="both"/>
        <w:rPr>
          <w:sz w:val="28"/>
          <w:szCs w:val="28"/>
        </w:rPr>
      </w:pPr>
    </w:p>
    <w:p w:rsidR="00C116FE" w:rsidRPr="00556CCC" w:rsidRDefault="00C116FE" w:rsidP="00E0760B">
      <w:pPr>
        <w:ind w:firstLine="709"/>
        <w:jc w:val="both"/>
        <w:rPr>
          <w:sz w:val="28"/>
          <w:szCs w:val="28"/>
        </w:rPr>
      </w:pPr>
      <w:r w:rsidRPr="00556CCC">
        <w:rPr>
          <w:sz w:val="28"/>
          <w:szCs w:val="28"/>
        </w:rPr>
        <w:t>А)</w:t>
      </w:r>
      <w:r w:rsidRPr="00556CCC">
        <w:t xml:space="preserve"> </w:t>
      </w:r>
      <w:r>
        <w:rPr>
          <w:sz w:val="28"/>
          <w:szCs w:val="28"/>
        </w:rPr>
        <w:t>по степени использования технических прототипов</w:t>
      </w:r>
      <w:r w:rsidRPr="00556CCC">
        <w:rPr>
          <w:sz w:val="28"/>
          <w:szCs w:val="28"/>
        </w:rPr>
        <w:t>;</w:t>
      </w:r>
    </w:p>
    <w:p w:rsidR="00C116FE" w:rsidRPr="00556CCC" w:rsidRDefault="00C116FE" w:rsidP="00E0760B">
      <w:pPr>
        <w:ind w:firstLine="709"/>
        <w:jc w:val="both"/>
        <w:rPr>
          <w:sz w:val="28"/>
          <w:szCs w:val="28"/>
        </w:rPr>
      </w:pPr>
      <w:r w:rsidRPr="00556CCC">
        <w:rPr>
          <w:sz w:val="28"/>
          <w:szCs w:val="28"/>
        </w:rPr>
        <w:t xml:space="preserve">Б) </w:t>
      </w:r>
      <w:r>
        <w:rPr>
          <w:sz w:val="28"/>
          <w:szCs w:val="28"/>
        </w:rPr>
        <w:t>по степени использования типовых проектных решений</w:t>
      </w:r>
      <w:r w:rsidRPr="00556CCC">
        <w:rPr>
          <w:sz w:val="28"/>
          <w:szCs w:val="28"/>
        </w:rPr>
        <w:t>;</w:t>
      </w:r>
    </w:p>
    <w:p w:rsidR="00C116FE" w:rsidRPr="00556CCC" w:rsidRDefault="00C116FE" w:rsidP="00E0760B">
      <w:pPr>
        <w:ind w:firstLine="709"/>
        <w:jc w:val="both"/>
        <w:rPr>
          <w:sz w:val="28"/>
          <w:szCs w:val="28"/>
        </w:rPr>
      </w:pPr>
      <w:r w:rsidRPr="00556CCC">
        <w:rPr>
          <w:sz w:val="28"/>
          <w:szCs w:val="28"/>
        </w:rPr>
        <w:t xml:space="preserve">В) </w:t>
      </w:r>
      <w:r>
        <w:rPr>
          <w:sz w:val="28"/>
          <w:szCs w:val="28"/>
        </w:rPr>
        <w:t xml:space="preserve">по степени разработанности </w:t>
      </w:r>
      <w:r w:rsidRPr="00556CCC">
        <w:rPr>
          <w:sz w:val="28"/>
          <w:szCs w:val="28"/>
        </w:rPr>
        <w:t>конструкторско-технологическ</w:t>
      </w:r>
      <w:r>
        <w:rPr>
          <w:sz w:val="28"/>
          <w:szCs w:val="28"/>
        </w:rPr>
        <w:t>их</w:t>
      </w:r>
      <w:r w:rsidRPr="00556CCC">
        <w:rPr>
          <w:sz w:val="28"/>
          <w:szCs w:val="28"/>
        </w:rPr>
        <w:t xml:space="preserve"> </w:t>
      </w:r>
      <w:r>
        <w:rPr>
          <w:sz w:val="28"/>
          <w:szCs w:val="28"/>
        </w:rPr>
        <w:t>решений</w:t>
      </w:r>
      <w:r w:rsidRPr="00556CCC">
        <w:rPr>
          <w:sz w:val="28"/>
          <w:szCs w:val="28"/>
        </w:rPr>
        <w:t>;</w:t>
      </w:r>
    </w:p>
    <w:p w:rsidR="00C116FE" w:rsidRPr="00556CCC" w:rsidRDefault="00C116FE" w:rsidP="00E0760B">
      <w:pPr>
        <w:ind w:firstLine="709"/>
        <w:jc w:val="both"/>
        <w:rPr>
          <w:sz w:val="28"/>
          <w:szCs w:val="28"/>
        </w:rPr>
      </w:pPr>
      <w:r w:rsidRPr="00556CCC">
        <w:rPr>
          <w:sz w:val="28"/>
          <w:szCs w:val="28"/>
        </w:rPr>
        <w:t>Г) гибридное проектирование.</w:t>
      </w:r>
    </w:p>
    <w:p w:rsidR="00C116FE" w:rsidRPr="00556CCC" w:rsidRDefault="00C116FE" w:rsidP="00E0760B">
      <w:pPr>
        <w:ind w:firstLine="709"/>
        <w:jc w:val="both"/>
        <w:rPr>
          <w:sz w:val="28"/>
          <w:szCs w:val="28"/>
        </w:rPr>
      </w:pPr>
      <w:r w:rsidRPr="00556CCC">
        <w:rPr>
          <w:sz w:val="28"/>
          <w:szCs w:val="28"/>
        </w:rPr>
        <w:t>Правильный ответ: Б.</w:t>
      </w:r>
    </w:p>
    <w:p w:rsidR="00C116FE" w:rsidRDefault="00C116FE" w:rsidP="00E0760B">
      <w:pPr>
        <w:ind w:firstLine="709"/>
        <w:jc w:val="both"/>
        <w:rPr>
          <w:sz w:val="28"/>
          <w:szCs w:val="28"/>
        </w:rPr>
      </w:pPr>
      <w:r w:rsidRPr="00556CCC">
        <w:rPr>
          <w:sz w:val="28"/>
          <w:szCs w:val="28"/>
        </w:rPr>
        <w:t>Компетенции (индикаторы):</w:t>
      </w:r>
      <w:r w:rsidRPr="001F242F">
        <w:rPr>
          <w:sz w:val="28"/>
          <w:szCs w:val="28"/>
        </w:rPr>
        <w:t xml:space="preserve"> </w:t>
      </w:r>
      <w:r>
        <w:rPr>
          <w:sz w:val="28"/>
          <w:szCs w:val="28"/>
        </w:rPr>
        <w:t>ОПК-1 (1.1, 1.2, 1.3).</w:t>
      </w:r>
    </w:p>
    <w:p w:rsidR="00C116FE" w:rsidRDefault="00C116FE" w:rsidP="00E0760B">
      <w:pPr>
        <w:ind w:firstLine="709"/>
        <w:jc w:val="both"/>
        <w:rPr>
          <w:sz w:val="28"/>
          <w:szCs w:val="28"/>
        </w:rPr>
      </w:pPr>
    </w:p>
    <w:p w:rsidR="00C116FE" w:rsidRPr="00371CCB" w:rsidRDefault="00C116FE" w:rsidP="00E0760B">
      <w:pPr>
        <w:ind w:firstLine="709"/>
        <w:jc w:val="both"/>
        <w:rPr>
          <w:sz w:val="28"/>
          <w:szCs w:val="28"/>
        </w:rPr>
      </w:pPr>
      <w:r>
        <w:rPr>
          <w:sz w:val="28"/>
          <w:szCs w:val="28"/>
        </w:rPr>
        <w:t>3</w:t>
      </w:r>
      <w:r w:rsidRPr="00371CCB">
        <w:rPr>
          <w:sz w:val="28"/>
          <w:szCs w:val="28"/>
        </w:rPr>
        <w:t xml:space="preserve">. Под проектированием </w:t>
      </w:r>
      <w:r>
        <w:rPr>
          <w:sz w:val="28"/>
          <w:szCs w:val="28"/>
        </w:rPr>
        <w:t>изделий машиностроения</w:t>
      </w:r>
      <w:r w:rsidRPr="00371CCB">
        <w:rPr>
          <w:sz w:val="28"/>
          <w:szCs w:val="28"/>
        </w:rPr>
        <w:t xml:space="preserve"> мы понимаем:</w:t>
      </w:r>
    </w:p>
    <w:p w:rsidR="00C116FE" w:rsidRPr="00371CCB" w:rsidRDefault="00C116FE" w:rsidP="00E0760B">
      <w:pPr>
        <w:ind w:firstLine="709"/>
        <w:jc w:val="both"/>
        <w:rPr>
          <w:sz w:val="28"/>
          <w:szCs w:val="28"/>
        </w:rPr>
      </w:pPr>
      <w:r w:rsidRPr="00371CCB">
        <w:rPr>
          <w:sz w:val="28"/>
          <w:szCs w:val="28"/>
        </w:rPr>
        <w:t xml:space="preserve">А) </w:t>
      </w:r>
      <w:r>
        <w:rPr>
          <w:sz w:val="28"/>
          <w:szCs w:val="28"/>
        </w:rPr>
        <w:t>выполнение проектных операций по созданию изделия машиностроения</w:t>
      </w:r>
      <w:r w:rsidRPr="00371CCB">
        <w:rPr>
          <w:sz w:val="28"/>
          <w:szCs w:val="28"/>
        </w:rPr>
        <w:t>;</w:t>
      </w:r>
    </w:p>
    <w:p w:rsidR="00C116FE" w:rsidRPr="00371CCB" w:rsidRDefault="00C116FE" w:rsidP="00E0760B">
      <w:pPr>
        <w:ind w:firstLine="709"/>
        <w:jc w:val="both"/>
        <w:rPr>
          <w:sz w:val="28"/>
          <w:szCs w:val="28"/>
        </w:rPr>
      </w:pPr>
      <w:r w:rsidRPr="00371CCB">
        <w:rPr>
          <w:sz w:val="28"/>
          <w:szCs w:val="28"/>
        </w:rPr>
        <w:t xml:space="preserve">Б) создание, преобразование и представление в принятой форме (в виде проекта) образа ещё не существующего </w:t>
      </w:r>
      <w:r>
        <w:rPr>
          <w:sz w:val="28"/>
          <w:szCs w:val="28"/>
        </w:rPr>
        <w:t>изделия машиностроения</w:t>
      </w:r>
      <w:r w:rsidRPr="00371CCB">
        <w:rPr>
          <w:sz w:val="28"/>
          <w:szCs w:val="28"/>
        </w:rPr>
        <w:t>;</w:t>
      </w:r>
    </w:p>
    <w:p w:rsidR="00C116FE" w:rsidRPr="00371CCB" w:rsidRDefault="00C116FE" w:rsidP="00E0760B">
      <w:pPr>
        <w:ind w:firstLine="709"/>
        <w:jc w:val="both"/>
        <w:rPr>
          <w:sz w:val="28"/>
          <w:szCs w:val="28"/>
        </w:rPr>
      </w:pPr>
      <w:r w:rsidRPr="00371CCB">
        <w:rPr>
          <w:sz w:val="28"/>
          <w:szCs w:val="28"/>
        </w:rPr>
        <w:t xml:space="preserve">В) </w:t>
      </w:r>
      <w:r>
        <w:rPr>
          <w:sz w:val="28"/>
          <w:szCs w:val="28"/>
        </w:rPr>
        <w:t>расчёты и конструирование изделий машиностроения</w:t>
      </w:r>
      <w:r w:rsidRPr="00371CCB">
        <w:rPr>
          <w:sz w:val="28"/>
          <w:szCs w:val="28"/>
        </w:rPr>
        <w:t>;</w:t>
      </w:r>
    </w:p>
    <w:p w:rsidR="00C116FE" w:rsidRPr="00371CCB" w:rsidRDefault="00C116FE" w:rsidP="00E0760B">
      <w:pPr>
        <w:ind w:firstLine="709"/>
        <w:jc w:val="both"/>
        <w:rPr>
          <w:sz w:val="28"/>
          <w:szCs w:val="28"/>
        </w:rPr>
      </w:pPr>
      <w:r w:rsidRPr="00371CCB">
        <w:rPr>
          <w:sz w:val="28"/>
          <w:szCs w:val="28"/>
        </w:rPr>
        <w:t>Г) последовательное выполнение операций анализа и синтеза изделия.</w:t>
      </w:r>
    </w:p>
    <w:p w:rsidR="00C116FE" w:rsidRPr="00371CCB" w:rsidRDefault="00C116FE" w:rsidP="00E0760B">
      <w:pPr>
        <w:ind w:firstLine="709"/>
        <w:jc w:val="both"/>
        <w:rPr>
          <w:sz w:val="28"/>
          <w:szCs w:val="28"/>
        </w:rPr>
      </w:pPr>
      <w:r w:rsidRPr="00371CCB">
        <w:rPr>
          <w:sz w:val="28"/>
          <w:szCs w:val="28"/>
        </w:rPr>
        <w:t>Правильные ответы: Б.</w:t>
      </w:r>
    </w:p>
    <w:p w:rsidR="00C116FE" w:rsidRPr="00371CCB" w:rsidRDefault="00C116FE" w:rsidP="00E0760B">
      <w:pPr>
        <w:ind w:firstLine="709"/>
        <w:jc w:val="both"/>
        <w:rPr>
          <w:sz w:val="28"/>
          <w:szCs w:val="28"/>
        </w:rPr>
      </w:pPr>
      <w:r w:rsidRPr="00371CCB">
        <w:rPr>
          <w:sz w:val="28"/>
          <w:szCs w:val="28"/>
        </w:rPr>
        <w:t>Компетенции (индикаторы):</w:t>
      </w:r>
      <w:r w:rsidRPr="00DC6D53">
        <w:rPr>
          <w:sz w:val="28"/>
          <w:szCs w:val="28"/>
        </w:rPr>
        <w:t xml:space="preserve"> </w:t>
      </w:r>
      <w:r>
        <w:rPr>
          <w:sz w:val="28"/>
          <w:szCs w:val="28"/>
        </w:rPr>
        <w:t>ОПК-7 (7.1, 7.2, 7.3)</w:t>
      </w:r>
      <w:r w:rsidRPr="00371CCB">
        <w:rPr>
          <w:sz w:val="28"/>
          <w:szCs w:val="28"/>
        </w:rPr>
        <w:t>.</w:t>
      </w:r>
    </w:p>
    <w:p w:rsidR="00C116FE" w:rsidRPr="00DF5974" w:rsidRDefault="00C116FE" w:rsidP="00E0760B">
      <w:pPr>
        <w:ind w:firstLine="709"/>
        <w:jc w:val="both"/>
        <w:rPr>
          <w:sz w:val="28"/>
          <w:szCs w:val="28"/>
        </w:rPr>
      </w:pPr>
    </w:p>
    <w:p w:rsidR="00C116FE" w:rsidRDefault="00C116FE" w:rsidP="00E0760B">
      <w:pPr>
        <w:ind w:firstLine="709"/>
        <w:jc w:val="both"/>
        <w:rPr>
          <w:b/>
          <w:sz w:val="28"/>
          <w:szCs w:val="28"/>
        </w:rPr>
      </w:pPr>
      <w:r w:rsidRPr="00014819">
        <w:rPr>
          <w:b/>
          <w:sz w:val="28"/>
          <w:szCs w:val="28"/>
        </w:rPr>
        <w:t>Задания закрытого типа на установление соответствия</w:t>
      </w:r>
    </w:p>
    <w:p w:rsidR="00C116FE" w:rsidRPr="00014819" w:rsidRDefault="00C116FE" w:rsidP="00E0760B">
      <w:pPr>
        <w:ind w:firstLine="709"/>
        <w:jc w:val="both"/>
        <w:rPr>
          <w:b/>
          <w:sz w:val="28"/>
          <w:szCs w:val="28"/>
        </w:rPr>
      </w:pPr>
    </w:p>
    <w:p w:rsidR="00C116FE" w:rsidRPr="00DF5974" w:rsidRDefault="00C116FE" w:rsidP="00E0760B">
      <w:pPr>
        <w:ind w:firstLine="709"/>
        <w:jc w:val="both"/>
        <w:rPr>
          <w:sz w:val="28"/>
          <w:szCs w:val="28"/>
        </w:rPr>
      </w:pPr>
      <w:r w:rsidRPr="00014819">
        <w:rPr>
          <w:i/>
          <w:sz w:val="28"/>
          <w:szCs w:val="28"/>
        </w:rPr>
        <w:t>Установите правильное соответствие</w:t>
      </w:r>
      <w:r w:rsidRPr="00DF5974">
        <w:rPr>
          <w:sz w:val="28"/>
          <w:szCs w:val="28"/>
        </w:rPr>
        <w:t>.</w:t>
      </w:r>
    </w:p>
    <w:p w:rsidR="00C116FE" w:rsidRPr="00014819" w:rsidRDefault="00C116FE" w:rsidP="00E0760B">
      <w:pPr>
        <w:ind w:firstLine="709"/>
        <w:jc w:val="both"/>
        <w:rPr>
          <w:i/>
          <w:sz w:val="28"/>
          <w:szCs w:val="28"/>
        </w:rPr>
      </w:pPr>
      <w:r w:rsidRPr="00014819">
        <w:rPr>
          <w:i/>
          <w:sz w:val="28"/>
          <w:szCs w:val="28"/>
        </w:rPr>
        <w:t>Каждому элементу левого столбца соответствует только один элемент правого столбца.</w:t>
      </w:r>
    </w:p>
    <w:p w:rsidR="00C116FE" w:rsidRPr="00DF5974" w:rsidRDefault="00C116FE" w:rsidP="00C116FE">
      <w:pPr>
        <w:rPr>
          <w:sz w:val="28"/>
          <w:szCs w:val="28"/>
        </w:rPr>
      </w:pPr>
    </w:p>
    <w:p w:rsidR="00C116FE" w:rsidRPr="008F5C00" w:rsidRDefault="00C116FE" w:rsidP="00C116FE">
      <w:pPr>
        <w:rPr>
          <w:sz w:val="28"/>
          <w:szCs w:val="28"/>
        </w:rPr>
      </w:pPr>
    </w:p>
    <w:p w:rsidR="00C116FE" w:rsidRPr="008F5C00" w:rsidRDefault="00C116FE" w:rsidP="00C116FE">
      <w:pPr>
        <w:ind w:firstLine="567"/>
        <w:rPr>
          <w:sz w:val="28"/>
          <w:szCs w:val="28"/>
        </w:rPr>
      </w:pPr>
      <w:r>
        <w:rPr>
          <w:sz w:val="28"/>
          <w:szCs w:val="28"/>
        </w:rPr>
        <w:t>1</w:t>
      </w:r>
      <w:r w:rsidRPr="008F5C00">
        <w:rPr>
          <w:sz w:val="28"/>
          <w:szCs w:val="28"/>
        </w:rPr>
        <w:t>. Установите соответствие между содержанием процесса моделирования и</w:t>
      </w:r>
      <w:r>
        <w:rPr>
          <w:sz w:val="28"/>
          <w:szCs w:val="28"/>
        </w:rPr>
        <w:t>зделий машиностроения</w:t>
      </w:r>
      <w:r w:rsidRPr="008F5C00">
        <w:rPr>
          <w:sz w:val="28"/>
          <w:szCs w:val="28"/>
        </w:rPr>
        <w:t xml:space="preserve"> </w:t>
      </w:r>
      <w:r>
        <w:rPr>
          <w:sz w:val="28"/>
          <w:szCs w:val="28"/>
        </w:rPr>
        <w:t xml:space="preserve">его </w:t>
      </w:r>
      <w:r w:rsidRPr="008F5C00">
        <w:rPr>
          <w:sz w:val="28"/>
          <w:szCs w:val="28"/>
        </w:rPr>
        <w:t>видом.</w:t>
      </w:r>
    </w:p>
    <w:p w:rsidR="00C116FE" w:rsidRPr="008F5C00" w:rsidRDefault="00C116FE" w:rsidP="00C116FE">
      <w:pPr>
        <w:ind w:left="360"/>
        <w:rPr>
          <w:sz w:val="28"/>
          <w:szCs w:val="28"/>
        </w:rPr>
      </w:pPr>
    </w:p>
    <w:tbl>
      <w:tblPr>
        <w:tblStyle w:val="ac"/>
        <w:tblW w:w="0" w:type="auto"/>
        <w:tblLook w:val="04A0" w:firstRow="1" w:lastRow="0" w:firstColumn="1" w:lastColumn="0" w:noHBand="0" w:noVBand="1"/>
      </w:tblPr>
      <w:tblGrid>
        <w:gridCol w:w="5524"/>
        <w:gridCol w:w="3821"/>
      </w:tblGrid>
      <w:tr w:rsidR="00C116FE" w:rsidRPr="008F5C00" w:rsidTr="00967FEC">
        <w:tc>
          <w:tcPr>
            <w:tcW w:w="5524" w:type="dxa"/>
          </w:tcPr>
          <w:p w:rsidR="00C116FE" w:rsidRPr="00E0760B" w:rsidRDefault="00C116FE" w:rsidP="00E0760B">
            <w:pPr>
              <w:jc w:val="center"/>
              <w:rPr>
                <w:sz w:val="28"/>
                <w:szCs w:val="28"/>
              </w:rPr>
            </w:pPr>
            <w:r w:rsidRPr="00E0760B">
              <w:rPr>
                <w:sz w:val="28"/>
                <w:szCs w:val="28"/>
              </w:rPr>
              <w:t>Содержание процесса моделирования</w:t>
            </w:r>
          </w:p>
          <w:p w:rsidR="00C116FE" w:rsidRPr="008F5C00" w:rsidRDefault="00C116FE" w:rsidP="00E0760B">
            <w:pPr>
              <w:pStyle w:val="a5"/>
              <w:ind w:left="0"/>
              <w:jc w:val="center"/>
              <w:rPr>
                <w:sz w:val="28"/>
                <w:szCs w:val="28"/>
              </w:rPr>
            </w:pPr>
          </w:p>
        </w:tc>
        <w:tc>
          <w:tcPr>
            <w:tcW w:w="3821" w:type="dxa"/>
          </w:tcPr>
          <w:p w:rsidR="00C116FE" w:rsidRPr="00E0760B" w:rsidRDefault="00C116FE" w:rsidP="00E0760B">
            <w:pPr>
              <w:jc w:val="center"/>
              <w:rPr>
                <w:sz w:val="28"/>
                <w:szCs w:val="28"/>
              </w:rPr>
            </w:pPr>
            <w:r w:rsidRPr="00E0760B">
              <w:rPr>
                <w:sz w:val="28"/>
                <w:szCs w:val="28"/>
              </w:rPr>
              <w:t>Вид моделирования</w:t>
            </w:r>
          </w:p>
        </w:tc>
      </w:tr>
      <w:tr w:rsidR="00C116FE" w:rsidRPr="008F5C00" w:rsidTr="00967FEC">
        <w:tc>
          <w:tcPr>
            <w:tcW w:w="5524" w:type="dxa"/>
          </w:tcPr>
          <w:p w:rsidR="00C116FE" w:rsidRPr="008F5C00" w:rsidRDefault="00C116FE" w:rsidP="00C116FE">
            <w:pPr>
              <w:pStyle w:val="a5"/>
              <w:ind w:left="0" w:firstLine="0"/>
              <w:rPr>
                <w:sz w:val="28"/>
                <w:szCs w:val="28"/>
              </w:rPr>
            </w:pPr>
            <w:r>
              <w:rPr>
                <w:sz w:val="28"/>
                <w:szCs w:val="28"/>
              </w:rPr>
              <w:t>1</w:t>
            </w:r>
            <w:r w:rsidRPr="008F5C00">
              <w:rPr>
                <w:sz w:val="28"/>
                <w:szCs w:val="28"/>
              </w:rPr>
              <w:t xml:space="preserve">) Разработка математических моделей, описывающих аналитическими выражениями </w:t>
            </w:r>
            <w:r>
              <w:rPr>
                <w:sz w:val="28"/>
                <w:szCs w:val="28"/>
              </w:rPr>
              <w:t>изделия машиностроения</w:t>
            </w:r>
            <w:r w:rsidRPr="008F5C00">
              <w:rPr>
                <w:sz w:val="28"/>
                <w:szCs w:val="28"/>
              </w:rPr>
              <w:t xml:space="preserve"> и</w:t>
            </w:r>
            <w:r>
              <w:rPr>
                <w:sz w:val="28"/>
                <w:szCs w:val="28"/>
              </w:rPr>
              <w:t>/или</w:t>
            </w:r>
            <w:r w:rsidRPr="008F5C00">
              <w:rPr>
                <w:sz w:val="28"/>
                <w:szCs w:val="28"/>
              </w:rPr>
              <w:t xml:space="preserve"> процессы</w:t>
            </w:r>
            <w:r>
              <w:rPr>
                <w:sz w:val="28"/>
                <w:szCs w:val="28"/>
              </w:rPr>
              <w:t xml:space="preserve"> функционирования</w:t>
            </w:r>
          </w:p>
        </w:tc>
        <w:tc>
          <w:tcPr>
            <w:tcW w:w="3821" w:type="dxa"/>
          </w:tcPr>
          <w:p w:rsidR="00C116FE" w:rsidRPr="008F5C00" w:rsidRDefault="00C116FE" w:rsidP="00C116FE">
            <w:pPr>
              <w:pStyle w:val="a5"/>
              <w:ind w:left="0" w:firstLine="0"/>
              <w:rPr>
                <w:sz w:val="28"/>
                <w:szCs w:val="28"/>
              </w:rPr>
            </w:pPr>
            <w:r>
              <w:rPr>
                <w:sz w:val="28"/>
                <w:szCs w:val="28"/>
              </w:rPr>
              <w:t>А</w:t>
            </w:r>
            <w:r w:rsidRPr="008F5C00">
              <w:rPr>
                <w:sz w:val="28"/>
                <w:szCs w:val="28"/>
              </w:rPr>
              <w:t>) Компьютерное моделирование</w:t>
            </w:r>
          </w:p>
        </w:tc>
      </w:tr>
      <w:tr w:rsidR="00C116FE" w:rsidRPr="008F5C00" w:rsidTr="00967FEC">
        <w:tc>
          <w:tcPr>
            <w:tcW w:w="5524" w:type="dxa"/>
          </w:tcPr>
          <w:p w:rsidR="00C116FE" w:rsidRPr="008F5C00" w:rsidRDefault="00C116FE" w:rsidP="00C116FE">
            <w:pPr>
              <w:pStyle w:val="a5"/>
              <w:ind w:left="0" w:firstLine="0"/>
              <w:rPr>
                <w:sz w:val="28"/>
                <w:szCs w:val="28"/>
              </w:rPr>
            </w:pPr>
            <w:r>
              <w:rPr>
                <w:sz w:val="28"/>
                <w:szCs w:val="28"/>
              </w:rPr>
              <w:t>2</w:t>
            </w:r>
            <w:r w:rsidRPr="008F5C00">
              <w:rPr>
                <w:sz w:val="28"/>
                <w:szCs w:val="28"/>
              </w:rPr>
              <w:t xml:space="preserve">) Создание </w:t>
            </w:r>
            <w:r>
              <w:rPr>
                <w:sz w:val="28"/>
                <w:szCs w:val="28"/>
              </w:rPr>
              <w:t>твердотельных</w:t>
            </w:r>
            <w:r w:rsidRPr="008F5C00">
              <w:rPr>
                <w:sz w:val="28"/>
                <w:szCs w:val="28"/>
              </w:rPr>
              <w:t xml:space="preserve"> компьютерных моделей </w:t>
            </w:r>
            <w:r>
              <w:rPr>
                <w:sz w:val="28"/>
                <w:szCs w:val="28"/>
              </w:rPr>
              <w:t>изделий машиностроения</w:t>
            </w:r>
            <w:r w:rsidRPr="008F5C00">
              <w:rPr>
                <w:sz w:val="28"/>
                <w:szCs w:val="28"/>
              </w:rPr>
              <w:t xml:space="preserve"> для их исследования, проектирования и производства </w:t>
            </w:r>
          </w:p>
        </w:tc>
        <w:tc>
          <w:tcPr>
            <w:tcW w:w="3821" w:type="dxa"/>
          </w:tcPr>
          <w:p w:rsidR="00C116FE" w:rsidRPr="008F5C00" w:rsidRDefault="00C116FE" w:rsidP="00C116FE">
            <w:pPr>
              <w:pStyle w:val="a5"/>
              <w:ind w:left="0" w:firstLine="0"/>
              <w:rPr>
                <w:sz w:val="28"/>
                <w:szCs w:val="28"/>
              </w:rPr>
            </w:pPr>
            <w:r>
              <w:rPr>
                <w:sz w:val="28"/>
                <w:szCs w:val="28"/>
              </w:rPr>
              <w:t>Б</w:t>
            </w:r>
            <w:r w:rsidRPr="008F5C00">
              <w:rPr>
                <w:sz w:val="28"/>
                <w:szCs w:val="28"/>
              </w:rPr>
              <w:t xml:space="preserve">) </w:t>
            </w:r>
            <w:r w:rsidRPr="008F5C00">
              <w:rPr>
                <w:bCs/>
                <w:sz w:val="28"/>
                <w:szCs w:val="28"/>
              </w:rPr>
              <w:t>Математическое (аналитическое) моделирование</w:t>
            </w:r>
          </w:p>
        </w:tc>
      </w:tr>
      <w:tr w:rsidR="00C116FE" w:rsidRPr="008F5C00" w:rsidTr="00967FEC">
        <w:tc>
          <w:tcPr>
            <w:tcW w:w="5524" w:type="dxa"/>
          </w:tcPr>
          <w:p w:rsidR="00C116FE" w:rsidRPr="008F5C00" w:rsidRDefault="00C116FE" w:rsidP="00967FEC">
            <w:pPr>
              <w:rPr>
                <w:sz w:val="28"/>
                <w:szCs w:val="28"/>
              </w:rPr>
            </w:pPr>
            <w:r>
              <w:rPr>
                <w:sz w:val="28"/>
                <w:szCs w:val="28"/>
              </w:rPr>
              <w:t>3</w:t>
            </w:r>
            <w:r w:rsidRPr="008F5C00">
              <w:rPr>
                <w:sz w:val="28"/>
                <w:szCs w:val="28"/>
              </w:rPr>
              <w:t xml:space="preserve">) Описание информации об </w:t>
            </w:r>
            <w:r>
              <w:rPr>
                <w:sz w:val="28"/>
                <w:szCs w:val="28"/>
              </w:rPr>
              <w:t xml:space="preserve">изделии машиностроения </w:t>
            </w:r>
            <w:r w:rsidRPr="008F5C00">
              <w:rPr>
                <w:sz w:val="28"/>
                <w:szCs w:val="28"/>
              </w:rPr>
              <w:t>с помощью формализованны</w:t>
            </w:r>
            <w:r>
              <w:rPr>
                <w:sz w:val="28"/>
                <w:szCs w:val="28"/>
              </w:rPr>
              <w:t>х</w:t>
            </w:r>
            <w:r w:rsidRPr="008F5C00">
              <w:rPr>
                <w:sz w:val="28"/>
                <w:szCs w:val="28"/>
              </w:rPr>
              <w:t xml:space="preserve"> и неформализованны</w:t>
            </w:r>
            <w:r>
              <w:rPr>
                <w:sz w:val="28"/>
                <w:szCs w:val="28"/>
              </w:rPr>
              <w:t>х</w:t>
            </w:r>
            <w:r w:rsidRPr="008F5C00">
              <w:rPr>
                <w:sz w:val="28"/>
                <w:szCs w:val="28"/>
              </w:rPr>
              <w:t xml:space="preserve"> </w:t>
            </w:r>
            <w:r>
              <w:rPr>
                <w:sz w:val="28"/>
                <w:szCs w:val="28"/>
              </w:rPr>
              <w:t>способов</w:t>
            </w:r>
          </w:p>
        </w:tc>
        <w:tc>
          <w:tcPr>
            <w:tcW w:w="3821" w:type="dxa"/>
          </w:tcPr>
          <w:p w:rsidR="00C116FE" w:rsidRPr="008F5C00" w:rsidRDefault="00C116FE" w:rsidP="00C116FE">
            <w:pPr>
              <w:pStyle w:val="a5"/>
              <w:ind w:left="0" w:firstLine="0"/>
              <w:rPr>
                <w:sz w:val="28"/>
                <w:szCs w:val="28"/>
              </w:rPr>
            </w:pPr>
            <w:r>
              <w:rPr>
                <w:sz w:val="28"/>
                <w:szCs w:val="28"/>
              </w:rPr>
              <w:t>В</w:t>
            </w:r>
            <w:r w:rsidRPr="008F5C00">
              <w:rPr>
                <w:sz w:val="28"/>
                <w:szCs w:val="28"/>
              </w:rPr>
              <w:t>) Физическое моделирование</w:t>
            </w:r>
          </w:p>
        </w:tc>
      </w:tr>
      <w:tr w:rsidR="00C116FE" w:rsidRPr="008F5C00" w:rsidTr="00967FEC">
        <w:tc>
          <w:tcPr>
            <w:tcW w:w="5524" w:type="dxa"/>
          </w:tcPr>
          <w:p w:rsidR="00C116FE" w:rsidRPr="008F5C00" w:rsidRDefault="00C116FE" w:rsidP="00967FEC">
            <w:pPr>
              <w:jc w:val="both"/>
              <w:rPr>
                <w:sz w:val="28"/>
                <w:szCs w:val="28"/>
              </w:rPr>
            </w:pPr>
            <w:r>
              <w:rPr>
                <w:sz w:val="28"/>
                <w:szCs w:val="28"/>
              </w:rPr>
              <w:t>4</w:t>
            </w:r>
            <w:r w:rsidRPr="008F5C00">
              <w:rPr>
                <w:sz w:val="28"/>
                <w:szCs w:val="28"/>
              </w:rPr>
              <w:t xml:space="preserve">) Разработка и конструирование натурных, физических, аналоговых или масштабных моделей </w:t>
            </w:r>
            <w:r>
              <w:rPr>
                <w:sz w:val="28"/>
                <w:szCs w:val="28"/>
              </w:rPr>
              <w:t>изделий машиностроения;</w:t>
            </w:r>
            <w:r w:rsidRPr="008F5C00">
              <w:rPr>
                <w:sz w:val="28"/>
                <w:szCs w:val="28"/>
              </w:rPr>
              <w:t xml:space="preserve"> </w:t>
            </w:r>
            <w:r>
              <w:rPr>
                <w:sz w:val="28"/>
                <w:szCs w:val="28"/>
              </w:rPr>
              <w:t>и</w:t>
            </w:r>
            <w:r w:rsidRPr="008F5C00">
              <w:rPr>
                <w:sz w:val="28"/>
                <w:szCs w:val="28"/>
              </w:rPr>
              <w:t xml:space="preserve">сследование </w:t>
            </w:r>
            <w:r>
              <w:rPr>
                <w:sz w:val="28"/>
                <w:szCs w:val="28"/>
              </w:rPr>
              <w:t xml:space="preserve">их </w:t>
            </w:r>
            <w:r w:rsidRPr="008F5C00">
              <w:rPr>
                <w:sz w:val="28"/>
                <w:szCs w:val="28"/>
              </w:rPr>
              <w:t xml:space="preserve">свойств и </w:t>
            </w:r>
            <w:r>
              <w:rPr>
                <w:sz w:val="28"/>
                <w:szCs w:val="28"/>
              </w:rPr>
              <w:t>процессов</w:t>
            </w:r>
            <w:r w:rsidRPr="008F5C00">
              <w:rPr>
                <w:sz w:val="28"/>
                <w:szCs w:val="28"/>
              </w:rPr>
              <w:t xml:space="preserve"> на этих моделях</w:t>
            </w:r>
          </w:p>
        </w:tc>
        <w:tc>
          <w:tcPr>
            <w:tcW w:w="3821" w:type="dxa"/>
          </w:tcPr>
          <w:p w:rsidR="00C116FE" w:rsidRPr="008F5C00" w:rsidRDefault="00C116FE" w:rsidP="00C116FE">
            <w:pPr>
              <w:pStyle w:val="a5"/>
              <w:ind w:left="0" w:firstLine="0"/>
              <w:rPr>
                <w:sz w:val="28"/>
                <w:szCs w:val="28"/>
              </w:rPr>
            </w:pPr>
            <w:r>
              <w:rPr>
                <w:sz w:val="28"/>
                <w:szCs w:val="28"/>
              </w:rPr>
              <w:t>Г</w:t>
            </w:r>
            <w:r w:rsidRPr="008F5C00">
              <w:rPr>
                <w:sz w:val="28"/>
                <w:szCs w:val="28"/>
              </w:rPr>
              <w:t xml:space="preserve">) </w:t>
            </w:r>
            <w:r w:rsidRPr="008F5C00">
              <w:rPr>
                <w:bCs/>
                <w:sz w:val="28"/>
                <w:szCs w:val="28"/>
              </w:rPr>
              <w:t>Информационное (концептуальное) моделирование</w:t>
            </w:r>
          </w:p>
        </w:tc>
      </w:tr>
    </w:tbl>
    <w:p w:rsidR="00C116FE" w:rsidRPr="008F5C00" w:rsidRDefault="00C116FE" w:rsidP="00E0760B">
      <w:pPr>
        <w:ind w:firstLine="709"/>
        <w:rPr>
          <w:sz w:val="28"/>
          <w:szCs w:val="28"/>
        </w:rPr>
      </w:pPr>
      <w:r w:rsidRPr="008F5C00">
        <w:rPr>
          <w:sz w:val="28"/>
          <w:szCs w:val="28"/>
        </w:rPr>
        <w:t>Правильный ответ:</w:t>
      </w:r>
    </w:p>
    <w:tbl>
      <w:tblPr>
        <w:tblStyle w:val="ab"/>
        <w:tblW w:w="0" w:type="auto"/>
        <w:tblInd w:w="1271" w:type="dxa"/>
        <w:tblLook w:val="04A0" w:firstRow="1" w:lastRow="0" w:firstColumn="1" w:lastColumn="0" w:noHBand="0" w:noVBand="1"/>
      </w:tblPr>
      <w:tblGrid>
        <w:gridCol w:w="1559"/>
        <w:gridCol w:w="1842"/>
        <w:gridCol w:w="1702"/>
        <w:gridCol w:w="1843"/>
      </w:tblGrid>
      <w:tr w:rsidR="00C116FE" w:rsidRPr="008F5C00" w:rsidTr="00E0760B">
        <w:tc>
          <w:tcPr>
            <w:tcW w:w="1559" w:type="dxa"/>
          </w:tcPr>
          <w:p w:rsidR="00C116FE" w:rsidRPr="008F5C00" w:rsidRDefault="00C116FE" w:rsidP="00967FEC">
            <w:pPr>
              <w:jc w:val="center"/>
              <w:rPr>
                <w:sz w:val="28"/>
                <w:szCs w:val="28"/>
              </w:rPr>
            </w:pPr>
            <w:r w:rsidRPr="008F5C00">
              <w:rPr>
                <w:sz w:val="28"/>
                <w:szCs w:val="28"/>
              </w:rPr>
              <w:t>1</w:t>
            </w:r>
          </w:p>
        </w:tc>
        <w:tc>
          <w:tcPr>
            <w:tcW w:w="1842" w:type="dxa"/>
          </w:tcPr>
          <w:p w:rsidR="00C116FE" w:rsidRPr="008F5C00" w:rsidRDefault="00C116FE" w:rsidP="00967FEC">
            <w:pPr>
              <w:jc w:val="center"/>
              <w:rPr>
                <w:sz w:val="28"/>
                <w:szCs w:val="28"/>
              </w:rPr>
            </w:pPr>
            <w:r w:rsidRPr="008F5C00">
              <w:rPr>
                <w:sz w:val="28"/>
                <w:szCs w:val="28"/>
              </w:rPr>
              <w:t>2</w:t>
            </w:r>
          </w:p>
        </w:tc>
        <w:tc>
          <w:tcPr>
            <w:tcW w:w="1702" w:type="dxa"/>
          </w:tcPr>
          <w:p w:rsidR="00C116FE" w:rsidRPr="008F5C00" w:rsidRDefault="00C116FE" w:rsidP="00967FEC">
            <w:pPr>
              <w:jc w:val="center"/>
              <w:rPr>
                <w:sz w:val="28"/>
                <w:szCs w:val="28"/>
              </w:rPr>
            </w:pPr>
            <w:r w:rsidRPr="008F5C00">
              <w:rPr>
                <w:sz w:val="28"/>
                <w:szCs w:val="28"/>
              </w:rPr>
              <w:t>3</w:t>
            </w:r>
          </w:p>
        </w:tc>
        <w:tc>
          <w:tcPr>
            <w:tcW w:w="1843" w:type="dxa"/>
          </w:tcPr>
          <w:p w:rsidR="00C116FE" w:rsidRPr="008F5C00" w:rsidRDefault="00C116FE" w:rsidP="00967FEC">
            <w:pPr>
              <w:jc w:val="center"/>
              <w:rPr>
                <w:sz w:val="28"/>
                <w:szCs w:val="28"/>
              </w:rPr>
            </w:pPr>
            <w:r w:rsidRPr="008F5C00">
              <w:rPr>
                <w:sz w:val="28"/>
                <w:szCs w:val="28"/>
              </w:rPr>
              <w:t>4</w:t>
            </w:r>
          </w:p>
        </w:tc>
      </w:tr>
      <w:tr w:rsidR="00C116FE" w:rsidRPr="008F5C00" w:rsidTr="00E0760B">
        <w:tc>
          <w:tcPr>
            <w:tcW w:w="1559" w:type="dxa"/>
          </w:tcPr>
          <w:p w:rsidR="00C116FE" w:rsidRPr="008F5C00" w:rsidRDefault="00C116FE" w:rsidP="00967FEC">
            <w:pPr>
              <w:jc w:val="center"/>
              <w:rPr>
                <w:sz w:val="28"/>
                <w:szCs w:val="28"/>
              </w:rPr>
            </w:pPr>
            <w:r w:rsidRPr="008F5C00">
              <w:rPr>
                <w:sz w:val="28"/>
                <w:szCs w:val="28"/>
              </w:rPr>
              <w:t>Б</w:t>
            </w:r>
          </w:p>
        </w:tc>
        <w:tc>
          <w:tcPr>
            <w:tcW w:w="1842" w:type="dxa"/>
          </w:tcPr>
          <w:p w:rsidR="00C116FE" w:rsidRPr="008F5C00" w:rsidRDefault="00C116FE" w:rsidP="00967FEC">
            <w:pPr>
              <w:jc w:val="center"/>
              <w:rPr>
                <w:sz w:val="28"/>
                <w:szCs w:val="28"/>
              </w:rPr>
            </w:pPr>
            <w:r w:rsidRPr="008F5C00">
              <w:rPr>
                <w:sz w:val="28"/>
                <w:szCs w:val="28"/>
              </w:rPr>
              <w:t>А</w:t>
            </w:r>
          </w:p>
        </w:tc>
        <w:tc>
          <w:tcPr>
            <w:tcW w:w="1702" w:type="dxa"/>
          </w:tcPr>
          <w:p w:rsidR="00C116FE" w:rsidRPr="008F5C00" w:rsidRDefault="00C116FE" w:rsidP="00967FEC">
            <w:pPr>
              <w:jc w:val="center"/>
              <w:rPr>
                <w:sz w:val="28"/>
                <w:szCs w:val="28"/>
              </w:rPr>
            </w:pPr>
            <w:r w:rsidRPr="008F5C00">
              <w:rPr>
                <w:sz w:val="28"/>
                <w:szCs w:val="28"/>
              </w:rPr>
              <w:t>Г</w:t>
            </w:r>
          </w:p>
        </w:tc>
        <w:tc>
          <w:tcPr>
            <w:tcW w:w="1843" w:type="dxa"/>
          </w:tcPr>
          <w:p w:rsidR="00C116FE" w:rsidRPr="008F5C00" w:rsidRDefault="00C116FE" w:rsidP="00967FEC">
            <w:pPr>
              <w:jc w:val="center"/>
              <w:rPr>
                <w:sz w:val="28"/>
                <w:szCs w:val="28"/>
              </w:rPr>
            </w:pPr>
            <w:r w:rsidRPr="008F5C00">
              <w:rPr>
                <w:sz w:val="28"/>
                <w:szCs w:val="28"/>
              </w:rPr>
              <w:t>В</w:t>
            </w:r>
          </w:p>
        </w:tc>
      </w:tr>
    </w:tbl>
    <w:p w:rsidR="00C116FE" w:rsidRPr="00DF5974" w:rsidRDefault="00C116FE" w:rsidP="00E0760B">
      <w:pPr>
        <w:ind w:firstLine="709"/>
        <w:rPr>
          <w:sz w:val="28"/>
          <w:szCs w:val="28"/>
        </w:rPr>
      </w:pPr>
      <w:r w:rsidRPr="008F5C00">
        <w:rPr>
          <w:sz w:val="28"/>
          <w:szCs w:val="28"/>
        </w:rPr>
        <w:t>Компетенции (индикаторы):</w:t>
      </w:r>
      <w:r w:rsidRPr="00FF526F">
        <w:rPr>
          <w:sz w:val="28"/>
          <w:szCs w:val="28"/>
        </w:rPr>
        <w:t xml:space="preserve"> </w:t>
      </w:r>
      <w:r>
        <w:rPr>
          <w:sz w:val="28"/>
          <w:szCs w:val="28"/>
        </w:rPr>
        <w:t>УК-2 (2.1, 2.2, 2.3)</w:t>
      </w:r>
      <w:r w:rsidRPr="00556CCC">
        <w:rPr>
          <w:sz w:val="28"/>
          <w:szCs w:val="28"/>
        </w:rPr>
        <w:t>.</w:t>
      </w:r>
    </w:p>
    <w:p w:rsidR="00C116FE" w:rsidRPr="008F5C00" w:rsidRDefault="00C116FE" w:rsidP="00C116FE">
      <w:pPr>
        <w:rPr>
          <w:sz w:val="28"/>
          <w:szCs w:val="28"/>
        </w:rPr>
      </w:pPr>
    </w:p>
    <w:p w:rsidR="00C116FE" w:rsidRPr="008F5C00" w:rsidRDefault="00C116FE" w:rsidP="00E0760B">
      <w:pPr>
        <w:ind w:firstLine="567"/>
        <w:jc w:val="both"/>
        <w:rPr>
          <w:sz w:val="28"/>
          <w:szCs w:val="28"/>
        </w:rPr>
      </w:pPr>
      <w:r>
        <w:rPr>
          <w:sz w:val="28"/>
          <w:szCs w:val="28"/>
        </w:rPr>
        <w:lastRenderedPageBreak/>
        <w:t>2</w:t>
      </w:r>
      <w:r w:rsidRPr="008F5C00">
        <w:rPr>
          <w:sz w:val="28"/>
          <w:szCs w:val="28"/>
        </w:rPr>
        <w:t xml:space="preserve">. Установите соответствие между </w:t>
      </w:r>
      <w:r>
        <w:rPr>
          <w:sz w:val="28"/>
          <w:szCs w:val="28"/>
        </w:rPr>
        <w:t>функцией подсистемы</w:t>
      </w:r>
      <w:r w:rsidRPr="008F5C00">
        <w:rPr>
          <w:sz w:val="28"/>
          <w:szCs w:val="28"/>
        </w:rPr>
        <w:t xml:space="preserve"> </w:t>
      </w:r>
      <w:r>
        <w:rPr>
          <w:sz w:val="28"/>
          <w:szCs w:val="28"/>
        </w:rPr>
        <w:t>металлорежущего станка и её названием</w:t>
      </w:r>
      <w:r w:rsidRPr="008F5C00">
        <w:rPr>
          <w:sz w:val="28"/>
          <w:szCs w:val="28"/>
        </w:rPr>
        <w:t>.</w:t>
      </w:r>
    </w:p>
    <w:p w:rsidR="00C116FE" w:rsidRPr="008F5C00" w:rsidRDefault="00C116FE" w:rsidP="00C116FE">
      <w:pPr>
        <w:ind w:left="360"/>
        <w:rPr>
          <w:sz w:val="28"/>
          <w:szCs w:val="28"/>
        </w:rPr>
      </w:pPr>
    </w:p>
    <w:tbl>
      <w:tblPr>
        <w:tblStyle w:val="ac"/>
        <w:tblW w:w="0" w:type="auto"/>
        <w:tblLook w:val="04A0" w:firstRow="1" w:lastRow="0" w:firstColumn="1" w:lastColumn="0" w:noHBand="0" w:noVBand="1"/>
      </w:tblPr>
      <w:tblGrid>
        <w:gridCol w:w="5524"/>
        <w:gridCol w:w="3821"/>
      </w:tblGrid>
      <w:tr w:rsidR="00C116FE" w:rsidRPr="008F5C00" w:rsidTr="00967FEC">
        <w:tc>
          <w:tcPr>
            <w:tcW w:w="5524" w:type="dxa"/>
          </w:tcPr>
          <w:p w:rsidR="00C116FE" w:rsidRPr="00E0760B" w:rsidRDefault="00C116FE" w:rsidP="00E0760B">
            <w:pPr>
              <w:jc w:val="center"/>
              <w:rPr>
                <w:sz w:val="28"/>
                <w:szCs w:val="28"/>
              </w:rPr>
            </w:pPr>
            <w:r w:rsidRPr="00E0760B">
              <w:rPr>
                <w:sz w:val="28"/>
                <w:szCs w:val="28"/>
              </w:rPr>
              <w:t>Функция подсистемы станка</w:t>
            </w:r>
          </w:p>
          <w:p w:rsidR="00C116FE" w:rsidRPr="008F5C00" w:rsidRDefault="00C116FE" w:rsidP="00E0760B">
            <w:pPr>
              <w:pStyle w:val="a5"/>
              <w:ind w:left="0"/>
              <w:jc w:val="center"/>
              <w:rPr>
                <w:sz w:val="28"/>
                <w:szCs w:val="28"/>
              </w:rPr>
            </w:pPr>
          </w:p>
        </w:tc>
        <w:tc>
          <w:tcPr>
            <w:tcW w:w="3821" w:type="dxa"/>
          </w:tcPr>
          <w:p w:rsidR="00C116FE" w:rsidRPr="00E0760B" w:rsidRDefault="00C116FE" w:rsidP="00E0760B">
            <w:pPr>
              <w:jc w:val="center"/>
              <w:rPr>
                <w:sz w:val="28"/>
                <w:szCs w:val="28"/>
              </w:rPr>
            </w:pPr>
            <w:r w:rsidRPr="00E0760B">
              <w:rPr>
                <w:sz w:val="28"/>
                <w:szCs w:val="28"/>
              </w:rPr>
              <w:t>Название</w:t>
            </w:r>
          </w:p>
        </w:tc>
      </w:tr>
      <w:tr w:rsidR="00C116FE" w:rsidRPr="008F5C00" w:rsidTr="00967FEC">
        <w:tc>
          <w:tcPr>
            <w:tcW w:w="5524" w:type="dxa"/>
          </w:tcPr>
          <w:p w:rsidR="00C116FE" w:rsidRPr="008F5C00" w:rsidRDefault="00C116FE" w:rsidP="00967FEC">
            <w:pPr>
              <w:jc w:val="both"/>
              <w:rPr>
                <w:sz w:val="28"/>
                <w:szCs w:val="28"/>
              </w:rPr>
            </w:pPr>
            <w:r w:rsidRPr="008F5C00">
              <w:rPr>
                <w:sz w:val="28"/>
                <w:szCs w:val="28"/>
              </w:rPr>
              <w:t xml:space="preserve">1) </w:t>
            </w:r>
            <w:r>
              <w:rPr>
                <w:sz w:val="28"/>
                <w:szCs w:val="28"/>
              </w:rPr>
              <w:t>Д</w:t>
            </w:r>
            <w:r w:rsidRPr="000878C4">
              <w:rPr>
                <w:sz w:val="28"/>
                <w:szCs w:val="28"/>
              </w:rPr>
              <w:t>оставка заготовок к месту обработки и зажим в заданной позиции, перемещение к месту контроля, измерения и вывод готовых изделий из рабочей зоны станка. Кроме этого – смена режуще</w:t>
            </w:r>
            <w:r>
              <w:rPr>
                <w:sz w:val="28"/>
                <w:szCs w:val="28"/>
              </w:rPr>
              <w:t>го инструмента и приспособления</w:t>
            </w:r>
          </w:p>
        </w:tc>
        <w:tc>
          <w:tcPr>
            <w:tcW w:w="3821" w:type="dxa"/>
          </w:tcPr>
          <w:p w:rsidR="00C116FE" w:rsidRPr="008F5C00" w:rsidRDefault="00C116FE" w:rsidP="00C116FE">
            <w:pPr>
              <w:pStyle w:val="a5"/>
              <w:ind w:left="0" w:firstLine="0"/>
              <w:rPr>
                <w:sz w:val="28"/>
                <w:szCs w:val="28"/>
              </w:rPr>
            </w:pPr>
            <w:r w:rsidRPr="008F5C00">
              <w:rPr>
                <w:sz w:val="28"/>
                <w:szCs w:val="28"/>
              </w:rPr>
              <w:t xml:space="preserve">А) </w:t>
            </w:r>
            <w:r>
              <w:rPr>
                <w:bCs/>
                <w:sz w:val="28"/>
                <w:szCs w:val="28"/>
              </w:rPr>
              <w:t>Подсистема управления</w:t>
            </w:r>
          </w:p>
        </w:tc>
      </w:tr>
      <w:tr w:rsidR="00C116FE" w:rsidRPr="008F5C00" w:rsidTr="00967FEC">
        <w:tc>
          <w:tcPr>
            <w:tcW w:w="5524" w:type="dxa"/>
          </w:tcPr>
          <w:p w:rsidR="00C116FE" w:rsidRPr="008F5C00" w:rsidRDefault="00C116FE" w:rsidP="00967FEC">
            <w:pPr>
              <w:jc w:val="both"/>
              <w:rPr>
                <w:sz w:val="28"/>
                <w:szCs w:val="28"/>
              </w:rPr>
            </w:pPr>
            <w:r w:rsidRPr="008F5C00">
              <w:rPr>
                <w:sz w:val="28"/>
                <w:szCs w:val="28"/>
              </w:rPr>
              <w:t xml:space="preserve">2) </w:t>
            </w:r>
            <w:r>
              <w:rPr>
                <w:sz w:val="28"/>
                <w:szCs w:val="28"/>
              </w:rPr>
              <w:t>Н</w:t>
            </w:r>
            <w:r w:rsidRPr="00306D89">
              <w:rPr>
                <w:sz w:val="28"/>
                <w:szCs w:val="28"/>
              </w:rPr>
              <w:t xml:space="preserve">а основе входной внешней информации и дополнительной внутренней текущей информации от контрольных и измерительных устройств – обеспечивает правильное функционирование всех остальных подсистем в соответствии с поставленной задачей. </w:t>
            </w:r>
          </w:p>
        </w:tc>
        <w:tc>
          <w:tcPr>
            <w:tcW w:w="3821" w:type="dxa"/>
          </w:tcPr>
          <w:p w:rsidR="00C116FE" w:rsidRPr="008F5C00" w:rsidRDefault="00C116FE" w:rsidP="00C116FE">
            <w:pPr>
              <w:pStyle w:val="a5"/>
              <w:ind w:left="0" w:firstLine="0"/>
              <w:rPr>
                <w:sz w:val="28"/>
                <w:szCs w:val="28"/>
              </w:rPr>
            </w:pPr>
            <w:r w:rsidRPr="008F5C00">
              <w:rPr>
                <w:sz w:val="28"/>
                <w:szCs w:val="28"/>
              </w:rPr>
              <w:t xml:space="preserve">Б) </w:t>
            </w:r>
            <w:r>
              <w:rPr>
                <w:sz w:val="28"/>
                <w:szCs w:val="28"/>
              </w:rPr>
              <w:t>Подсистема манипулирования</w:t>
            </w:r>
          </w:p>
        </w:tc>
      </w:tr>
      <w:tr w:rsidR="00C116FE" w:rsidRPr="008F5C00" w:rsidTr="00967FEC">
        <w:tc>
          <w:tcPr>
            <w:tcW w:w="5524" w:type="dxa"/>
          </w:tcPr>
          <w:p w:rsidR="00C116FE" w:rsidRPr="008F5C00" w:rsidRDefault="00C116FE" w:rsidP="00967FEC">
            <w:pPr>
              <w:jc w:val="both"/>
              <w:rPr>
                <w:sz w:val="28"/>
                <w:szCs w:val="28"/>
              </w:rPr>
            </w:pPr>
            <w:r w:rsidRPr="008F5C00">
              <w:rPr>
                <w:sz w:val="28"/>
                <w:szCs w:val="28"/>
              </w:rPr>
              <w:t>3)</w:t>
            </w:r>
            <w:r>
              <w:rPr>
                <w:sz w:val="28"/>
                <w:szCs w:val="28"/>
              </w:rPr>
              <w:t xml:space="preserve"> Осуществляет выполнение целевого технологического процесса механической обработки</w:t>
            </w:r>
          </w:p>
        </w:tc>
        <w:tc>
          <w:tcPr>
            <w:tcW w:w="3821" w:type="dxa"/>
          </w:tcPr>
          <w:p w:rsidR="00C116FE" w:rsidRPr="00C116FE" w:rsidRDefault="00C116FE" w:rsidP="00C116FE">
            <w:pPr>
              <w:rPr>
                <w:sz w:val="28"/>
                <w:szCs w:val="28"/>
              </w:rPr>
            </w:pPr>
            <w:r w:rsidRPr="00C116FE">
              <w:rPr>
                <w:sz w:val="28"/>
                <w:szCs w:val="28"/>
              </w:rPr>
              <w:t>В) Подсистема контроля</w:t>
            </w:r>
          </w:p>
        </w:tc>
      </w:tr>
      <w:tr w:rsidR="00C116FE" w:rsidRPr="008F5C00" w:rsidTr="00967FEC">
        <w:tc>
          <w:tcPr>
            <w:tcW w:w="5524" w:type="dxa"/>
          </w:tcPr>
          <w:p w:rsidR="00C116FE" w:rsidRPr="008F5C00" w:rsidRDefault="00C116FE" w:rsidP="00E0760B">
            <w:pPr>
              <w:pStyle w:val="a5"/>
              <w:ind w:left="0" w:firstLine="0"/>
              <w:rPr>
                <w:sz w:val="28"/>
                <w:szCs w:val="28"/>
              </w:rPr>
            </w:pPr>
            <w:r w:rsidRPr="008F5C00">
              <w:rPr>
                <w:sz w:val="28"/>
                <w:szCs w:val="28"/>
              </w:rPr>
              <w:t xml:space="preserve">4) </w:t>
            </w:r>
            <w:r>
              <w:rPr>
                <w:sz w:val="28"/>
                <w:szCs w:val="28"/>
              </w:rPr>
              <w:t xml:space="preserve">Осуществляет автоматический контроль и управление по отдельным параметрам в системах </w:t>
            </w:r>
            <w:r w:rsidRPr="00306D89">
              <w:rPr>
                <w:sz w:val="28"/>
                <w:szCs w:val="28"/>
              </w:rPr>
              <w:t>замкнутого и разомкнутого типа</w:t>
            </w:r>
          </w:p>
        </w:tc>
        <w:tc>
          <w:tcPr>
            <w:tcW w:w="3821" w:type="dxa"/>
          </w:tcPr>
          <w:p w:rsidR="00C116FE" w:rsidRPr="008F5C00" w:rsidRDefault="00C116FE" w:rsidP="00C116FE">
            <w:pPr>
              <w:pStyle w:val="a5"/>
              <w:ind w:left="0" w:firstLine="0"/>
              <w:rPr>
                <w:sz w:val="28"/>
                <w:szCs w:val="28"/>
              </w:rPr>
            </w:pPr>
            <w:r w:rsidRPr="008F5C00">
              <w:rPr>
                <w:sz w:val="28"/>
                <w:szCs w:val="28"/>
              </w:rPr>
              <w:t xml:space="preserve">Г) </w:t>
            </w:r>
            <w:r>
              <w:rPr>
                <w:bCs/>
                <w:sz w:val="28"/>
                <w:szCs w:val="28"/>
              </w:rPr>
              <w:t xml:space="preserve">Подсистема обработки </w:t>
            </w:r>
          </w:p>
        </w:tc>
      </w:tr>
    </w:tbl>
    <w:p w:rsidR="00C116FE" w:rsidRPr="008F5C00" w:rsidRDefault="00C116FE" w:rsidP="00E0760B">
      <w:pPr>
        <w:ind w:firstLine="709"/>
        <w:rPr>
          <w:sz w:val="28"/>
          <w:szCs w:val="28"/>
        </w:rPr>
      </w:pPr>
      <w:r w:rsidRPr="008F5C00">
        <w:rPr>
          <w:sz w:val="28"/>
          <w:szCs w:val="28"/>
        </w:rPr>
        <w:t>Правильный ответ:</w:t>
      </w:r>
    </w:p>
    <w:tbl>
      <w:tblPr>
        <w:tblStyle w:val="ab"/>
        <w:tblW w:w="0" w:type="auto"/>
        <w:tblInd w:w="1696" w:type="dxa"/>
        <w:tblLook w:val="04A0" w:firstRow="1" w:lastRow="0" w:firstColumn="1" w:lastColumn="0" w:noHBand="0" w:noVBand="1"/>
      </w:tblPr>
      <w:tblGrid>
        <w:gridCol w:w="1418"/>
        <w:gridCol w:w="1558"/>
        <w:gridCol w:w="1560"/>
        <w:gridCol w:w="1701"/>
      </w:tblGrid>
      <w:tr w:rsidR="00C116FE" w:rsidRPr="008F5C00" w:rsidTr="00E0760B">
        <w:tc>
          <w:tcPr>
            <w:tcW w:w="1418" w:type="dxa"/>
          </w:tcPr>
          <w:p w:rsidR="00C116FE" w:rsidRPr="008F5C00" w:rsidRDefault="00C116FE" w:rsidP="00967FEC">
            <w:pPr>
              <w:jc w:val="center"/>
              <w:rPr>
                <w:sz w:val="28"/>
                <w:szCs w:val="28"/>
              </w:rPr>
            </w:pPr>
            <w:r w:rsidRPr="008F5C00">
              <w:rPr>
                <w:sz w:val="28"/>
                <w:szCs w:val="28"/>
              </w:rPr>
              <w:t>1</w:t>
            </w:r>
          </w:p>
        </w:tc>
        <w:tc>
          <w:tcPr>
            <w:tcW w:w="1558" w:type="dxa"/>
          </w:tcPr>
          <w:p w:rsidR="00C116FE" w:rsidRPr="008F5C00" w:rsidRDefault="00C116FE" w:rsidP="00967FEC">
            <w:pPr>
              <w:jc w:val="center"/>
              <w:rPr>
                <w:sz w:val="28"/>
                <w:szCs w:val="28"/>
              </w:rPr>
            </w:pPr>
            <w:r w:rsidRPr="008F5C00">
              <w:rPr>
                <w:sz w:val="28"/>
                <w:szCs w:val="28"/>
              </w:rPr>
              <w:t>2</w:t>
            </w:r>
          </w:p>
        </w:tc>
        <w:tc>
          <w:tcPr>
            <w:tcW w:w="1560" w:type="dxa"/>
          </w:tcPr>
          <w:p w:rsidR="00C116FE" w:rsidRPr="008F5C00" w:rsidRDefault="00C116FE" w:rsidP="00967FEC">
            <w:pPr>
              <w:jc w:val="center"/>
              <w:rPr>
                <w:sz w:val="28"/>
                <w:szCs w:val="28"/>
              </w:rPr>
            </w:pPr>
            <w:r w:rsidRPr="008F5C00">
              <w:rPr>
                <w:sz w:val="28"/>
                <w:szCs w:val="28"/>
              </w:rPr>
              <w:t>3</w:t>
            </w:r>
          </w:p>
        </w:tc>
        <w:tc>
          <w:tcPr>
            <w:tcW w:w="1701" w:type="dxa"/>
          </w:tcPr>
          <w:p w:rsidR="00C116FE" w:rsidRPr="008F5C00" w:rsidRDefault="00C116FE" w:rsidP="00967FEC">
            <w:pPr>
              <w:jc w:val="center"/>
              <w:rPr>
                <w:sz w:val="28"/>
                <w:szCs w:val="28"/>
              </w:rPr>
            </w:pPr>
            <w:r w:rsidRPr="008F5C00">
              <w:rPr>
                <w:sz w:val="28"/>
                <w:szCs w:val="28"/>
              </w:rPr>
              <w:t>4</w:t>
            </w:r>
          </w:p>
        </w:tc>
      </w:tr>
      <w:tr w:rsidR="00C116FE" w:rsidRPr="008F5C00" w:rsidTr="00E0760B">
        <w:tc>
          <w:tcPr>
            <w:tcW w:w="1418" w:type="dxa"/>
          </w:tcPr>
          <w:p w:rsidR="00C116FE" w:rsidRPr="008F5C00" w:rsidRDefault="00C116FE" w:rsidP="00967FEC">
            <w:pPr>
              <w:jc w:val="center"/>
              <w:rPr>
                <w:sz w:val="28"/>
                <w:szCs w:val="28"/>
              </w:rPr>
            </w:pPr>
            <w:r w:rsidRPr="008F5C00">
              <w:rPr>
                <w:sz w:val="28"/>
                <w:szCs w:val="28"/>
              </w:rPr>
              <w:t>Б</w:t>
            </w:r>
          </w:p>
        </w:tc>
        <w:tc>
          <w:tcPr>
            <w:tcW w:w="1558" w:type="dxa"/>
          </w:tcPr>
          <w:p w:rsidR="00C116FE" w:rsidRPr="008F5C00" w:rsidRDefault="00C116FE" w:rsidP="00967FEC">
            <w:pPr>
              <w:jc w:val="center"/>
              <w:rPr>
                <w:sz w:val="28"/>
                <w:szCs w:val="28"/>
              </w:rPr>
            </w:pPr>
            <w:r w:rsidRPr="008F5C00">
              <w:rPr>
                <w:sz w:val="28"/>
                <w:szCs w:val="28"/>
              </w:rPr>
              <w:t>А</w:t>
            </w:r>
          </w:p>
        </w:tc>
        <w:tc>
          <w:tcPr>
            <w:tcW w:w="1560" w:type="dxa"/>
          </w:tcPr>
          <w:p w:rsidR="00C116FE" w:rsidRPr="008F5C00" w:rsidRDefault="00C116FE" w:rsidP="00967FEC">
            <w:pPr>
              <w:jc w:val="center"/>
              <w:rPr>
                <w:sz w:val="28"/>
                <w:szCs w:val="28"/>
              </w:rPr>
            </w:pPr>
            <w:r w:rsidRPr="008F5C00">
              <w:rPr>
                <w:sz w:val="28"/>
                <w:szCs w:val="28"/>
              </w:rPr>
              <w:t>Г</w:t>
            </w:r>
          </w:p>
        </w:tc>
        <w:tc>
          <w:tcPr>
            <w:tcW w:w="1701" w:type="dxa"/>
          </w:tcPr>
          <w:p w:rsidR="00C116FE" w:rsidRPr="008F5C00" w:rsidRDefault="00C116FE" w:rsidP="00967FEC">
            <w:pPr>
              <w:jc w:val="center"/>
              <w:rPr>
                <w:sz w:val="28"/>
                <w:szCs w:val="28"/>
              </w:rPr>
            </w:pPr>
            <w:r w:rsidRPr="008F5C00">
              <w:rPr>
                <w:sz w:val="28"/>
                <w:szCs w:val="28"/>
              </w:rPr>
              <w:t>В</w:t>
            </w:r>
          </w:p>
        </w:tc>
      </w:tr>
    </w:tbl>
    <w:p w:rsidR="00C116FE" w:rsidRDefault="00C116FE" w:rsidP="00E0760B">
      <w:pPr>
        <w:ind w:firstLine="709"/>
        <w:rPr>
          <w:sz w:val="28"/>
          <w:szCs w:val="28"/>
        </w:rPr>
      </w:pPr>
      <w:r w:rsidRPr="008F5C00">
        <w:rPr>
          <w:sz w:val="28"/>
          <w:szCs w:val="28"/>
        </w:rPr>
        <w:t>Компетенции (индикаторы):</w:t>
      </w:r>
      <w:r w:rsidRPr="00DC6D53">
        <w:rPr>
          <w:sz w:val="28"/>
          <w:szCs w:val="28"/>
        </w:rPr>
        <w:t xml:space="preserve"> </w:t>
      </w:r>
      <w:r>
        <w:rPr>
          <w:sz w:val="28"/>
          <w:szCs w:val="28"/>
        </w:rPr>
        <w:t>ОПК-1 (1.1, 1.2, 1.3)</w:t>
      </w:r>
      <w:r w:rsidRPr="00556CCC">
        <w:rPr>
          <w:sz w:val="28"/>
          <w:szCs w:val="28"/>
        </w:rPr>
        <w:t>.</w:t>
      </w:r>
    </w:p>
    <w:p w:rsidR="00C116FE" w:rsidRDefault="00C116FE" w:rsidP="00C116FE">
      <w:pPr>
        <w:rPr>
          <w:sz w:val="28"/>
          <w:szCs w:val="28"/>
        </w:rPr>
      </w:pPr>
    </w:p>
    <w:p w:rsidR="00C116FE" w:rsidRPr="008F5C00" w:rsidRDefault="00C116FE" w:rsidP="00E0760B">
      <w:pPr>
        <w:ind w:firstLine="567"/>
        <w:jc w:val="both"/>
        <w:rPr>
          <w:sz w:val="28"/>
          <w:szCs w:val="28"/>
        </w:rPr>
      </w:pPr>
      <w:r>
        <w:rPr>
          <w:sz w:val="28"/>
          <w:szCs w:val="28"/>
        </w:rPr>
        <w:t>3</w:t>
      </w:r>
      <w:r w:rsidRPr="008F5C00">
        <w:rPr>
          <w:sz w:val="28"/>
          <w:szCs w:val="28"/>
        </w:rPr>
        <w:t xml:space="preserve">. Установите соответствие между </w:t>
      </w:r>
      <w:r>
        <w:rPr>
          <w:sz w:val="28"/>
          <w:szCs w:val="28"/>
        </w:rPr>
        <w:t>структурной схемой соединения звеньев (подсистем) и её типом</w:t>
      </w:r>
      <w:r w:rsidRPr="008F5C00">
        <w:rPr>
          <w:sz w:val="28"/>
          <w:szCs w:val="28"/>
        </w:rPr>
        <w:t>.</w:t>
      </w:r>
    </w:p>
    <w:p w:rsidR="00C116FE" w:rsidRPr="008F5C00" w:rsidRDefault="00C116FE" w:rsidP="00E0760B">
      <w:pPr>
        <w:ind w:left="360"/>
        <w:jc w:val="both"/>
        <w:rPr>
          <w:sz w:val="28"/>
          <w:szCs w:val="28"/>
        </w:rPr>
      </w:pPr>
    </w:p>
    <w:tbl>
      <w:tblPr>
        <w:tblStyle w:val="ac"/>
        <w:tblW w:w="0" w:type="auto"/>
        <w:tblLook w:val="04A0" w:firstRow="1" w:lastRow="0" w:firstColumn="1" w:lastColumn="0" w:noHBand="0" w:noVBand="1"/>
      </w:tblPr>
      <w:tblGrid>
        <w:gridCol w:w="5807"/>
        <w:gridCol w:w="3538"/>
      </w:tblGrid>
      <w:tr w:rsidR="00C116FE" w:rsidRPr="008F5C00" w:rsidTr="00C116FE">
        <w:tc>
          <w:tcPr>
            <w:tcW w:w="5807" w:type="dxa"/>
          </w:tcPr>
          <w:p w:rsidR="00C116FE" w:rsidRPr="008F5C00" w:rsidRDefault="00C116FE" w:rsidP="00C116FE">
            <w:pPr>
              <w:pStyle w:val="a5"/>
              <w:ind w:left="0"/>
              <w:jc w:val="center"/>
              <w:rPr>
                <w:sz w:val="28"/>
                <w:szCs w:val="28"/>
              </w:rPr>
            </w:pPr>
            <w:r>
              <w:rPr>
                <w:sz w:val="28"/>
                <w:szCs w:val="28"/>
              </w:rPr>
              <w:t>Структурная схема соединения звеньев (подсистем)</w:t>
            </w:r>
          </w:p>
          <w:p w:rsidR="00C116FE" w:rsidRPr="008F5C00" w:rsidRDefault="00C116FE" w:rsidP="00967FEC">
            <w:pPr>
              <w:pStyle w:val="a5"/>
              <w:ind w:left="0"/>
              <w:rPr>
                <w:sz w:val="28"/>
                <w:szCs w:val="28"/>
              </w:rPr>
            </w:pPr>
          </w:p>
        </w:tc>
        <w:tc>
          <w:tcPr>
            <w:tcW w:w="3538" w:type="dxa"/>
          </w:tcPr>
          <w:p w:rsidR="00C116FE" w:rsidRPr="008F5C00" w:rsidRDefault="00C116FE" w:rsidP="00C116FE">
            <w:pPr>
              <w:pStyle w:val="a5"/>
              <w:ind w:left="0"/>
              <w:jc w:val="center"/>
              <w:rPr>
                <w:sz w:val="28"/>
                <w:szCs w:val="28"/>
              </w:rPr>
            </w:pPr>
            <w:r>
              <w:rPr>
                <w:sz w:val="28"/>
                <w:szCs w:val="28"/>
              </w:rPr>
              <w:t>Тип структурной схемы</w:t>
            </w:r>
          </w:p>
        </w:tc>
      </w:tr>
      <w:tr w:rsidR="00C116FE" w:rsidRPr="008F5C00" w:rsidTr="00C116FE">
        <w:tc>
          <w:tcPr>
            <w:tcW w:w="5807" w:type="dxa"/>
          </w:tcPr>
          <w:p w:rsidR="00C116FE" w:rsidRPr="008F5C00" w:rsidRDefault="00C116FE" w:rsidP="00967FEC">
            <w:pPr>
              <w:jc w:val="both"/>
              <w:rPr>
                <w:sz w:val="28"/>
                <w:szCs w:val="28"/>
              </w:rPr>
            </w:pPr>
            <w:r>
              <w:rPr>
                <w:noProof/>
                <w:sz w:val="28"/>
                <w:szCs w:val="28"/>
                <w:lang w:eastAsia="ru-RU"/>
              </w:rPr>
              <w:drawing>
                <wp:anchor distT="0" distB="0" distL="114300" distR="114300" simplePos="0" relativeHeight="251664384" behindDoc="0" locked="0" layoutInCell="1" allowOverlap="1" wp14:anchorId="0598685F" wp14:editId="42E8B43E">
                  <wp:simplePos x="0" y="0"/>
                  <wp:positionH relativeFrom="column">
                    <wp:posOffset>506095</wp:posOffset>
                  </wp:positionH>
                  <wp:positionV relativeFrom="paragraph">
                    <wp:posOffset>238760</wp:posOffset>
                  </wp:positionV>
                  <wp:extent cx="3065780" cy="561975"/>
                  <wp:effectExtent l="0" t="0" r="1270" b="9525"/>
                  <wp:wrapTopAndBottom/>
                  <wp:docPr id="16" name="Рисунок 16" descr="Image-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Image-0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65780" cy="561975"/>
                          </a:xfrm>
                          <a:prstGeom prst="rect">
                            <a:avLst/>
                          </a:prstGeom>
                          <a:noFill/>
                          <a:ln>
                            <a:noFill/>
                          </a:ln>
                        </pic:spPr>
                      </pic:pic>
                    </a:graphicData>
                  </a:graphic>
                </wp:anchor>
              </w:drawing>
            </w:r>
            <w:r w:rsidRPr="008F5C00">
              <w:rPr>
                <w:sz w:val="28"/>
                <w:szCs w:val="28"/>
              </w:rPr>
              <w:t xml:space="preserve">1) </w:t>
            </w:r>
          </w:p>
        </w:tc>
        <w:tc>
          <w:tcPr>
            <w:tcW w:w="3538" w:type="dxa"/>
          </w:tcPr>
          <w:p w:rsidR="00C116FE" w:rsidRPr="008F5C00" w:rsidRDefault="00C116FE" w:rsidP="00C116FE">
            <w:pPr>
              <w:pStyle w:val="a5"/>
              <w:ind w:left="0" w:firstLine="0"/>
              <w:rPr>
                <w:sz w:val="28"/>
                <w:szCs w:val="28"/>
              </w:rPr>
            </w:pPr>
            <w:r w:rsidRPr="008F5C00">
              <w:rPr>
                <w:sz w:val="28"/>
                <w:szCs w:val="28"/>
              </w:rPr>
              <w:t xml:space="preserve">А) </w:t>
            </w:r>
            <w:r>
              <w:rPr>
                <w:bCs/>
                <w:sz w:val="28"/>
                <w:szCs w:val="28"/>
              </w:rPr>
              <w:t>Структурная схема параллельного соединения</w:t>
            </w:r>
          </w:p>
        </w:tc>
      </w:tr>
      <w:tr w:rsidR="00C116FE" w:rsidRPr="008F5C00" w:rsidTr="00C116FE">
        <w:tc>
          <w:tcPr>
            <w:tcW w:w="5807" w:type="dxa"/>
          </w:tcPr>
          <w:p w:rsidR="00C116FE" w:rsidRPr="008F5C00" w:rsidRDefault="00C116FE" w:rsidP="00967FEC">
            <w:pPr>
              <w:jc w:val="both"/>
              <w:rPr>
                <w:sz w:val="28"/>
                <w:szCs w:val="28"/>
              </w:rPr>
            </w:pPr>
            <w:r>
              <w:rPr>
                <w:noProof/>
                <w:sz w:val="28"/>
                <w:szCs w:val="28"/>
                <w:lang w:eastAsia="ru-RU"/>
              </w:rPr>
              <w:drawing>
                <wp:anchor distT="0" distB="0" distL="114300" distR="114300" simplePos="0" relativeHeight="251662336" behindDoc="1" locked="0" layoutInCell="1" allowOverlap="1" wp14:anchorId="1D5E5943" wp14:editId="47932433">
                  <wp:simplePos x="0" y="0"/>
                  <wp:positionH relativeFrom="column">
                    <wp:posOffset>838200</wp:posOffset>
                  </wp:positionH>
                  <wp:positionV relativeFrom="paragraph">
                    <wp:posOffset>0</wp:posOffset>
                  </wp:positionV>
                  <wp:extent cx="1864360" cy="975995"/>
                  <wp:effectExtent l="0" t="0" r="2540" b="0"/>
                  <wp:wrapTight wrapText="bothSides">
                    <wp:wrapPolygon edited="0">
                      <wp:start x="0" y="0"/>
                      <wp:lineTo x="0" y="21080"/>
                      <wp:lineTo x="21409" y="21080"/>
                      <wp:lineTo x="21409" y="0"/>
                      <wp:lineTo x="0" y="0"/>
                    </wp:wrapPolygon>
                  </wp:wrapTight>
                  <wp:docPr id="15" name="Рисунок 15" descr="Image-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Image-0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64360" cy="975995"/>
                          </a:xfrm>
                          <a:prstGeom prst="rect">
                            <a:avLst/>
                          </a:prstGeom>
                          <a:noFill/>
                          <a:ln>
                            <a:noFill/>
                          </a:ln>
                        </pic:spPr>
                      </pic:pic>
                    </a:graphicData>
                  </a:graphic>
                  <wp14:sizeRelH relativeFrom="margin">
                    <wp14:pctWidth>0</wp14:pctWidth>
                  </wp14:sizeRelH>
                  <wp14:sizeRelV relativeFrom="margin">
                    <wp14:pctHeight>0</wp14:pctHeight>
                  </wp14:sizeRelV>
                </wp:anchor>
              </w:drawing>
            </w:r>
            <w:r>
              <w:rPr>
                <w:sz w:val="28"/>
                <w:szCs w:val="28"/>
              </w:rPr>
              <w:t>2)</w:t>
            </w:r>
          </w:p>
        </w:tc>
        <w:tc>
          <w:tcPr>
            <w:tcW w:w="3538" w:type="dxa"/>
          </w:tcPr>
          <w:p w:rsidR="00C116FE" w:rsidRPr="008F5C00" w:rsidRDefault="00C116FE" w:rsidP="00C116FE">
            <w:pPr>
              <w:pStyle w:val="a5"/>
              <w:ind w:left="0" w:firstLine="0"/>
              <w:rPr>
                <w:sz w:val="28"/>
                <w:szCs w:val="28"/>
              </w:rPr>
            </w:pPr>
            <w:r w:rsidRPr="008F5C00">
              <w:rPr>
                <w:sz w:val="28"/>
                <w:szCs w:val="28"/>
              </w:rPr>
              <w:t xml:space="preserve">Б) </w:t>
            </w:r>
            <w:r>
              <w:rPr>
                <w:bCs/>
                <w:sz w:val="28"/>
                <w:szCs w:val="28"/>
              </w:rPr>
              <w:t>Структурная схема последовательного соединения</w:t>
            </w:r>
            <w:r>
              <w:rPr>
                <w:sz w:val="28"/>
                <w:szCs w:val="28"/>
              </w:rPr>
              <w:t xml:space="preserve"> </w:t>
            </w:r>
          </w:p>
        </w:tc>
      </w:tr>
      <w:tr w:rsidR="00C116FE" w:rsidRPr="008F5C00" w:rsidTr="00C116FE">
        <w:tc>
          <w:tcPr>
            <w:tcW w:w="5807" w:type="dxa"/>
          </w:tcPr>
          <w:p w:rsidR="00C116FE" w:rsidRPr="008F5C00" w:rsidRDefault="00C116FE" w:rsidP="00967FEC">
            <w:pPr>
              <w:jc w:val="both"/>
              <w:rPr>
                <w:sz w:val="28"/>
                <w:szCs w:val="28"/>
              </w:rPr>
            </w:pPr>
            <w:r>
              <w:rPr>
                <w:b/>
                <w:noProof/>
                <w:sz w:val="28"/>
                <w:szCs w:val="28"/>
                <w:lang w:eastAsia="ru-RU"/>
              </w:rPr>
              <w:lastRenderedPageBreak/>
              <w:drawing>
                <wp:anchor distT="0" distB="0" distL="114300" distR="114300" simplePos="0" relativeHeight="251663360" behindDoc="1" locked="0" layoutInCell="1" allowOverlap="1" wp14:anchorId="72E08F97" wp14:editId="2BF1969B">
                  <wp:simplePos x="0" y="0"/>
                  <wp:positionH relativeFrom="column">
                    <wp:posOffset>771973</wp:posOffset>
                  </wp:positionH>
                  <wp:positionV relativeFrom="paragraph">
                    <wp:posOffset>33020</wp:posOffset>
                  </wp:positionV>
                  <wp:extent cx="1876425" cy="712470"/>
                  <wp:effectExtent l="0" t="0" r="9525" b="0"/>
                  <wp:wrapTight wrapText="bothSides">
                    <wp:wrapPolygon edited="0">
                      <wp:start x="0" y="0"/>
                      <wp:lineTo x="0" y="20791"/>
                      <wp:lineTo x="21490" y="20791"/>
                      <wp:lineTo x="21490" y="0"/>
                      <wp:lineTo x="0" y="0"/>
                    </wp:wrapPolygon>
                  </wp:wrapTight>
                  <wp:docPr id="14" name="Рисунок 14" descr="Image-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Image-0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76425" cy="7124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F5C00">
              <w:rPr>
                <w:sz w:val="28"/>
                <w:szCs w:val="28"/>
              </w:rPr>
              <w:t>3)</w:t>
            </w:r>
            <w:r>
              <w:rPr>
                <w:sz w:val="28"/>
                <w:szCs w:val="28"/>
              </w:rPr>
              <w:t xml:space="preserve"> </w:t>
            </w:r>
          </w:p>
        </w:tc>
        <w:tc>
          <w:tcPr>
            <w:tcW w:w="3538" w:type="dxa"/>
          </w:tcPr>
          <w:p w:rsidR="00C116FE" w:rsidRPr="008F5C00" w:rsidRDefault="00C116FE" w:rsidP="00C116FE">
            <w:pPr>
              <w:pStyle w:val="a5"/>
              <w:ind w:left="0" w:firstLine="0"/>
              <w:rPr>
                <w:sz w:val="28"/>
                <w:szCs w:val="28"/>
              </w:rPr>
            </w:pPr>
            <w:r w:rsidRPr="008F5C00">
              <w:rPr>
                <w:sz w:val="28"/>
                <w:szCs w:val="28"/>
              </w:rPr>
              <w:t xml:space="preserve">В) </w:t>
            </w:r>
            <w:r>
              <w:rPr>
                <w:bCs/>
                <w:sz w:val="28"/>
                <w:szCs w:val="28"/>
              </w:rPr>
              <w:t>Структурная схема системы с обратной связью</w:t>
            </w:r>
          </w:p>
        </w:tc>
      </w:tr>
    </w:tbl>
    <w:p w:rsidR="00C116FE" w:rsidRPr="008F5C00" w:rsidRDefault="00C116FE" w:rsidP="00E0760B">
      <w:pPr>
        <w:ind w:firstLine="709"/>
        <w:rPr>
          <w:sz w:val="28"/>
          <w:szCs w:val="28"/>
        </w:rPr>
      </w:pPr>
      <w:r w:rsidRPr="008F5C00">
        <w:rPr>
          <w:sz w:val="28"/>
          <w:szCs w:val="28"/>
        </w:rPr>
        <w:t>Правильный ответ:</w:t>
      </w:r>
    </w:p>
    <w:tbl>
      <w:tblPr>
        <w:tblStyle w:val="ab"/>
        <w:tblW w:w="0" w:type="auto"/>
        <w:tblInd w:w="1555" w:type="dxa"/>
        <w:tblLook w:val="04A0" w:firstRow="1" w:lastRow="0" w:firstColumn="1" w:lastColumn="0" w:noHBand="0" w:noVBand="1"/>
      </w:tblPr>
      <w:tblGrid>
        <w:gridCol w:w="1559"/>
        <w:gridCol w:w="2126"/>
        <w:gridCol w:w="1768"/>
      </w:tblGrid>
      <w:tr w:rsidR="00C116FE" w:rsidRPr="008F5C00" w:rsidTr="00E0760B">
        <w:tc>
          <w:tcPr>
            <w:tcW w:w="1559" w:type="dxa"/>
          </w:tcPr>
          <w:p w:rsidR="00C116FE" w:rsidRPr="008F5C00" w:rsidRDefault="00C116FE" w:rsidP="00967FEC">
            <w:pPr>
              <w:jc w:val="center"/>
              <w:rPr>
                <w:sz w:val="28"/>
                <w:szCs w:val="28"/>
              </w:rPr>
            </w:pPr>
            <w:r w:rsidRPr="008F5C00">
              <w:rPr>
                <w:sz w:val="28"/>
                <w:szCs w:val="28"/>
              </w:rPr>
              <w:t>1</w:t>
            </w:r>
          </w:p>
        </w:tc>
        <w:tc>
          <w:tcPr>
            <w:tcW w:w="2126" w:type="dxa"/>
          </w:tcPr>
          <w:p w:rsidR="00C116FE" w:rsidRPr="008F5C00" w:rsidRDefault="00C116FE" w:rsidP="00967FEC">
            <w:pPr>
              <w:jc w:val="center"/>
              <w:rPr>
                <w:sz w:val="28"/>
                <w:szCs w:val="28"/>
              </w:rPr>
            </w:pPr>
            <w:r w:rsidRPr="008F5C00">
              <w:rPr>
                <w:sz w:val="28"/>
                <w:szCs w:val="28"/>
              </w:rPr>
              <w:t>2</w:t>
            </w:r>
          </w:p>
        </w:tc>
        <w:tc>
          <w:tcPr>
            <w:tcW w:w="1768" w:type="dxa"/>
          </w:tcPr>
          <w:p w:rsidR="00C116FE" w:rsidRPr="008F5C00" w:rsidRDefault="00C116FE" w:rsidP="00967FEC">
            <w:pPr>
              <w:jc w:val="center"/>
              <w:rPr>
                <w:sz w:val="28"/>
                <w:szCs w:val="28"/>
              </w:rPr>
            </w:pPr>
            <w:r w:rsidRPr="008F5C00">
              <w:rPr>
                <w:sz w:val="28"/>
                <w:szCs w:val="28"/>
              </w:rPr>
              <w:t>3</w:t>
            </w:r>
          </w:p>
        </w:tc>
      </w:tr>
      <w:tr w:rsidR="00C116FE" w:rsidRPr="008F5C00" w:rsidTr="00E0760B">
        <w:tc>
          <w:tcPr>
            <w:tcW w:w="1559" w:type="dxa"/>
          </w:tcPr>
          <w:p w:rsidR="00C116FE" w:rsidRPr="008F5C00" w:rsidRDefault="00C116FE" w:rsidP="00967FEC">
            <w:pPr>
              <w:jc w:val="center"/>
              <w:rPr>
                <w:sz w:val="28"/>
                <w:szCs w:val="28"/>
              </w:rPr>
            </w:pPr>
            <w:r w:rsidRPr="008F5C00">
              <w:rPr>
                <w:sz w:val="28"/>
                <w:szCs w:val="28"/>
              </w:rPr>
              <w:t>Б</w:t>
            </w:r>
          </w:p>
        </w:tc>
        <w:tc>
          <w:tcPr>
            <w:tcW w:w="2126" w:type="dxa"/>
          </w:tcPr>
          <w:p w:rsidR="00C116FE" w:rsidRPr="008F5C00" w:rsidRDefault="00C116FE" w:rsidP="00967FEC">
            <w:pPr>
              <w:jc w:val="center"/>
              <w:rPr>
                <w:sz w:val="28"/>
                <w:szCs w:val="28"/>
              </w:rPr>
            </w:pPr>
            <w:r w:rsidRPr="008F5C00">
              <w:rPr>
                <w:sz w:val="28"/>
                <w:szCs w:val="28"/>
              </w:rPr>
              <w:t>А</w:t>
            </w:r>
          </w:p>
        </w:tc>
        <w:tc>
          <w:tcPr>
            <w:tcW w:w="1768" w:type="dxa"/>
          </w:tcPr>
          <w:p w:rsidR="00C116FE" w:rsidRPr="008F5C00" w:rsidRDefault="00C116FE" w:rsidP="00967FEC">
            <w:pPr>
              <w:jc w:val="center"/>
              <w:rPr>
                <w:sz w:val="28"/>
                <w:szCs w:val="28"/>
              </w:rPr>
            </w:pPr>
            <w:r>
              <w:rPr>
                <w:sz w:val="28"/>
                <w:szCs w:val="28"/>
              </w:rPr>
              <w:t>В</w:t>
            </w:r>
          </w:p>
        </w:tc>
      </w:tr>
    </w:tbl>
    <w:p w:rsidR="00C116FE" w:rsidRPr="00371CCB" w:rsidRDefault="00C116FE" w:rsidP="00E0760B">
      <w:pPr>
        <w:ind w:firstLine="709"/>
        <w:rPr>
          <w:sz w:val="28"/>
          <w:szCs w:val="28"/>
        </w:rPr>
      </w:pPr>
      <w:r w:rsidRPr="008F5C00">
        <w:rPr>
          <w:sz w:val="28"/>
          <w:szCs w:val="28"/>
        </w:rPr>
        <w:t>Компетенции (индикаторы):</w:t>
      </w:r>
      <w:r w:rsidRPr="00DC6D53">
        <w:rPr>
          <w:sz w:val="28"/>
          <w:szCs w:val="28"/>
        </w:rPr>
        <w:t xml:space="preserve"> </w:t>
      </w:r>
      <w:r>
        <w:rPr>
          <w:sz w:val="28"/>
          <w:szCs w:val="28"/>
        </w:rPr>
        <w:t>ОПК-7 (7.1, 7.2, 7.3)</w:t>
      </w:r>
      <w:r w:rsidRPr="00371CCB">
        <w:rPr>
          <w:sz w:val="28"/>
          <w:szCs w:val="28"/>
        </w:rPr>
        <w:t>.</w:t>
      </w:r>
    </w:p>
    <w:p w:rsidR="00C116FE" w:rsidRDefault="00C116FE" w:rsidP="00C116FE">
      <w:pPr>
        <w:rPr>
          <w:sz w:val="28"/>
          <w:szCs w:val="28"/>
        </w:rPr>
      </w:pPr>
    </w:p>
    <w:p w:rsidR="00C116FE" w:rsidRPr="005067D2" w:rsidRDefault="00C116FE" w:rsidP="00E0760B">
      <w:pPr>
        <w:ind w:firstLine="709"/>
        <w:jc w:val="both"/>
        <w:rPr>
          <w:b/>
          <w:sz w:val="28"/>
          <w:szCs w:val="28"/>
        </w:rPr>
      </w:pPr>
      <w:r w:rsidRPr="005067D2">
        <w:rPr>
          <w:b/>
          <w:sz w:val="28"/>
          <w:szCs w:val="28"/>
        </w:rPr>
        <w:t>Задания закрытого типа на установление правильной последовательности</w:t>
      </w:r>
    </w:p>
    <w:p w:rsidR="00C116FE" w:rsidRPr="005067D2" w:rsidRDefault="00C116FE" w:rsidP="00E0760B">
      <w:pPr>
        <w:ind w:firstLine="709"/>
        <w:jc w:val="both"/>
        <w:rPr>
          <w:sz w:val="28"/>
          <w:szCs w:val="28"/>
        </w:rPr>
      </w:pPr>
    </w:p>
    <w:p w:rsidR="00C116FE" w:rsidRPr="005067D2" w:rsidRDefault="00C116FE" w:rsidP="00E0760B">
      <w:pPr>
        <w:ind w:firstLine="709"/>
        <w:jc w:val="both"/>
        <w:rPr>
          <w:i/>
          <w:sz w:val="28"/>
          <w:szCs w:val="28"/>
        </w:rPr>
      </w:pPr>
      <w:r w:rsidRPr="005067D2">
        <w:rPr>
          <w:i/>
          <w:sz w:val="28"/>
          <w:szCs w:val="28"/>
        </w:rPr>
        <w:t>Установите правильную последовательность.</w:t>
      </w:r>
    </w:p>
    <w:p w:rsidR="00C116FE" w:rsidRPr="005067D2" w:rsidRDefault="00C116FE" w:rsidP="00E0760B">
      <w:pPr>
        <w:ind w:firstLine="709"/>
        <w:jc w:val="both"/>
        <w:rPr>
          <w:i/>
          <w:sz w:val="28"/>
          <w:szCs w:val="28"/>
        </w:rPr>
      </w:pPr>
      <w:r w:rsidRPr="005067D2">
        <w:rPr>
          <w:i/>
          <w:sz w:val="28"/>
          <w:szCs w:val="28"/>
        </w:rPr>
        <w:t>Запишите правильную последовательность букв слева направо.</w:t>
      </w:r>
    </w:p>
    <w:p w:rsidR="00C116FE" w:rsidRPr="005067D2" w:rsidRDefault="00C116FE" w:rsidP="00E0760B">
      <w:pPr>
        <w:ind w:firstLine="709"/>
        <w:jc w:val="both"/>
        <w:rPr>
          <w:sz w:val="28"/>
          <w:szCs w:val="28"/>
        </w:rPr>
      </w:pPr>
    </w:p>
    <w:p w:rsidR="00C116FE" w:rsidRPr="008071C7" w:rsidRDefault="00C116FE" w:rsidP="00E0760B">
      <w:pPr>
        <w:ind w:firstLine="709"/>
        <w:rPr>
          <w:sz w:val="28"/>
          <w:szCs w:val="28"/>
        </w:rPr>
      </w:pPr>
      <w:r>
        <w:rPr>
          <w:sz w:val="28"/>
          <w:szCs w:val="28"/>
        </w:rPr>
        <w:t>1. Установите правильную п</w:t>
      </w:r>
      <w:r w:rsidRPr="00E950D6">
        <w:rPr>
          <w:sz w:val="28"/>
          <w:szCs w:val="28"/>
        </w:rPr>
        <w:t xml:space="preserve">оследовательность </w:t>
      </w:r>
      <w:r>
        <w:rPr>
          <w:sz w:val="28"/>
          <w:szCs w:val="28"/>
        </w:rPr>
        <w:t>стадий проектирования нового изделия машиностроения</w:t>
      </w:r>
      <w:r w:rsidRPr="008071C7">
        <w:rPr>
          <w:sz w:val="28"/>
          <w:szCs w:val="28"/>
        </w:rPr>
        <w:t>:</w:t>
      </w:r>
    </w:p>
    <w:p w:rsidR="00C116FE" w:rsidRDefault="00E0760B" w:rsidP="00E0760B">
      <w:pPr>
        <w:ind w:firstLine="709"/>
        <w:rPr>
          <w:sz w:val="28"/>
          <w:szCs w:val="28"/>
        </w:rPr>
      </w:pPr>
      <w:r>
        <w:rPr>
          <w:sz w:val="28"/>
          <w:szCs w:val="28"/>
        </w:rPr>
        <w:t>А) С</w:t>
      </w:r>
      <w:r w:rsidR="00C116FE">
        <w:rPr>
          <w:sz w:val="28"/>
          <w:szCs w:val="28"/>
        </w:rPr>
        <w:t>оздание эскизного проекта изделия.;</w:t>
      </w:r>
    </w:p>
    <w:p w:rsidR="00C116FE" w:rsidRDefault="00C116FE" w:rsidP="00E0760B">
      <w:pPr>
        <w:ind w:firstLine="709"/>
        <w:rPr>
          <w:sz w:val="28"/>
          <w:szCs w:val="28"/>
        </w:rPr>
      </w:pPr>
      <w:r>
        <w:rPr>
          <w:sz w:val="28"/>
          <w:szCs w:val="28"/>
        </w:rPr>
        <w:t>Б)</w:t>
      </w:r>
      <w:r w:rsidRPr="00AB33A2">
        <w:rPr>
          <w:sz w:val="28"/>
          <w:szCs w:val="28"/>
        </w:rPr>
        <w:t xml:space="preserve"> </w:t>
      </w:r>
      <w:r w:rsidR="00E0760B">
        <w:rPr>
          <w:sz w:val="28"/>
          <w:szCs w:val="28"/>
        </w:rPr>
        <w:t>Н</w:t>
      </w:r>
      <w:r>
        <w:rPr>
          <w:sz w:val="28"/>
          <w:szCs w:val="28"/>
        </w:rPr>
        <w:t>аучно-исследовательские работы и опытно-конструкторские работы (НИОКР);</w:t>
      </w:r>
    </w:p>
    <w:p w:rsidR="00C116FE" w:rsidRDefault="00C116FE" w:rsidP="00E0760B">
      <w:pPr>
        <w:ind w:firstLine="709"/>
        <w:rPr>
          <w:sz w:val="28"/>
          <w:szCs w:val="28"/>
        </w:rPr>
      </w:pPr>
      <w:r>
        <w:rPr>
          <w:sz w:val="28"/>
          <w:szCs w:val="28"/>
        </w:rPr>
        <w:t>В)</w:t>
      </w:r>
      <w:r w:rsidRPr="00EB4254">
        <w:rPr>
          <w:sz w:val="28"/>
          <w:szCs w:val="28"/>
        </w:rPr>
        <w:t xml:space="preserve"> </w:t>
      </w:r>
      <w:r w:rsidR="00E0760B">
        <w:rPr>
          <w:sz w:val="28"/>
          <w:szCs w:val="28"/>
        </w:rPr>
        <w:t>С</w:t>
      </w:r>
      <w:r>
        <w:rPr>
          <w:sz w:val="28"/>
          <w:szCs w:val="28"/>
        </w:rPr>
        <w:t>оздание рабочего проекта изделия.</w:t>
      </w:r>
    </w:p>
    <w:p w:rsidR="00C116FE" w:rsidRPr="00A123F5" w:rsidRDefault="00C116FE" w:rsidP="00E0760B">
      <w:pPr>
        <w:ind w:firstLine="709"/>
        <w:rPr>
          <w:sz w:val="28"/>
          <w:szCs w:val="28"/>
        </w:rPr>
      </w:pPr>
      <w:r>
        <w:rPr>
          <w:sz w:val="28"/>
          <w:szCs w:val="28"/>
        </w:rPr>
        <w:t xml:space="preserve">Правильный ответ: Б, </w:t>
      </w:r>
      <w:proofErr w:type="gramStart"/>
      <w:r>
        <w:rPr>
          <w:sz w:val="28"/>
          <w:szCs w:val="28"/>
        </w:rPr>
        <w:t>А</w:t>
      </w:r>
      <w:proofErr w:type="gramEnd"/>
      <w:r>
        <w:rPr>
          <w:sz w:val="28"/>
          <w:szCs w:val="28"/>
        </w:rPr>
        <w:t>, В.</w:t>
      </w:r>
    </w:p>
    <w:p w:rsidR="00C116FE" w:rsidRPr="00DF5974" w:rsidRDefault="00C116FE" w:rsidP="00E0760B">
      <w:pPr>
        <w:ind w:firstLine="709"/>
        <w:rPr>
          <w:sz w:val="28"/>
          <w:szCs w:val="28"/>
        </w:rPr>
      </w:pPr>
      <w:r w:rsidRPr="00DF5974">
        <w:rPr>
          <w:sz w:val="28"/>
          <w:szCs w:val="28"/>
        </w:rPr>
        <w:t>Компетенции (индикаторы):</w:t>
      </w:r>
      <w:r w:rsidRPr="00F87998">
        <w:rPr>
          <w:sz w:val="28"/>
          <w:szCs w:val="28"/>
        </w:rPr>
        <w:t xml:space="preserve"> </w:t>
      </w:r>
      <w:r>
        <w:rPr>
          <w:sz w:val="28"/>
          <w:szCs w:val="28"/>
        </w:rPr>
        <w:t>УК-2 (2.1, 2.2, 2.3)</w:t>
      </w:r>
      <w:r w:rsidRPr="00556CCC">
        <w:rPr>
          <w:sz w:val="28"/>
          <w:szCs w:val="28"/>
        </w:rPr>
        <w:t>.</w:t>
      </w:r>
    </w:p>
    <w:p w:rsidR="00C116FE" w:rsidRDefault="00C116FE" w:rsidP="00C116FE">
      <w:pPr>
        <w:rPr>
          <w:sz w:val="28"/>
          <w:szCs w:val="28"/>
        </w:rPr>
      </w:pPr>
    </w:p>
    <w:p w:rsidR="00C116FE" w:rsidRPr="008071C7" w:rsidRDefault="00C116FE" w:rsidP="00E0760B">
      <w:pPr>
        <w:ind w:firstLine="709"/>
        <w:rPr>
          <w:sz w:val="28"/>
          <w:szCs w:val="28"/>
        </w:rPr>
      </w:pPr>
      <w:r>
        <w:rPr>
          <w:sz w:val="28"/>
          <w:szCs w:val="28"/>
        </w:rPr>
        <w:t>2. Установите правильную п</w:t>
      </w:r>
      <w:r w:rsidRPr="00E950D6">
        <w:rPr>
          <w:sz w:val="28"/>
          <w:szCs w:val="28"/>
        </w:rPr>
        <w:t xml:space="preserve">оследовательность </w:t>
      </w:r>
      <w:r>
        <w:rPr>
          <w:sz w:val="28"/>
          <w:szCs w:val="28"/>
        </w:rPr>
        <w:t>реализуемых уровней в методологии проектирования машиностроительного изделия, которое является сложным по структуре, конструкции и процессам функционирования</w:t>
      </w:r>
      <w:r w:rsidRPr="008071C7">
        <w:rPr>
          <w:sz w:val="28"/>
          <w:szCs w:val="28"/>
        </w:rPr>
        <w:t>:</w:t>
      </w:r>
    </w:p>
    <w:p w:rsidR="00C116FE" w:rsidRDefault="00E0760B" w:rsidP="00E0760B">
      <w:pPr>
        <w:ind w:firstLine="709"/>
        <w:rPr>
          <w:sz w:val="28"/>
          <w:szCs w:val="28"/>
        </w:rPr>
      </w:pPr>
      <w:r>
        <w:rPr>
          <w:sz w:val="28"/>
          <w:szCs w:val="28"/>
        </w:rPr>
        <w:t>А) М</w:t>
      </w:r>
      <w:r w:rsidR="00C116FE">
        <w:rPr>
          <w:sz w:val="28"/>
          <w:szCs w:val="28"/>
        </w:rPr>
        <w:t>акроуровень проектирования;</w:t>
      </w:r>
    </w:p>
    <w:p w:rsidR="00C116FE" w:rsidRDefault="00E0760B" w:rsidP="00E0760B">
      <w:pPr>
        <w:ind w:firstLine="709"/>
        <w:rPr>
          <w:sz w:val="28"/>
          <w:szCs w:val="28"/>
        </w:rPr>
      </w:pPr>
      <w:r>
        <w:rPr>
          <w:sz w:val="28"/>
          <w:szCs w:val="28"/>
        </w:rPr>
        <w:t>Б) М</w:t>
      </w:r>
      <w:r w:rsidR="00C116FE">
        <w:rPr>
          <w:sz w:val="28"/>
          <w:szCs w:val="28"/>
        </w:rPr>
        <w:t>икроуровень проектирования;</w:t>
      </w:r>
    </w:p>
    <w:p w:rsidR="00C116FE" w:rsidRDefault="00C116FE" w:rsidP="00E0760B">
      <w:pPr>
        <w:ind w:firstLine="709"/>
        <w:rPr>
          <w:sz w:val="28"/>
          <w:szCs w:val="28"/>
        </w:rPr>
      </w:pPr>
      <w:r>
        <w:rPr>
          <w:sz w:val="28"/>
          <w:szCs w:val="28"/>
        </w:rPr>
        <w:t>В)</w:t>
      </w:r>
      <w:r w:rsidRPr="00EB4254">
        <w:rPr>
          <w:sz w:val="28"/>
          <w:szCs w:val="28"/>
        </w:rPr>
        <w:t xml:space="preserve"> </w:t>
      </w:r>
      <w:r w:rsidR="00E0760B">
        <w:rPr>
          <w:sz w:val="28"/>
          <w:szCs w:val="28"/>
        </w:rPr>
        <w:t>С</w:t>
      </w:r>
      <w:r>
        <w:rPr>
          <w:sz w:val="28"/>
          <w:szCs w:val="28"/>
        </w:rPr>
        <w:t>истемный уровень проектирование;</w:t>
      </w:r>
    </w:p>
    <w:p w:rsidR="00C116FE" w:rsidRDefault="00C116FE" w:rsidP="00E0760B">
      <w:pPr>
        <w:ind w:firstLine="709"/>
        <w:rPr>
          <w:sz w:val="28"/>
          <w:szCs w:val="28"/>
        </w:rPr>
      </w:pPr>
      <w:r>
        <w:rPr>
          <w:sz w:val="28"/>
          <w:szCs w:val="28"/>
        </w:rPr>
        <w:t>Г)</w:t>
      </w:r>
      <w:r w:rsidRPr="00361CE5">
        <w:rPr>
          <w:sz w:val="28"/>
          <w:szCs w:val="28"/>
        </w:rPr>
        <w:t xml:space="preserve"> </w:t>
      </w:r>
      <w:r w:rsidR="00E0760B">
        <w:rPr>
          <w:sz w:val="28"/>
          <w:szCs w:val="28"/>
        </w:rPr>
        <w:t>Ф</w:t>
      </w:r>
      <w:r>
        <w:rPr>
          <w:sz w:val="28"/>
          <w:szCs w:val="28"/>
        </w:rPr>
        <w:t>ункционально-логический уровень проектирования.</w:t>
      </w:r>
    </w:p>
    <w:p w:rsidR="00C116FE" w:rsidRPr="00A123F5" w:rsidRDefault="00C116FE" w:rsidP="00E0760B">
      <w:pPr>
        <w:ind w:firstLine="709"/>
        <w:rPr>
          <w:sz w:val="28"/>
          <w:szCs w:val="28"/>
        </w:rPr>
      </w:pPr>
      <w:r>
        <w:rPr>
          <w:sz w:val="28"/>
          <w:szCs w:val="28"/>
        </w:rPr>
        <w:t xml:space="preserve">Правильный ответ: Б, </w:t>
      </w:r>
      <w:proofErr w:type="gramStart"/>
      <w:r>
        <w:rPr>
          <w:sz w:val="28"/>
          <w:szCs w:val="28"/>
        </w:rPr>
        <w:t>А</w:t>
      </w:r>
      <w:proofErr w:type="gramEnd"/>
      <w:r>
        <w:rPr>
          <w:sz w:val="28"/>
          <w:szCs w:val="28"/>
        </w:rPr>
        <w:t>, Г, В.</w:t>
      </w:r>
    </w:p>
    <w:p w:rsidR="00C116FE" w:rsidRDefault="00C116FE" w:rsidP="00E0760B">
      <w:pPr>
        <w:ind w:firstLine="709"/>
        <w:rPr>
          <w:b/>
          <w:sz w:val="28"/>
          <w:szCs w:val="28"/>
        </w:rPr>
      </w:pPr>
      <w:r w:rsidRPr="00DF5974">
        <w:rPr>
          <w:sz w:val="28"/>
          <w:szCs w:val="28"/>
        </w:rPr>
        <w:t>Компетенции (индикаторы):</w:t>
      </w:r>
      <w:r w:rsidRPr="00532158">
        <w:rPr>
          <w:sz w:val="28"/>
          <w:szCs w:val="28"/>
        </w:rPr>
        <w:t xml:space="preserve"> </w:t>
      </w:r>
      <w:r>
        <w:rPr>
          <w:sz w:val="28"/>
          <w:szCs w:val="28"/>
        </w:rPr>
        <w:t>ОПК-1 (1.1, 1.2, 1.3).</w:t>
      </w:r>
    </w:p>
    <w:p w:rsidR="00C116FE" w:rsidRDefault="00C116FE" w:rsidP="00C116FE">
      <w:pPr>
        <w:rPr>
          <w:b/>
          <w:sz w:val="28"/>
          <w:szCs w:val="28"/>
        </w:rPr>
      </w:pPr>
    </w:p>
    <w:p w:rsidR="00C116FE" w:rsidRPr="008071C7" w:rsidRDefault="00C116FE" w:rsidP="00E0760B">
      <w:pPr>
        <w:ind w:firstLine="709"/>
        <w:jc w:val="both"/>
        <w:rPr>
          <w:sz w:val="28"/>
          <w:szCs w:val="28"/>
        </w:rPr>
      </w:pPr>
      <w:r>
        <w:rPr>
          <w:sz w:val="28"/>
          <w:szCs w:val="28"/>
        </w:rPr>
        <w:t xml:space="preserve">3. </w:t>
      </w:r>
      <w:r w:rsidR="00E0760B" w:rsidRPr="00E0760B">
        <w:rPr>
          <w:sz w:val="28"/>
          <w:szCs w:val="28"/>
        </w:rPr>
        <w:t xml:space="preserve">Установите правильную последовательность </w:t>
      </w:r>
      <w:r w:rsidR="00E0760B">
        <w:rPr>
          <w:sz w:val="28"/>
          <w:szCs w:val="28"/>
        </w:rPr>
        <w:t>а</w:t>
      </w:r>
      <w:r>
        <w:rPr>
          <w:sz w:val="28"/>
          <w:szCs w:val="28"/>
        </w:rPr>
        <w:t>нализ</w:t>
      </w:r>
      <w:r w:rsidR="00E0760B">
        <w:rPr>
          <w:sz w:val="28"/>
          <w:szCs w:val="28"/>
        </w:rPr>
        <w:t>а</w:t>
      </w:r>
      <w:r>
        <w:rPr>
          <w:sz w:val="28"/>
          <w:szCs w:val="28"/>
        </w:rPr>
        <w:t xml:space="preserve"> динамической системы объектов машиностроения</w:t>
      </w:r>
      <w:r w:rsidRPr="008071C7">
        <w:rPr>
          <w:sz w:val="28"/>
          <w:szCs w:val="28"/>
        </w:rPr>
        <w:t>:</w:t>
      </w:r>
    </w:p>
    <w:p w:rsidR="00C116FE" w:rsidRDefault="00E0760B" w:rsidP="00E0760B">
      <w:pPr>
        <w:ind w:firstLine="709"/>
        <w:jc w:val="both"/>
        <w:rPr>
          <w:sz w:val="28"/>
          <w:szCs w:val="28"/>
        </w:rPr>
      </w:pPr>
      <w:r>
        <w:rPr>
          <w:sz w:val="28"/>
          <w:szCs w:val="28"/>
        </w:rPr>
        <w:t>А) Р</w:t>
      </w:r>
      <w:r w:rsidR="00C116FE">
        <w:rPr>
          <w:sz w:val="28"/>
          <w:szCs w:val="28"/>
        </w:rPr>
        <w:t>азработка замкнутой динамической системы станка и разомкнутых одноконтурных его динамических подсистем;</w:t>
      </w:r>
    </w:p>
    <w:p w:rsidR="00C116FE" w:rsidRDefault="00E0760B" w:rsidP="00E0760B">
      <w:pPr>
        <w:ind w:firstLine="709"/>
        <w:jc w:val="both"/>
        <w:rPr>
          <w:sz w:val="28"/>
          <w:szCs w:val="28"/>
        </w:rPr>
      </w:pPr>
      <w:r>
        <w:rPr>
          <w:sz w:val="28"/>
          <w:szCs w:val="28"/>
        </w:rPr>
        <w:t>Б) Ф</w:t>
      </w:r>
      <w:r w:rsidR="00C116FE">
        <w:rPr>
          <w:sz w:val="28"/>
          <w:szCs w:val="28"/>
        </w:rPr>
        <w:t>ормирование систем дифференциальных уравнений, описывающих систему и подсистемы станка;</w:t>
      </w:r>
    </w:p>
    <w:p w:rsidR="00C116FE" w:rsidRDefault="00C116FE" w:rsidP="00E0760B">
      <w:pPr>
        <w:ind w:firstLine="709"/>
        <w:jc w:val="both"/>
        <w:rPr>
          <w:sz w:val="28"/>
          <w:szCs w:val="28"/>
        </w:rPr>
      </w:pPr>
      <w:r>
        <w:rPr>
          <w:sz w:val="28"/>
          <w:szCs w:val="28"/>
        </w:rPr>
        <w:t>В)</w:t>
      </w:r>
      <w:r w:rsidRPr="00EB4254">
        <w:rPr>
          <w:sz w:val="28"/>
          <w:szCs w:val="28"/>
        </w:rPr>
        <w:t xml:space="preserve"> </w:t>
      </w:r>
      <w:r w:rsidR="00E0760B">
        <w:rPr>
          <w:sz w:val="28"/>
          <w:szCs w:val="28"/>
        </w:rPr>
        <w:t>Р</w:t>
      </w:r>
      <w:r>
        <w:rPr>
          <w:sz w:val="28"/>
          <w:szCs w:val="28"/>
        </w:rPr>
        <w:t>ешение различными методами систем дифференциальных уравнений для определения функциональных связей между параметрами динамической системы станка;</w:t>
      </w:r>
    </w:p>
    <w:p w:rsidR="00C116FE" w:rsidRDefault="00C116FE" w:rsidP="00E0760B">
      <w:pPr>
        <w:ind w:firstLine="709"/>
        <w:jc w:val="both"/>
        <w:rPr>
          <w:sz w:val="28"/>
          <w:szCs w:val="28"/>
        </w:rPr>
      </w:pPr>
      <w:r>
        <w:rPr>
          <w:sz w:val="28"/>
          <w:szCs w:val="28"/>
        </w:rPr>
        <w:t>Г)</w:t>
      </w:r>
      <w:r w:rsidRPr="00361CE5">
        <w:rPr>
          <w:sz w:val="28"/>
          <w:szCs w:val="28"/>
        </w:rPr>
        <w:t xml:space="preserve"> </w:t>
      </w:r>
      <w:r w:rsidR="00E0760B">
        <w:rPr>
          <w:sz w:val="28"/>
          <w:szCs w:val="28"/>
        </w:rPr>
        <w:t>О</w:t>
      </w:r>
      <w:r>
        <w:rPr>
          <w:sz w:val="28"/>
          <w:szCs w:val="28"/>
        </w:rPr>
        <w:t>пределение передаточных функций, АФЧХ, параметров и условий динамической устойчивости объектов машиностроения.</w:t>
      </w:r>
    </w:p>
    <w:p w:rsidR="00C116FE" w:rsidRPr="00A123F5" w:rsidRDefault="00C116FE" w:rsidP="00E0760B">
      <w:pPr>
        <w:ind w:firstLine="709"/>
        <w:rPr>
          <w:sz w:val="28"/>
          <w:szCs w:val="28"/>
        </w:rPr>
      </w:pPr>
      <w:r>
        <w:rPr>
          <w:sz w:val="28"/>
          <w:szCs w:val="28"/>
        </w:rPr>
        <w:lastRenderedPageBreak/>
        <w:t xml:space="preserve">Правильный ответ: Б, </w:t>
      </w:r>
      <w:proofErr w:type="gramStart"/>
      <w:r>
        <w:rPr>
          <w:sz w:val="28"/>
          <w:szCs w:val="28"/>
        </w:rPr>
        <w:t>А</w:t>
      </w:r>
      <w:proofErr w:type="gramEnd"/>
      <w:r>
        <w:rPr>
          <w:sz w:val="28"/>
          <w:szCs w:val="28"/>
        </w:rPr>
        <w:t>, Г, В.</w:t>
      </w:r>
    </w:p>
    <w:p w:rsidR="00C116FE" w:rsidRPr="00371CCB" w:rsidRDefault="00C116FE" w:rsidP="00E0760B">
      <w:pPr>
        <w:ind w:firstLine="709"/>
        <w:rPr>
          <w:sz w:val="28"/>
          <w:szCs w:val="28"/>
        </w:rPr>
      </w:pPr>
      <w:r w:rsidRPr="00DF5974">
        <w:rPr>
          <w:sz w:val="28"/>
          <w:szCs w:val="28"/>
        </w:rPr>
        <w:t>Компетенции (индикаторы):</w:t>
      </w:r>
      <w:r w:rsidRPr="00532158">
        <w:rPr>
          <w:sz w:val="28"/>
          <w:szCs w:val="28"/>
        </w:rPr>
        <w:t xml:space="preserve"> </w:t>
      </w:r>
      <w:r>
        <w:rPr>
          <w:sz w:val="28"/>
          <w:szCs w:val="28"/>
        </w:rPr>
        <w:t>ОПК-7 (7.1, 7.2, 7.3)</w:t>
      </w:r>
      <w:r w:rsidRPr="00371CCB">
        <w:rPr>
          <w:sz w:val="28"/>
          <w:szCs w:val="28"/>
        </w:rPr>
        <w:t>.</w:t>
      </w:r>
    </w:p>
    <w:p w:rsidR="00C116FE" w:rsidRPr="00F41380" w:rsidRDefault="00C116FE" w:rsidP="00E0760B">
      <w:pPr>
        <w:ind w:firstLine="709"/>
        <w:rPr>
          <w:sz w:val="28"/>
          <w:szCs w:val="28"/>
        </w:rPr>
      </w:pPr>
    </w:p>
    <w:p w:rsidR="00C116FE" w:rsidRPr="00A908F7" w:rsidRDefault="00C116FE" w:rsidP="00E0760B">
      <w:pPr>
        <w:ind w:firstLine="709"/>
        <w:rPr>
          <w:b/>
          <w:sz w:val="28"/>
          <w:szCs w:val="28"/>
        </w:rPr>
      </w:pPr>
      <w:r w:rsidRPr="00A908F7">
        <w:rPr>
          <w:b/>
          <w:sz w:val="28"/>
          <w:szCs w:val="28"/>
        </w:rPr>
        <w:t>Задания открытого типа на дополнение</w:t>
      </w:r>
    </w:p>
    <w:p w:rsidR="00C116FE" w:rsidRPr="00A908F7" w:rsidRDefault="00C116FE" w:rsidP="00E0760B">
      <w:pPr>
        <w:ind w:firstLine="709"/>
        <w:rPr>
          <w:sz w:val="28"/>
          <w:szCs w:val="28"/>
        </w:rPr>
      </w:pPr>
    </w:p>
    <w:p w:rsidR="00C116FE" w:rsidRDefault="00C116FE" w:rsidP="00E0760B">
      <w:pPr>
        <w:ind w:firstLine="709"/>
        <w:rPr>
          <w:sz w:val="28"/>
          <w:szCs w:val="28"/>
        </w:rPr>
      </w:pPr>
      <w:r w:rsidRPr="00A908F7">
        <w:rPr>
          <w:i/>
          <w:sz w:val="28"/>
          <w:szCs w:val="28"/>
        </w:rPr>
        <w:t>Напишите пропущенное слово (словосочетание).</w:t>
      </w:r>
    </w:p>
    <w:p w:rsidR="00C116FE" w:rsidRDefault="00C116FE" w:rsidP="00C116FE">
      <w:pPr>
        <w:rPr>
          <w:sz w:val="28"/>
          <w:szCs w:val="28"/>
        </w:rPr>
      </w:pPr>
    </w:p>
    <w:p w:rsidR="00C116FE" w:rsidRDefault="00C116FE" w:rsidP="00E0760B">
      <w:pPr>
        <w:ind w:firstLine="709"/>
        <w:jc w:val="both"/>
        <w:rPr>
          <w:sz w:val="28"/>
          <w:szCs w:val="28"/>
        </w:rPr>
      </w:pPr>
      <w:r>
        <w:rPr>
          <w:sz w:val="28"/>
          <w:szCs w:val="28"/>
        </w:rPr>
        <w:t>1.</w:t>
      </w:r>
      <w:r w:rsidRPr="00FA73E0">
        <w:rPr>
          <w:sz w:val="28"/>
          <w:szCs w:val="28"/>
        </w:rPr>
        <w:t xml:space="preserve"> </w:t>
      </w:r>
      <w:r w:rsidRPr="003C7B90">
        <w:rPr>
          <w:sz w:val="28"/>
          <w:szCs w:val="28"/>
        </w:rPr>
        <w:t xml:space="preserve">Метод (methodos) – </w:t>
      </w:r>
      <w:r>
        <w:rPr>
          <w:sz w:val="28"/>
          <w:szCs w:val="28"/>
        </w:rPr>
        <w:t xml:space="preserve">это </w:t>
      </w:r>
      <w:r w:rsidRPr="003C7B90">
        <w:rPr>
          <w:sz w:val="28"/>
          <w:szCs w:val="28"/>
        </w:rPr>
        <w:t xml:space="preserve">путь, способ исследования, </w:t>
      </w:r>
      <w:r>
        <w:rPr>
          <w:sz w:val="28"/>
          <w:szCs w:val="28"/>
        </w:rPr>
        <w:t xml:space="preserve">создания и представления чего-либо, </w:t>
      </w:r>
      <w:r w:rsidRPr="003C7B90">
        <w:rPr>
          <w:sz w:val="28"/>
          <w:szCs w:val="28"/>
        </w:rPr>
        <w:t xml:space="preserve">система правил и приёмов подхода к </w:t>
      </w:r>
      <w:r>
        <w:rPr>
          <w:sz w:val="28"/>
          <w:szCs w:val="28"/>
        </w:rPr>
        <w:t xml:space="preserve">________ </w:t>
      </w:r>
      <w:r w:rsidRPr="003C7B90">
        <w:rPr>
          <w:sz w:val="28"/>
          <w:szCs w:val="28"/>
        </w:rPr>
        <w:t>явления</w:t>
      </w:r>
      <w:r>
        <w:rPr>
          <w:sz w:val="28"/>
          <w:szCs w:val="28"/>
        </w:rPr>
        <w:t>,</w:t>
      </w:r>
      <w:r w:rsidRPr="003C7B90">
        <w:rPr>
          <w:sz w:val="28"/>
          <w:szCs w:val="28"/>
        </w:rPr>
        <w:t xml:space="preserve"> </w:t>
      </w:r>
      <w:r>
        <w:rPr>
          <w:sz w:val="28"/>
          <w:szCs w:val="28"/>
        </w:rPr>
        <w:t xml:space="preserve">его </w:t>
      </w:r>
      <w:r w:rsidRPr="003C7B90">
        <w:rPr>
          <w:sz w:val="28"/>
          <w:szCs w:val="28"/>
        </w:rPr>
        <w:t xml:space="preserve">закономерностей и </w:t>
      </w:r>
      <w:r>
        <w:rPr>
          <w:sz w:val="28"/>
          <w:szCs w:val="28"/>
        </w:rPr>
        <w:t xml:space="preserve">связанных с ним </w:t>
      </w:r>
      <w:r w:rsidRPr="003C7B90">
        <w:rPr>
          <w:sz w:val="28"/>
          <w:szCs w:val="28"/>
        </w:rPr>
        <w:t>процессов</w:t>
      </w:r>
      <w:r>
        <w:rPr>
          <w:sz w:val="28"/>
          <w:szCs w:val="28"/>
        </w:rPr>
        <w:t>,</w:t>
      </w:r>
      <w:r w:rsidRPr="003C7B90">
        <w:rPr>
          <w:sz w:val="28"/>
          <w:szCs w:val="28"/>
        </w:rPr>
        <w:t xml:space="preserve"> практического </w:t>
      </w:r>
      <w:r>
        <w:rPr>
          <w:sz w:val="28"/>
          <w:szCs w:val="28"/>
        </w:rPr>
        <w:t>о</w:t>
      </w:r>
      <w:r w:rsidRPr="003C7B90">
        <w:rPr>
          <w:sz w:val="28"/>
          <w:szCs w:val="28"/>
        </w:rPr>
        <w:t>существления</w:t>
      </w:r>
      <w:r>
        <w:rPr>
          <w:sz w:val="28"/>
          <w:szCs w:val="28"/>
        </w:rPr>
        <w:t xml:space="preserve"> создания, например, изделий машиностроения</w:t>
      </w:r>
      <w:r w:rsidRPr="003C7B90">
        <w:rPr>
          <w:sz w:val="28"/>
          <w:szCs w:val="28"/>
        </w:rPr>
        <w:t>.</w:t>
      </w:r>
    </w:p>
    <w:p w:rsidR="00C116FE" w:rsidRDefault="00C116FE" w:rsidP="00E0760B">
      <w:pPr>
        <w:ind w:firstLine="709"/>
        <w:jc w:val="both"/>
        <w:rPr>
          <w:sz w:val="28"/>
          <w:szCs w:val="28"/>
        </w:rPr>
      </w:pPr>
      <w:r>
        <w:rPr>
          <w:sz w:val="28"/>
          <w:szCs w:val="28"/>
        </w:rPr>
        <w:t>Правильный ответ:</w:t>
      </w:r>
      <w:r w:rsidRPr="00136989">
        <w:rPr>
          <w:sz w:val="28"/>
          <w:szCs w:val="28"/>
        </w:rPr>
        <w:t xml:space="preserve"> </w:t>
      </w:r>
      <w:r w:rsidRPr="003C7B90">
        <w:rPr>
          <w:sz w:val="28"/>
          <w:szCs w:val="28"/>
        </w:rPr>
        <w:t>изучению</w:t>
      </w:r>
      <w:r>
        <w:rPr>
          <w:sz w:val="28"/>
          <w:szCs w:val="28"/>
        </w:rPr>
        <w:t>.</w:t>
      </w:r>
    </w:p>
    <w:p w:rsidR="00C116FE" w:rsidRPr="00DF5974" w:rsidRDefault="00C116FE" w:rsidP="00E0760B">
      <w:pPr>
        <w:ind w:firstLine="709"/>
        <w:jc w:val="both"/>
        <w:rPr>
          <w:sz w:val="28"/>
          <w:szCs w:val="28"/>
        </w:rPr>
      </w:pPr>
      <w:r w:rsidRPr="00DF5974">
        <w:rPr>
          <w:sz w:val="28"/>
          <w:szCs w:val="28"/>
        </w:rPr>
        <w:t>Компетенции (индикаторы):</w:t>
      </w:r>
      <w:r w:rsidRPr="003C53FA">
        <w:rPr>
          <w:sz w:val="28"/>
          <w:szCs w:val="28"/>
        </w:rPr>
        <w:t xml:space="preserve"> </w:t>
      </w:r>
      <w:r>
        <w:rPr>
          <w:sz w:val="28"/>
          <w:szCs w:val="28"/>
        </w:rPr>
        <w:t>УК-2 (2.1, 2.2, 2.3)</w:t>
      </w:r>
      <w:r w:rsidRPr="00556CCC">
        <w:rPr>
          <w:sz w:val="28"/>
          <w:szCs w:val="28"/>
        </w:rPr>
        <w:t>.</w:t>
      </w:r>
    </w:p>
    <w:p w:rsidR="00C116FE" w:rsidRDefault="00C116FE" w:rsidP="00E0760B">
      <w:pPr>
        <w:ind w:firstLine="709"/>
        <w:jc w:val="both"/>
        <w:rPr>
          <w:sz w:val="28"/>
          <w:szCs w:val="28"/>
        </w:rPr>
      </w:pPr>
    </w:p>
    <w:p w:rsidR="00C116FE" w:rsidRPr="00BF00C1" w:rsidRDefault="00C116FE" w:rsidP="00E0760B">
      <w:pPr>
        <w:ind w:firstLine="709"/>
        <w:jc w:val="both"/>
        <w:rPr>
          <w:sz w:val="28"/>
          <w:szCs w:val="28"/>
        </w:rPr>
      </w:pPr>
      <w:r>
        <w:rPr>
          <w:sz w:val="28"/>
          <w:szCs w:val="28"/>
        </w:rPr>
        <w:t>2. Процесс проектирования изделий машиностроения</w:t>
      </w:r>
      <w:r w:rsidRPr="00FF4420">
        <w:rPr>
          <w:sz w:val="28"/>
          <w:szCs w:val="28"/>
        </w:rPr>
        <w:t xml:space="preserve"> </w:t>
      </w:r>
      <w:r>
        <w:rPr>
          <w:sz w:val="28"/>
          <w:szCs w:val="28"/>
        </w:rPr>
        <w:t>имеет, в целом, итерационный характер, поэтому содержащиеся в нём процессы, процедуры анализа и синтеза повторяются после вносимых изменений в проект с целью ____________ результатов проектирования к поставленным в техническом задании целям.</w:t>
      </w:r>
    </w:p>
    <w:p w:rsidR="00C116FE" w:rsidRDefault="00C116FE" w:rsidP="00E0760B">
      <w:pPr>
        <w:ind w:firstLine="709"/>
        <w:jc w:val="both"/>
        <w:rPr>
          <w:sz w:val="28"/>
          <w:szCs w:val="28"/>
        </w:rPr>
      </w:pPr>
      <w:r>
        <w:rPr>
          <w:sz w:val="28"/>
          <w:szCs w:val="28"/>
        </w:rPr>
        <w:t>Правильный ответ:</w:t>
      </w:r>
      <w:r w:rsidRPr="00136989">
        <w:rPr>
          <w:sz w:val="28"/>
          <w:szCs w:val="28"/>
        </w:rPr>
        <w:t xml:space="preserve"> </w:t>
      </w:r>
      <w:r>
        <w:rPr>
          <w:sz w:val="28"/>
          <w:szCs w:val="28"/>
        </w:rPr>
        <w:t>приближения.</w:t>
      </w:r>
    </w:p>
    <w:p w:rsidR="00C116FE" w:rsidRDefault="00C116FE" w:rsidP="00E0760B">
      <w:pPr>
        <w:ind w:firstLine="709"/>
        <w:jc w:val="both"/>
        <w:rPr>
          <w:sz w:val="28"/>
          <w:szCs w:val="28"/>
        </w:rPr>
      </w:pPr>
      <w:r w:rsidRPr="00DF5974">
        <w:rPr>
          <w:sz w:val="28"/>
          <w:szCs w:val="28"/>
        </w:rPr>
        <w:t>Компетенции (индикаторы):</w:t>
      </w:r>
      <w:r w:rsidRPr="004805EE">
        <w:rPr>
          <w:sz w:val="28"/>
          <w:szCs w:val="28"/>
        </w:rPr>
        <w:t xml:space="preserve"> </w:t>
      </w:r>
      <w:r>
        <w:rPr>
          <w:sz w:val="28"/>
          <w:szCs w:val="28"/>
        </w:rPr>
        <w:t>ОПК-1 (1.1, 1.2, 1.3).</w:t>
      </w:r>
    </w:p>
    <w:p w:rsidR="00C116FE" w:rsidRDefault="00C116FE" w:rsidP="00E0760B">
      <w:pPr>
        <w:ind w:firstLine="709"/>
        <w:jc w:val="both"/>
        <w:rPr>
          <w:sz w:val="28"/>
          <w:szCs w:val="28"/>
        </w:rPr>
      </w:pPr>
    </w:p>
    <w:p w:rsidR="00C116FE" w:rsidRPr="001A22E1" w:rsidRDefault="00C116FE" w:rsidP="00E0760B">
      <w:pPr>
        <w:ind w:firstLine="709"/>
        <w:jc w:val="both"/>
        <w:rPr>
          <w:sz w:val="28"/>
          <w:szCs w:val="28"/>
        </w:rPr>
      </w:pPr>
      <w:r>
        <w:rPr>
          <w:sz w:val="28"/>
          <w:szCs w:val="28"/>
        </w:rPr>
        <w:t xml:space="preserve">3. Металлорежущий станок является </w:t>
      </w:r>
      <w:r w:rsidRPr="001A22E1">
        <w:rPr>
          <w:sz w:val="28"/>
          <w:szCs w:val="28"/>
        </w:rPr>
        <w:t>динамическ</w:t>
      </w:r>
      <w:r>
        <w:rPr>
          <w:sz w:val="28"/>
          <w:szCs w:val="28"/>
        </w:rPr>
        <w:t>ой</w:t>
      </w:r>
      <w:r w:rsidRPr="001A22E1">
        <w:rPr>
          <w:sz w:val="28"/>
          <w:szCs w:val="28"/>
        </w:rPr>
        <w:t xml:space="preserve"> систем</w:t>
      </w:r>
      <w:r>
        <w:rPr>
          <w:sz w:val="28"/>
          <w:szCs w:val="28"/>
        </w:rPr>
        <w:t>ой</w:t>
      </w:r>
      <w:r w:rsidRPr="001A22E1">
        <w:rPr>
          <w:sz w:val="28"/>
          <w:szCs w:val="28"/>
        </w:rPr>
        <w:t xml:space="preserve"> замкнутого типа, состоящ</w:t>
      </w:r>
      <w:r>
        <w:rPr>
          <w:sz w:val="28"/>
          <w:szCs w:val="28"/>
        </w:rPr>
        <w:t>ей</w:t>
      </w:r>
      <w:r w:rsidRPr="001A22E1">
        <w:rPr>
          <w:sz w:val="28"/>
          <w:szCs w:val="28"/>
        </w:rPr>
        <w:t xml:space="preserve"> из набора звеньев</w:t>
      </w:r>
      <w:r>
        <w:rPr>
          <w:sz w:val="28"/>
          <w:szCs w:val="28"/>
        </w:rPr>
        <w:t xml:space="preserve"> (деталей и узлов)</w:t>
      </w:r>
      <w:r w:rsidRPr="001A22E1">
        <w:rPr>
          <w:sz w:val="28"/>
          <w:szCs w:val="28"/>
        </w:rPr>
        <w:t xml:space="preserve"> и рабочих процессов (резание, трение и процессы в двигателях)</w:t>
      </w:r>
      <w:r>
        <w:rPr>
          <w:sz w:val="28"/>
          <w:szCs w:val="28"/>
        </w:rPr>
        <w:t xml:space="preserve"> с ними связанных, которые приводят к _______________ динамических процессов</w:t>
      </w:r>
      <w:r w:rsidRPr="001A22E1">
        <w:rPr>
          <w:sz w:val="28"/>
          <w:szCs w:val="28"/>
        </w:rPr>
        <w:t>.</w:t>
      </w:r>
    </w:p>
    <w:p w:rsidR="00C116FE" w:rsidRDefault="00C116FE" w:rsidP="00E0760B">
      <w:pPr>
        <w:ind w:firstLine="709"/>
        <w:jc w:val="both"/>
        <w:rPr>
          <w:sz w:val="28"/>
          <w:szCs w:val="28"/>
        </w:rPr>
      </w:pPr>
      <w:r>
        <w:rPr>
          <w:sz w:val="28"/>
          <w:szCs w:val="28"/>
        </w:rPr>
        <w:t>Правильный ответ:</w:t>
      </w:r>
      <w:r w:rsidRPr="0007385B">
        <w:rPr>
          <w:sz w:val="28"/>
          <w:szCs w:val="28"/>
        </w:rPr>
        <w:t xml:space="preserve"> </w:t>
      </w:r>
      <w:r>
        <w:rPr>
          <w:sz w:val="28"/>
          <w:szCs w:val="28"/>
        </w:rPr>
        <w:t>возникновению.</w:t>
      </w:r>
    </w:p>
    <w:p w:rsidR="00C116FE" w:rsidRPr="00371CCB" w:rsidRDefault="00C116FE" w:rsidP="00E0760B">
      <w:pPr>
        <w:ind w:firstLine="709"/>
        <w:jc w:val="both"/>
        <w:rPr>
          <w:sz w:val="28"/>
          <w:szCs w:val="28"/>
        </w:rPr>
      </w:pPr>
      <w:r w:rsidRPr="00DF5974">
        <w:rPr>
          <w:sz w:val="28"/>
          <w:szCs w:val="28"/>
        </w:rPr>
        <w:t>Компетенции (индикаторы):</w:t>
      </w:r>
      <w:r w:rsidRPr="00532158">
        <w:rPr>
          <w:sz w:val="28"/>
          <w:szCs w:val="28"/>
        </w:rPr>
        <w:t xml:space="preserve"> </w:t>
      </w:r>
      <w:r>
        <w:rPr>
          <w:sz w:val="28"/>
          <w:szCs w:val="28"/>
        </w:rPr>
        <w:t>ОПК-7 (7.1, 7.2, 7.3)</w:t>
      </w:r>
      <w:r w:rsidRPr="00371CCB">
        <w:rPr>
          <w:sz w:val="28"/>
          <w:szCs w:val="28"/>
        </w:rPr>
        <w:t>.</w:t>
      </w:r>
    </w:p>
    <w:p w:rsidR="00C116FE" w:rsidRPr="00361CE5" w:rsidRDefault="00C116FE" w:rsidP="00C116FE">
      <w:pPr>
        <w:jc w:val="both"/>
        <w:rPr>
          <w:sz w:val="28"/>
          <w:szCs w:val="28"/>
        </w:rPr>
      </w:pPr>
    </w:p>
    <w:p w:rsidR="00C116FE" w:rsidRPr="00B27A0C" w:rsidRDefault="00C116FE" w:rsidP="00E0760B">
      <w:pPr>
        <w:ind w:firstLine="709"/>
        <w:jc w:val="both"/>
        <w:rPr>
          <w:b/>
          <w:sz w:val="28"/>
          <w:szCs w:val="28"/>
        </w:rPr>
      </w:pPr>
      <w:r w:rsidRPr="00B27A0C">
        <w:rPr>
          <w:b/>
          <w:sz w:val="28"/>
          <w:szCs w:val="28"/>
        </w:rPr>
        <w:t>Задания открытого типа с кратким свободным ответом</w:t>
      </w:r>
    </w:p>
    <w:p w:rsidR="00C116FE" w:rsidRPr="00C627CD" w:rsidRDefault="00C116FE" w:rsidP="00E0760B">
      <w:pPr>
        <w:ind w:firstLine="709"/>
        <w:jc w:val="both"/>
        <w:rPr>
          <w:sz w:val="28"/>
          <w:szCs w:val="28"/>
        </w:rPr>
      </w:pPr>
    </w:p>
    <w:p w:rsidR="00C116FE" w:rsidRDefault="00C116FE" w:rsidP="00E0760B">
      <w:pPr>
        <w:ind w:firstLine="709"/>
        <w:jc w:val="both"/>
        <w:rPr>
          <w:i/>
          <w:sz w:val="28"/>
          <w:szCs w:val="28"/>
        </w:rPr>
      </w:pPr>
      <w:r w:rsidRPr="00B27A0C">
        <w:rPr>
          <w:i/>
          <w:sz w:val="28"/>
          <w:szCs w:val="28"/>
        </w:rPr>
        <w:t>Напишите пропущенное слово (словосочетание).</w:t>
      </w:r>
    </w:p>
    <w:p w:rsidR="00C116FE" w:rsidRDefault="00C116FE" w:rsidP="00C116FE">
      <w:pPr>
        <w:jc w:val="both"/>
        <w:rPr>
          <w:i/>
          <w:sz w:val="28"/>
          <w:szCs w:val="28"/>
        </w:rPr>
      </w:pPr>
    </w:p>
    <w:p w:rsidR="00C116FE" w:rsidRPr="009562AD" w:rsidRDefault="00C116FE" w:rsidP="00E0760B">
      <w:pPr>
        <w:ind w:firstLine="709"/>
        <w:jc w:val="both"/>
        <w:rPr>
          <w:sz w:val="28"/>
          <w:szCs w:val="28"/>
        </w:rPr>
      </w:pPr>
      <w:r>
        <w:rPr>
          <w:sz w:val="28"/>
          <w:szCs w:val="28"/>
        </w:rPr>
        <w:t>1</w:t>
      </w:r>
      <w:r w:rsidRPr="009562AD">
        <w:rPr>
          <w:sz w:val="28"/>
          <w:szCs w:val="28"/>
        </w:rPr>
        <w:t xml:space="preserve">. Моделирование </w:t>
      </w:r>
      <w:r>
        <w:rPr>
          <w:sz w:val="28"/>
          <w:szCs w:val="28"/>
        </w:rPr>
        <w:t>изделий машиностроения или процессов их функционирования представляет собой</w:t>
      </w:r>
      <w:r w:rsidRPr="009562AD">
        <w:rPr>
          <w:sz w:val="28"/>
          <w:szCs w:val="28"/>
        </w:rPr>
        <w:t xml:space="preserve"> теоретическое </w:t>
      </w:r>
      <w:r>
        <w:rPr>
          <w:sz w:val="28"/>
          <w:szCs w:val="28"/>
        </w:rPr>
        <w:t>или</w:t>
      </w:r>
      <w:r w:rsidRPr="009562AD">
        <w:rPr>
          <w:sz w:val="28"/>
          <w:szCs w:val="28"/>
        </w:rPr>
        <w:t xml:space="preserve"> </w:t>
      </w:r>
      <w:r>
        <w:rPr>
          <w:sz w:val="28"/>
          <w:szCs w:val="28"/>
        </w:rPr>
        <w:t>натурное</w:t>
      </w:r>
      <w:r w:rsidRPr="009562AD">
        <w:rPr>
          <w:sz w:val="28"/>
          <w:szCs w:val="28"/>
        </w:rPr>
        <w:t xml:space="preserve"> </w:t>
      </w:r>
      <w:r>
        <w:rPr>
          <w:sz w:val="28"/>
          <w:szCs w:val="28"/>
        </w:rPr>
        <w:t xml:space="preserve">представление </w:t>
      </w:r>
      <w:r w:rsidRPr="009562AD">
        <w:rPr>
          <w:sz w:val="28"/>
          <w:szCs w:val="28"/>
        </w:rPr>
        <w:t>объекта</w:t>
      </w:r>
      <w:r>
        <w:rPr>
          <w:sz w:val="28"/>
          <w:szCs w:val="28"/>
        </w:rPr>
        <w:t xml:space="preserve"> в виде модели, позволяющей __________</w:t>
      </w:r>
      <w:r w:rsidRPr="009562AD">
        <w:rPr>
          <w:sz w:val="28"/>
          <w:szCs w:val="28"/>
        </w:rPr>
        <w:t xml:space="preserve"> </w:t>
      </w:r>
      <w:r>
        <w:rPr>
          <w:sz w:val="28"/>
          <w:szCs w:val="28"/>
        </w:rPr>
        <w:t>свойства и процессы функционирования изделий</w:t>
      </w:r>
      <w:r w:rsidRPr="009562AD">
        <w:rPr>
          <w:sz w:val="28"/>
          <w:szCs w:val="28"/>
        </w:rPr>
        <w:t>.</w:t>
      </w:r>
    </w:p>
    <w:p w:rsidR="00C116FE" w:rsidRPr="009562AD" w:rsidRDefault="00C116FE" w:rsidP="00E0760B">
      <w:pPr>
        <w:ind w:firstLine="709"/>
        <w:jc w:val="both"/>
        <w:rPr>
          <w:sz w:val="28"/>
          <w:szCs w:val="28"/>
        </w:rPr>
      </w:pPr>
      <w:r w:rsidRPr="009562AD">
        <w:rPr>
          <w:sz w:val="28"/>
          <w:szCs w:val="28"/>
        </w:rPr>
        <w:t>Правильный ответ: исследова</w:t>
      </w:r>
      <w:r>
        <w:rPr>
          <w:sz w:val="28"/>
          <w:szCs w:val="28"/>
        </w:rPr>
        <w:t>ть/изучить</w:t>
      </w:r>
      <w:r w:rsidRPr="009562AD">
        <w:rPr>
          <w:sz w:val="28"/>
          <w:szCs w:val="28"/>
        </w:rPr>
        <w:t>.</w:t>
      </w:r>
    </w:p>
    <w:p w:rsidR="00C116FE" w:rsidRPr="00DF5974" w:rsidRDefault="00C116FE" w:rsidP="00E0760B">
      <w:pPr>
        <w:ind w:firstLine="709"/>
        <w:jc w:val="both"/>
        <w:rPr>
          <w:sz w:val="28"/>
          <w:szCs w:val="28"/>
        </w:rPr>
      </w:pPr>
      <w:r w:rsidRPr="009562AD">
        <w:rPr>
          <w:sz w:val="28"/>
          <w:szCs w:val="28"/>
        </w:rPr>
        <w:t xml:space="preserve">Компетенции (индикаторы): </w:t>
      </w:r>
      <w:r>
        <w:rPr>
          <w:sz w:val="28"/>
          <w:szCs w:val="28"/>
        </w:rPr>
        <w:t>УК-2 (2.1, 2.2, 2.3)</w:t>
      </w:r>
      <w:r w:rsidRPr="00556CCC">
        <w:rPr>
          <w:sz w:val="28"/>
          <w:szCs w:val="28"/>
        </w:rPr>
        <w:t>.</w:t>
      </w:r>
    </w:p>
    <w:p w:rsidR="00C116FE" w:rsidRDefault="00C116FE" w:rsidP="00E0760B">
      <w:pPr>
        <w:ind w:firstLine="709"/>
        <w:jc w:val="both"/>
        <w:rPr>
          <w:sz w:val="28"/>
          <w:szCs w:val="28"/>
        </w:rPr>
      </w:pPr>
    </w:p>
    <w:p w:rsidR="00C116FE" w:rsidRPr="009562AD" w:rsidRDefault="00C116FE" w:rsidP="00E0760B">
      <w:pPr>
        <w:ind w:firstLine="709"/>
        <w:jc w:val="both"/>
        <w:rPr>
          <w:sz w:val="28"/>
          <w:szCs w:val="28"/>
        </w:rPr>
      </w:pPr>
      <w:r>
        <w:rPr>
          <w:sz w:val="28"/>
          <w:szCs w:val="28"/>
        </w:rPr>
        <w:t>2</w:t>
      </w:r>
      <w:r w:rsidRPr="009562AD">
        <w:rPr>
          <w:sz w:val="28"/>
          <w:szCs w:val="28"/>
        </w:rPr>
        <w:t xml:space="preserve">. Математической моделью называется </w:t>
      </w:r>
      <w:r>
        <w:rPr>
          <w:sz w:val="28"/>
          <w:szCs w:val="28"/>
        </w:rPr>
        <w:t xml:space="preserve">формализованная система </w:t>
      </w:r>
      <w:r w:rsidRPr="009562AD">
        <w:rPr>
          <w:sz w:val="28"/>
          <w:szCs w:val="28"/>
        </w:rPr>
        <w:t>уравнений или других математических соотношений, отражающих</w:t>
      </w:r>
      <w:r w:rsidR="00E0760B">
        <w:rPr>
          <w:sz w:val="28"/>
          <w:szCs w:val="28"/>
        </w:rPr>
        <w:t xml:space="preserve"> </w:t>
      </w:r>
      <w:r w:rsidRPr="009562AD">
        <w:rPr>
          <w:sz w:val="28"/>
          <w:szCs w:val="28"/>
        </w:rPr>
        <w:t>основные __________изучаемого (моделируемого) объекта или явления</w:t>
      </w:r>
    </w:p>
    <w:p w:rsidR="00C116FE" w:rsidRPr="009562AD" w:rsidRDefault="00C116FE" w:rsidP="00E0760B">
      <w:pPr>
        <w:ind w:firstLine="709"/>
        <w:jc w:val="both"/>
        <w:rPr>
          <w:sz w:val="28"/>
          <w:szCs w:val="28"/>
        </w:rPr>
      </w:pPr>
      <w:r w:rsidRPr="009562AD">
        <w:rPr>
          <w:sz w:val="28"/>
          <w:szCs w:val="28"/>
        </w:rPr>
        <w:t>Правильный ответ: свойства</w:t>
      </w:r>
      <w:r>
        <w:rPr>
          <w:sz w:val="28"/>
          <w:szCs w:val="28"/>
        </w:rPr>
        <w:t>/качества/закономерности</w:t>
      </w:r>
      <w:r w:rsidRPr="009562AD">
        <w:rPr>
          <w:sz w:val="28"/>
          <w:szCs w:val="28"/>
        </w:rPr>
        <w:t>.</w:t>
      </w:r>
    </w:p>
    <w:p w:rsidR="00C116FE" w:rsidRDefault="00C116FE" w:rsidP="00E0760B">
      <w:pPr>
        <w:ind w:firstLine="709"/>
        <w:jc w:val="both"/>
        <w:rPr>
          <w:b/>
          <w:sz w:val="28"/>
          <w:szCs w:val="28"/>
        </w:rPr>
      </w:pPr>
      <w:r w:rsidRPr="009562AD">
        <w:rPr>
          <w:sz w:val="28"/>
          <w:szCs w:val="28"/>
        </w:rPr>
        <w:t xml:space="preserve">Компетенции (индикаторы): </w:t>
      </w:r>
      <w:r>
        <w:rPr>
          <w:sz w:val="28"/>
          <w:szCs w:val="28"/>
        </w:rPr>
        <w:t>ОПК-1 (1.1, 1.2, 1.3).</w:t>
      </w:r>
    </w:p>
    <w:p w:rsidR="00C116FE" w:rsidRDefault="00C116FE" w:rsidP="00C116FE">
      <w:pPr>
        <w:ind w:firstLine="567"/>
        <w:jc w:val="both"/>
        <w:rPr>
          <w:sz w:val="28"/>
          <w:szCs w:val="28"/>
        </w:rPr>
      </w:pPr>
    </w:p>
    <w:p w:rsidR="00C116FE" w:rsidRPr="009562AD" w:rsidRDefault="00C116FE" w:rsidP="00E0760B">
      <w:pPr>
        <w:ind w:firstLine="709"/>
        <w:jc w:val="both"/>
        <w:rPr>
          <w:sz w:val="28"/>
          <w:szCs w:val="28"/>
        </w:rPr>
      </w:pPr>
      <w:r>
        <w:rPr>
          <w:sz w:val="28"/>
          <w:szCs w:val="28"/>
        </w:rPr>
        <w:t xml:space="preserve">3. </w:t>
      </w:r>
      <w:r w:rsidRPr="009562AD">
        <w:rPr>
          <w:bCs/>
          <w:sz w:val="28"/>
          <w:szCs w:val="28"/>
        </w:rPr>
        <w:t>Амплитудно-фазовая частотная характеристика (АФЧХ)</w:t>
      </w:r>
      <w:r>
        <w:rPr>
          <w:sz w:val="28"/>
          <w:szCs w:val="28"/>
        </w:rPr>
        <w:t xml:space="preserve"> является </w:t>
      </w:r>
      <w:r w:rsidRPr="009562AD">
        <w:rPr>
          <w:bCs/>
          <w:sz w:val="28"/>
          <w:szCs w:val="28"/>
        </w:rPr>
        <w:t>графическ</w:t>
      </w:r>
      <w:r>
        <w:rPr>
          <w:bCs/>
          <w:sz w:val="28"/>
          <w:szCs w:val="28"/>
        </w:rPr>
        <w:t>им</w:t>
      </w:r>
      <w:r w:rsidRPr="009562AD">
        <w:rPr>
          <w:bCs/>
          <w:sz w:val="28"/>
          <w:szCs w:val="28"/>
        </w:rPr>
        <w:t xml:space="preserve"> представление</w:t>
      </w:r>
      <w:r>
        <w:rPr>
          <w:bCs/>
          <w:sz w:val="28"/>
          <w:szCs w:val="28"/>
        </w:rPr>
        <w:t>м</w:t>
      </w:r>
      <w:r w:rsidRPr="009562AD">
        <w:rPr>
          <w:bCs/>
          <w:sz w:val="28"/>
          <w:szCs w:val="28"/>
        </w:rPr>
        <w:t xml:space="preserve"> частотного отклика линейной стационарной динамической системы в комплексных координатах</w:t>
      </w:r>
      <w:r w:rsidRPr="009562AD">
        <w:rPr>
          <w:sz w:val="28"/>
          <w:szCs w:val="28"/>
        </w:rPr>
        <w:t xml:space="preserve">. На </w:t>
      </w:r>
      <w:r w:rsidRPr="009562AD">
        <w:rPr>
          <w:bCs/>
          <w:sz w:val="28"/>
          <w:szCs w:val="28"/>
        </w:rPr>
        <w:t>АФЧХ</w:t>
      </w:r>
      <w:r w:rsidRPr="009562AD">
        <w:rPr>
          <w:sz w:val="28"/>
          <w:szCs w:val="28"/>
        </w:rPr>
        <w:t xml:space="preserve"> частота выступает в качестве параметра кривой, фаза и амплитуда системы на заданной частоте представляются углом и длиной радиус-вектора каждой точки характеристики.</w:t>
      </w:r>
    </w:p>
    <w:p w:rsidR="00C116FE" w:rsidRPr="009562AD" w:rsidRDefault="00C116FE" w:rsidP="00E0760B">
      <w:pPr>
        <w:ind w:firstLine="709"/>
        <w:jc w:val="both"/>
        <w:rPr>
          <w:sz w:val="28"/>
          <w:szCs w:val="28"/>
        </w:rPr>
      </w:pPr>
      <w:r w:rsidRPr="009562AD">
        <w:rPr>
          <w:sz w:val="28"/>
          <w:szCs w:val="28"/>
        </w:rPr>
        <w:t>Правильный ответ: частоте</w:t>
      </w:r>
      <w:r>
        <w:rPr>
          <w:sz w:val="28"/>
          <w:szCs w:val="28"/>
        </w:rPr>
        <w:t>/частоте колебаний/частоте отклика</w:t>
      </w:r>
      <w:r w:rsidRPr="009562AD">
        <w:rPr>
          <w:sz w:val="28"/>
          <w:szCs w:val="28"/>
        </w:rPr>
        <w:t>.</w:t>
      </w:r>
    </w:p>
    <w:p w:rsidR="00C116FE" w:rsidRPr="00371CCB" w:rsidRDefault="00C116FE" w:rsidP="00E0760B">
      <w:pPr>
        <w:ind w:firstLine="709"/>
        <w:jc w:val="both"/>
        <w:rPr>
          <w:sz w:val="28"/>
          <w:szCs w:val="28"/>
        </w:rPr>
      </w:pPr>
      <w:r w:rsidRPr="009562AD">
        <w:rPr>
          <w:sz w:val="28"/>
          <w:szCs w:val="28"/>
        </w:rPr>
        <w:t>Компетенции (индикаторы):</w:t>
      </w:r>
      <w:r w:rsidRPr="00C627CD">
        <w:rPr>
          <w:sz w:val="28"/>
          <w:szCs w:val="28"/>
        </w:rPr>
        <w:t xml:space="preserve"> </w:t>
      </w:r>
      <w:r>
        <w:rPr>
          <w:sz w:val="28"/>
          <w:szCs w:val="28"/>
        </w:rPr>
        <w:t>ОПК-7 (7.1, 7.2, 7.3)</w:t>
      </w:r>
      <w:r w:rsidRPr="00371CCB">
        <w:rPr>
          <w:sz w:val="28"/>
          <w:szCs w:val="28"/>
        </w:rPr>
        <w:t>.</w:t>
      </w:r>
    </w:p>
    <w:p w:rsidR="00C116FE" w:rsidRDefault="00C116FE" w:rsidP="00E0760B">
      <w:pPr>
        <w:tabs>
          <w:tab w:val="left" w:pos="360"/>
        </w:tabs>
        <w:ind w:firstLine="709"/>
        <w:jc w:val="both"/>
        <w:rPr>
          <w:sz w:val="28"/>
          <w:szCs w:val="28"/>
        </w:rPr>
      </w:pPr>
    </w:p>
    <w:p w:rsidR="00C116FE" w:rsidRDefault="00C116FE" w:rsidP="00E0760B">
      <w:pPr>
        <w:tabs>
          <w:tab w:val="left" w:pos="360"/>
        </w:tabs>
        <w:ind w:firstLine="709"/>
        <w:jc w:val="both"/>
        <w:rPr>
          <w:b/>
          <w:sz w:val="28"/>
          <w:szCs w:val="28"/>
        </w:rPr>
      </w:pPr>
      <w:r w:rsidRPr="00034957">
        <w:rPr>
          <w:b/>
          <w:sz w:val="28"/>
          <w:szCs w:val="28"/>
        </w:rPr>
        <w:t>Задания открытого типа с развернутым ответом</w:t>
      </w:r>
    </w:p>
    <w:p w:rsidR="00C116FE" w:rsidRPr="00034957" w:rsidRDefault="00C116FE" w:rsidP="00C116FE">
      <w:pPr>
        <w:tabs>
          <w:tab w:val="left" w:pos="360"/>
        </w:tabs>
        <w:jc w:val="both"/>
        <w:rPr>
          <w:b/>
          <w:sz w:val="28"/>
          <w:szCs w:val="28"/>
        </w:rPr>
      </w:pPr>
    </w:p>
    <w:p w:rsidR="00C116FE" w:rsidRPr="004229BE" w:rsidRDefault="00C116FE" w:rsidP="00C116FE">
      <w:pPr>
        <w:tabs>
          <w:tab w:val="left" w:pos="360"/>
        </w:tabs>
        <w:ind w:firstLine="567"/>
        <w:jc w:val="both"/>
        <w:rPr>
          <w:sz w:val="28"/>
          <w:szCs w:val="28"/>
        </w:rPr>
      </w:pPr>
      <w:r w:rsidRPr="004229BE">
        <w:rPr>
          <w:noProof/>
          <w:sz w:val="28"/>
          <w:szCs w:val="28"/>
          <w:lang w:eastAsia="ru-RU"/>
        </w:rPr>
        <w:drawing>
          <wp:anchor distT="0" distB="0" distL="114300" distR="114300" simplePos="0" relativeHeight="251659264" behindDoc="0" locked="0" layoutInCell="1" allowOverlap="1" wp14:anchorId="6E2B90CC" wp14:editId="185ECFCF">
            <wp:simplePos x="0" y="0"/>
            <wp:positionH relativeFrom="column">
              <wp:posOffset>1536065</wp:posOffset>
            </wp:positionH>
            <wp:positionV relativeFrom="paragraph">
              <wp:posOffset>568960</wp:posOffset>
            </wp:positionV>
            <wp:extent cx="2966720" cy="2435860"/>
            <wp:effectExtent l="0" t="0" r="5080" b="2540"/>
            <wp:wrapTopAndBottom/>
            <wp:docPr id="19" name="Рисунок 19" descr="C:\Users\Dr.VEB\Desktop\Задача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r.VEB\Desktop\Задача1.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66720" cy="24358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229BE">
        <w:rPr>
          <w:noProof/>
          <w:sz w:val="28"/>
          <w:szCs w:val="28"/>
          <w:lang w:eastAsia="ru-RU"/>
        </w:rPr>
        <w:t xml:space="preserve"> </w:t>
      </w:r>
      <w:r w:rsidRPr="004A50C6">
        <w:rPr>
          <w:sz w:val="28"/>
          <w:szCs w:val="28"/>
        </w:rPr>
        <w:t>1.</w:t>
      </w:r>
      <w:r>
        <w:rPr>
          <w:sz w:val="28"/>
          <w:szCs w:val="28"/>
        </w:rPr>
        <w:t xml:space="preserve"> Опишите показанную на рисунке </w:t>
      </w:r>
      <w:r w:rsidRPr="004229BE">
        <w:rPr>
          <w:iCs/>
          <w:sz w:val="28"/>
          <w:szCs w:val="28"/>
        </w:rPr>
        <w:t>упругую систему суппортной группы токарного станка</w:t>
      </w:r>
      <w:r w:rsidRPr="004229BE">
        <w:rPr>
          <w:sz w:val="28"/>
          <w:szCs w:val="28"/>
        </w:rPr>
        <w:t>.</w:t>
      </w:r>
    </w:p>
    <w:p w:rsidR="00C116FE" w:rsidRPr="00FF5B3E" w:rsidRDefault="00C116FE" w:rsidP="00E0760B">
      <w:pPr>
        <w:tabs>
          <w:tab w:val="left" w:pos="360"/>
        </w:tabs>
        <w:ind w:firstLine="709"/>
        <w:jc w:val="both"/>
        <w:rPr>
          <w:sz w:val="28"/>
          <w:szCs w:val="28"/>
        </w:rPr>
      </w:pPr>
      <w:r w:rsidRPr="00FF5B3E">
        <w:rPr>
          <w:sz w:val="28"/>
          <w:szCs w:val="28"/>
        </w:rPr>
        <w:t xml:space="preserve">Время выполнения – </w:t>
      </w:r>
      <w:r>
        <w:rPr>
          <w:sz w:val="28"/>
          <w:szCs w:val="28"/>
        </w:rPr>
        <w:t>15</w:t>
      </w:r>
      <w:r w:rsidRPr="00FF5B3E">
        <w:rPr>
          <w:sz w:val="28"/>
          <w:szCs w:val="28"/>
        </w:rPr>
        <w:t xml:space="preserve"> мин.</w:t>
      </w:r>
    </w:p>
    <w:p w:rsidR="00C116FE" w:rsidRDefault="00C116FE" w:rsidP="00E0760B">
      <w:pPr>
        <w:tabs>
          <w:tab w:val="left" w:pos="360"/>
        </w:tabs>
        <w:ind w:firstLine="709"/>
        <w:jc w:val="both"/>
        <w:rPr>
          <w:sz w:val="28"/>
          <w:szCs w:val="28"/>
        </w:rPr>
      </w:pPr>
      <w:r w:rsidRPr="00FF5B3E">
        <w:rPr>
          <w:sz w:val="28"/>
          <w:szCs w:val="28"/>
        </w:rPr>
        <w:t>Критерии оценивания: полное содержательное соответствие приведенному</w:t>
      </w:r>
      <w:r w:rsidR="00E0760B">
        <w:rPr>
          <w:sz w:val="28"/>
          <w:szCs w:val="28"/>
        </w:rPr>
        <w:t xml:space="preserve"> </w:t>
      </w:r>
      <w:r w:rsidRPr="00FF5B3E">
        <w:rPr>
          <w:sz w:val="28"/>
          <w:szCs w:val="28"/>
        </w:rPr>
        <w:t xml:space="preserve">ниже </w:t>
      </w:r>
      <w:r>
        <w:rPr>
          <w:sz w:val="28"/>
          <w:szCs w:val="28"/>
        </w:rPr>
        <w:t>решению.</w:t>
      </w:r>
    </w:p>
    <w:p w:rsidR="00C116FE" w:rsidRPr="00A303B5" w:rsidRDefault="00C116FE" w:rsidP="00E0760B">
      <w:pPr>
        <w:tabs>
          <w:tab w:val="left" w:pos="360"/>
        </w:tabs>
        <w:ind w:firstLine="709"/>
        <w:jc w:val="both"/>
        <w:rPr>
          <w:sz w:val="28"/>
          <w:szCs w:val="28"/>
        </w:rPr>
      </w:pPr>
      <w:r w:rsidRPr="009D3408">
        <w:rPr>
          <w:sz w:val="28"/>
          <w:szCs w:val="28"/>
        </w:rPr>
        <w:t>В плоскости, перпендикулярной оси центров станка, упругая система суппортной группы упрощённо представлена системой</w:t>
      </w:r>
      <w:r>
        <w:rPr>
          <w:sz w:val="28"/>
          <w:szCs w:val="28"/>
        </w:rPr>
        <w:t>,</w:t>
      </w:r>
      <w:r w:rsidRPr="009D3408">
        <w:rPr>
          <w:sz w:val="28"/>
          <w:szCs w:val="28"/>
        </w:rPr>
        <w:t xml:space="preserve"> имеющей центр жёсткости</w:t>
      </w:r>
      <w:r>
        <w:rPr>
          <w:rFonts w:ascii="Arial" w:hAnsi="Arial" w:cs="Arial"/>
          <w:color w:val="000000"/>
          <w:sz w:val="27"/>
          <w:szCs w:val="27"/>
          <w:shd w:val="clear" w:color="auto" w:fill="FFFFFF"/>
        </w:rPr>
        <w:t xml:space="preserve">. </w:t>
      </w:r>
      <w:r w:rsidRPr="00A303B5">
        <w:rPr>
          <w:sz w:val="28"/>
          <w:szCs w:val="28"/>
        </w:rPr>
        <w:t>Если сила проходит через центр жёсткости, то смещения любой точки верхней части суппорта (резцедержателя) определяются деформациями по двум главным центральным осям жёсткости без поворота резцедер</w:t>
      </w:r>
      <w:r>
        <w:rPr>
          <w:sz w:val="28"/>
          <w:szCs w:val="28"/>
        </w:rPr>
        <w:t>жателя</w:t>
      </w:r>
      <w:r w:rsidRPr="00A303B5">
        <w:rPr>
          <w:sz w:val="28"/>
          <w:szCs w:val="28"/>
        </w:rPr>
        <w:t>. Если сила не проходит через центр жёсткости, то к указанным смещениям добавляется смещение от поворота вокруг центра жёсткости. Величина этого смещения определяется моментом силы Р и крутильной жёсткостью С</w:t>
      </w:r>
      <w:r w:rsidRPr="00A303B5">
        <w:rPr>
          <w:sz w:val="28"/>
          <w:szCs w:val="28"/>
          <w:vertAlign w:val="subscript"/>
        </w:rPr>
        <w:t>0</w:t>
      </w:r>
      <w:r w:rsidRPr="00A303B5">
        <w:rPr>
          <w:sz w:val="28"/>
          <w:szCs w:val="28"/>
        </w:rPr>
        <w:t>.</w:t>
      </w:r>
      <w:r>
        <w:rPr>
          <w:sz w:val="28"/>
          <w:szCs w:val="28"/>
        </w:rPr>
        <w:t xml:space="preserve"> </w:t>
      </w:r>
      <w:r w:rsidRPr="00A303B5">
        <w:rPr>
          <w:sz w:val="28"/>
          <w:szCs w:val="28"/>
        </w:rPr>
        <w:t>Систему можно представить приведенной к вершине резца и определяемой двумя жёсткостями Cmax и Cmin.</w:t>
      </w:r>
    </w:p>
    <w:p w:rsidR="00C116FE" w:rsidRPr="001F3A77" w:rsidRDefault="00C116FE" w:rsidP="00E0760B">
      <w:pPr>
        <w:ind w:firstLine="709"/>
        <w:jc w:val="both"/>
        <w:rPr>
          <w:sz w:val="28"/>
          <w:szCs w:val="28"/>
        </w:rPr>
      </w:pPr>
      <w:r w:rsidRPr="00DF5974">
        <w:rPr>
          <w:sz w:val="28"/>
          <w:szCs w:val="28"/>
        </w:rPr>
        <w:t>Компетенции (индикаторы):</w:t>
      </w:r>
      <w:r w:rsidRPr="00DC6D53">
        <w:rPr>
          <w:sz w:val="28"/>
          <w:szCs w:val="28"/>
        </w:rPr>
        <w:t xml:space="preserve"> </w:t>
      </w:r>
      <w:r>
        <w:rPr>
          <w:sz w:val="28"/>
          <w:szCs w:val="28"/>
        </w:rPr>
        <w:t>УК-2 (2.1, 2.2, 2.3)</w:t>
      </w:r>
      <w:r w:rsidRPr="00556CCC">
        <w:rPr>
          <w:sz w:val="28"/>
          <w:szCs w:val="28"/>
        </w:rPr>
        <w:t>.</w:t>
      </w:r>
    </w:p>
    <w:p w:rsidR="00E0760B" w:rsidRDefault="00E0760B" w:rsidP="00C116FE">
      <w:pPr>
        <w:tabs>
          <w:tab w:val="left" w:pos="360"/>
        </w:tabs>
        <w:ind w:firstLine="567"/>
        <w:jc w:val="both"/>
        <w:rPr>
          <w:sz w:val="28"/>
          <w:szCs w:val="28"/>
        </w:rPr>
      </w:pPr>
    </w:p>
    <w:p w:rsidR="00C116FE" w:rsidRDefault="00C116FE" w:rsidP="00E0760B">
      <w:pPr>
        <w:tabs>
          <w:tab w:val="left" w:pos="360"/>
        </w:tabs>
        <w:ind w:firstLine="709"/>
        <w:jc w:val="both"/>
        <w:rPr>
          <w:sz w:val="28"/>
          <w:szCs w:val="28"/>
        </w:rPr>
      </w:pPr>
      <w:r>
        <w:rPr>
          <w:sz w:val="28"/>
          <w:szCs w:val="28"/>
        </w:rPr>
        <w:t>2</w:t>
      </w:r>
      <w:r w:rsidRPr="004A50C6">
        <w:rPr>
          <w:sz w:val="28"/>
          <w:szCs w:val="28"/>
        </w:rPr>
        <w:t>.</w:t>
      </w:r>
      <w:r>
        <w:rPr>
          <w:sz w:val="28"/>
          <w:szCs w:val="28"/>
        </w:rPr>
        <w:t xml:space="preserve"> Укажите назначение и опишите содержание эквивалентной одноконтурной динамической системы токарного станка, показанной на рисунке.</w:t>
      </w:r>
    </w:p>
    <w:p w:rsidR="00C116FE" w:rsidRDefault="00C116FE" w:rsidP="00C116FE">
      <w:pPr>
        <w:tabs>
          <w:tab w:val="left" w:pos="360"/>
        </w:tabs>
        <w:ind w:firstLine="567"/>
        <w:jc w:val="both"/>
        <w:rPr>
          <w:sz w:val="28"/>
          <w:szCs w:val="28"/>
        </w:rPr>
      </w:pPr>
    </w:p>
    <w:p w:rsidR="00C116FE" w:rsidRDefault="00C116FE" w:rsidP="00C116FE">
      <w:pPr>
        <w:tabs>
          <w:tab w:val="left" w:pos="360"/>
        </w:tabs>
        <w:jc w:val="both"/>
        <w:rPr>
          <w:sz w:val="28"/>
          <w:szCs w:val="28"/>
        </w:rPr>
      </w:pPr>
      <w:r>
        <w:rPr>
          <w:noProof/>
          <w:sz w:val="28"/>
          <w:szCs w:val="28"/>
          <w:lang w:eastAsia="ru-RU"/>
        </w:rPr>
        <w:drawing>
          <wp:anchor distT="0" distB="0" distL="114300" distR="114300" simplePos="0" relativeHeight="251660288" behindDoc="0" locked="0" layoutInCell="1" allowOverlap="1" wp14:anchorId="27A2D4D2" wp14:editId="2CCB32C3">
            <wp:simplePos x="0" y="0"/>
            <wp:positionH relativeFrom="column">
              <wp:posOffset>1764665</wp:posOffset>
            </wp:positionH>
            <wp:positionV relativeFrom="paragraph">
              <wp:posOffset>335280</wp:posOffset>
            </wp:positionV>
            <wp:extent cx="2619375" cy="2777490"/>
            <wp:effectExtent l="0" t="0" r="9525" b="3810"/>
            <wp:wrapTopAndBottom/>
            <wp:docPr id="21" name="Рисунок 21" descr="Рисунок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Рисунок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19375" cy="277749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C116FE" w:rsidRDefault="00C116FE" w:rsidP="00C116FE">
      <w:pPr>
        <w:tabs>
          <w:tab w:val="left" w:pos="360"/>
        </w:tabs>
        <w:jc w:val="both"/>
        <w:rPr>
          <w:sz w:val="28"/>
          <w:szCs w:val="28"/>
        </w:rPr>
      </w:pPr>
    </w:p>
    <w:p w:rsidR="00C116FE" w:rsidRPr="00FF5B3E" w:rsidRDefault="00C116FE" w:rsidP="00E0760B">
      <w:pPr>
        <w:tabs>
          <w:tab w:val="left" w:pos="360"/>
        </w:tabs>
        <w:ind w:firstLine="709"/>
        <w:jc w:val="both"/>
        <w:rPr>
          <w:sz w:val="28"/>
          <w:szCs w:val="28"/>
        </w:rPr>
      </w:pPr>
      <w:r w:rsidRPr="00FF5B3E">
        <w:rPr>
          <w:sz w:val="28"/>
          <w:szCs w:val="28"/>
        </w:rPr>
        <w:t xml:space="preserve">Время выполнения – </w:t>
      </w:r>
      <w:r>
        <w:rPr>
          <w:sz w:val="28"/>
          <w:szCs w:val="28"/>
        </w:rPr>
        <w:t>20</w:t>
      </w:r>
      <w:r w:rsidRPr="00FF5B3E">
        <w:rPr>
          <w:sz w:val="28"/>
          <w:szCs w:val="28"/>
        </w:rPr>
        <w:t xml:space="preserve"> мин.</w:t>
      </w:r>
    </w:p>
    <w:p w:rsidR="00C116FE" w:rsidRDefault="00C116FE" w:rsidP="00E0760B">
      <w:pPr>
        <w:tabs>
          <w:tab w:val="left" w:pos="360"/>
        </w:tabs>
        <w:ind w:firstLine="709"/>
        <w:jc w:val="both"/>
        <w:rPr>
          <w:sz w:val="28"/>
          <w:szCs w:val="28"/>
        </w:rPr>
      </w:pPr>
      <w:r w:rsidRPr="00FF5B3E">
        <w:rPr>
          <w:sz w:val="28"/>
          <w:szCs w:val="28"/>
        </w:rPr>
        <w:t>Критерии оценивания: полное содержательное соответствие приведенному</w:t>
      </w:r>
      <w:r w:rsidR="00E0760B">
        <w:rPr>
          <w:sz w:val="28"/>
          <w:szCs w:val="28"/>
        </w:rPr>
        <w:t xml:space="preserve"> </w:t>
      </w:r>
      <w:r w:rsidRPr="00FF5B3E">
        <w:rPr>
          <w:sz w:val="28"/>
          <w:szCs w:val="28"/>
        </w:rPr>
        <w:t xml:space="preserve">ниже </w:t>
      </w:r>
      <w:r>
        <w:rPr>
          <w:sz w:val="28"/>
          <w:szCs w:val="28"/>
        </w:rPr>
        <w:t>решению.</w:t>
      </w:r>
    </w:p>
    <w:p w:rsidR="00C116FE" w:rsidRPr="00043BB7" w:rsidRDefault="00C116FE" w:rsidP="00E0760B">
      <w:pPr>
        <w:ind w:firstLine="709"/>
        <w:jc w:val="both"/>
        <w:rPr>
          <w:sz w:val="28"/>
          <w:szCs w:val="28"/>
        </w:rPr>
      </w:pPr>
      <w:r>
        <w:rPr>
          <w:sz w:val="28"/>
          <w:szCs w:val="28"/>
        </w:rPr>
        <w:t>Назначение эквивалентной одноконтурной динамической системы токарного станка заключается создании упрощённой модели динамической системы для исследования его динамических свойств, прежде всего динамической устойчивости процесса резания. Упругая система станка включает множество упругих элементов, которые под действием переменных сил и моментов совершают колебания и воздействуют через механические связи на другие узлы и процессы. В упрощённой одноконтурной системе процесс резания взаимно зависим от упругой системы станка, которая, в свою очередь, взаимно зависима от процессов трения и процессов в двигателе. На упругую систему воздействуют с обратной связью процессы трения в станке, которые связаны с энергетическими потерями и демпфированием колебательных процессов, а также процессы в двигателе – колебания ротора, элементов механических передач и др.</w:t>
      </w:r>
    </w:p>
    <w:p w:rsidR="00C116FE" w:rsidRDefault="00C116FE" w:rsidP="00E0760B">
      <w:pPr>
        <w:ind w:firstLine="709"/>
        <w:jc w:val="both"/>
        <w:rPr>
          <w:b/>
          <w:sz w:val="28"/>
          <w:szCs w:val="28"/>
        </w:rPr>
      </w:pPr>
      <w:r w:rsidRPr="009562AD">
        <w:rPr>
          <w:sz w:val="28"/>
          <w:szCs w:val="28"/>
        </w:rPr>
        <w:t xml:space="preserve">Компетенции (индикаторы): </w:t>
      </w:r>
      <w:r>
        <w:rPr>
          <w:sz w:val="28"/>
          <w:szCs w:val="28"/>
        </w:rPr>
        <w:t>ОПК-1 (1.1, 1.2, 1.3).</w:t>
      </w:r>
    </w:p>
    <w:p w:rsidR="00C116FE" w:rsidRDefault="00C116FE" w:rsidP="00C116FE">
      <w:pPr>
        <w:tabs>
          <w:tab w:val="left" w:pos="360"/>
        </w:tabs>
        <w:jc w:val="both"/>
        <w:rPr>
          <w:sz w:val="28"/>
          <w:szCs w:val="28"/>
        </w:rPr>
      </w:pPr>
    </w:p>
    <w:p w:rsidR="00C116FE" w:rsidRDefault="00C116FE" w:rsidP="00E0760B">
      <w:pPr>
        <w:tabs>
          <w:tab w:val="left" w:pos="360"/>
        </w:tabs>
        <w:ind w:firstLine="709"/>
        <w:jc w:val="both"/>
        <w:rPr>
          <w:sz w:val="28"/>
          <w:szCs w:val="28"/>
        </w:rPr>
      </w:pPr>
      <w:r>
        <w:rPr>
          <w:sz w:val="28"/>
          <w:szCs w:val="28"/>
        </w:rPr>
        <w:t>3</w:t>
      </w:r>
      <w:r w:rsidRPr="004A50C6">
        <w:rPr>
          <w:sz w:val="28"/>
          <w:szCs w:val="28"/>
        </w:rPr>
        <w:t>.</w:t>
      </w:r>
      <w:r>
        <w:rPr>
          <w:sz w:val="28"/>
          <w:szCs w:val="28"/>
        </w:rPr>
        <w:t xml:space="preserve"> Дайте определение и опишите передаточную функцию рабочего процесса станка на основе разомкнутой одноконтурной динамической системы.</w:t>
      </w:r>
    </w:p>
    <w:p w:rsidR="00C116FE" w:rsidRDefault="00C116FE" w:rsidP="00C116FE">
      <w:pPr>
        <w:tabs>
          <w:tab w:val="left" w:pos="360"/>
        </w:tabs>
        <w:jc w:val="both"/>
        <w:rPr>
          <w:sz w:val="28"/>
          <w:szCs w:val="28"/>
        </w:rPr>
      </w:pPr>
      <w:r>
        <w:rPr>
          <w:noProof/>
          <w:sz w:val="28"/>
          <w:szCs w:val="28"/>
          <w:lang w:eastAsia="ru-RU"/>
        </w:rPr>
        <w:lastRenderedPageBreak/>
        <w:drawing>
          <wp:anchor distT="0" distB="0" distL="114300" distR="114300" simplePos="0" relativeHeight="251661312" behindDoc="0" locked="0" layoutInCell="1" allowOverlap="1" wp14:anchorId="6D076E65" wp14:editId="5123015E">
            <wp:simplePos x="0" y="0"/>
            <wp:positionH relativeFrom="column">
              <wp:posOffset>1617345</wp:posOffset>
            </wp:positionH>
            <wp:positionV relativeFrom="paragraph">
              <wp:posOffset>339725</wp:posOffset>
            </wp:positionV>
            <wp:extent cx="2218690" cy="1802765"/>
            <wp:effectExtent l="0" t="0" r="0" b="6985"/>
            <wp:wrapTopAndBottom/>
            <wp:docPr id="20" name="Рисунок 20"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218690" cy="180276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C116FE" w:rsidRDefault="00C116FE" w:rsidP="00C116FE">
      <w:pPr>
        <w:tabs>
          <w:tab w:val="left" w:pos="360"/>
        </w:tabs>
        <w:jc w:val="both"/>
        <w:rPr>
          <w:sz w:val="28"/>
          <w:szCs w:val="28"/>
        </w:rPr>
      </w:pPr>
    </w:p>
    <w:p w:rsidR="00C116FE" w:rsidRPr="00FF5B3E" w:rsidRDefault="00C116FE" w:rsidP="00E0760B">
      <w:pPr>
        <w:tabs>
          <w:tab w:val="left" w:pos="360"/>
        </w:tabs>
        <w:ind w:firstLine="709"/>
        <w:jc w:val="both"/>
        <w:rPr>
          <w:sz w:val="28"/>
          <w:szCs w:val="28"/>
        </w:rPr>
      </w:pPr>
      <w:r w:rsidRPr="00FF5B3E">
        <w:rPr>
          <w:sz w:val="28"/>
          <w:szCs w:val="28"/>
        </w:rPr>
        <w:t xml:space="preserve">Время выполнения – </w:t>
      </w:r>
      <w:r>
        <w:rPr>
          <w:sz w:val="28"/>
          <w:szCs w:val="28"/>
        </w:rPr>
        <w:t>20</w:t>
      </w:r>
      <w:r w:rsidRPr="00FF5B3E">
        <w:rPr>
          <w:sz w:val="28"/>
          <w:szCs w:val="28"/>
        </w:rPr>
        <w:t xml:space="preserve"> мин.</w:t>
      </w:r>
    </w:p>
    <w:p w:rsidR="00C116FE" w:rsidRDefault="00C116FE" w:rsidP="00E0760B">
      <w:pPr>
        <w:tabs>
          <w:tab w:val="left" w:pos="360"/>
        </w:tabs>
        <w:ind w:firstLine="709"/>
        <w:jc w:val="both"/>
        <w:rPr>
          <w:sz w:val="28"/>
          <w:szCs w:val="28"/>
        </w:rPr>
      </w:pPr>
      <w:r w:rsidRPr="00FF5B3E">
        <w:rPr>
          <w:sz w:val="28"/>
          <w:szCs w:val="28"/>
        </w:rPr>
        <w:t>Критерии оценивания: полное содержательное соответствие приведенному</w:t>
      </w:r>
      <w:r w:rsidR="00E0760B">
        <w:rPr>
          <w:sz w:val="28"/>
          <w:szCs w:val="28"/>
        </w:rPr>
        <w:t xml:space="preserve"> </w:t>
      </w:r>
      <w:r w:rsidRPr="00FF5B3E">
        <w:rPr>
          <w:sz w:val="28"/>
          <w:szCs w:val="28"/>
        </w:rPr>
        <w:t xml:space="preserve">ниже </w:t>
      </w:r>
      <w:r>
        <w:rPr>
          <w:sz w:val="28"/>
          <w:szCs w:val="28"/>
        </w:rPr>
        <w:t>решению.</w:t>
      </w:r>
    </w:p>
    <w:p w:rsidR="00C116FE" w:rsidRDefault="00C116FE" w:rsidP="00E0760B">
      <w:pPr>
        <w:tabs>
          <w:tab w:val="left" w:pos="360"/>
        </w:tabs>
        <w:ind w:firstLine="709"/>
        <w:jc w:val="both"/>
        <w:rPr>
          <w:sz w:val="28"/>
          <w:szCs w:val="28"/>
        </w:rPr>
      </w:pPr>
      <w:r w:rsidRPr="00853D33">
        <w:rPr>
          <w:sz w:val="28"/>
          <w:szCs w:val="28"/>
        </w:rPr>
        <w:t xml:space="preserve">Определение характеристик связан с процедурой размыкания одноконтурной динамической системы </w:t>
      </w:r>
      <w:r>
        <w:rPr>
          <w:sz w:val="28"/>
          <w:szCs w:val="28"/>
        </w:rPr>
        <w:t xml:space="preserve">станка </w:t>
      </w:r>
      <w:r w:rsidRPr="00853D33">
        <w:rPr>
          <w:sz w:val="28"/>
          <w:szCs w:val="28"/>
        </w:rPr>
        <w:t>и выделения элементов упругой системы и рабочего процесса. Передаточная функция как свойство рабочего процесса описывается зависимостью между входным</w:t>
      </w:r>
      <w:r>
        <w:rPr>
          <w:sz w:val="28"/>
          <w:szCs w:val="28"/>
        </w:rPr>
        <w:t>и</w:t>
      </w:r>
      <w:r w:rsidRPr="00853D33">
        <w:rPr>
          <w:sz w:val="28"/>
          <w:szCs w:val="28"/>
        </w:rPr>
        <w:t xml:space="preserve"> (возмущающим</w:t>
      </w:r>
      <w:r>
        <w:rPr>
          <w:sz w:val="28"/>
          <w:szCs w:val="28"/>
        </w:rPr>
        <w:t>и</w:t>
      </w:r>
      <w:r w:rsidRPr="00853D33">
        <w:rPr>
          <w:sz w:val="28"/>
          <w:szCs w:val="28"/>
        </w:rPr>
        <w:t xml:space="preserve"> воздействи</w:t>
      </w:r>
      <w:r>
        <w:rPr>
          <w:sz w:val="28"/>
          <w:szCs w:val="28"/>
        </w:rPr>
        <w:t>я</w:t>
      </w:r>
      <w:r w:rsidRPr="00853D33">
        <w:rPr>
          <w:sz w:val="28"/>
          <w:szCs w:val="28"/>
        </w:rPr>
        <w:t>м</w:t>
      </w:r>
      <w:r>
        <w:rPr>
          <w:sz w:val="28"/>
          <w:szCs w:val="28"/>
        </w:rPr>
        <w:t>и</w:t>
      </w:r>
      <w:r w:rsidRPr="00853D33">
        <w:rPr>
          <w:sz w:val="28"/>
          <w:szCs w:val="28"/>
        </w:rPr>
        <w:t>) и выходным параметрами. В случае рабочего процесса резания имеет вид</w:t>
      </w:r>
      <w:r>
        <w:rPr>
          <w:sz w:val="28"/>
          <w:szCs w:val="28"/>
        </w:rPr>
        <w:t>:</w:t>
      </w:r>
    </w:p>
    <w:p w:rsidR="00C116FE" w:rsidRPr="00853D33" w:rsidRDefault="00C116FE" w:rsidP="00C116FE">
      <w:pPr>
        <w:tabs>
          <w:tab w:val="left" w:pos="360"/>
        </w:tabs>
        <w:ind w:firstLine="567"/>
        <w:jc w:val="both"/>
        <w:rPr>
          <w:sz w:val="28"/>
          <w:szCs w:val="28"/>
        </w:rPr>
      </w:pPr>
    </w:p>
    <w:p w:rsidR="00C116FE" w:rsidRDefault="00C116FE" w:rsidP="00C116FE">
      <w:pPr>
        <w:ind w:firstLine="720"/>
        <w:jc w:val="center"/>
        <w:rPr>
          <w:color w:val="000000"/>
          <w:sz w:val="28"/>
          <w:szCs w:val="28"/>
        </w:rPr>
      </w:pPr>
      <w:r w:rsidRPr="00853D33">
        <w:rPr>
          <w:color w:val="000000"/>
          <w:position w:val="-28"/>
        </w:rPr>
        <w:object w:dxaOrig="180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7.3pt;height:36pt" o:ole="" fillcolor="window">
            <v:imagedata r:id="rId13" o:title=""/>
          </v:shape>
          <o:OLEObject Type="Embed" ProgID="Equation.3" ShapeID="_x0000_i1025" DrawAspect="Content" ObjectID="_1805871859" r:id="rId14"/>
        </w:object>
      </w:r>
      <w:r w:rsidRPr="00AF2FB3">
        <w:rPr>
          <w:color w:val="000000"/>
          <w:sz w:val="28"/>
          <w:szCs w:val="28"/>
        </w:rPr>
        <w:t>,</w:t>
      </w:r>
    </w:p>
    <w:p w:rsidR="00C116FE" w:rsidRPr="00AF2FB3" w:rsidRDefault="00C116FE" w:rsidP="00C116FE">
      <w:pPr>
        <w:ind w:firstLine="720"/>
        <w:jc w:val="both"/>
        <w:rPr>
          <w:color w:val="000000"/>
          <w:sz w:val="28"/>
          <w:szCs w:val="28"/>
        </w:rPr>
      </w:pPr>
    </w:p>
    <w:p w:rsidR="00C116FE" w:rsidRDefault="00C116FE" w:rsidP="00C63BC1">
      <w:pPr>
        <w:tabs>
          <w:tab w:val="left" w:pos="360"/>
        </w:tabs>
        <w:jc w:val="both"/>
        <w:rPr>
          <w:sz w:val="28"/>
          <w:szCs w:val="28"/>
        </w:rPr>
      </w:pPr>
      <w:r>
        <w:rPr>
          <w:sz w:val="28"/>
          <w:szCs w:val="28"/>
        </w:rPr>
        <w:t xml:space="preserve">где </w:t>
      </w:r>
      <w:r w:rsidRPr="00417F6B">
        <w:rPr>
          <w:position w:val="-10"/>
        </w:rPr>
        <w:object w:dxaOrig="480" w:dyaOrig="340">
          <v:shape id="_x0000_i1026" type="#_x0000_t75" style="width:23.75pt;height:17.6pt" o:ole="">
            <v:imagedata r:id="rId15" o:title=""/>
          </v:shape>
          <o:OLEObject Type="Embed" ProgID="Equation.3" ShapeID="_x0000_i1026" DrawAspect="Content" ObjectID="_1805871860" r:id="rId16"/>
        </w:object>
      </w:r>
      <w:r w:rsidRPr="00AF2FB3">
        <w:rPr>
          <w:sz w:val="28"/>
          <w:szCs w:val="28"/>
        </w:rPr>
        <w:t xml:space="preserve"> </w:t>
      </w:r>
      <w:r>
        <w:rPr>
          <w:sz w:val="28"/>
          <w:szCs w:val="28"/>
        </w:rPr>
        <w:t>– входной параметр для рабочего процесса;</w:t>
      </w:r>
    </w:p>
    <w:p w:rsidR="00C116FE" w:rsidRPr="00AF2FB3" w:rsidRDefault="00C116FE" w:rsidP="00C63BC1">
      <w:pPr>
        <w:tabs>
          <w:tab w:val="left" w:pos="360"/>
        </w:tabs>
        <w:ind w:left="567"/>
        <w:jc w:val="both"/>
        <w:rPr>
          <w:sz w:val="28"/>
          <w:szCs w:val="28"/>
        </w:rPr>
      </w:pPr>
      <w:r w:rsidRPr="00AF2FB3">
        <w:rPr>
          <w:i/>
          <w:sz w:val="28"/>
          <w:szCs w:val="28"/>
        </w:rPr>
        <w:t>Р</w:t>
      </w:r>
      <w:r>
        <w:rPr>
          <w:i/>
          <w:sz w:val="28"/>
          <w:szCs w:val="28"/>
        </w:rPr>
        <w:t xml:space="preserve"> </w:t>
      </w:r>
      <w:r>
        <w:rPr>
          <w:sz w:val="28"/>
          <w:szCs w:val="28"/>
        </w:rPr>
        <w:t>– выходной параметр рабочего процесса.</w:t>
      </w:r>
    </w:p>
    <w:p w:rsidR="00C116FE" w:rsidRPr="00371CCB" w:rsidRDefault="00C116FE" w:rsidP="002C4C53">
      <w:pPr>
        <w:ind w:firstLine="709"/>
        <w:jc w:val="both"/>
        <w:rPr>
          <w:sz w:val="28"/>
          <w:szCs w:val="28"/>
        </w:rPr>
      </w:pPr>
      <w:r w:rsidRPr="00DF5974">
        <w:rPr>
          <w:sz w:val="28"/>
          <w:szCs w:val="28"/>
        </w:rPr>
        <w:t>Компетенции (индикаторы):</w:t>
      </w:r>
      <w:r>
        <w:rPr>
          <w:sz w:val="28"/>
          <w:szCs w:val="28"/>
        </w:rPr>
        <w:t xml:space="preserve"> ОПК-7 (7.1, 7.2, 7.3)</w:t>
      </w:r>
      <w:r w:rsidRPr="00371CCB">
        <w:rPr>
          <w:sz w:val="28"/>
          <w:szCs w:val="28"/>
        </w:rPr>
        <w:t>.</w:t>
      </w:r>
    </w:p>
    <w:p w:rsidR="00C116FE" w:rsidRDefault="00C116FE" w:rsidP="00C116FE">
      <w:pPr>
        <w:tabs>
          <w:tab w:val="left" w:pos="360"/>
        </w:tabs>
        <w:ind w:firstLine="567"/>
        <w:jc w:val="both"/>
        <w:rPr>
          <w:sz w:val="28"/>
          <w:szCs w:val="28"/>
        </w:rPr>
      </w:pPr>
    </w:p>
    <w:p w:rsidR="00565CC2" w:rsidRDefault="00565CC2" w:rsidP="00565CC2">
      <w:pPr>
        <w:tabs>
          <w:tab w:val="left" w:pos="360"/>
        </w:tabs>
        <w:ind w:firstLine="567"/>
        <w:jc w:val="both"/>
        <w:rPr>
          <w:sz w:val="28"/>
          <w:szCs w:val="28"/>
        </w:rPr>
      </w:pPr>
    </w:p>
    <w:p w:rsidR="00076D27" w:rsidRPr="00C63BC1" w:rsidRDefault="00076D27" w:rsidP="00C63BC1">
      <w:pPr>
        <w:rPr>
          <w:sz w:val="28"/>
          <w:szCs w:val="28"/>
        </w:rPr>
      </w:pPr>
      <w:bookmarkStart w:id="0" w:name="_GoBack"/>
      <w:bookmarkEnd w:id="0"/>
    </w:p>
    <w:sectPr w:rsidR="00076D27" w:rsidRPr="00C63BC1" w:rsidSect="00E0760B">
      <w:pgSz w:w="11910" w:h="16840"/>
      <w:pgMar w:top="1060" w:right="853" w:bottom="1134" w:left="155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B50E62"/>
    <w:multiLevelType w:val="hybridMultilevel"/>
    <w:tmpl w:val="08E20D24"/>
    <w:lvl w:ilvl="0" w:tplc="60AAB626">
      <w:start w:val="1"/>
      <w:numFmt w:val="decimal"/>
      <w:lvlText w:val="%1."/>
      <w:lvlJc w:val="left"/>
      <w:pPr>
        <w:ind w:left="706" w:hanging="280"/>
      </w:pPr>
      <w:rPr>
        <w:rFonts w:ascii="Times New Roman" w:eastAsia="Times New Roman" w:hAnsi="Times New Roman" w:cs="Times New Roman" w:hint="default"/>
        <w:b w:val="0"/>
        <w:bCs w:val="0"/>
        <w:i w:val="0"/>
        <w:iCs w:val="0"/>
        <w:spacing w:val="0"/>
        <w:w w:val="99"/>
        <w:sz w:val="28"/>
        <w:szCs w:val="28"/>
        <w:lang w:val="ru-RU" w:eastAsia="en-US" w:bidi="ar-SA"/>
      </w:rPr>
    </w:lvl>
    <w:lvl w:ilvl="1" w:tplc="47F4D6B4">
      <w:numFmt w:val="bullet"/>
      <w:lvlText w:val="•"/>
      <w:lvlJc w:val="left"/>
      <w:pPr>
        <w:ind w:left="1103" w:hanging="280"/>
      </w:pPr>
      <w:rPr>
        <w:rFonts w:hint="default"/>
        <w:lang w:val="ru-RU" w:eastAsia="en-US" w:bidi="ar-SA"/>
      </w:rPr>
    </w:lvl>
    <w:lvl w:ilvl="2" w:tplc="60565C96">
      <w:numFmt w:val="bullet"/>
      <w:lvlText w:val="•"/>
      <w:lvlJc w:val="left"/>
      <w:pPr>
        <w:ind w:left="2067" w:hanging="280"/>
      </w:pPr>
      <w:rPr>
        <w:rFonts w:hint="default"/>
        <w:lang w:val="ru-RU" w:eastAsia="en-US" w:bidi="ar-SA"/>
      </w:rPr>
    </w:lvl>
    <w:lvl w:ilvl="3" w:tplc="6944CAAC">
      <w:numFmt w:val="bullet"/>
      <w:lvlText w:val="•"/>
      <w:lvlJc w:val="left"/>
      <w:pPr>
        <w:ind w:left="3031" w:hanging="280"/>
      </w:pPr>
      <w:rPr>
        <w:rFonts w:hint="default"/>
        <w:lang w:val="ru-RU" w:eastAsia="en-US" w:bidi="ar-SA"/>
      </w:rPr>
    </w:lvl>
    <w:lvl w:ilvl="4" w:tplc="B73AD7E2">
      <w:numFmt w:val="bullet"/>
      <w:lvlText w:val="•"/>
      <w:lvlJc w:val="left"/>
      <w:pPr>
        <w:ind w:left="3995" w:hanging="280"/>
      </w:pPr>
      <w:rPr>
        <w:rFonts w:hint="default"/>
        <w:lang w:val="ru-RU" w:eastAsia="en-US" w:bidi="ar-SA"/>
      </w:rPr>
    </w:lvl>
    <w:lvl w:ilvl="5" w:tplc="9E34CA4A">
      <w:numFmt w:val="bullet"/>
      <w:lvlText w:val="•"/>
      <w:lvlJc w:val="left"/>
      <w:pPr>
        <w:ind w:left="4959" w:hanging="280"/>
      </w:pPr>
      <w:rPr>
        <w:rFonts w:hint="default"/>
        <w:lang w:val="ru-RU" w:eastAsia="en-US" w:bidi="ar-SA"/>
      </w:rPr>
    </w:lvl>
    <w:lvl w:ilvl="6" w:tplc="ED52FD62">
      <w:numFmt w:val="bullet"/>
      <w:lvlText w:val="•"/>
      <w:lvlJc w:val="left"/>
      <w:pPr>
        <w:ind w:left="5923" w:hanging="280"/>
      </w:pPr>
      <w:rPr>
        <w:rFonts w:hint="default"/>
        <w:lang w:val="ru-RU" w:eastAsia="en-US" w:bidi="ar-SA"/>
      </w:rPr>
    </w:lvl>
    <w:lvl w:ilvl="7" w:tplc="55C490EE">
      <w:numFmt w:val="bullet"/>
      <w:lvlText w:val="•"/>
      <w:lvlJc w:val="left"/>
      <w:pPr>
        <w:ind w:left="6887" w:hanging="280"/>
      </w:pPr>
      <w:rPr>
        <w:rFonts w:hint="default"/>
        <w:lang w:val="ru-RU" w:eastAsia="en-US" w:bidi="ar-SA"/>
      </w:rPr>
    </w:lvl>
    <w:lvl w:ilvl="8" w:tplc="6AA4B456">
      <w:numFmt w:val="bullet"/>
      <w:lvlText w:val="•"/>
      <w:lvlJc w:val="left"/>
      <w:pPr>
        <w:ind w:left="7851" w:hanging="280"/>
      </w:pPr>
      <w:rPr>
        <w:rFonts w:hint="default"/>
        <w:lang w:val="ru-RU" w:eastAsia="en-US" w:bidi="ar-SA"/>
      </w:rPr>
    </w:lvl>
  </w:abstractNum>
  <w:abstractNum w:abstractNumId="1" w15:restartNumberingAfterBreak="0">
    <w:nsid w:val="08832F8C"/>
    <w:multiLevelType w:val="hybridMultilevel"/>
    <w:tmpl w:val="9440E8C4"/>
    <w:lvl w:ilvl="0" w:tplc="343E7776">
      <w:start w:val="1"/>
      <w:numFmt w:val="decimal"/>
      <w:lvlText w:val="%1."/>
      <w:lvlJc w:val="left"/>
      <w:pPr>
        <w:ind w:left="142" w:hanging="280"/>
      </w:pPr>
      <w:rPr>
        <w:rFonts w:ascii="Times New Roman" w:eastAsia="Times New Roman" w:hAnsi="Times New Roman" w:cs="Times New Roman" w:hint="default"/>
        <w:b w:val="0"/>
        <w:bCs w:val="0"/>
        <w:i w:val="0"/>
        <w:iCs w:val="0"/>
        <w:spacing w:val="0"/>
        <w:w w:val="99"/>
        <w:sz w:val="28"/>
        <w:szCs w:val="28"/>
        <w:lang w:val="ru-RU" w:eastAsia="en-US" w:bidi="ar-SA"/>
      </w:rPr>
    </w:lvl>
    <w:lvl w:ilvl="1" w:tplc="54C44388">
      <w:numFmt w:val="bullet"/>
      <w:lvlText w:val="•"/>
      <w:lvlJc w:val="left"/>
      <w:pPr>
        <w:ind w:left="1103" w:hanging="280"/>
      </w:pPr>
      <w:rPr>
        <w:rFonts w:hint="default"/>
        <w:lang w:val="ru-RU" w:eastAsia="en-US" w:bidi="ar-SA"/>
      </w:rPr>
    </w:lvl>
    <w:lvl w:ilvl="2" w:tplc="15C0E7AC">
      <w:numFmt w:val="bullet"/>
      <w:lvlText w:val="•"/>
      <w:lvlJc w:val="left"/>
      <w:pPr>
        <w:ind w:left="2067" w:hanging="280"/>
      </w:pPr>
      <w:rPr>
        <w:rFonts w:hint="default"/>
        <w:lang w:val="ru-RU" w:eastAsia="en-US" w:bidi="ar-SA"/>
      </w:rPr>
    </w:lvl>
    <w:lvl w:ilvl="3" w:tplc="3E4A10C2">
      <w:numFmt w:val="bullet"/>
      <w:lvlText w:val="•"/>
      <w:lvlJc w:val="left"/>
      <w:pPr>
        <w:ind w:left="3031" w:hanging="280"/>
      </w:pPr>
      <w:rPr>
        <w:rFonts w:hint="default"/>
        <w:lang w:val="ru-RU" w:eastAsia="en-US" w:bidi="ar-SA"/>
      </w:rPr>
    </w:lvl>
    <w:lvl w:ilvl="4" w:tplc="5254B2E6">
      <w:numFmt w:val="bullet"/>
      <w:lvlText w:val="•"/>
      <w:lvlJc w:val="left"/>
      <w:pPr>
        <w:ind w:left="3995" w:hanging="280"/>
      </w:pPr>
      <w:rPr>
        <w:rFonts w:hint="default"/>
        <w:lang w:val="ru-RU" w:eastAsia="en-US" w:bidi="ar-SA"/>
      </w:rPr>
    </w:lvl>
    <w:lvl w:ilvl="5" w:tplc="CE1EDEFE">
      <w:numFmt w:val="bullet"/>
      <w:lvlText w:val="•"/>
      <w:lvlJc w:val="left"/>
      <w:pPr>
        <w:ind w:left="4959" w:hanging="280"/>
      </w:pPr>
      <w:rPr>
        <w:rFonts w:hint="default"/>
        <w:lang w:val="ru-RU" w:eastAsia="en-US" w:bidi="ar-SA"/>
      </w:rPr>
    </w:lvl>
    <w:lvl w:ilvl="6" w:tplc="5282D2C0">
      <w:numFmt w:val="bullet"/>
      <w:lvlText w:val="•"/>
      <w:lvlJc w:val="left"/>
      <w:pPr>
        <w:ind w:left="5923" w:hanging="280"/>
      </w:pPr>
      <w:rPr>
        <w:rFonts w:hint="default"/>
        <w:lang w:val="ru-RU" w:eastAsia="en-US" w:bidi="ar-SA"/>
      </w:rPr>
    </w:lvl>
    <w:lvl w:ilvl="7" w:tplc="AC44297C">
      <w:numFmt w:val="bullet"/>
      <w:lvlText w:val="•"/>
      <w:lvlJc w:val="left"/>
      <w:pPr>
        <w:ind w:left="6887" w:hanging="280"/>
      </w:pPr>
      <w:rPr>
        <w:rFonts w:hint="default"/>
        <w:lang w:val="ru-RU" w:eastAsia="en-US" w:bidi="ar-SA"/>
      </w:rPr>
    </w:lvl>
    <w:lvl w:ilvl="8" w:tplc="02A27E1E">
      <w:numFmt w:val="bullet"/>
      <w:lvlText w:val="•"/>
      <w:lvlJc w:val="left"/>
      <w:pPr>
        <w:ind w:left="7851" w:hanging="280"/>
      </w:pPr>
      <w:rPr>
        <w:rFonts w:hint="default"/>
        <w:lang w:val="ru-RU" w:eastAsia="en-US" w:bidi="ar-SA"/>
      </w:rPr>
    </w:lvl>
  </w:abstractNum>
  <w:abstractNum w:abstractNumId="2" w15:restartNumberingAfterBreak="0">
    <w:nsid w:val="26C041DC"/>
    <w:multiLevelType w:val="multilevel"/>
    <w:tmpl w:val="8E76A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7250395"/>
    <w:multiLevelType w:val="hybridMultilevel"/>
    <w:tmpl w:val="5142DD60"/>
    <w:lvl w:ilvl="0" w:tplc="416638B2">
      <w:start w:val="1"/>
      <w:numFmt w:val="decimal"/>
      <w:lvlText w:val="%1."/>
      <w:lvlJc w:val="left"/>
      <w:pPr>
        <w:ind w:left="142" w:hanging="280"/>
      </w:pPr>
      <w:rPr>
        <w:rFonts w:ascii="Times New Roman" w:eastAsia="Times New Roman" w:hAnsi="Times New Roman" w:cs="Times New Roman" w:hint="default"/>
        <w:b w:val="0"/>
        <w:bCs w:val="0"/>
        <w:i w:val="0"/>
        <w:iCs w:val="0"/>
        <w:spacing w:val="0"/>
        <w:w w:val="99"/>
        <w:sz w:val="28"/>
        <w:szCs w:val="28"/>
        <w:lang w:val="ru-RU" w:eastAsia="en-US" w:bidi="ar-SA"/>
      </w:rPr>
    </w:lvl>
    <w:lvl w:ilvl="1" w:tplc="641E38B2">
      <w:numFmt w:val="bullet"/>
      <w:lvlText w:val="•"/>
      <w:lvlJc w:val="left"/>
      <w:pPr>
        <w:ind w:left="1103" w:hanging="280"/>
      </w:pPr>
      <w:rPr>
        <w:rFonts w:hint="default"/>
        <w:lang w:val="ru-RU" w:eastAsia="en-US" w:bidi="ar-SA"/>
      </w:rPr>
    </w:lvl>
    <w:lvl w:ilvl="2" w:tplc="5EF20764">
      <w:numFmt w:val="bullet"/>
      <w:lvlText w:val="•"/>
      <w:lvlJc w:val="left"/>
      <w:pPr>
        <w:ind w:left="2067" w:hanging="280"/>
      </w:pPr>
      <w:rPr>
        <w:rFonts w:hint="default"/>
        <w:lang w:val="ru-RU" w:eastAsia="en-US" w:bidi="ar-SA"/>
      </w:rPr>
    </w:lvl>
    <w:lvl w:ilvl="3" w:tplc="E9C4C032">
      <w:numFmt w:val="bullet"/>
      <w:lvlText w:val="•"/>
      <w:lvlJc w:val="left"/>
      <w:pPr>
        <w:ind w:left="3031" w:hanging="280"/>
      </w:pPr>
      <w:rPr>
        <w:rFonts w:hint="default"/>
        <w:lang w:val="ru-RU" w:eastAsia="en-US" w:bidi="ar-SA"/>
      </w:rPr>
    </w:lvl>
    <w:lvl w:ilvl="4" w:tplc="F6DC1776">
      <w:numFmt w:val="bullet"/>
      <w:lvlText w:val="•"/>
      <w:lvlJc w:val="left"/>
      <w:pPr>
        <w:ind w:left="3995" w:hanging="280"/>
      </w:pPr>
      <w:rPr>
        <w:rFonts w:hint="default"/>
        <w:lang w:val="ru-RU" w:eastAsia="en-US" w:bidi="ar-SA"/>
      </w:rPr>
    </w:lvl>
    <w:lvl w:ilvl="5" w:tplc="6570DC52">
      <w:numFmt w:val="bullet"/>
      <w:lvlText w:val="•"/>
      <w:lvlJc w:val="left"/>
      <w:pPr>
        <w:ind w:left="4959" w:hanging="280"/>
      </w:pPr>
      <w:rPr>
        <w:rFonts w:hint="default"/>
        <w:lang w:val="ru-RU" w:eastAsia="en-US" w:bidi="ar-SA"/>
      </w:rPr>
    </w:lvl>
    <w:lvl w:ilvl="6" w:tplc="CAD27E04">
      <w:numFmt w:val="bullet"/>
      <w:lvlText w:val="•"/>
      <w:lvlJc w:val="left"/>
      <w:pPr>
        <w:ind w:left="5923" w:hanging="280"/>
      </w:pPr>
      <w:rPr>
        <w:rFonts w:hint="default"/>
        <w:lang w:val="ru-RU" w:eastAsia="en-US" w:bidi="ar-SA"/>
      </w:rPr>
    </w:lvl>
    <w:lvl w:ilvl="7" w:tplc="D5108488">
      <w:numFmt w:val="bullet"/>
      <w:lvlText w:val="•"/>
      <w:lvlJc w:val="left"/>
      <w:pPr>
        <w:ind w:left="6887" w:hanging="280"/>
      </w:pPr>
      <w:rPr>
        <w:rFonts w:hint="default"/>
        <w:lang w:val="ru-RU" w:eastAsia="en-US" w:bidi="ar-SA"/>
      </w:rPr>
    </w:lvl>
    <w:lvl w:ilvl="8" w:tplc="F0DA7384">
      <w:numFmt w:val="bullet"/>
      <w:lvlText w:val="•"/>
      <w:lvlJc w:val="left"/>
      <w:pPr>
        <w:ind w:left="7851" w:hanging="280"/>
      </w:pPr>
      <w:rPr>
        <w:rFonts w:hint="default"/>
        <w:lang w:val="ru-RU" w:eastAsia="en-US" w:bidi="ar-SA"/>
      </w:rPr>
    </w:lvl>
  </w:abstractNum>
  <w:abstractNum w:abstractNumId="4" w15:restartNumberingAfterBreak="0">
    <w:nsid w:val="33307A34"/>
    <w:multiLevelType w:val="hybridMultilevel"/>
    <w:tmpl w:val="04BC1D58"/>
    <w:lvl w:ilvl="0" w:tplc="02889770">
      <w:start w:val="1"/>
      <w:numFmt w:val="decimal"/>
      <w:lvlText w:val="%1."/>
      <w:lvlJc w:val="left"/>
      <w:pPr>
        <w:ind w:left="142" w:hanging="386"/>
        <w:jc w:val="right"/>
      </w:pPr>
      <w:rPr>
        <w:rFonts w:ascii="Times New Roman" w:eastAsia="Times New Roman" w:hAnsi="Times New Roman" w:cs="Times New Roman" w:hint="default"/>
        <w:b w:val="0"/>
        <w:bCs w:val="0"/>
        <w:i w:val="0"/>
        <w:iCs w:val="0"/>
        <w:spacing w:val="0"/>
        <w:w w:val="99"/>
        <w:sz w:val="28"/>
        <w:szCs w:val="28"/>
        <w:lang w:val="ru-RU" w:eastAsia="en-US" w:bidi="ar-SA"/>
      </w:rPr>
    </w:lvl>
    <w:lvl w:ilvl="1" w:tplc="172EAD40">
      <w:start w:val="1"/>
      <w:numFmt w:val="decimal"/>
      <w:lvlText w:val="%2)"/>
      <w:lvlJc w:val="left"/>
      <w:pPr>
        <w:ind w:left="142" w:hanging="297"/>
      </w:pPr>
      <w:rPr>
        <w:rFonts w:ascii="Times New Roman" w:eastAsia="Times New Roman" w:hAnsi="Times New Roman" w:cs="Times New Roman" w:hint="default"/>
        <w:b w:val="0"/>
        <w:bCs w:val="0"/>
        <w:i w:val="0"/>
        <w:iCs w:val="0"/>
        <w:spacing w:val="0"/>
        <w:w w:val="99"/>
        <w:sz w:val="28"/>
        <w:szCs w:val="28"/>
        <w:lang w:val="ru-RU" w:eastAsia="en-US" w:bidi="ar-SA"/>
      </w:rPr>
    </w:lvl>
    <w:lvl w:ilvl="2" w:tplc="1C7067AC">
      <w:numFmt w:val="bullet"/>
      <w:lvlText w:val="•"/>
      <w:lvlJc w:val="left"/>
      <w:pPr>
        <w:ind w:left="2067" w:hanging="297"/>
      </w:pPr>
      <w:rPr>
        <w:rFonts w:hint="default"/>
        <w:lang w:val="ru-RU" w:eastAsia="en-US" w:bidi="ar-SA"/>
      </w:rPr>
    </w:lvl>
    <w:lvl w:ilvl="3" w:tplc="B0624C20">
      <w:numFmt w:val="bullet"/>
      <w:lvlText w:val="•"/>
      <w:lvlJc w:val="left"/>
      <w:pPr>
        <w:ind w:left="3031" w:hanging="297"/>
      </w:pPr>
      <w:rPr>
        <w:rFonts w:hint="default"/>
        <w:lang w:val="ru-RU" w:eastAsia="en-US" w:bidi="ar-SA"/>
      </w:rPr>
    </w:lvl>
    <w:lvl w:ilvl="4" w:tplc="EA66E120">
      <w:numFmt w:val="bullet"/>
      <w:lvlText w:val="•"/>
      <w:lvlJc w:val="left"/>
      <w:pPr>
        <w:ind w:left="3995" w:hanging="297"/>
      </w:pPr>
      <w:rPr>
        <w:rFonts w:hint="default"/>
        <w:lang w:val="ru-RU" w:eastAsia="en-US" w:bidi="ar-SA"/>
      </w:rPr>
    </w:lvl>
    <w:lvl w:ilvl="5" w:tplc="17CAE85E">
      <w:numFmt w:val="bullet"/>
      <w:lvlText w:val="•"/>
      <w:lvlJc w:val="left"/>
      <w:pPr>
        <w:ind w:left="4959" w:hanging="297"/>
      </w:pPr>
      <w:rPr>
        <w:rFonts w:hint="default"/>
        <w:lang w:val="ru-RU" w:eastAsia="en-US" w:bidi="ar-SA"/>
      </w:rPr>
    </w:lvl>
    <w:lvl w:ilvl="6" w:tplc="E9B8EB82">
      <w:numFmt w:val="bullet"/>
      <w:lvlText w:val="•"/>
      <w:lvlJc w:val="left"/>
      <w:pPr>
        <w:ind w:left="5923" w:hanging="297"/>
      </w:pPr>
      <w:rPr>
        <w:rFonts w:hint="default"/>
        <w:lang w:val="ru-RU" w:eastAsia="en-US" w:bidi="ar-SA"/>
      </w:rPr>
    </w:lvl>
    <w:lvl w:ilvl="7" w:tplc="987411C6">
      <w:numFmt w:val="bullet"/>
      <w:lvlText w:val="•"/>
      <w:lvlJc w:val="left"/>
      <w:pPr>
        <w:ind w:left="6887" w:hanging="297"/>
      </w:pPr>
      <w:rPr>
        <w:rFonts w:hint="default"/>
        <w:lang w:val="ru-RU" w:eastAsia="en-US" w:bidi="ar-SA"/>
      </w:rPr>
    </w:lvl>
    <w:lvl w:ilvl="8" w:tplc="2D742D10">
      <w:numFmt w:val="bullet"/>
      <w:lvlText w:val="•"/>
      <w:lvlJc w:val="left"/>
      <w:pPr>
        <w:ind w:left="7851" w:hanging="297"/>
      </w:pPr>
      <w:rPr>
        <w:rFonts w:hint="default"/>
        <w:lang w:val="ru-RU" w:eastAsia="en-US" w:bidi="ar-SA"/>
      </w:rPr>
    </w:lvl>
  </w:abstractNum>
  <w:abstractNum w:abstractNumId="5" w15:restartNumberingAfterBreak="0">
    <w:nsid w:val="44F0688E"/>
    <w:multiLevelType w:val="multilevel"/>
    <w:tmpl w:val="C74432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70072CF"/>
    <w:multiLevelType w:val="hybridMultilevel"/>
    <w:tmpl w:val="5BD0A3D4"/>
    <w:lvl w:ilvl="0" w:tplc="97C017B8">
      <w:start w:val="91"/>
      <w:numFmt w:val="decimal"/>
      <w:lvlText w:val="%1."/>
      <w:lvlJc w:val="left"/>
      <w:pPr>
        <w:tabs>
          <w:tab w:val="num" w:pos="1410"/>
        </w:tabs>
        <w:ind w:left="1410" w:hanging="840"/>
      </w:pPr>
      <w:rPr>
        <w:rFonts w:hint="default"/>
      </w:rPr>
    </w:lvl>
    <w:lvl w:ilvl="1" w:tplc="04190019" w:tentative="1">
      <w:start w:val="1"/>
      <w:numFmt w:val="lowerLetter"/>
      <w:lvlText w:val="%2."/>
      <w:lvlJc w:val="left"/>
      <w:pPr>
        <w:tabs>
          <w:tab w:val="num" w:pos="1650"/>
        </w:tabs>
        <w:ind w:left="1650" w:hanging="360"/>
      </w:p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abstractNum w:abstractNumId="7" w15:restartNumberingAfterBreak="0">
    <w:nsid w:val="5D460B5E"/>
    <w:multiLevelType w:val="hybridMultilevel"/>
    <w:tmpl w:val="6C127B22"/>
    <w:lvl w:ilvl="0" w:tplc="394CA6BC">
      <w:start w:val="1"/>
      <w:numFmt w:val="decimal"/>
      <w:lvlText w:val="%1."/>
      <w:lvlJc w:val="left"/>
      <w:pPr>
        <w:ind w:left="142" w:hanging="280"/>
        <w:jc w:val="right"/>
      </w:pPr>
      <w:rPr>
        <w:rFonts w:ascii="Times New Roman" w:eastAsia="Times New Roman" w:hAnsi="Times New Roman" w:cs="Times New Roman" w:hint="default"/>
        <w:b w:val="0"/>
        <w:bCs w:val="0"/>
        <w:i w:val="0"/>
        <w:iCs w:val="0"/>
        <w:spacing w:val="0"/>
        <w:w w:val="99"/>
        <w:sz w:val="28"/>
        <w:szCs w:val="28"/>
        <w:lang w:val="ru-RU" w:eastAsia="en-US" w:bidi="ar-SA"/>
      </w:rPr>
    </w:lvl>
    <w:lvl w:ilvl="1" w:tplc="FDC4DAFC">
      <w:numFmt w:val="bullet"/>
      <w:lvlText w:val="•"/>
      <w:lvlJc w:val="left"/>
      <w:pPr>
        <w:ind w:left="1103" w:hanging="280"/>
      </w:pPr>
      <w:rPr>
        <w:rFonts w:hint="default"/>
        <w:lang w:val="ru-RU" w:eastAsia="en-US" w:bidi="ar-SA"/>
      </w:rPr>
    </w:lvl>
    <w:lvl w:ilvl="2" w:tplc="8B42DAA2">
      <w:numFmt w:val="bullet"/>
      <w:lvlText w:val="•"/>
      <w:lvlJc w:val="left"/>
      <w:pPr>
        <w:ind w:left="2067" w:hanging="280"/>
      </w:pPr>
      <w:rPr>
        <w:rFonts w:hint="default"/>
        <w:lang w:val="ru-RU" w:eastAsia="en-US" w:bidi="ar-SA"/>
      </w:rPr>
    </w:lvl>
    <w:lvl w:ilvl="3" w:tplc="1AF22DBE">
      <w:numFmt w:val="bullet"/>
      <w:lvlText w:val="•"/>
      <w:lvlJc w:val="left"/>
      <w:pPr>
        <w:ind w:left="3031" w:hanging="280"/>
      </w:pPr>
      <w:rPr>
        <w:rFonts w:hint="default"/>
        <w:lang w:val="ru-RU" w:eastAsia="en-US" w:bidi="ar-SA"/>
      </w:rPr>
    </w:lvl>
    <w:lvl w:ilvl="4" w:tplc="478ACCF8">
      <w:numFmt w:val="bullet"/>
      <w:lvlText w:val="•"/>
      <w:lvlJc w:val="left"/>
      <w:pPr>
        <w:ind w:left="3995" w:hanging="280"/>
      </w:pPr>
      <w:rPr>
        <w:rFonts w:hint="default"/>
        <w:lang w:val="ru-RU" w:eastAsia="en-US" w:bidi="ar-SA"/>
      </w:rPr>
    </w:lvl>
    <w:lvl w:ilvl="5" w:tplc="FBEADDCA">
      <w:numFmt w:val="bullet"/>
      <w:lvlText w:val="•"/>
      <w:lvlJc w:val="left"/>
      <w:pPr>
        <w:ind w:left="4959" w:hanging="280"/>
      </w:pPr>
      <w:rPr>
        <w:rFonts w:hint="default"/>
        <w:lang w:val="ru-RU" w:eastAsia="en-US" w:bidi="ar-SA"/>
      </w:rPr>
    </w:lvl>
    <w:lvl w:ilvl="6" w:tplc="17A69C3E">
      <w:numFmt w:val="bullet"/>
      <w:lvlText w:val="•"/>
      <w:lvlJc w:val="left"/>
      <w:pPr>
        <w:ind w:left="5923" w:hanging="280"/>
      </w:pPr>
      <w:rPr>
        <w:rFonts w:hint="default"/>
        <w:lang w:val="ru-RU" w:eastAsia="en-US" w:bidi="ar-SA"/>
      </w:rPr>
    </w:lvl>
    <w:lvl w:ilvl="7" w:tplc="9A46F34E">
      <w:numFmt w:val="bullet"/>
      <w:lvlText w:val="•"/>
      <w:lvlJc w:val="left"/>
      <w:pPr>
        <w:ind w:left="6887" w:hanging="280"/>
      </w:pPr>
      <w:rPr>
        <w:rFonts w:hint="default"/>
        <w:lang w:val="ru-RU" w:eastAsia="en-US" w:bidi="ar-SA"/>
      </w:rPr>
    </w:lvl>
    <w:lvl w:ilvl="8" w:tplc="AB8ED5A2">
      <w:numFmt w:val="bullet"/>
      <w:lvlText w:val="•"/>
      <w:lvlJc w:val="left"/>
      <w:pPr>
        <w:ind w:left="7851" w:hanging="280"/>
      </w:pPr>
      <w:rPr>
        <w:rFonts w:hint="default"/>
        <w:lang w:val="ru-RU" w:eastAsia="en-US" w:bidi="ar-SA"/>
      </w:rPr>
    </w:lvl>
  </w:abstractNum>
  <w:abstractNum w:abstractNumId="8" w15:restartNumberingAfterBreak="0">
    <w:nsid w:val="63B96E90"/>
    <w:multiLevelType w:val="hybridMultilevel"/>
    <w:tmpl w:val="47669F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8431F94"/>
    <w:multiLevelType w:val="hybridMultilevel"/>
    <w:tmpl w:val="2F3EA654"/>
    <w:lvl w:ilvl="0" w:tplc="96107DE0">
      <w:start w:val="1"/>
      <w:numFmt w:val="decimal"/>
      <w:lvlText w:val="%1."/>
      <w:lvlJc w:val="left"/>
      <w:pPr>
        <w:ind w:left="989" w:hanging="280"/>
      </w:pPr>
      <w:rPr>
        <w:rFonts w:ascii="Times New Roman" w:eastAsia="Times New Roman" w:hAnsi="Times New Roman" w:cs="Times New Roman" w:hint="default"/>
        <w:b w:val="0"/>
        <w:bCs w:val="0"/>
        <w:i w:val="0"/>
        <w:iCs w:val="0"/>
        <w:spacing w:val="0"/>
        <w:w w:val="99"/>
        <w:sz w:val="28"/>
        <w:szCs w:val="28"/>
        <w:lang w:val="ru-RU" w:eastAsia="en-US" w:bidi="ar-SA"/>
      </w:rPr>
    </w:lvl>
    <w:lvl w:ilvl="1" w:tplc="800A7F9A">
      <w:numFmt w:val="bullet"/>
      <w:lvlText w:val="•"/>
      <w:lvlJc w:val="left"/>
      <w:pPr>
        <w:ind w:left="1859" w:hanging="280"/>
      </w:pPr>
      <w:rPr>
        <w:rFonts w:hint="default"/>
        <w:lang w:val="ru-RU" w:eastAsia="en-US" w:bidi="ar-SA"/>
      </w:rPr>
    </w:lvl>
    <w:lvl w:ilvl="2" w:tplc="CFFECDDA">
      <w:numFmt w:val="bullet"/>
      <w:lvlText w:val="•"/>
      <w:lvlJc w:val="left"/>
      <w:pPr>
        <w:ind w:left="2739" w:hanging="280"/>
      </w:pPr>
      <w:rPr>
        <w:rFonts w:hint="default"/>
        <w:lang w:val="ru-RU" w:eastAsia="en-US" w:bidi="ar-SA"/>
      </w:rPr>
    </w:lvl>
    <w:lvl w:ilvl="3" w:tplc="D58E4A4C">
      <w:numFmt w:val="bullet"/>
      <w:lvlText w:val="•"/>
      <w:lvlJc w:val="left"/>
      <w:pPr>
        <w:ind w:left="3619" w:hanging="280"/>
      </w:pPr>
      <w:rPr>
        <w:rFonts w:hint="default"/>
        <w:lang w:val="ru-RU" w:eastAsia="en-US" w:bidi="ar-SA"/>
      </w:rPr>
    </w:lvl>
    <w:lvl w:ilvl="4" w:tplc="A50EA5B8">
      <w:numFmt w:val="bullet"/>
      <w:lvlText w:val="•"/>
      <w:lvlJc w:val="left"/>
      <w:pPr>
        <w:ind w:left="4499" w:hanging="280"/>
      </w:pPr>
      <w:rPr>
        <w:rFonts w:hint="default"/>
        <w:lang w:val="ru-RU" w:eastAsia="en-US" w:bidi="ar-SA"/>
      </w:rPr>
    </w:lvl>
    <w:lvl w:ilvl="5" w:tplc="22661A98">
      <w:numFmt w:val="bullet"/>
      <w:lvlText w:val="•"/>
      <w:lvlJc w:val="left"/>
      <w:pPr>
        <w:ind w:left="5379" w:hanging="280"/>
      </w:pPr>
      <w:rPr>
        <w:rFonts w:hint="default"/>
        <w:lang w:val="ru-RU" w:eastAsia="en-US" w:bidi="ar-SA"/>
      </w:rPr>
    </w:lvl>
    <w:lvl w:ilvl="6" w:tplc="88E43A26">
      <w:numFmt w:val="bullet"/>
      <w:lvlText w:val="•"/>
      <w:lvlJc w:val="left"/>
      <w:pPr>
        <w:ind w:left="6259" w:hanging="280"/>
      </w:pPr>
      <w:rPr>
        <w:rFonts w:hint="default"/>
        <w:lang w:val="ru-RU" w:eastAsia="en-US" w:bidi="ar-SA"/>
      </w:rPr>
    </w:lvl>
    <w:lvl w:ilvl="7" w:tplc="174E8A7E">
      <w:numFmt w:val="bullet"/>
      <w:lvlText w:val="•"/>
      <w:lvlJc w:val="left"/>
      <w:pPr>
        <w:ind w:left="7139" w:hanging="280"/>
      </w:pPr>
      <w:rPr>
        <w:rFonts w:hint="default"/>
        <w:lang w:val="ru-RU" w:eastAsia="en-US" w:bidi="ar-SA"/>
      </w:rPr>
    </w:lvl>
    <w:lvl w:ilvl="8" w:tplc="9D86C416">
      <w:numFmt w:val="bullet"/>
      <w:lvlText w:val="•"/>
      <w:lvlJc w:val="left"/>
      <w:pPr>
        <w:ind w:left="8019" w:hanging="280"/>
      </w:pPr>
      <w:rPr>
        <w:rFonts w:hint="default"/>
        <w:lang w:val="ru-RU" w:eastAsia="en-US" w:bidi="ar-SA"/>
      </w:rPr>
    </w:lvl>
  </w:abstractNum>
  <w:num w:numId="1">
    <w:abstractNumId w:val="4"/>
  </w:num>
  <w:num w:numId="2">
    <w:abstractNumId w:val="1"/>
  </w:num>
  <w:num w:numId="3">
    <w:abstractNumId w:val="7"/>
  </w:num>
  <w:num w:numId="4">
    <w:abstractNumId w:val="3"/>
  </w:num>
  <w:num w:numId="5">
    <w:abstractNumId w:val="0"/>
  </w:num>
  <w:num w:numId="6">
    <w:abstractNumId w:val="9"/>
  </w:num>
  <w:num w:numId="7">
    <w:abstractNumId w:val="2"/>
  </w:num>
  <w:num w:numId="8">
    <w:abstractNumId w:val="8"/>
  </w:num>
  <w:num w:numId="9">
    <w:abstractNumId w:val="6"/>
  </w:num>
  <w:num w:numId="10">
    <w:abstractNumId w:val="5"/>
    <w:lvlOverride w:ilvl="0">
      <w:startOverride w:val="1"/>
    </w:lvlOverride>
  </w:num>
  <w:num w:numId="11">
    <w:abstractNumId w:val="5"/>
    <w:lvlOverride w:ilvl="0">
      <w:startOverride w:val="2"/>
    </w:lvlOverride>
  </w:num>
  <w:num w:numId="12">
    <w:abstractNumId w:val="5"/>
    <w:lvlOverride w:ilvl="0">
      <w:startOverride w:val="3"/>
    </w:lvlOverride>
  </w:num>
  <w:num w:numId="13">
    <w:abstractNumId w:val="5"/>
    <w:lvlOverride w:ilvl="0">
      <w:startOverride w:val="4"/>
    </w:lvlOverride>
  </w:num>
  <w:num w:numId="14">
    <w:abstractNumId w:val="5"/>
    <w:lvlOverride w:ilvl="0">
      <w:startOverride w:val="5"/>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6D27"/>
    <w:rsid w:val="00015CE2"/>
    <w:rsid w:val="00047125"/>
    <w:rsid w:val="00076D27"/>
    <w:rsid w:val="000A53ED"/>
    <w:rsid w:val="000D6C11"/>
    <w:rsid w:val="0011337C"/>
    <w:rsid w:val="001205E3"/>
    <w:rsid w:val="00125196"/>
    <w:rsid w:val="0014130B"/>
    <w:rsid w:val="00166FA0"/>
    <w:rsid w:val="00180AB0"/>
    <w:rsid w:val="001836BC"/>
    <w:rsid w:val="001B6D4D"/>
    <w:rsid w:val="00202622"/>
    <w:rsid w:val="00216DF2"/>
    <w:rsid w:val="0029039B"/>
    <w:rsid w:val="002C4C53"/>
    <w:rsid w:val="00301AF1"/>
    <w:rsid w:val="00301E5A"/>
    <w:rsid w:val="0030238C"/>
    <w:rsid w:val="00345D9F"/>
    <w:rsid w:val="00385036"/>
    <w:rsid w:val="00397A3C"/>
    <w:rsid w:val="003D0035"/>
    <w:rsid w:val="004121DE"/>
    <w:rsid w:val="00466519"/>
    <w:rsid w:val="004671B1"/>
    <w:rsid w:val="004D114D"/>
    <w:rsid w:val="004D1316"/>
    <w:rsid w:val="004F7E56"/>
    <w:rsid w:val="00565C04"/>
    <w:rsid w:val="00565CC2"/>
    <w:rsid w:val="005829FB"/>
    <w:rsid w:val="00584F79"/>
    <w:rsid w:val="00595D3D"/>
    <w:rsid w:val="005A758C"/>
    <w:rsid w:val="005B79DA"/>
    <w:rsid w:val="005C1109"/>
    <w:rsid w:val="005E682C"/>
    <w:rsid w:val="006228FE"/>
    <w:rsid w:val="006406E0"/>
    <w:rsid w:val="006904D4"/>
    <w:rsid w:val="006A7842"/>
    <w:rsid w:val="006B08F7"/>
    <w:rsid w:val="006E558E"/>
    <w:rsid w:val="006F63C8"/>
    <w:rsid w:val="00724B18"/>
    <w:rsid w:val="00792715"/>
    <w:rsid w:val="00794302"/>
    <w:rsid w:val="007C14E1"/>
    <w:rsid w:val="007C7D76"/>
    <w:rsid w:val="00833275"/>
    <w:rsid w:val="008C2F41"/>
    <w:rsid w:val="008C7637"/>
    <w:rsid w:val="008E37AD"/>
    <w:rsid w:val="0090431F"/>
    <w:rsid w:val="00934D2A"/>
    <w:rsid w:val="00964266"/>
    <w:rsid w:val="009D2F87"/>
    <w:rsid w:val="009E4B58"/>
    <w:rsid w:val="00A27542"/>
    <w:rsid w:val="00A6334C"/>
    <w:rsid w:val="00A80C83"/>
    <w:rsid w:val="00A8533D"/>
    <w:rsid w:val="00AC7FF1"/>
    <w:rsid w:val="00AD09F6"/>
    <w:rsid w:val="00C116FE"/>
    <w:rsid w:val="00C1500C"/>
    <w:rsid w:val="00C215E6"/>
    <w:rsid w:val="00C63BC1"/>
    <w:rsid w:val="00C660FA"/>
    <w:rsid w:val="00C8795F"/>
    <w:rsid w:val="00CC7878"/>
    <w:rsid w:val="00CF016A"/>
    <w:rsid w:val="00D13B68"/>
    <w:rsid w:val="00D4627C"/>
    <w:rsid w:val="00D47474"/>
    <w:rsid w:val="00D61CCA"/>
    <w:rsid w:val="00DC178F"/>
    <w:rsid w:val="00E0760B"/>
    <w:rsid w:val="00E13967"/>
    <w:rsid w:val="00E22102"/>
    <w:rsid w:val="00E23A9C"/>
    <w:rsid w:val="00E51DDB"/>
    <w:rsid w:val="00E55B98"/>
    <w:rsid w:val="00E928F7"/>
    <w:rsid w:val="00EC1156"/>
    <w:rsid w:val="00F30B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AC0446"/>
  <w15:docId w15:val="{9FA73D56-21B3-4304-8BB4-83FA393246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142"/>
      <w:jc w:val="center"/>
      <w:outlineLvl w:val="0"/>
    </w:pPr>
    <w:rPr>
      <w:b/>
      <w:bCs/>
      <w:sz w:val="28"/>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42"/>
    </w:pPr>
    <w:rPr>
      <w:sz w:val="28"/>
      <w:szCs w:val="28"/>
    </w:rPr>
  </w:style>
  <w:style w:type="paragraph" w:styleId="a4">
    <w:name w:val="Title"/>
    <w:basedOn w:val="a"/>
    <w:uiPriority w:val="1"/>
    <w:qFormat/>
    <w:pPr>
      <w:spacing w:before="1"/>
      <w:ind w:left="1439"/>
    </w:pPr>
    <w:rPr>
      <w:sz w:val="30"/>
      <w:szCs w:val="30"/>
      <w:u w:val="single" w:color="000000"/>
    </w:rPr>
  </w:style>
  <w:style w:type="paragraph" w:styleId="a5">
    <w:name w:val="List Paragraph"/>
    <w:basedOn w:val="a"/>
    <w:uiPriority w:val="34"/>
    <w:qFormat/>
    <w:pPr>
      <w:ind w:left="142" w:firstLine="567"/>
    </w:pPr>
  </w:style>
  <w:style w:type="paragraph" w:customStyle="1" w:styleId="TableParagraph">
    <w:name w:val="Table Paragraph"/>
    <w:basedOn w:val="a"/>
    <w:uiPriority w:val="1"/>
    <w:qFormat/>
    <w:pPr>
      <w:spacing w:line="302" w:lineRule="exact"/>
      <w:ind w:left="107"/>
    </w:pPr>
  </w:style>
  <w:style w:type="paragraph" w:customStyle="1" w:styleId="futurismarkdown-paragraph">
    <w:name w:val="futurismarkdown-paragraph"/>
    <w:basedOn w:val="a"/>
    <w:rsid w:val="008C2F41"/>
    <w:pPr>
      <w:widowControl/>
      <w:autoSpaceDE/>
      <w:autoSpaceDN/>
      <w:spacing w:before="100" w:beforeAutospacing="1" w:after="100" w:afterAutospacing="1"/>
    </w:pPr>
    <w:rPr>
      <w:sz w:val="24"/>
      <w:szCs w:val="24"/>
      <w:lang w:eastAsia="ru-RU"/>
    </w:rPr>
  </w:style>
  <w:style w:type="character" w:styleId="a6">
    <w:name w:val="Strong"/>
    <w:basedOn w:val="a0"/>
    <w:uiPriority w:val="22"/>
    <w:qFormat/>
    <w:rsid w:val="008C2F41"/>
    <w:rPr>
      <w:b/>
      <w:bCs/>
    </w:rPr>
  </w:style>
  <w:style w:type="character" w:styleId="a7">
    <w:name w:val="Hyperlink"/>
    <w:basedOn w:val="a0"/>
    <w:uiPriority w:val="99"/>
    <w:semiHidden/>
    <w:unhideWhenUsed/>
    <w:rsid w:val="008C2F41"/>
    <w:rPr>
      <w:color w:val="0000FF"/>
      <w:u w:val="single"/>
    </w:rPr>
  </w:style>
  <w:style w:type="character" w:styleId="a8">
    <w:name w:val="Placeholder Text"/>
    <w:basedOn w:val="a0"/>
    <w:uiPriority w:val="99"/>
    <w:semiHidden/>
    <w:rsid w:val="003D0035"/>
    <w:rPr>
      <w:color w:val="808080"/>
    </w:rPr>
  </w:style>
  <w:style w:type="paragraph" w:styleId="a9">
    <w:name w:val="Balloon Text"/>
    <w:basedOn w:val="a"/>
    <w:link w:val="aa"/>
    <w:uiPriority w:val="99"/>
    <w:semiHidden/>
    <w:unhideWhenUsed/>
    <w:rsid w:val="00E23A9C"/>
    <w:rPr>
      <w:rFonts w:ascii="Segoe UI" w:hAnsi="Segoe UI" w:cs="Segoe UI"/>
      <w:sz w:val="18"/>
      <w:szCs w:val="18"/>
    </w:rPr>
  </w:style>
  <w:style w:type="character" w:customStyle="1" w:styleId="aa">
    <w:name w:val="Текст выноски Знак"/>
    <w:basedOn w:val="a0"/>
    <w:link w:val="a9"/>
    <w:uiPriority w:val="99"/>
    <w:semiHidden/>
    <w:rsid w:val="00E23A9C"/>
    <w:rPr>
      <w:rFonts w:ascii="Segoe UI" w:eastAsia="Times New Roman" w:hAnsi="Segoe UI" w:cs="Segoe UI"/>
      <w:sz w:val="18"/>
      <w:szCs w:val="18"/>
      <w:lang w:val="ru-RU"/>
    </w:rPr>
  </w:style>
  <w:style w:type="table" w:styleId="ab">
    <w:name w:val="Table Grid"/>
    <w:basedOn w:val="a1"/>
    <w:uiPriority w:val="39"/>
    <w:rsid w:val="006406E0"/>
    <w:pPr>
      <w:widowControl/>
      <w:autoSpaceDE/>
      <w:autoSpaceDN/>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c">
    <w:name w:val="Grid Table Light"/>
    <w:basedOn w:val="a1"/>
    <w:uiPriority w:val="40"/>
    <w:rsid w:val="006406E0"/>
    <w:pPr>
      <w:widowControl/>
      <w:autoSpaceDE/>
      <w:autoSpaceDN/>
    </w:pPr>
    <w:rPr>
      <w:lang w:val="ru-R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richfactdown-paragraph">
    <w:name w:val="richfactdown-paragraph"/>
    <w:basedOn w:val="a"/>
    <w:rsid w:val="001836BC"/>
    <w:pPr>
      <w:widowControl/>
      <w:autoSpaceDE/>
      <w:autoSpaceDN/>
      <w:spacing w:before="100" w:beforeAutospacing="1" w:after="100" w:afterAutospacing="1"/>
    </w:pPr>
    <w:rP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93963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wm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oleObject" Target="embeddings/oleObject2.bin"/><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9.wmf"/><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6D0FF2-85C3-4C44-A670-F3B8F79E13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1610</Words>
  <Characters>9181</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&lt;4D6963726F736F667420576F7264202D20D4CED1C1312EC22E303120CEF1EDEEE2FB20F1E8F1F2E5EC20E0E2F2EEECE0F2E8E7E8F0EEE2E0EDEDEEE3EE20EFF0EEE5EAF2E8F0EEE2E0EDE8FF2E646F6378&gt;</vt:lpstr>
    </vt:vector>
  </TitlesOfParts>
  <Company>SPecialiST RePack</Company>
  <LinksUpToDate>false</LinksUpToDate>
  <CharactersWithSpaces>10770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&lt;4D6963726F736F667420576F7264202D20D4CED1C1312EC22E303120CEF1EDEEE2FB20F1E8F1F2E5EC20E0E2F2EEECE0F2E8E7E8F0EEE2E0EDEDEEE3EE20EFF0EEE5EAF2E8F0EEE2E0EDE8FF2E646F6378&gt;</dc:title>
  <dc:creator>VEBgor</dc:creator>
  <cp:lastModifiedBy>ADMIN</cp:lastModifiedBy>
  <cp:revision>2</cp:revision>
  <cp:lastPrinted>2025-03-20T04:33:00Z</cp:lastPrinted>
  <dcterms:created xsi:type="dcterms:W3CDTF">2025-04-11T07:18:00Z</dcterms:created>
  <dcterms:modified xsi:type="dcterms:W3CDTF">2025-04-11T07:18:00Z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2025-02-04T00:00:00Z</vt:filetime>
  </property>
  <property fmtid="{D5CDD505-2E9C-101B-9397-08002B2CF9AE}" pid="3" name="Creator">
    <vt:lpwstr>PScript5.dll Version 5.2.2</vt:lpwstr>
  </property>
  <property fmtid="{D5CDD505-2E9C-101B-9397-08002B2CF9AE}" pid="4" name="LastSaved">
    <vt:filetime>2025-02-11T00:00:00Z</vt:filetime>
  </property>
  <property fmtid="{D5CDD505-2E9C-101B-9397-08002B2CF9AE}" pid="5" name="Producer">
    <vt:lpwstr>Acrobat Distiller 11.0 (Windows)</vt:lpwstr>
  </property>
</Properties>
</file>