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E6A6" w14:textId="77777777" w:rsidR="00B832E5" w:rsidRPr="00B26A3C" w:rsidRDefault="00BD4F8B" w:rsidP="00DE68DC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eastAsia="Calibri"/>
          <w:b/>
          <w:color w:val="auto"/>
          <w:szCs w:val="28"/>
        </w:rPr>
      </w:pPr>
      <w:r w:rsidRPr="00B26A3C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B26A3C">
        <w:rPr>
          <w:rFonts w:eastAsia="Calibri"/>
          <w:b/>
          <w:color w:val="auto"/>
          <w:szCs w:val="28"/>
        </w:rPr>
        <w:t>по дисциплине</w:t>
      </w:r>
    </w:p>
    <w:p w14:paraId="19D35CFA" w14:textId="29EE9F26" w:rsidR="00B832E5" w:rsidRPr="00B26A3C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B26A3C">
        <w:rPr>
          <w:rFonts w:eastAsia="Calibri"/>
          <w:b/>
          <w:bCs/>
          <w:szCs w:val="28"/>
        </w:rPr>
        <w:t>«</w:t>
      </w:r>
      <w:r w:rsidR="003D17B5" w:rsidRPr="003D17B5">
        <w:rPr>
          <w:b/>
          <w:bCs/>
          <w:szCs w:val="28"/>
        </w:rPr>
        <w:t>Безопасность информационных систем автоматизации</w:t>
      </w:r>
      <w:r w:rsidRPr="00B26A3C">
        <w:rPr>
          <w:rFonts w:eastAsia="Calibri"/>
          <w:b/>
          <w:bCs/>
          <w:szCs w:val="28"/>
        </w:rPr>
        <w:t>»</w:t>
      </w:r>
      <w:bookmarkEnd w:id="0"/>
    </w:p>
    <w:p w14:paraId="5CA2A129" w14:textId="77777777" w:rsidR="00B832E5" w:rsidRPr="00B26A3C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660D8087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26A3C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2F08A4B1" w14:textId="128B6D40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26A3C">
        <w:rPr>
          <w:rFonts w:eastAsiaTheme="minorEastAsia"/>
          <w:b/>
          <w:bCs/>
          <w:szCs w:val="28"/>
        </w:rPr>
        <w:t>Задания закрытого т</w:t>
      </w:r>
      <w:r w:rsidR="00CD4F05">
        <w:rPr>
          <w:rFonts w:eastAsiaTheme="minorEastAsia"/>
          <w:b/>
          <w:bCs/>
          <w:szCs w:val="28"/>
        </w:rPr>
        <w:t>ипа на выбор правильного ответа</w:t>
      </w:r>
    </w:p>
    <w:p w14:paraId="09EADC2A" w14:textId="77777777" w:rsidR="00CD4F05" w:rsidRPr="00B26A3C" w:rsidRDefault="00CD4F05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79A2F87C" w14:textId="77777777" w:rsidR="00BD4F8B" w:rsidRPr="00B26A3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B26A3C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3E42892A" w14:textId="7BD3942A" w:rsidR="00357954" w:rsidRPr="00357954" w:rsidRDefault="00CA465F" w:rsidP="0035795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1. </w:t>
      </w:r>
      <w:r w:rsidR="00357954" w:rsidRPr="00357954">
        <w:rPr>
          <w:color w:val="auto"/>
          <w:szCs w:val="28"/>
          <w:lang w:eastAsia="ru-RU"/>
        </w:rPr>
        <w:t xml:space="preserve">Какой из перечисленных принципов является основополагающим при построении </w:t>
      </w:r>
      <w:r w:rsidR="001A6F10">
        <w:rPr>
          <w:color w:val="auto"/>
          <w:szCs w:val="28"/>
          <w:lang w:eastAsia="ru-RU"/>
        </w:rPr>
        <w:t>безопасности</w:t>
      </w:r>
      <w:r w:rsidR="001A6F10" w:rsidRPr="001A6F10">
        <w:rPr>
          <w:color w:val="auto"/>
          <w:szCs w:val="28"/>
          <w:lang w:eastAsia="ru-RU"/>
        </w:rPr>
        <w:t xml:space="preserve"> информационных систем автоматизации</w:t>
      </w:r>
      <w:r w:rsidR="00357954" w:rsidRPr="00357954">
        <w:rPr>
          <w:color w:val="auto"/>
          <w:szCs w:val="28"/>
          <w:lang w:eastAsia="ru-RU"/>
        </w:rPr>
        <w:t>?</w:t>
      </w:r>
    </w:p>
    <w:p w14:paraId="1994E920" w14:textId="5029D375" w:rsidR="00357954" w:rsidRPr="00357954" w:rsidRDefault="00357954" w:rsidP="0035795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57954">
        <w:rPr>
          <w:color w:val="auto"/>
          <w:szCs w:val="28"/>
          <w:lang w:eastAsia="ru-RU"/>
        </w:rPr>
        <w:t>А) принцип абсолютной безопасности</w:t>
      </w:r>
    </w:p>
    <w:p w14:paraId="00C03470" w14:textId="79B9AF3A" w:rsidR="00357954" w:rsidRPr="00357954" w:rsidRDefault="00357954" w:rsidP="0035795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57954">
        <w:rPr>
          <w:color w:val="auto"/>
          <w:szCs w:val="28"/>
          <w:lang w:eastAsia="ru-RU"/>
        </w:rPr>
        <w:t xml:space="preserve">Б) принцип </w:t>
      </w:r>
      <w:r>
        <w:rPr>
          <w:color w:val="auto"/>
          <w:szCs w:val="28"/>
          <w:lang w:eastAsia="ru-RU"/>
        </w:rPr>
        <w:t>экономической целесообразности</w:t>
      </w:r>
    </w:p>
    <w:p w14:paraId="68A86EEC" w14:textId="4793CA81" w:rsidR="00357954" w:rsidRPr="00357954" w:rsidRDefault="00357954" w:rsidP="0035795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57954">
        <w:rPr>
          <w:color w:val="auto"/>
          <w:szCs w:val="28"/>
          <w:lang w:eastAsia="ru-RU"/>
        </w:rPr>
        <w:t>В) принцип полной секретности</w:t>
      </w:r>
    </w:p>
    <w:p w14:paraId="5A10E15E" w14:textId="0A03A637" w:rsidR="00BD4F8B" w:rsidRDefault="00357954" w:rsidP="0035795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57954">
        <w:rPr>
          <w:color w:val="auto"/>
          <w:szCs w:val="28"/>
          <w:lang w:eastAsia="ru-RU"/>
        </w:rPr>
        <w:t>Г) принцип универсальности защиты</w:t>
      </w:r>
    </w:p>
    <w:p w14:paraId="754EE621" w14:textId="77777777" w:rsidR="00BD4F8B" w:rsidRPr="00B26A3C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26A3C">
        <w:rPr>
          <w:color w:val="auto"/>
          <w:szCs w:val="28"/>
          <w:lang w:eastAsia="ru-RU"/>
        </w:rPr>
        <w:t>Правильный ответ: Б</w:t>
      </w:r>
    </w:p>
    <w:p w14:paraId="6EDF733A" w14:textId="1FA4F595" w:rsidR="00BD4F8B" w:rsidRPr="00A352CE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8D2261" w:rsidRPr="008D2261">
        <w:rPr>
          <w:color w:val="auto"/>
          <w:szCs w:val="28"/>
          <w:lang w:eastAsia="ru-RU"/>
        </w:rPr>
        <w:t>ОПК-2</w:t>
      </w:r>
      <w:r w:rsidR="008D2261">
        <w:rPr>
          <w:color w:val="auto"/>
          <w:szCs w:val="28"/>
          <w:lang w:eastAsia="ru-RU"/>
        </w:rPr>
        <w:t xml:space="preserve">, </w:t>
      </w:r>
      <w:r w:rsidR="008D2261">
        <w:rPr>
          <w:rFonts w:eastAsia="Calibri"/>
          <w:szCs w:val="28"/>
        </w:rPr>
        <w:t>ОПК-4, ПК-1</w:t>
      </w:r>
    </w:p>
    <w:p w14:paraId="0D546000" w14:textId="77777777" w:rsidR="00CA465F" w:rsidRDefault="00CA465F" w:rsidP="00CA465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74866947" w14:textId="77777777" w:rsidR="00EC409C" w:rsidRDefault="00EC409C" w:rsidP="00CA465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18382E71" w14:textId="7585C4BE" w:rsidR="00EC409C" w:rsidRPr="00EC409C" w:rsidRDefault="00EC409C" w:rsidP="00EC40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2. </w:t>
      </w:r>
      <w:r w:rsidRPr="00EC409C">
        <w:rPr>
          <w:color w:val="auto"/>
          <w:szCs w:val="28"/>
          <w:lang w:eastAsia="ru-RU"/>
        </w:rPr>
        <w:t>Какое средство защиты</w:t>
      </w:r>
      <w:r w:rsidR="005C2BBF">
        <w:rPr>
          <w:color w:val="auto"/>
          <w:szCs w:val="28"/>
          <w:lang w:eastAsia="ru-RU"/>
        </w:rPr>
        <w:t xml:space="preserve">, при разработке </w:t>
      </w:r>
      <w:r w:rsidR="005C2BBF" w:rsidRPr="005C2BBF">
        <w:rPr>
          <w:color w:val="auto"/>
          <w:szCs w:val="28"/>
          <w:lang w:eastAsia="ru-RU"/>
        </w:rPr>
        <w:t>безопасност</w:t>
      </w:r>
      <w:r w:rsidR="005C2BBF">
        <w:rPr>
          <w:color w:val="auto"/>
          <w:szCs w:val="28"/>
          <w:lang w:eastAsia="ru-RU"/>
        </w:rPr>
        <w:t>и</w:t>
      </w:r>
      <w:r w:rsidR="005C2BBF" w:rsidRPr="005C2BBF">
        <w:rPr>
          <w:color w:val="auto"/>
          <w:szCs w:val="28"/>
          <w:lang w:eastAsia="ru-RU"/>
        </w:rPr>
        <w:t xml:space="preserve"> </w:t>
      </w:r>
      <w:r w:rsidR="001A6F10" w:rsidRPr="001A6F10">
        <w:rPr>
          <w:color w:val="auto"/>
          <w:szCs w:val="28"/>
          <w:lang w:eastAsia="ru-RU"/>
        </w:rPr>
        <w:t>информационных систем автоматизации</w:t>
      </w:r>
      <w:r w:rsidR="005C2BBF">
        <w:rPr>
          <w:color w:val="auto"/>
          <w:szCs w:val="28"/>
          <w:lang w:eastAsia="ru-RU"/>
        </w:rPr>
        <w:t>,</w:t>
      </w:r>
      <w:r w:rsidRPr="00EC409C">
        <w:rPr>
          <w:color w:val="auto"/>
          <w:szCs w:val="28"/>
          <w:lang w:eastAsia="ru-RU"/>
        </w:rPr>
        <w:t xml:space="preserve"> относится к техническим методам?</w:t>
      </w:r>
    </w:p>
    <w:p w14:paraId="3E5A5980" w14:textId="3A0433AA" w:rsidR="00EC409C" w:rsidRPr="00EC409C" w:rsidRDefault="00EC409C" w:rsidP="00EC40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C409C">
        <w:rPr>
          <w:color w:val="auto"/>
          <w:szCs w:val="28"/>
          <w:lang w:eastAsia="ru-RU"/>
        </w:rPr>
        <w:t>А) межсетевой экран</w:t>
      </w:r>
    </w:p>
    <w:p w14:paraId="2B286309" w14:textId="7672228A" w:rsidR="00EC409C" w:rsidRPr="00EC409C" w:rsidRDefault="00EC409C" w:rsidP="00EC40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C409C">
        <w:rPr>
          <w:color w:val="auto"/>
          <w:szCs w:val="28"/>
          <w:lang w:eastAsia="ru-RU"/>
        </w:rPr>
        <w:t>Б) система обнаружения вторжений</w:t>
      </w:r>
    </w:p>
    <w:p w14:paraId="476C1A73" w14:textId="186A8548" w:rsidR="00EC409C" w:rsidRPr="00EC409C" w:rsidRDefault="00EC409C" w:rsidP="00EC40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C409C">
        <w:rPr>
          <w:color w:val="auto"/>
          <w:szCs w:val="28"/>
          <w:lang w:eastAsia="ru-RU"/>
        </w:rPr>
        <w:t xml:space="preserve">В) физическая </w:t>
      </w:r>
      <w:r>
        <w:rPr>
          <w:color w:val="auto"/>
          <w:szCs w:val="28"/>
          <w:lang w:eastAsia="ru-RU"/>
        </w:rPr>
        <w:t>охрана помещений</w:t>
      </w:r>
    </w:p>
    <w:p w14:paraId="6381B48A" w14:textId="695F9F3A" w:rsidR="00EC409C" w:rsidRDefault="00EC409C" w:rsidP="00EC40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C409C">
        <w:rPr>
          <w:color w:val="auto"/>
          <w:szCs w:val="28"/>
          <w:lang w:eastAsia="ru-RU"/>
        </w:rPr>
        <w:t>Г) система аутентификации</w:t>
      </w:r>
    </w:p>
    <w:p w14:paraId="654BCAA2" w14:textId="785BFF7F" w:rsidR="00EC409C" w:rsidRPr="00B26A3C" w:rsidRDefault="00EC409C" w:rsidP="00EC409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В</w:t>
      </w:r>
    </w:p>
    <w:p w14:paraId="27A9998C" w14:textId="60FCEF54" w:rsidR="00EC409C" w:rsidRPr="00A352CE" w:rsidRDefault="00EC409C" w:rsidP="00EC409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355A53C0" w14:textId="77777777" w:rsidR="00EC409C" w:rsidRDefault="00EC409C" w:rsidP="00EC40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5C2B9403" w14:textId="77777777" w:rsidR="005744FF" w:rsidRDefault="005744FF" w:rsidP="00387BF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6889AF41" w14:textId="77777777" w:rsidR="007A6785" w:rsidRPr="007A6785" w:rsidRDefault="00387BF5" w:rsidP="007A678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 xml:space="preserve">3. </w:t>
      </w:r>
      <w:r w:rsidR="007A6785" w:rsidRPr="007A6785">
        <w:rPr>
          <w:color w:val="auto"/>
          <w:szCs w:val="28"/>
          <w:lang w:eastAsia="ru-RU"/>
        </w:rPr>
        <w:t>Что такое многофакторная аутентификация?</w:t>
      </w:r>
    </w:p>
    <w:p w14:paraId="05153F5C" w14:textId="021D3E62" w:rsidR="007A6785" w:rsidRPr="007A6785" w:rsidRDefault="007A6785" w:rsidP="007A678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A6785">
        <w:rPr>
          <w:color w:val="auto"/>
          <w:szCs w:val="28"/>
          <w:lang w:eastAsia="ru-RU"/>
        </w:rPr>
        <w:t>А) использование нескольких паролей</w:t>
      </w:r>
    </w:p>
    <w:p w14:paraId="1B2C71BC" w14:textId="0600238D" w:rsidR="007A6785" w:rsidRPr="007A6785" w:rsidRDefault="007A6785" w:rsidP="007A678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A6785">
        <w:rPr>
          <w:color w:val="auto"/>
          <w:szCs w:val="28"/>
          <w:lang w:eastAsia="ru-RU"/>
        </w:rPr>
        <w:t>Б) применение разных методов идентификации</w:t>
      </w:r>
    </w:p>
    <w:p w14:paraId="1313ED73" w14:textId="5635AC7C" w:rsidR="007A6785" w:rsidRPr="007A6785" w:rsidRDefault="007A6785" w:rsidP="007A678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A6785">
        <w:rPr>
          <w:color w:val="auto"/>
          <w:szCs w:val="28"/>
          <w:lang w:eastAsia="ru-RU"/>
        </w:rPr>
        <w:t>В) двойная проверка пароля</w:t>
      </w:r>
    </w:p>
    <w:p w14:paraId="1664B7AE" w14:textId="59F80A3C" w:rsidR="001A6F10" w:rsidRDefault="007A6785" w:rsidP="007A678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A6785">
        <w:rPr>
          <w:color w:val="auto"/>
          <w:szCs w:val="28"/>
          <w:lang w:eastAsia="ru-RU"/>
        </w:rPr>
        <w:t>Г) использование биометрии</w:t>
      </w:r>
    </w:p>
    <w:p w14:paraId="211EEC30" w14:textId="30E7479B" w:rsidR="00387BF5" w:rsidRPr="00B26A3C" w:rsidRDefault="00387BF5" w:rsidP="001A6F1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26A3C">
        <w:rPr>
          <w:color w:val="auto"/>
          <w:szCs w:val="28"/>
          <w:lang w:eastAsia="ru-RU"/>
        </w:rPr>
        <w:t>Правильный ответ: Б</w:t>
      </w:r>
    </w:p>
    <w:p w14:paraId="3A57B5F8" w14:textId="627659FB" w:rsidR="00387BF5" w:rsidRPr="00A352CE" w:rsidRDefault="00387BF5" w:rsidP="00387BF5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>К</w:t>
      </w:r>
      <w:r w:rsidR="001A6F10">
        <w:rPr>
          <w:color w:val="auto"/>
          <w:szCs w:val="28"/>
          <w:lang w:eastAsia="ru-RU"/>
        </w:rPr>
        <w:t xml:space="preserve">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225E924A" w14:textId="77777777" w:rsidR="00387BF5" w:rsidRDefault="00387BF5" w:rsidP="00387BF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0EDA1845" w14:textId="77777777" w:rsidR="005744FF" w:rsidRPr="00BE7AC6" w:rsidRDefault="005744FF" w:rsidP="00387BF5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1DC65109" w14:textId="30E226CE" w:rsidR="00FA5801" w:rsidRPr="00FA5801" w:rsidRDefault="00BE7AC6" w:rsidP="00FA580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E7AC6">
        <w:rPr>
          <w:color w:val="auto"/>
          <w:szCs w:val="28"/>
          <w:lang w:eastAsia="ru-RU"/>
        </w:rPr>
        <w:t>4.</w:t>
      </w:r>
      <w:r w:rsidR="00FA5801" w:rsidRPr="00FA5801">
        <w:t xml:space="preserve"> </w:t>
      </w:r>
      <w:r w:rsidR="00FA5801" w:rsidRPr="00FA5801">
        <w:rPr>
          <w:color w:val="auto"/>
          <w:szCs w:val="28"/>
          <w:lang w:eastAsia="ru-RU"/>
        </w:rPr>
        <w:t>Что такое принцип наименьших привилегий</w:t>
      </w:r>
      <w:r w:rsidR="00FA5801">
        <w:rPr>
          <w:color w:val="auto"/>
          <w:szCs w:val="28"/>
          <w:lang w:eastAsia="ru-RU"/>
        </w:rPr>
        <w:t xml:space="preserve"> при разработке </w:t>
      </w:r>
      <w:r w:rsidR="00FA5801" w:rsidRPr="005C2BBF">
        <w:rPr>
          <w:color w:val="auto"/>
          <w:szCs w:val="28"/>
          <w:lang w:eastAsia="ru-RU"/>
        </w:rPr>
        <w:t>безопасност</w:t>
      </w:r>
      <w:r w:rsidR="00FA5801">
        <w:rPr>
          <w:color w:val="auto"/>
          <w:szCs w:val="28"/>
          <w:lang w:eastAsia="ru-RU"/>
        </w:rPr>
        <w:t>и</w:t>
      </w:r>
      <w:r w:rsidR="00FA5801" w:rsidRPr="005C2BBF">
        <w:rPr>
          <w:color w:val="auto"/>
          <w:szCs w:val="28"/>
          <w:lang w:eastAsia="ru-RU"/>
        </w:rPr>
        <w:t xml:space="preserve"> </w:t>
      </w:r>
      <w:r w:rsidR="00FA5801" w:rsidRPr="001A6F10">
        <w:rPr>
          <w:color w:val="auto"/>
          <w:szCs w:val="28"/>
          <w:lang w:eastAsia="ru-RU"/>
        </w:rPr>
        <w:t>информационных систем автоматизации</w:t>
      </w:r>
      <w:r w:rsidR="00FA5801" w:rsidRPr="00FA5801">
        <w:rPr>
          <w:color w:val="auto"/>
          <w:szCs w:val="28"/>
          <w:lang w:eastAsia="ru-RU"/>
        </w:rPr>
        <w:t>?</w:t>
      </w:r>
    </w:p>
    <w:p w14:paraId="5C1F8C07" w14:textId="5233671D" w:rsidR="00FA5801" w:rsidRPr="00FA5801" w:rsidRDefault="00FA5801" w:rsidP="00FA580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A5801">
        <w:rPr>
          <w:color w:val="auto"/>
          <w:szCs w:val="28"/>
          <w:lang w:eastAsia="ru-RU"/>
        </w:rPr>
        <w:t>А) пользователь должен иметь только необходимые права</w:t>
      </w:r>
    </w:p>
    <w:p w14:paraId="414BC681" w14:textId="5D9C503E" w:rsidR="00FA5801" w:rsidRPr="00FA5801" w:rsidRDefault="00FA5801" w:rsidP="00FA580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A5801">
        <w:rPr>
          <w:color w:val="auto"/>
          <w:szCs w:val="28"/>
          <w:lang w:eastAsia="ru-RU"/>
        </w:rPr>
        <w:t>Б) все пользователи имеют одинаковые права</w:t>
      </w:r>
    </w:p>
    <w:p w14:paraId="130B142A" w14:textId="1BE46398" w:rsidR="00FA5801" w:rsidRPr="00FA5801" w:rsidRDefault="00FA5801" w:rsidP="00FA580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A5801">
        <w:rPr>
          <w:color w:val="auto"/>
          <w:szCs w:val="28"/>
          <w:lang w:eastAsia="ru-RU"/>
        </w:rPr>
        <w:t>В) администратор имеет максимальные права</w:t>
      </w:r>
    </w:p>
    <w:p w14:paraId="74E2E5C8" w14:textId="7592CBDF" w:rsidR="00BE7AC6" w:rsidRPr="00BE7AC6" w:rsidRDefault="00FA5801" w:rsidP="00FA580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A5801">
        <w:rPr>
          <w:color w:val="auto"/>
          <w:szCs w:val="28"/>
          <w:lang w:eastAsia="ru-RU"/>
        </w:rPr>
        <w:t>Г) система автоматически снижает права при угрозе</w:t>
      </w:r>
    </w:p>
    <w:p w14:paraId="3E9998C2" w14:textId="57763E1A" w:rsidR="00BE7AC6" w:rsidRPr="00B26A3C" w:rsidRDefault="00BE7AC6" w:rsidP="00BE7AC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Правильный ответ: А</w:t>
      </w:r>
    </w:p>
    <w:p w14:paraId="258614CF" w14:textId="135F894E" w:rsidR="00BE7AC6" w:rsidRPr="00A352CE" w:rsidRDefault="001A6F10" w:rsidP="00BE7AC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</w:t>
      </w:r>
      <w:r w:rsidR="00041BA0" w:rsidRPr="00041BA0">
        <w:rPr>
          <w:color w:val="auto"/>
          <w:szCs w:val="28"/>
          <w:lang w:eastAsia="ru-RU"/>
        </w:rPr>
        <w:t xml:space="preserve">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0E005A6C" w14:textId="77777777" w:rsidR="00BE7AC6" w:rsidRDefault="00BE7AC6" w:rsidP="00BE7AC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highlight w:val="yellow"/>
          <w:lang w:eastAsia="ru-RU"/>
        </w:rPr>
      </w:pPr>
    </w:p>
    <w:p w14:paraId="27C9EDA8" w14:textId="77777777" w:rsidR="006E493D" w:rsidRPr="00B26A3C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  <w:highlight w:val="yellow"/>
        </w:rPr>
      </w:pPr>
      <w:r w:rsidRPr="00B26A3C">
        <w:rPr>
          <w:rFonts w:eastAsiaTheme="minorEastAsia"/>
          <w:szCs w:val="28"/>
          <w:highlight w:val="yellow"/>
        </w:rPr>
        <w:br w:type="page"/>
      </w:r>
    </w:p>
    <w:p w14:paraId="3E614279" w14:textId="77777777" w:rsidR="00BD4F8B" w:rsidRPr="0005640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05640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343FF160" w14:textId="77777777" w:rsidR="00223A9D" w:rsidRPr="00056401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141BCC6A" w14:textId="34B73B4B" w:rsid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056401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259C4D03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784342B5" w14:textId="06559D5A" w:rsidR="00B16AE7" w:rsidRPr="00612E9D" w:rsidRDefault="00B16AE7" w:rsidP="00B16AE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612E9D">
        <w:rPr>
          <w:color w:val="auto"/>
          <w:szCs w:val="28"/>
          <w:lang w:eastAsia="ru-RU"/>
        </w:rPr>
        <w:t xml:space="preserve">1. </w:t>
      </w:r>
      <w:r w:rsidRPr="000E4747">
        <w:rPr>
          <w:rFonts w:eastAsiaTheme="minorEastAsia"/>
          <w:bCs/>
          <w:szCs w:val="28"/>
        </w:rPr>
        <w:t>Установите соответствие между методами защиты информации</w:t>
      </w:r>
      <w:r w:rsidR="001A6F10">
        <w:rPr>
          <w:rFonts w:eastAsiaTheme="minorEastAsia"/>
          <w:bCs/>
          <w:szCs w:val="28"/>
        </w:rPr>
        <w:t xml:space="preserve"> </w:t>
      </w:r>
      <w:r w:rsidR="001A6F10" w:rsidRPr="000E4747">
        <w:rPr>
          <w:rFonts w:eastAsiaTheme="minorEastAsia"/>
          <w:bCs/>
          <w:szCs w:val="28"/>
        </w:rPr>
        <w:t>и их реализациями</w:t>
      </w:r>
      <w:r w:rsidR="001A6F10">
        <w:rPr>
          <w:rFonts w:eastAsiaTheme="minorEastAsia"/>
          <w:bCs/>
          <w:szCs w:val="28"/>
        </w:rPr>
        <w:t xml:space="preserve">, при построении системы </w:t>
      </w:r>
      <w:r w:rsidR="001A6F10" w:rsidRPr="005C2BBF">
        <w:rPr>
          <w:color w:val="auto"/>
          <w:szCs w:val="28"/>
          <w:lang w:eastAsia="ru-RU"/>
        </w:rPr>
        <w:t>безопасност</w:t>
      </w:r>
      <w:r w:rsidR="001A6F10">
        <w:rPr>
          <w:color w:val="auto"/>
          <w:szCs w:val="28"/>
          <w:lang w:eastAsia="ru-RU"/>
        </w:rPr>
        <w:t>и</w:t>
      </w:r>
      <w:r w:rsidR="001A6F10" w:rsidRPr="005C2BBF">
        <w:rPr>
          <w:color w:val="auto"/>
          <w:szCs w:val="28"/>
          <w:lang w:eastAsia="ru-RU"/>
        </w:rPr>
        <w:t xml:space="preserve"> </w:t>
      </w:r>
      <w:r w:rsidR="001A6F10" w:rsidRPr="001A6F10">
        <w:rPr>
          <w:color w:val="auto"/>
          <w:szCs w:val="28"/>
          <w:lang w:eastAsia="ru-RU"/>
        </w:rPr>
        <w:t>информационных систем автоматизации</w:t>
      </w:r>
      <w:r w:rsidRPr="00612E9D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2"/>
        <w:gridCol w:w="3255"/>
      </w:tblGrid>
      <w:tr w:rsidR="00B16AE7" w:rsidRPr="00612E9D" w14:paraId="304A5B69" w14:textId="77777777" w:rsidTr="003730B6">
        <w:tc>
          <w:tcPr>
            <w:tcW w:w="6345" w:type="dxa"/>
          </w:tcPr>
          <w:p w14:paraId="47630114" w14:textId="77777777" w:rsidR="00B16AE7" w:rsidRPr="00612E9D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Реализация метода защиты</w:t>
            </w:r>
          </w:p>
        </w:tc>
        <w:tc>
          <w:tcPr>
            <w:tcW w:w="3298" w:type="dxa"/>
          </w:tcPr>
          <w:p w14:paraId="3C2D48B0" w14:textId="77777777" w:rsidR="00B16AE7" w:rsidRPr="00612E9D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t>Метод защиты</w:t>
            </w:r>
          </w:p>
        </w:tc>
      </w:tr>
      <w:tr w:rsidR="00B16AE7" w:rsidRPr="00056401" w14:paraId="36B2FB41" w14:textId="77777777" w:rsidTr="003730B6">
        <w:tc>
          <w:tcPr>
            <w:tcW w:w="6345" w:type="dxa"/>
          </w:tcPr>
          <w:p w14:paraId="2FA18BF5" w14:textId="77777777" w:rsidR="00B16AE7" w:rsidRPr="00612E9D" w:rsidRDefault="00B16AE7" w:rsidP="005744FF">
            <w:pPr>
              <w:spacing w:line="240" w:lineRule="auto"/>
              <w:ind w:firstLine="0"/>
            </w:pPr>
            <w:r w:rsidRPr="00612E9D">
              <w:t xml:space="preserve">1) </w:t>
            </w:r>
            <w:r w:rsidRPr="000E4747">
              <w:t>охранные системы, замки, сигнализация</w:t>
            </w:r>
          </w:p>
        </w:tc>
        <w:tc>
          <w:tcPr>
            <w:tcW w:w="3298" w:type="dxa"/>
          </w:tcPr>
          <w:p w14:paraId="63831469" w14:textId="77777777" w:rsidR="00B16AE7" w:rsidRPr="00056401" w:rsidRDefault="00B16AE7" w:rsidP="005744FF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>
              <w:rPr>
                <w:rFonts w:eastAsiaTheme="minorEastAsia"/>
                <w:bCs/>
                <w:szCs w:val="28"/>
              </w:rPr>
              <w:t>физический</w:t>
            </w:r>
          </w:p>
        </w:tc>
      </w:tr>
      <w:tr w:rsidR="00B16AE7" w:rsidRPr="00056401" w14:paraId="5507778D" w14:textId="77777777" w:rsidTr="003730B6">
        <w:tc>
          <w:tcPr>
            <w:tcW w:w="6345" w:type="dxa"/>
          </w:tcPr>
          <w:p w14:paraId="0B5DB0CD" w14:textId="77777777" w:rsidR="00B16AE7" w:rsidRPr="00056401" w:rsidRDefault="00B16AE7" w:rsidP="005744FF">
            <w:pPr>
              <w:spacing w:line="240" w:lineRule="auto"/>
              <w:ind w:firstLine="0"/>
            </w:pPr>
            <w:r w:rsidRPr="00056401">
              <w:t>2</w:t>
            </w:r>
            <w:r>
              <w:t xml:space="preserve">) </w:t>
            </w:r>
            <w:r w:rsidRPr="000E4747">
              <w:rPr>
                <w:rFonts w:eastAsiaTheme="minorEastAsia"/>
                <w:bCs/>
                <w:szCs w:val="28"/>
              </w:rPr>
              <w:t>специальные устройства, датчики, криптографические аппаратные модули</w:t>
            </w:r>
          </w:p>
        </w:tc>
        <w:tc>
          <w:tcPr>
            <w:tcW w:w="3298" w:type="dxa"/>
          </w:tcPr>
          <w:p w14:paraId="24546731" w14:textId="77777777" w:rsidR="00B16AE7" w:rsidRPr="00056401" w:rsidRDefault="00B16AE7" w:rsidP="005744FF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>
              <w:rPr>
                <w:rFonts w:eastAsiaTheme="minorEastAsia"/>
                <w:bCs/>
                <w:szCs w:val="28"/>
              </w:rPr>
              <w:t>программный</w:t>
            </w:r>
          </w:p>
        </w:tc>
      </w:tr>
      <w:tr w:rsidR="00B16AE7" w:rsidRPr="00056401" w14:paraId="5C50566F" w14:textId="77777777" w:rsidTr="003730B6">
        <w:tc>
          <w:tcPr>
            <w:tcW w:w="6345" w:type="dxa"/>
          </w:tcPr>
          <w:p w14:paraId="1A823145" w14:textId="77777777" w:rsidR="00B16AE7" w:rsidRPr="00056401" w:rsidRDefault="00B16AE7" w:rsidP="005744FF">
            <w:pPr>
              <w:spacing w:line="240" w:lineRule="auto"/>
              <w:ind w:firstLine="0"/>
            </w:pPr>
            <w:r w:rsidRPr="00056401">
              <w:t>3</w:t>
            </w:r>
            <w:r>
              <w:t xml:space="preserve">) </w:t>
            </w:r>
            <w:r w:rsidRPr="000E4747">
              <w:rPr>
                <w:rFonts w:eastAsiaTheme="minorEastAsia"/>
                <w:bCs/>
                <w:szCs w:val="28"/>
              </w:rPr>
              <w:t xml:space="preserve">межсетевые экраны, антивирусное </w:t>
            </w:r>
            <w:r>
              <w:rPr>
                <w:rFonts w:eastAsiaTheme="minorEastAsia"/>
                <w:bCs/>
                <w:szCs w:val="28"/>
              </w:rPr>
              <w:t>программное обеспечение</w:t>
            </w:r>
            <w:r w:rsidRPr="000E4747">
              <w:rPr>
                <w:rFonts w:eastAsiaTheme="minorEastAsia"/>
                <w:bCs/>
                <w:szCs w:val="28"/>
              </w:rPr>
              <w:t>, системы обнаружения вторжений</w:t>
            </w:r>
          </w:p>
        </w:tc>
        <w:tc>
          <w:tcPr>
            <w:tcW w:w="3298" w:type="dxa"/>
          </w:tcPr>
          <w:p w14:paraId="0FA8DDC4" w14:textId="77777777" w:rsidR="00B16AE7" w:rsidRPr="00056401" w:rsidRDefault="00B16AE7" w:rsidP="005744FF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>
              <w:rPr>
                <w:rFonts w:eastAsiaTheme="minorEastAsia"/>
                <w:bCs/>
                <w:szCs w:val="28"/>
              </w:rPr>
              <w:t>аппаратный</w:t>
            </w:r>
          </w:p>
        </w:tc>
      </w:tr>
      <w:tr w:rsidR="00B16AE7" w:rsidRPr="00056401" w14:paraId="3CEB07CE" w14:textId="77777777" w:rsidTr="003730B6">
        <w:tc>
          <w:tcPr>
            <w:tcW w:w="6345" w:type="dxa"/>
          </w:tcPr>
          <w:p w14:paraId="1110BCF0" w14:textId="77777777" w:rsidR="00B16AE7" w:rsidRPr="00056401" w:rsidRDefault="00B16AE7" w:rsidP="005744FF">
            <w:pPr>
              <w:spacing w:line="240" w:lineRule="auto"/>
              <w:ind w:firstLine="0"/>
            </w:pPr>
            <w:r>
              <w:t xml:space="preserve">4) </w:t>
            </w:r>
            <w:r w:rsidRPr="000E4747">
              <w:rPr>
                <w:rFonts w:eastAsiaTheme="minorEastAsia"/>
                <w:bCs/>
                <w:szCs w:val="28"/>
              </w:rPr>
              <w:t>инструкции по эксплуатации, регламенты, политики безопасности</w:t>
            </w:r>
          </w:p>
        </w:tc>
        <w:tc>
          <w:tcPr>
            <w:tcW w:w="3298" w:type="dxa"/>
          </w:tcPr>
          <w:p w14:paraId="4A2D0A25" w14:textId="77777777" w:rsidR="00B16AE7" w:rsidRPr="00056401" w:rsidRDefault="00B16AE7" w:rsidP="005744FF">
            <w:pPr>
              <w:tabs>
                <w:tab w:val="left" w:pos="426"/>
              </w:tabs>
              <w:spacing w:after="0" w:line="240" w:lineRule="auto"/>
              <w:ind w:firstLine="0"/>
              <w:jc w:val="left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>
              <w:rPr>
                <w:rFonts w:eastAsiaTheme="minorEastAsia"/>
                <w:bCs/>
                <w:szCs w:val="28"/>
              </w:rPr>
              <w:t>организационный</w:t>
            </w:r>
          </w:p>
        </w:tc>
      </w:tr>
    </w:tbl>
    <w:p w14:paraId="096251A5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B16AE7" w:rsidRPr="00056401" w14:paraId="19E4B8C7" w14:textId="77777777" w:rsidTr="005744FF">
        <w:tc>
          <w:tcPr>
            <w:tcW w:w="1250" w:type="pct"/>
          </w:tcPr>
          <w:p w14:paraId="1BE2D16E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67891C0F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12066702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1AAA7F5C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16AE7" w:rsidRPr="00B26A3C" w14:paraId="22AA13C4" w14:textId="77777777" w:rsidTr="005744FF">
        <w:tc>
          <w:tcPr>
            <w:tcW w:w="1250" w:type="pct"/>
          </w:tcPr>
          <w:p w14:paraId="7691614A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424E3A29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4E1A0E7C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58AA91D9" w14:textId="77777777" w:rsidR="00B16AE7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71C50930" w14:textId="532341B0" w:rsidR="00B16AE7" w:rsidRDefault="001A6F10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6F168955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14290DEB" w14:textId="77777777" w:rsidR="005006C1" w:rsidRPr="005006C1" w:rsidRDefault="00B16AE7" w:rsidP="005006C1">
      <w:pPr>
        <w:tabs>
          <w:tab w:val="left" w:pos="426"/>
        </w:tabs>
        <w:spacing w:after="0" w:line="360" w:lineRule="auto"/>
        <w:ind w:firstLine="0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2</w:t>
      </w:r>
      <w:r w:rsidRPr="00612E9D">
        <w:rPr>
          <w:color w:val="auto"/>
          <w:szCs w:val="28"/>
          <w:lang w:eastAsia="ru-RU"/>
        </w:rPr>
        <w:t>.</w:t>
      </w:r>
      <w:r w:rsidR="00244598" w:rsidRPr="00244598">
        <w:rPr>
          <w:rFonts w:eastAsiaTheme="minorEastAsia"/>
          <w:bCs/>
          <w:szCs w:val="28"/>
        </w:rPr>
        <w:t xml:space="preserve"> </w:t>
      </w:r>
      <w:r w:rsidR="005006C1" w:rsidRPr="005006C1">
        <w:rPr>
          <w:rFonts w:eastAsiaTheme="minorEastAsia"/>
          <w:bCs/>
          <w:szCs w:val="28"/>
        </w:rPr>
        <w:t>Установите соответствие между типом атаки и её описанием: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9"/>
        <w:gridCol w:w="3228"/>
      </w:tblGrid>
      <w:tr w:rsidR="00B16AE7" w:rsidRPr="00612E9D" w14:paraId="2D48B9DB" w14:textId="77777777" w:rsidTr="003730B6">
        <w:tc>
          <w:tcPr>
            <w:tcW w:w="6345" w:type="dxa"/>
          </w:tcPr>
          <w:p w14:paraId="54DE98F3" w14:textId="0BF5DA50" w:rsidR="00B16AE7" w:rsidRPr="00612E9D" w:rsidRDefault="005006C1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Описание атаки</w:t>
            </w:r>
          </w:p>
        </w:tc>
        <w:tc>
          <w:tcPr>
            <w:tcW w:w="3298" w:type="dxa"/>
          </w:tcPr>
          <w:p w14:paraId="7A9E7DB0" w14:textId="64C8E45F" w:rsidR="00B16AE7" w:rsidRPr="00612E9D" w:rsidRDefault="005006C1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Название атаки</w:t>
            </w:r>
          </w:p>
        </w:tc>
      </w:tr>
      <w:tr w:rsidR="00B16AE7" w:rsidRPr="00056401" w14:paraId="5BDFC9D4" w14:textId="77777777" w:rsidTr="003730B6">
        <w:tc>
          <w:tcPr>
            <w:tcW w:w="6345" w:type="dxa"/>
          </w:tcPr>
          <w:p w14:paraId="5A0ED635" w14:textId="091F86D2" w:rsidR="00B16AE7" w:rsidRPr="00612E9D" w:rsidRDefault="00B16AE7" w:rsidP="005006C1">
            <w:pPr>
              <w:spacing w:line="240" w:lineRule="auto"/>
              <w:ind w:firstLine="0"/>
            </w:pPr>
            <w:r w:rsidRPr="00612E9D">
              <w:t xml:space="preserve">1) </w:t>
            </w:r>
            <w:r w:rsidR="005006C1" w:rsidRPr="005006C1">
              <w:rPr>
                <w:rFonts w:eastAsiaTheme="minorEastAsia"/>
                <w:bCs/>
                <w:szCs w:val="28"/>
              </w:rPr>
              <w:t>программа, размножающаяся путем заражения других программ</w:t>
            </w:r>
          </w:p>
        </w:tc>
        <w:tc>
          <w:tcPr>
            <w:tcW w:w="3298" w:type="dxa"/>
          </w:tcPr>
          <w:p w14:paraId="063C8C52" w14:textId="60A42E2E" w:rsidR="00B16AE7" w:rsidRPr="005006C1" w:rsidRDefault="00B16AE7" w:rsidP="005006C1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Theme="minorEastAsia"/>
                <w:bCs/>
                <w:szCs w:val="28"/>
              </w:rPr>
            </w:pPr>
            <w:r w:rsidRPr="00612E9D">
              <w:t xml:space="preserve">А) </w:t>
            </w:r>
            <w:r w:rsidR="005006C1">
              <w:rPr>
                <w:rFonts w:eastAsiaTheme="minorEastAsia"/>
                <w:bCs/>
                <w:szCs w:val="28"/>
              </w:rPr>
              <w:t>SQL-инъекция</w:t>
            </w:r>
          </w:p>
        </w:tc>
      </w:tr>
      <w:tr w:rsidR="00B16AE7" w:rsidRPr="00056401" w14:paraId="1EED1029" w14:textId="77777777" w:rsidTr="003730B6">
        <w:tc>
          <w:tcPr>
            <w:tcW w:w="6345" w:type="dxa"/>
          </w:tcPr>
          <w:p w14:paraId="334EB204" w14:textId="05D944FC" w:rsidR="00B16AE7" w:rsidRPr="00056401" w:rsidRDefault="00B16AE7" w:rsidP="005006C1">
            <w:pPr>
              <w:spacing w:line="240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5006C1" w:rsidRPr="005006C1">
              <w:rPr>
                <w:rFonts w:eastAsiaTheme="minorEastAsia"/>
                <w:bCs/>
                <w:szCs w:val="28"/>
              </w:rPr>
              <w:t>внедрение вредоносного кода в базу данных</w:t>
            </w:r>
          </w:p>
        </w:tc>
        <w:tc>
          <w:tcPr>
            <w:tcW w:w="3298" w:type="dxa"/>
          </w:tcPr>
          <w:p w14:paraId="6D1021C9" w14:textId="4EE8EC22" w:rsidR="00B16AE7" w:rsidRPr="005006C1" w:rsidRDefault="00B16AE7" w:rsidP="005006C1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Theme="minorEastAsia"/>
                <w:bCs/>
                <w:szCs w:val="28"/>
              </w:rPr>
            </w:pPr>
            <w:r w:rsidRPr="00056401">
              <w:t>Б)</w:t>
            </w:r>
            <w:r>
              <w:t xml:space="preserve"> </w:t>
            </w:r>
            <w:r w:rsidR="005006C1">
              <w:rPr>
                <w:rFonts w:eastAsiaTheme="minorEastAsia"/>
                <w:bCs/>
                <w:szCs w:val="28"/>
              </w:rPr>
              <w:t>фишинг</w:t>
            </w:r>
          </w:p>
        </w:tc>
      </w:tr>
      <w:tr w:rsidR="00B16AE7" w:rsidRPr="00056401" w14:paraId="6764B3D9" w14:textId="77777777" w:rsidTr="003730B6">
        <w:tc>
          <w:tcPr>
            <w:tcW w:w="6345" w:type="dxa"/>
          </w:tcPr>
          <w:p w14:paraId="0791BD5B" w14:textId="6B7DE2A4" w:rsidR="00B16AE7" w:rsidRPr="00244598" w:rsidRDefault="00B16AE7" w:rsidP="005006C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056401">
              <w:t>3</w:t>
            </w:r>
            <w:r>
              <w:t xml:space="preserve">) </w:t>
            </w:r>
            <w:r w:rsidR="005006C1" w:rsidRPr="005006C1">
              <w:rPr>
                <w:rFonts w:eastAsiaTheme="minorEastAsia"/>
                <w:bCs/>
                <w:szCs w:val="28"/>
              </w:rPr>
              <w:t>кража данных через поддельные сайты</w:t>
            </w:r>
          </w:p>
        </w:tc>
        <w:tc>
          <w:tcPr>
            <w:tcW w:w="3298" w:type="dxa"/>
          </w:tcPr>
          <w:p w14:paraId="7D19F1F8" w14:textId="2CA63815" w:rsidR="00B16AE7" w:rsidRPr="005006C1" w:rsidRDefault="00B16AE7" w:rsidP="005006C1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Theme="minorEastAsia"/>
                <w:bCs/>
                <w:szCs w:val="28"/>
              </w:rPr>
            </w:pPr>
            <w:r>
              <w:t>В)</w:t>
            </w:r>
            <w:r w:rsidRPr="00056401">
              <w:t xml:space="preserve"> </w:t>
            </w:r>
            <w:proofErr w:type="spellStart"/>
            <w:r w:rsidR="005006C1">
              <w:rPr>
                <w:rFonts w:eastAsiaTheme="minorEastAsia"/>
                <w:bCs/>
                <w:szCs w:val="28"/>
              </w:rPr>
              <w:t>DDoS</w:t>
            </w:r>
            <w:proofErr w:type="spellEnd"/>
          </w:p>
        </w:tc>
      </w:tr>
      <w:tr w:rsidR="00B16AE7" w:rsidRPr="00056401" w14:paraId="048C30A7" w14:textId="77777777" w:rsidTr="003730B6">
        <w:tc>
          <w:tcPr>
            <w:tcW w:w="6345" w:type="dxa"/>
          </w:tcPr>
          <w:p w14:paraId="1D54764F" w14:textId="78025278" w:rsidR="00B16AE7" w:rsidRPr="00244598" w:rsidRDefault="00B16AE7" w:rsidP="005006C1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t xml:space="preserve">4) </w:t>
            </w:r>
            <w:r w:rsidR="005006C1" w:rsidRPr="005006C1">
              <w:rPr>
                <w:rFonts w:eastAsiaTheme="minorEastAsia"/>
                <w:bCs/>
                <w:szCs w:val="28"/>
              </w:rPr>
              <w:t>перегрузка серверов большим количеством запросов</w:t>
            </w:r>
          </w:p>
        </w:tc>
        <w:tc>
          <w:tcPr>
            <w:tcW w:w="3298" w:type="dxa"/>
          </w:tcPr>
          <w:p w14:paraId="4C4B6C72" w14:textId="0C8013E8" w:rsidR="00B16AE7" w:rsidRPr="005006C1" w:rsidRDefault="00B16AE7" w:rsidP="005006C1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Theme="minorEastAsia"/>
                <w:bCs/>
                <w:szCs w:val="28"/>
              </w:rPr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="005006C1">
              <w:rPr>
                <w:rFonts w:eastAsiaTheme="minorEastAsia"/>
                <w:bCs/>
                <w:szCs w:val="28"/>
              </w:rPr>
              <w:t>вирус</w:t>
            </w:r>
          </w:p>
        </w:tc>
      </w:tr>
    </w:tbl>
    <w:p w14:paraId="721E4809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B16AE7" w:rsidRPr="00056401" w14:paraId="20B16B34" w14:textId="77777777" w:rsidTr="005744FF">
        <w:tc>
          <w:tcPr>
            <w:tcW w:w="1250" w:type="pct"/>
          </w:tcPr>
          <w:p w14:paraId="0EBE6A79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3A075855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46D48D72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63431CB6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16AE7" w:rsidRPr="00B26A3C" w14:paraId="19630EC1" w14:textId="77777777" w:rsidTr="005744FF">
        <w:tc>
          <w:tcPr>
            <w:tcW w:w="1250" w:type="pct"/>
          </w:tcPr>
          <w:p w14:paraId="516A71BF" w14:textId="17EDDDF9" w:rsidR="00B16AE7" w:rsidRPr="00056401" w:rsidRDefault="005006C1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7B9A8DA4" w14:textId="1B695208" w:rsidR="00B16AE7" w:rsidRPr="00056401" w:rsidRDefault="005006C1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7338C3F0" w14:textId="327CB5B4" w:rsidR="00B16AE7" w:rsidRPr="00056401" w:rsidRDefault="005006C1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63C1B5A9" w14:textId="75538817" w:rsidR="00B16AE7" w:rsidRDefault="005006C1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0839CD58" w14:textId="0A9BDA4D" w:rsidR="00B16AE7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1AAC9AC5" w14:textId="77777777" w:rsidR="00244598" w:rsidRPr="00244598" w:rsidRDefault="00244598" w:rsidP="00244598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DC6FE34" w14:textId="77777777" w:rsidR="00B03956" w:rsidRPr="00B03956" w:rsidRDefault="00B16AE7" w:rsidP="00B0395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3</w:t>
      </w:r>
      <w:r w:rsidRPr="00612E9D">
        <w:rPr>
          <w:color w:val="auto"/>
          <w:szCs w:val="28"/>
          <w:lang w:eastAsia="ru-RU"/>
        </w:rPr>
        <w:t>.</w:t>
      </w:r>
      <w:r w:rsidR="00B03956">
        <w:rPr>
          <w:color w:val="auto"/>
          <w:szCs w:val="28"/>
          <w:lang w:eastAsia="ru-RU"/>
        </w:rPr>
        <w:t xml:space="preserve"> </w:t>
      </w:r>
      <w:r w:rsidR="00B03956" w:rsidRPr="00B03956">
        <w:rPr>
          <w:color w:val="auto"/>
          <w:szCs w:val="28"/>
          <w:lang w:eastAsia="ru-RU"/>
        </w:rPr>
        <w:t>Установите соответствие между методом защиты программного обеспечения и его основным механизмом реализации: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7"/>
        <w:gridCol w:w="3260"/>
      </w:tblGrid>
      <w:tr w:rsidR="00B16AE7" w:rsidRPr="00612E9D" w14:paraId="71256507" w14:textId="77777777" w:rsidTr="003730B6">
        <w:tc>
          <w:tcPr>
            <w:tcW w:w="6345" w:type="dxa"/>
          </w:tcPr>
          <w:p w14:paraId="6B0BFFF2" w14:textId="33CF3C1C" w:rsidR="00B16AE7" w:rsidRPr="00612E9D" w:rsidRDefault="00B03956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B03956">
              <w:rPr>
                <w:color w:val="auto"/>
                <w:szCs w:val="28"/>
                <w:lang w:eastAsia="ru-RU"/>
              </w:rPr>
              <w:t>Механизмы реализации</w:t>
            </w:r>
          </w:p>
        </w:tc>
        <w:tc>
          <w:tcPr>
            <w:tcW w:w="3298" w:type="dxa"/>
          </w:tcPr>
          <w:p w14:paraId="4666CF24" w14:textId="373230CA" w:rsidR="00B16AE7" w:rsidRPr="00612E9D" w:rsidRDefault="00B03956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B03956">
              <w:rPr>
                <w:color w:val="auto"/>
                <w:szCs w:val="28"/>
                <w:lang w:eastAsia="ru-RU"/>
              </w:rPr>
              <w:t>Методы защиты</w:t>
            </w:r>
          </w:p>
        </w:tc>
      </w:tr>
      <w:tr w:rsidR="00B16AE7" w:rsidRPr="00056401" w14:paraId="7E58EA0D" w14:textId="77777777" w:rsidTr="003730B6">
        <w:tc>
          <w:tcPr>
            <w:tcW w:w="6345" w:type="dxa"/>
          </w:tcPr>
          <w:p w14:paraId="42A1AC4A" w14:textId="7F33A58E" w:rsidR="00B16AE7" w:rsidRPr="00612E9D" w:rsidRDefault="00B16AE7" w:rsidP="00CE288C">
            <w:pPr>
              <w:spacing w:line="240" w:lineRule="auto"/>
              <w:ind w:firstLine="0"/>
            </w:pPr>
            <w:r w:rsidRPr="00612E9D">
              <w:t xml:space="preserve">1) </w:t>
            </w:r>
            <w:r w:rsidR="00B03956" w:rsidRPr="00B03956">
              <w:rPr>
                <w:color w:val="auto"/>
                <w:szCs w:val="28"/>
                <w:lang w:eastAsia="ru-RU"/>
              </w:rPr>
              <w:t>преобразование и запутывание исходного кода программы для затруднения его анализа и реверсивной инженерии</w:t>
            </w:r>
          </w:p>
        </w:tc>
        <w:tc>
          <w:tcPr>
            <w:tcW w:w="3298" w:type="dxa"/>
          </w:tcPr>
          <w:p w14:paraId="4F5B5857" w14:textId="2C882F4A" w:rsidR="00B16AE7" w:rsidRPr="00056401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 w:rsidR="00B03956" w:rsidRPr="00B03956">
              <w:rPr>
                <w:color w:val="auto"/>
                <w:szCs w:val="28"/>
                <w:lang w:eastAsia="ru-RU"/>
              </w:rPr>
              <w:t>обфускация</w:t>
            </w:r>
          </w:p>
        </w:tc>
      </w:tr>
      <w:tr w:rsidR="00B16AE7" w:rsidRPr="00056401" w14:paraId="73748C3C" w14:textId="77777777" w:rsidTr="003730B6">
        <w:tc>
          <w:tcPr>
            <w:tcW w:w="6345" w:type="dxa"/>
          </w:tcPr>
          <w:p w14:paraId="3417FCDE" w14:textId="0462E5B1" w:rsidR="00B16AE7" w:rsidRPr="00056401" w:rsidRDefault="00B16AE7" w:rsidP="00CE288C">
            <w:pPr>
              <w:spacing w:line="240" w:lineRule="auto"/>
              <w:ind w:firstLine="0"/>
            </w:pPr>
            <w:r w:rsidRPr="00056401">
              <w:t>2</w:t>
            </w:r>
            <w:r>
              <w:t xml:space="preserve">) </w:t>
            </w:r>
            <w:r w:rsidR="00B03956" w:rsidRPr="00B03956">
              <w:rPr>
                <w:color w:val="auto"/>
                <w:szCs w:val="28"/>
                <w:lang w:eastAsia="ru-RU"/>
              </w:rPr>
              <w:t>создание виртуальной машины для исполнения защищённого кода в изолированной среде</w:t>
            </w:r>
          </w:p>
        </w:tc>
        <w:tc>
          <w:tcPr>
            <w:tcW w:w="3298" w:type="dxa"/>
          </w:tcPr>
          <w:p w14:paraId="174CAC24" w14:textId="3F8879DF" w:rsidR="00B16AE7" w:rsidRPr="00056401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="00B03956" w:rsidRPr="00B03956">
              <w:rPr>
                <w:color w:val="auto"/>
                <w:szCs w:val="28"/>
                <w:lang w:eastAsia="ru-RU"/>
              </w:rPr>
              <w:t>криптографическая защита</w:t>
            </w:r>
          </w:p>
        </w:tc>
      </w:tr>
      <w:tr w:rsidR="00B16AE7" w:rsidRPr="00056401" w14:paraId="56792BBC" w14:textId="77777777" w:rsidTr="003730B6">
        <w:tc>
          <w:tcPr>
            <w:tcW w:w="6345" w:type="dxa"/>
          </w:tcPr>
          <w:p w14:paraId="5934CB9D" w14:textId="08A1890E" w:rsidR="00B16AE7" w:rsidRPr="00056401" w:rsidRDefault="00B16AE7" w:rsidP="00CE288C">
            <w:pPr>
              <w:spacing w:line="240" w:lineRule="auto"/>
              <w:ind w:firstLine="0"/>
            </w:pPr>
            <w:r w:rsidRPr="00056401">
              <w:t>3</w:t>
            </w:r>
            <w:r>
              <w:t xml:space="preserve">) </w:t>
            </w:r>
            <w:r w:rsidR="00B03956" w:rsidRPr="00B03956">
              <w:rPr>
                <w:color w:val="auto"/>
                <w:szCs w:val="28"/>
                <w:lang w:eastAsia="ru-RU"/>
              </w:rPr>
              <w:t>применение физических защитных ключей и специализированных модулей безопасности</w:t>
            </w:r>
          </w:p>
        </w:tc>
        <w:tc>
          <w:tcPr>
            <w:tcW w:w="3298" w:type="dxa"/>
          </w:tcPr>
          <w:p w14:paraId="59741C93" w14:textId="1FB9AD2F" w:rsidR="00B16AE7" w:rsidRPr="00056401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 w:rsidR="00B03956" w:rsidRPr="00B03956">
              <w:rPr>
                <w:color w:val="auto"/>
                <w:szCs w:val="28"/>
                <w:lang w:eastAsia="ru-RU"/>
              </w:rPr>
              <w:t>эмуляция</w:t>
            </w:r>
          </w:p>
        </w:tc>
      </w:tr>
      <w:tr w:rsidR="00B16AE7" w:rsidRPr="00056401" w14:paraId="29507057" w14:textId="77777777" w:rsidTr="003730B6">
        <w:tc>
          <w:tcPr>
            <w:tcW w:w="6345" w:type="dxa"/>
          </w:tcPr>
          <w:p w14:paraId="018FC090" w14:textId="56D5F86B" w:rsidR="00B16AE7" w:rsidRPr="00056401" w:rsidRDefault="00B16AE7" w:rsidP="00CE288C">
            <w:pPr>
              <w:spacing w:line="240" w:lineRule="auto"/>
              <w:ind w:firstLine="0"/>
            </w:pPr>
            <w:r>
              <w:t xml:space="preserve">4) </w:t>
            </w:r>
            <w:r w:rsidR="00B03956" w:rsidRPr="00B03956">
              <w:rPr>
                <w:color w:val="auto"/>
                <w:szCs w:val="28"/>
                <w:lang w:eastAsia="ru-RU"/>
              </w:rPr>
              <w:t>использование алгоритмов шифрования для защиты компонентов программы</w:t>
            </w:r>
          </w:p>
        </w:tc>
        <w:tc>
          <w:tcPr>
            <w:tcW w:w="3298" w:type="dxa"/>
          </w:tcPr>
          <w:p w14:paraId="02DB120F" w14:textId="4C5F588D" w:rsidR="00B16AE7" w:rsidRPr="00B03956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="00B03956" w:rsidRPr="00B03956">
              <w:rPr>
                <w:color w:val="auto"/>
                <w:szCs w:val="28"/>
                <w:lang w:eastAsia="ru-RU"/>
              </w:rPr>
              <w:t>аппаратная защита</w:t>
            </w:r>
          </w:p>
        </w:tc>
      </w:tr>
    </w:tbl>
    <w:p w14:paraId="2B984379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B16AE7" w:rsidRPr="00056401" w14:paraId="379D1029" w14:textId="77777777" w:rsidTr="005744FF">
        <w:tc>
          <w:tcPr>
            <w:tcW w:w="1250" w:type="pct"/>
          </w:tcPr>
          <w:p w14:paraId="0B613816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2BB16BE3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5084B506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0E21894D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16AE7" w:rsidRPr="00B26A3C" w14:paraId="45C78159" w14:textId="77777777" w:rsidTr="005744FF">
        <w:tc>
          <w:tcPr>
            <w:tcW w:w="1250" w:type="pct"/>
          </w:tcPr>
          <w:p w14:paraId="1F81CFC9" w14:textId="5734832C" w:rsidR="00B16AE7" w:rsidRPr="00056401" w:rsidRDefault="00AE4AC9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520D1228" w14:textId="14991C88" w:rsidR="00B16AE7" w:rsidRPr="00056401" w:rsidRDefault="00AE4AC9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5A7E74F4" w14:textId="50E85650" w:rsidR="00B16AE7" w:rsidRPr="00056401" w:rsidRDefault="00AE4AC9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4059881C" w14:textId="7C440AC8" w:rsidR="00B16AE7" w:rsidRDefault="00AE4AC9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11BA11BF" w14:textId="18127BE4" w:rsidR="00B16AE7" w:rsidRDefault="001A6F10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133D9BC1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3D8CF9D4" w14:textId="67E183D6" w:rsidR="00B16AE7" w:rsidRPr="00612E9D" w:rsidRDefault="00B16AE7" w:rsidP="00B16AE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Pr="00612E9D">
        <w:rPr>
          <w:color w:val="auto"/>
          <w:szCs w:val="28"/>
          <w:lang w:eastAsia="ru-RU"/>
        </w:rPr>
        <w:t>.</w:t>
      </w:r>
      <w:r w:rsidR="00F9143E">
        <w:rPr>
          <w:color w:val="auto"/>
          <w:szCs w:val="28"/>
          <w:lang w:eastAsia="ru-RU"/>
        </w:rPr>
        <w:t xml:space="preserve"> </w:t>
      </w:r>
      <w:r w:rsidR="00F9143E" w:rsidRPr="00F9143E">
        <w:rPr>
          <w:rFonts w:eastAsiaTheme="minorEastAsia"/>
          <w:bCs/>
          <w:szCs w:val="28"/>
        </w:rPr>
        <w:t>Установите соответствие между криптографическими терминами и их точными определениями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7"/>
        <w:gridCol w:w="2420"/>
      </w:tblGrid>
      <w:tr w:rsidR="00B16AE7" w:rsidRPr="00612E9D" w14:paraId="4D7FDAF7" w14:textId="77777777" w:rsidTr="003730B6">
        <w:tc>
          <w:tcPr>
            <w:tcW w:w="7196" w:type="dxa"/>
          </w:tcPr>
          <w:p w14:paraId="64591520" w14:textId="77777777" w:rsidR="00B16AE7" w:rsidRPr="00612E9D" w:rsidRDefault="00B16AE7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</w:p>
        </w:tc>
        <w:tc>
          <w:tcPr>
            <w:tcW w:w="2447" w:type="dxa"/>
          </w:tcPr>
          <w:p w14:paraId="488C6808" w14:textId="518B9D8E" w:rsidR="00B16AE7" w:rsidRPr="00612E9D" w:rsidRDefault="00F9143E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Термин</w:t>
            </w:r>
          </w:p>
        </w:tc>
      </w:tr>
      <w:tr w:rsidR="00B16AE7" w:rsidRPr="00056401" w14:paraId="170C9C2A" w14:textId="77777777" w:rsidTr="003730B6">
        <w:tc>
          <w:tcPr>
            <w:tcW w:w="7196" w:type="dxa"/>
          </w:tcPr>
          <w:p w14:paraId="3D000A53" w14:textId="1D4DED5E" w:rsidR="00B16AE7" w:rsidRPr="00F9143E" w:rsidRDefault="00B16AE7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612E9D">
              <w:t xml:space="preserve">1) </w:t>
            </w:r>
            <w:r w:rsidR="00F9143E" w:rsidRPr="00F9143E">
              <w:rPr>
                <w:rFonts w:eastAsiaTheme="minorEastAsia"/>
                <w:bCs/>
                <w:szCs w:val="28"/>
              </w:rPr>
              <w:t>математический процесс преобразования любого входного сообщения в битовую строку фиксированной длины, которая является уникальным отпечатком исходных данных</w:t>
            </w:r>
          </w:p>
        </w:tc>
        <w:tc>
          <w:tcPr>
            <w:tcW w:w="2447" w:type="dxa"/>
          </w:tcPr>
          <w:p w14:paraId="4598EEC4" w14:textId="24F98FD5" w:rsidR="00B16AE7" w:rsidRPr="00056401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612E9D">
              <w:t xml:space="preserve">А) </w:t>
            </w:r>
            <w:r w:rsidR="00F9143E" w:rsidRPr="00F9143E">
              <w:rPr>
                <w:rFonts w:eastAsiaTheme="minorEastAsia"/>
                <w:bCs/>
                <w:szCs w:val="28"/>
              </w:rPr>
              <w:t>шифрование</w:t>
            </w:r>
          </w:p>
        </w:tc>
      </w:tr>
      <w:tr w:rsidR="00B16AE7" w:rsidRPr="00056401" w14:paraId="3D1F4BB8" w14:textId="77777777" w:rsidTr="003730B6">
        <w:tc>
          <w:tcPr>
            <w:tcW w:w="7196" w:type="dxa"/>
          </w:tcPr>
          <w:p w14:paraId="59CFAB42" w14:textId="6790293A" w:rsidR="00B16AE7" w:rsidRPr="00056401" w:rsidRDefault="00B16AE7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</w:pPr>
            <w:r w:rsidRPr="00056401">
              <w:t>2</w:t>
            </w:r>
            <w:r>
              <w:t xml:space="preserve">) </w:t>
            </w:r>
            <w:r w:rsidR="00F9143E" w:rsidRPr="00F9143E">
              <w:rPr>
                <w:rFonts w:eastAsiaTheme="minorEastAsia"/>
                <w:bCs/>
                <w:szCs w:val="28"/>
              </w:rPr>
              <w:t>документ, который связывает открытый ключ с конкретной личностью или организацией</w:t>
            </w:r>
          </w:p>
        </w:tc>
        <w:tc>
          <w:tcPr>
            <w:tcW w:w="2447" w:type="dxa"/>
          </w:tcPr>
          <w:p w14:paraId="0EE9DF11" w14:textId="4F8E6A85" w:rsidR="00B16AE7" w:rsidRPr="00056401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056401">
              <w:t>Б)</w:t>
            </w:r>
            <w:r>
              <w:t xml:space="preserve"> </w:t>
            </w:r>
            <w:r w:rsidR="00F9143E" w:rsidRPr="00F9143E">
              <w:rPr>
                <w:rFonts w:eastAsiaTheme="minorEastAsia"/>
                <w:bCs/>
                <w:szCs w:val="28"/>
              </w:rPr>
              <w:t>хеширование</w:t>
            </w:r>
          </w:p>
        </w:tc>
      </w:tr>
      <w:tr w:rsidR="00B16AE7" w:rsidRPr="00056401" w14:paraId="4692E98C" w14:textId="77777777" w:rsidTr="003730B6">
        <w:tc>
          <w:tcPr>
            <w:tcW w:w="7196" w:type="dxa"/>
          </w:tcPr>
          <w:p w14:paraId="74A8A2B0" w14:textId="1535A7D1" w:rsidR="00B16AE7" w:rsidRPr="00F9143E" w:rsidRDefault="00B16AE7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 w:rsidRPr="00056401">
              <w:t>3</w:t>
            </w:r>
            <w:r>
              <w:t xml:space="preserve">) </w:t>
            </w:r>
            <w:r w:rsidR="00F9143E" w:rsidRPr="00F9143E">
              <w:rPr>
                <w:rFonts w:eastAsiaTheme="minorEastAsia"/>
                <w:bCs/>
                <w:szCs w:val="28"/>
              </w:rPr>
              <w:t>метод преобразования информации с использованием криптографических алгоритмов для обеспечения конфиденциальности данных</w:t>
            </w:r>
          </w:p>
        </w:tc>
        <w:tc>
          <w:tcPr>
            <w:tcW w:w="2447" w:type="dxa"/>
          </w:tcPr>
          <w:p w14:paraId="047639C5" w14:textId="05571200" w:rsidR="00B16AE7" w:rsidRPr="00056401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t>В)</w:t>
            </w:r>
            <w:r w:rsidRPr="00056401">
              <w:t xml:space="preserve"> </w:t>
            </w:r>
            <w:r w:rsidR="00F9143E" w:rsidRPr="00F9143E">
              <w:rPr>
                <w:rFonts w:eastAsiaTheme="minorEastAsia"/>
                <w:bCs/>
                <w:szCs w:val="28"/>
              </w:rPr>
              <w:t>электронная подпись</w:t>
            </w:r>
          </w:p>
        </w:tc>
      </w:tr>
      <w:tr w:rsidR="00B16AE7" w:rsidRPr="00056401" w14:paraId="7232ADA5" w14:textId="77777777" w:rsidTr="003730B6">
        <w:tc>
          <w:tcPr>
            <w:tcW w:w="7196" w:type="dxa"/>
          </w:tcPr>
          <w:p w14:paraId="0D16756E" w14:textId="41BCCBC0" w:rsidR="00B16AE7" w:rsidRPr="00F9143E" w:rsidRDefault="00B16AE7" w:rsidP="00CE288C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t xml:space="preserve">4) </w:t>
            </w:r>
            <w:r w:rsidR="00F9143E" w:rsidRPr="00F9143E">
              <w:rPr>
                <w:rFonts w:eastAsiaTheme="minorEastAsia"/>
                <w:bCs/>
                <w:szCs w:val="28"/>
              </w:rPr>
              <w:t>механизм для подтверждения подлинности и целостности электронного документа, использующий пару ключей для создания и проверки подписи</w:t>
            </w:r>
          </w:p>
        </w:tc>
        <w:tc>
          <w:tcPr>
            <w:tcW w:w="2447" w:type="dxa"/>
          </w:tcPr>
          <w:p w14:paraId="31A3C112" w14:textId="215A1793" w:rsidR="00B16AE7" w:rsidRPr="00056401" w:rsidRDefault="00B16AE7" w:rsidP="00CE288C">
            <w:pPr>
              <w:tabs>
                <w:tab w:val="left" w:pos="426"/>
              </w:tabs>
              <w:spacing w:after="0" w:line="240" w:lineRule="auto"/>
              <w:ind w:firstLine="0"/>
              <w:jc w:val="left"/>
            </w:pPr>
            <w:r>
              <w:t>Г)</w:t>
            </w:r>
            <w:r w:rsidRPr="000E4747">
              <w:rPr>
                <w:rFonts w:eastAsiaTheme="minorEastAsia"/>
                <w:bCs/>
                <w:szCs w:val="28"/>
              </w:rPr>
              <w:t xml:space="preserve"> </w:t>
            </w:r>
            <w:r w:rsidR="00F9143E" w:rsidRPr="00F9143E">
              <w:rPr>
                <w:rFonts w:eastAsiaTheme="minorEastAsia"/>
                <w:bCs/>
                <w:szCs w:val="28"/>
              </w:rPr>
              <w:t>цифровой сертификат</w:t>
            </w:r>
          </w:p>
        </w:tc>
      </w:tr>
    </w:tbl>
    <w:p w14:paraId="38B4BAE1" w14:textId="77777777" w:rsidR="00B16AE7" w:rsidRPr="00056401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056401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2355"/>
        <w:gridCol w:w="2354"/>
        <w:gridCol w:w="2354"/>
        <w:gridCol w:w="2354"/>
      </w:tblGrid>
      <w:tr w:rsidR="00B16AE7" w:rsidRPr="00056401" w14:paraId="12C0C4E4" w14:textId="77777777" w:rsidTr="005744FF">
        <w:tc>
          <w:tcPr>
            <w:tcW w:w="1250" w:type="pct"/>
          </w:tcPr>
          <w:p w14:paraId="08720DED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A8CFBD1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2DA535AD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056401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360902E4" w14:textId="77777777" w:rsidR="00B16AE7" w:rsidRPr="00056401" w:rsidRDefault="00B16AE7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16AE7" w:rsidRPr="00B26A3C" w14:paraId="4233BE8C" w14:textId="77777777" w:rsidTr="005744FF">
        <w:tc>
          <w:tcPr>
            <w:tcW w:w="1250" w:type="pct"/>
          </w:tcPr>
          <w:p w14:paraId="084E0D10" w14:textId="5197E3D3" w:rsidR="00B16AE7" w:rsidRPr="00056401" w:rsidRDefault="00F9143E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3557D510" w14:textId="208A71A3" w:rsidR="00B16AE7" w:rsidRPr="00056401" w:rsidRDefault="00F9143E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05958DC6" w14:textId="4673C468" w:rsidR="00B16AE7" w:rsidRPr="00056401" w:rsidRDefault="00F9143E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556C98EE" w14:textId="02E16350" w:rsidR="00B16AE7" w:rsidRDefault="00F9143E" w:rsidP="005744F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5621E3C4" w14:textId="18278AFC" w:rsidR="00B16AE7" w:rsidRDefault="00B16AE7" w:rsidP="00B16A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6A60B181" w14:textId="77777777" w:rsidR="00EF7624" w:rsidRDefault="00EF7624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rFonts w:eastAsiaTheme="minorEastAsia"/>
          <w:b/>
          <w:bCs/>
          <w:szCs w:val="28"/>
        </w:rPr>
        <w:br w:type="page"/>
      </w:r>
    </w:p>
    <w:p w14:paraId="2E54897F" w14:textId="7C412621" w:rsidR="00BD4F8B" w:rsidRPr="008F7511" w:rsidRDefault="00BD4F8B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C2B8B66" w14:textId="77777777" w:rsidR="006E493D" w:rsidRPr="008F7511" w:rsidRDefault="006E493D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D8FC616" w14:textId="4F9A2433" w:rsidR="008524CA" w:rsidRPr="008F7511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Установите</w:t>
      </w:r>
      <w:r w:rsidR="008F7511">
        <w:rPr>
          <w:rFonts w:eastAsiaTheme="minorEastAsia"/>
          <w:bCs/>
          <w:i/>
          <w:szCs w:val="28"/>
        </w:rPr>
        <w:t xml:space="preserve"> правильную последовательность.</w:t>
      </w:r>
    </w:p>
    <w:p w14:paraId="7FAF018C" w14:textId="2744294D" w:rsidR="008524CA" w:rsidRDefault="008524CA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Запишите правильную последо</w:t>
      </w:r>
      <w:r w:rsidR="008F7511">
        <w:rPr>
          <w:rFonts w:eastAsiaTheme="minorEastAsia"/>
          <w:bCs/>
          <w:i/>
          <w:szCs w:val="28"/>
        </w:rPr>
        <w:t>вательность букв слева направо.</w:t>
      </w:r>
    </w:p>
    <w:p w14:paraId="1B690727" w14:textId="77777777" w:rsidR="008F7511" w:rsidRPr="008F7511" w:rsidRDefault="008F7511" w:rsidP="008F75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5F56B1EE" w14:textId="41E8513C" w:rsidR="00F9143E" w:rsidRPr="00F9143E" w:rsidRDefault="004F4F5A" w:rsidP="00F9143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1.</w:t>
      </w:r>
      <w:r w:rsidR="00F9143E" w:rsidRPr="00F9143E">
        <w:rPr>
          <w:color w:val="auto"/>
          <w:szCs w:val="28"/>
          <w:lang w:eastAsia="ru-RU"/>
        </w:rPr>
        <w:t xml:space="preserve"> Определите правильную последовательность этапов кодирования текстового файла с использованием алгоритма Хаффмана:</w:t>
      </w:r>
    </w:p>
    <w:p w14:paraId="57CA3B40" w14:textId="7141605B" w:rsidR="00F9143E" w:rsidRPr="00F9143E" w:rsidRDefault="000F1074" w:rsidP="00F9143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А) </w:t>
      </w:r>
      <w:r w:rsidRPr="00F9143E">
        <w:rPr>
          <w:color w:val="auto"/>
          <w:szCs w:val="28"/>
          <w:lang w:eastAsia="ru-RU"/>
        </w:rPr>
        <w:t xml:space="preserve">анализ </w:t>
      </w:r>
      <w:r w:rsidR="00F9143E" w:rsidRPr="00F9143E">
        <w:rPr>
          <w:color w:val="auto"/>
          <w:szCs w:val="28"/>
          <w:lang w:eastAsia="ru-RU"/>
        </w:rPr>
        <w:t>частотности встречающихся символов</w:t>
      </w:r>
    </w:p>
    <w:p w14:paraId="0C76883B" w14:textId="77777777" w:rsidR="000F1074" w:rsidRPr="00F9143E" w:rsidRDefault="000F1074" w:rsidP="000F107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Б) </w:t>
      </w:r>
      <w:r w:rsidRPr="00F9143E">
        <w:rPr>
          <w:color w:val="auto"/>
          <w:szCs w:val="28"/>
          <w:lang w:eastAsia="ru-RU"/>
        </w:rPr>
        <w:t>назначение кодовых последовательностей символам</w:t>
      </w:r>
    </w:p>
    <w:p w14:paraId="044FDD05" w14:textId="3891EE6F" w:rsidR="00F9143E" w:rsidRDefault="000F1074" w:rsidP="00F9143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В) </w:t>
      </w:r>
      <w:r w:rsidRPr="00F9143E">
        <w:rPr>
          <w:color w:val="auto"/>
          <w:szCs w:val="28"/>
          <w:lang w:eastAsia="ru-RU"/>
        </w:rPr>
        <w:t xml:space="preserve">построение </w:t>
      </w:r>
      <w:r w:rsidR="00F9143E" w:rsidRPr="00F9143E">
        <w:rPr>
          <w:color w:val="auto"/>
          <w:szCs w:val="28"/>
          <w:lang w:eastAsia="ru-RU"/>
        </w:rPr>
        <w:t>дерева Хаффмана</w:t>
      </w:r>
    </w:p>
    <w:p w14:paraId="6AC68D76" w14:textId="5174D77D" w:rsidR="000F1074" w:rsidRDefault="000F1074" w:rsidP="00F9143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Г) </w:t>
      </w:r>
      <w:r w:rsidRPr="00F9143E">
        <w:rPr>
          <w:color w:val="auto"/>
          <w:szCs w:val="28"/>
          <w:lang w:eastAsia="ru-RU"/>
        </w:rPr>
        <w:t xml:space="preserve">формирование </w:t>
      </w:r>
      <w:r w:rsidR="00F9143E" w:rsidRPr="00F9143E">
        <w:rPr>
          <w:color w:val="auto"/>
          <w:szCs w:val="28"/>
          <w:lang w:eastAsia="ru-RU"/>
        </w:rPr>
        <w:t>таблицы соответствия символов и кодов</w:t>
      </w:r>
    </w:p>
    <w:p w14:paraId="2E78E14D" w14:textId="40D169A0" w:rsidR="008524CA" w:rsidRPr="004F4F5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Правильный ответ: А, В</w:t>
      </w:r>
      <w:r w:rsidR="004F4F5A" w:rsidRPr="004F4F5A">
        <w:rPr>
          <w:color w:val="auto"/>
          <w:szCs w:val="28"/>
          <w:lang w:eastAsia="ru-RU"/>
        </w:rPr>
        <w:t xml:space="preserve">, </w:t>
      </w:r>
      <w:r w:rsidR="000F1074" w:rsidRPr="004F4F5A">
        <w:rPr>
          <w:color w:val="auto"/>
          <w:szCs w:val="28"/>
          <w:lang w:eastAsia="ru-RU"/>
        </w:rPr>
        <w:t>Б,</w:t>
      </w:r>
      <w:r w:rsidR="000F1074">
        <w:rPr>
          <w:color w:val="auto"/>
          <w:szCs w:val="28"/>
          <w:lang w:eastAsia="ru-RU"/>
        </w:rPr>
        <w:t xml:space="preserve"> </w:t>
      </w:r>
      <w:r w:rsidR="004F4F5A" w:rsidRPr="004F4F5A">
        <w:rPr>
          <w:color w:val="auto"/>
          <w:szCs w:val="28"/>
          <w:lang w:eastAsia="ru-RU"/>
        </w:rPr>
        <w:t>Г</w:t>
      </w:r>
    </w:p>
    <w:p w14:paraId="6E6814D2" w14:textId="400B9F04" w:rsidR="008524CA" w:rsidRPr="00A352CE" w:rsidRDefault="00A352CE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29F3B1EE" w14:textId="77777777" w:rsidR="008524CA" w:rsidRDefault="008524CA" w:rsidP="00C954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708548C8" w14:textId="77777777" w:rsidR="00CE288C" w:rsidRDefault="00CE288C" w:rsidP="00C9544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41482EB2" w14:textId="05D7F643" w:rsidR="00664E2F" w:rsidRPr="004D54B3" w:rsidRDefault="00664E2F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4D54B3">
        <w:rPr>
          <w:rFonts w:eastAsiaTheme="minorEastAsia"/>
          <w:bCs/>
          <w:szCs w:val="28"/>
        </w:rPr>
        <w:t xml:space="preserve">2. Расположите уровни RAID по возрастанию </w:t>
      </w:r>
      <w:r w:rsidR="00120272" w:rsidRPr="004D54B3">
        <w:rPr>
          <w:rFonts w:eastAsiaTheme="minorEastAsia"/>
          <w:bCs/>
          <w:szCs w:val="28"/>
        </w:rPr>
        <w:t xml:space="preserve">комплексной </w:t>
      </w:r>
      <w:r w:rsidRPr="004D54B3">
        <w:rPr>
          <w:rFonts w:eastAsiaTheme="minorEastAsia"/>
          <w:bCs/>
          <w:szCs w:val="28"/>
        </w:rPr>
        <w:t>производительности</w:t>
      </w:r>
      <w:r w:rsidR="00120272" w:rsidRPr="004D54B3">
        <w:rPr>
          <w:rFonts w:eastAsiaTheme="minorEastAsia"/>
          <w:bCs/>
          <w:szCs w:val="28"/>
        </w:rPr>
        <w:t xml:space="preserve"> чтении и записи</w:t>
      </w:r>
      <w:r w:rsidRPr="004D54B3">
        <w:rPr>
          <w:rFonts w:eastAsiaTheme="minorEastAsia"/>
          <w:bCs/>
          <w:szCs w:val="28"/>
        </w:rPr>
        <w:t>:</w:t>
      </w:r>
    </w:p>
    <w:p w14:paraId="09343683" w14:textId="77777777" w:rsidR="00664E2F" w:rsidRPr="00664E2F" w:rsidRDefault="00664E2F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4D54B3">
        <w:rPr>
          <w:rFonts w:eastAsiaTheme="minorEastAsia"/>
          <w:bCs/>
          <w:szCs w:val="28"/>
        </w:rPr>
        <w:t>А) RAID 0</w:t>
      </w:r>
    </w:p>
    <w:p w14:paraId="331BFCE2" w14:textId="77777777" w:rsidR="00664E2F" w:rsidRPr="00664E2F" w:rsidRDefault="00664E2F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64E2F">
        <w:rPr>
          <w:rFonts w:eastAsiaTheme="minorEastAsia"/>
          <w:bCs/>
          <w:szCs w:val="28"/>
        </w:rPr>
        <w:t>Б) RAID 1</w:t>
      </w:r>
    </w:p>
    <w:p w14:paraId="53C133E8" w14:textId="77777777" w:rsidR="00664E2F" w:rsidRPr="00664E2F" w:rsidRDefault="00664E2F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64E2F">
        <w:rPr>
          <w:rFonts w:eastAsiaTheme="minorEastAsia"/>
          <w:bCs/>
          <w:szCs w:val="28"/>
        </w:rPr>
        <w:t>В) RAID 5</w:t>
      </w:r>
    </w:p>
    <w:p w14:paraId="35F121E6" w14:textId="77777777" w:rsidR="00664E2F" w:rsidRPr="00664E2F" w:rsidRDefault="00664E2F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664E2F">
        <w:rPr>
          <w:rFonts w:eastAsiaTheme="minorEastAsia"/>
          <w:bCs/>
          <w:szCs w:val="28"/>
        </w:rPr>
        <w:t>Г) RAID 10</w:t>
      </w:r>
    </w:p>
    <w:p w14:paraId="24069BEE" w14:textId="355FB025" w:rsidR="00664E2F" w:rsidRPr="004F4F5A" w:rsidRDefault="00664E2F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Правильный ответ: Б,</w:t>
      </w:r>
      <w:r>
        <w:rPr>
          <w:color w:val="auto"/>
          <w:szCs w:val="28"/>
          <w:lang w:eastAsia="ru-RU"/>
        </w:rPr>
        <w:t xml:space="preserve"> </w:t>
      </w:r>
      <w:r w:rsidRPr="004F4F5A">
        <w:rPr>
          <w:color w:val="auto"/>
          <w:szCs w:val="28"/>
          <w:lang w:eastAsia="ru-RU"/>
        </w:rPr>
        <w:t>В, А, Г</w:t>
      </w:r>
    </w:p>
    <w:p w14:paraId="2C98BD33" w14:textId="18E04282" w:rsidR="00664E2F" w:rsidRDefault="00664E2F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5A4F689D" w14:textId="77777777" w:rsidR="00546195" w:rsidRDefault="00546195" w:rsidP="00664E2F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A1C08AB" w14:textId="77777777" w:rsidR="00CE288C" w:rsidRDefault="00CE288C" w:rsidP="0054619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0679B9B0" w14:textId="3A70EABB" w:rsidR="00546195" w:rsidRPr="00546195" w:rsidRDefault="00546195" w:rsidP="0054619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 xml:space="preserve">3. </w:t>
      </w:r>
      <w:r w:rsidRPr="00546195">
        <w:rPr>
          <w:color w:val="auto"/>
          <w:szCs w:val="28"/>
          <w:lang w:eastAsia="ru-RU"/>
        </w:rPr>
        <w:t xml:space="preserve">Установите правильную последовательность действий при обнаружении инцидента </w:t>
      </w:r>
      <w:r w:rsidR="001A6F10">
        <w:rPr>
          <w:color w:val="auto"/>
          <w:szCs w:val="28"/>
          <w:lang w:eastAsia="ru-RU"/>
        </w:rPr>
        <w:t>безопасности</w:t>
      </w:r>
      <w:r w:rsidR="001A6F10" w:rsidRPr="001A6F10">
        <w:rPr>
          <w:color w:val="auto"/>
          <w:szCs w:val="28"/>
          <w:lang w:eastAsia="ru-RU"/>
        </w:rPr>
        <w:t xml:space="preserve"> информационных систем автоматизации</w:t>
      </w:r>
      <w:r w:rsidRPr="00546195">
        <w:rPr>
          <w:color w:val="auto"/>
          <w:szCs w:val="28"/>
          <w:lang w:eastAsia="ru-RU"/>
        </w:rPr>
        <w:t>:</w:t>
      </w:r>
    </w:p>
    <w:p w14:paraId="06D54F03" w14:textId="695A7120" w:rsidR="00546195" w:rsidRPr="00546195" w:rsidRDefault="00546195" w:rsidP="0054619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46195">
        <w:rPr>
          <w:color w:val="auto"/>
          <w:szCs w:val="28"/>
          <w:lang w:eastAsia="ru-RU"/>
        </w:rPr>
        <w:t xml:space="preserve">А) </w:t>
      </w:r>
      <w:r w:rsidR="0095786C" w:rsidRPr="00546195">
        <w:rPr>
          <w:color w:val="auto"/>
          <w:szCs w:val="28"/>
          <w:lang w:eastAsia="ru-RU"/>
        </w:rPr>
        <w:t xml:space="preserve">уведомление </w:t>
      </w:r>
      <w:r w:rsidRPr="00546195">
        <w:rPr>
          <w:color w:val="auto"/>
          <w:szCs w:val="28"/>
          <w:lang w:eastAsia="ru-RU"/>
        </w:rPr>
        <w:t>руководства</w:t>
      </w:r>
    </w:p>
    <w:p w14:paraId="4044D0CD" w14:textId="425C6162" w:rsidR="00546195" w:rsidRPr="00546195" w:rsidRDefault="00546195" w:rsidP="0054619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46195">
        <w:rPr>
          <w:color w:val="auto"/>
          <w:szCs w:val="28"/>
          <w:lang w:eastAsia="ru-RU"/>
        </w:rPr>
        <w:t xml:space="preserve">Б) </w:t>
      </w:r>
      <w:r w:rsidR="0095786C" w:rsidRPr="00546195">
        <w:rPr>
          <w:color w:val="auto"/>
          <w:szCs w:val="28"/>
          <w:lang w:eastAsia="ru-RU"/>
        </w:rPr>
        <w:t xml:space="preserve">изоляция </w:t>
      </w:r>
      <w:r w:rsidRPr="00546195">
        <w:rPr>
          <w:color w:val="auto"/>
          <w:szCs w:val="28"/>
          <w:lang w:eastAsia="ru-RU"/>
        </w:rPr>
        <w:t>затронутых систем</w:t>
      </w:r>
    </w:p>
    <w:p w14:paraId="2B0B107B" w14:textId="0A48DE5B" w:rsidR="00546195" w:rsidRPr="00546195" w:rsidRDefault="00546195" w:rsidP="0054619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46195">
        <w:rPr>
          <w:color w:val="auto"/>
          <w:szCs w:val="28"/>
          <w:lang w:eastAsia="ru-RU"/>
        </w:rPr>
        <w:t xml:space="preserve">В) </w:t>
      </w:r>
      <w:r w:rsidR="0095786C" w:rsidRPr="00546195">
        <w:rPr>
          <w:color w:val="auto"/>
          <w:szCs w:val="28"/>
          <w:lang w:eastAsia="ru-RU"/>
        </w:rPr>
        <w:t xml:space="preserve">фиксация </w:t>
      </w:r>
      <w:r w:rsidRPr="00546195">
        <w:rPr>
          <w:color w:val="auto"/>
          <w:szCs w:val="28"/>
          <w:lang w:eastAsia="ru-RU"/>
        </w:rPr>
        <w:t>доказательств</w:t>
      </w:r>
    </w:p>
    <w:p w14:paraId="7E211BB4" w14:textId="3326DAEE" w:rsidR="00546195" w:rsidRPr="00546195" w:rsidRDefault="0095786C" w:rsidP="0054619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="00546195" w:rsidRPr="00546195">
        <w:rPr>
          <w:color w:val="auto"/>
          <w:szCs w:val="28"/>
          <w:lang w:eastAsia="ru-RU"/>
        </w:rPr>
        <w:t xml:space="preserve">) </w:t>
      </w:r>
      <w:r w:rsidRPr="00546195">
        <w:rPr>
          <w:color w:val="auto"/>
          <w:szCs w:val="28"/>
          <w:lang w:eastAsia="ru-RU"/>
        </w:rPr>
        <w:t xml:space="preserve">восстановление </w:t>
      </w:r>
      <w:r w:rsidR="00546195" w:rsidRPr="00546195">
        <w:rPr>
          <w:color w:val="auto"/>
          <w:szCs w:val="28"/>
          <w:lang w:eastAsia="ru-RU"/>
        </w:rPr>
        <w:t>работоспособности</w:t>
      </w:r>
    </w:p>
    <w:p w14:paraId="2CA27BC8" w14:textId="77777777" w:rsidR="0095786C" w:rsidRPr="004F4F5A" w:rsidRDefault="0095786C" w:rsidP="0095786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>Правильный ответ: Б,</w:t>
      </w:r>
      <w:r>
        <w:rPr>
          <w:color w:val="auto"/>
          <w:szCs w:val="28"/>
          <w:lang w:eastAsia="ru-RU"/>
        </w:rPr>
        <w:t xml:space="preserve"> </w:t>
      </w:r>
      <w:r w:rsidRPr="004F4F5A">
        <w:rPr>
          <w:color w:val="auto"/>
          <w:szCs w:val="28"/>
          <w:lang w:eastAsia="ru-RU"/>
        </w:rPr>
        <w:t>В, А, Г</w:t>
      </w:r>
    </w:p>
    <w:p w14:paraId="70737E92" w14:textId="6E6437D6" w:rsidR="0095786C" w:rsidRDefault="00C60498" w:rsidP="0095786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74A9A30A" w14:textId="77777777" w:rsidR="0095786C" w:rsidRDefault="0095786C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4446177E" w14:textId="77777777" w:rsidR="00CE288C" w:rsidRDefault="00CE288C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3EF62608" w14:textId="77777777" w:rsidR="00FE41CD" w:rsidRPr="00FE41CD" w:rsidRDefault="00C50591" w:rsidP="00FE41C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C50591">
        <w:rPr>
          <w:rFonts w:eastAsiaTheme="minorEastAsia"/>
          <w:bCs/>
          <w:szCs w:val="28"/>
        </w:rPr>
        <w:t xml:space="preserve">4. </w:t>
      </w:r>
      <w:r w:rsidR="00FE41CD" w:rsidRPr="00FE41CD">
        <w:rPr>
          <w:rFonts w:eastAsiaTheme="minorEastAsia"/>
          <w:bCs/>
          <w:szCs w:val="28"/>
        </w:rPr>
        <w:t>Определите правильную последовательность действий при работе с правами доступа в Linux:</w:t>
      </w:r>
    </w:p>
    <w:p w14:paraId="041DDA86" w14:textId="13CF0BB4" w:rsidR="00FE41CD" w:rsidRPr="00FE41CD" w:rsidRDefault="00FE41CD" w:rsidP="00FE41C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E41CD">
        <w:rPr>
          <w:rFonts w:eastAsiaTheme="minorEastAsia"/>
          <w:bCs/>
          <w:szCs w:val="28"/>
        </w:rPr>
        <w:t>А) установка базовых прав доступа</w:t>
      </w:r>
    </w:p>
    <w:p w14:paraId="08550373" w14:textId="7947343A" w:rsidR="00FE41CD" w:rsidRPr="00FE41CD" w:rsidRDefault="00FE41CD" w:rsidP="00FE41C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E41CD">
        <w:rPr>
          <w:rFonts w:eastAsiaTheme="minorEastAsia"/>
          <w:bCs/>
          <w:szCs w:val="28"/>
        </w:rPr>
        <w:t>Б) применение дополнительных битов доступа</w:t>
      </w:r>
    </w:p>
    <w:p w14:paraId="4072122B" w14:textId="0CAE001E" w:rsidR="00FE41CD" w:rsidRPr="00FE41CD" w:rsidRDefault="00FE41CD" w:rsidP="00FE41C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E41CD">
        <w:rPr>
          <w:rFonts w:eastAsiaTheme="minorEastAsia"/>
          <w:bCs/>
          <w:szCs w:val="28"/>
        </w:rPr>
        <w:t>В) определение владельца файла</w:t>
      </w:r>
    </w:p>
    <w:p w14:paraId="732FC8B8" w14:textId="3D611797" w:rsidR="00FE41CD" w:rsidRPr="00FE41CD" w:rsidRDefault="00FE41CD" w:rsidP="00FE41C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FE41CD">
        <w:rPr>
          <w:rFonts w:eastAsiaTheme="minorEastAsia"/>
          <w:bCs/>
          <w:szCs w:val="28"/>
        </w:rPr>
        <w:t>Г) настройка групп доступа</w:t>
      </w:r>
    </w:p>
    <w:p w14:paraId="6C72EDBD" w14:textId="1D837353" w:rsidR="00C50591" w:rsidRPr="004F4F5A" w:rsidRDefault="00C50591" w:rsidP="00C5059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F4F5A">
        <w:rPr>
          <w:color w:val="auto"/>
          <w:szCs w:val="28"/>
          <w:lang w:eastAsia="ru-RU"/>
        </w:rPr>
        <w:t xml:space="preserve">Правильный ответ: </w:t>
      </w:r>
      <w:r w:rsidR="00FE41CD">
        <w:rPr>
          <w:color w:val="auto"/>
          <w:szCs w:val="28"/>
          <w:lang w:eastAsia="ru-RU"/>
        </w:rPr>
        <w:t>В, Г, А</w:t>
      </w:r>
      <w:r w:rsidR="00D2324B">
        <w:rPr>
          <w:color w:val="auto"/>
          <w:szCs w:val="28"/>
          <w:lang w:eastAsia="ru-RU"/>
        </w:rPr>
        <w:t>, Б</w:t>
      </w:r>
    </w:p>
    <w:p w14:paraId="10176E0A" w14:textId="15BEF8F1" w:rsidR="00C50591" w:rsidRDefault="00C50591" w:rsidP="00C5059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3A00BC96" w14:textId="1A8682E6" w:rsidR="006E493D" w:rsidRPr="00B26A3C" w:rsidRDefault="006E493D" w:rsidP="00CD2BB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494FA13B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0EE92D01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2270274D" w14:textId="77777777" w:rsidR="006E493D" w:rsidRPr="008F7511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43A087B2" w14:textId="77777777" w:rsidR="006E493D" w:rsidRPr="00B0262A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6228DCE8" w14:textId="454E731F" w:rsidR="00B16411" w:rsidRPr="00B0262A" w:rsidRDefault="00B16411" w:rsidP="00B16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B0262A">
        <w:rPr>
          <w:color w:val="auto"/>
          <w:szCs w:val="28"/>
          <w:lang w:eastAsia="ru-RU"/>
        </w:rPr>
        <w:t xml:space="preserve">1. </w:t>
      </w:r>
      <w:r w:rsidR="0090632B" w:rsidRPr="00B0262A">
        <w:rPr>
          <w:rFonts w:eastAsiaTheme="minorEastAsia"/>
          <w:bCs/>
          <w:szCs w:val="28"/>
        </w:rPr>
        <w:t>Процесс систематического выявления и анали</w:t>
      </w:r>
      <w:r w:rsidR="00B0262A" w:rsidRPr="00B0262A">
        <w:rPr>
          <w:rFonts w:eastAsiaTheme="minorEastAsia"/>
          <w:bCs/>
          <w:szCs w:val="28"/>
        </w:rPr>
        <w:t>за угроз безопасности информационным системам автоматизации</w:t>
      </w:r>
      <w:r w:rsidR="0090632B" w:rsidRPr="00B0262A">
        <w:rPr>
          <w:rFonts w:eastAsiaTheme="minorEastAsia"/>
          <w:bCs/>
          <w:szCs w:val="28"/>
        </w:rPr>
        <w:t xml:space="preserve"> называется __________ рисков</w:t>
      </w:r>
      <w:r w:rsidRPr="00B0262A">
        <w:rPr>
          <w:color w:val="auto"/>
          <w:szCs w:val="28"/>
          <w:lang w:eastAsia="ru-RU"/>
        </w:rPr>
        <w:t>.</w:t>
      </w:r>
    </w:p>
    <w:p w14:paraId="54AFACD0" w14:textId="755F48BC" w:rsidR="00B16411" w:rsidRPr="00B16411" w:rsidRDefault="00B16411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0262A">
        <w:rPr>
          <w:color w:val="auto"/>
          <w:szCs w:val="28"/>
          <w:lang w:eastAsia="ru-RU"/>
        </w:rPr>
        <w:t xml:space="preserve">Правильный ответ: </w:t>
      </w:r>
      <w:r w:rsidR="0090632B" w:rsidRPr="00B0262A">
        <w:rPr>
          <w:rFonts w:eastAsiaTheme="minorEastAsia"/>
          <w:bCs/>
          <w:szCs w:val="28"/>
        </w:rPr>
        <w:t>оценка</w:t>
      </w:r>
    </w:p>
    <w:p w14:paraId="7285940E" w14:textId="5A60F41D" w:rsidR="00B16411" w:rsidRPr="00A352CE" w:rsidRDefault="00EC70C6" w:rsidP="00B16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63765074" w14:textId="77777777" w:rsidR="0090632B" w:rsidRPr="0090632B" w:rsidRDefault="0090632B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A037E01" w14:textId="208E7F2F" w:rsidR="00932A99" w:rsidRPr="00772CBC" w:rsidRDefault="0090632B" w:rsidP="00932A9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72CBC">
        <w:rPr>
          <w:rFonts w:eastAsiaTheme="minorEastAsia"/>
          <w:bCs/>
          <w:szCs w:val="28"/>
        </w:rPr>
        <w:t>2.</w:t>
      </w:r>
      <w:r w:rsidR="00932A99" w:rsidRPr="00772CBC">
        <w:t xml:space="preserve"> </w:t>
      </w:r>
      <w:r w:rsidR="00932A99" w:rsidRPr="00772CBC">
        <w:rPr>
          <w:rFonts w:eastAsiaTheme="minorEastAsia"/>
          <w:bCs/>
          <w:szCs w:val="28"/>
        </w:rPr>
        <w:t>Процесс преобразования исходного кода программы в менее понятный вид называется __________.</w:t>
      </w:r>
    </w:p>
    <w:p w14:paraId="0E75C28D" w14:textId="45C1A2E9" w:rsidR="0090632B" w:rsidRPr="00772CBC" w:rsidRDefault="0090632B" w:rsidP="0090632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72CBC">
        <w:rPr>
          <w:color w:val="auto"/>
          <w:szCs w:val="28"/>
          <w:lang w:eastAsia="ru-RU"/>
        </w:rPr>
        <w:t xml:space="preserve">Правильный ответ: </w:t>
      </w:r>
      <w:r w:rsidR="00932A99" w:rsidRPr="00772CBC">
        <w:rPr>
          <w:rFonts w:eastAsiaTheme="minorEastAsia"/>
          <w:bCs/>
          <w:szCs w:val="28"/>
        </w:rPr>
        <w:t>обфускация</w:t>
      </w:r>
    </w:p>
    <w:p w14:paraId="56B56626" w14:textId="63A87EF0" w:rsidR="0090632B" w:rsidRPr="00772CBC" w:rsidRDefault="00EC70C6" w:rsidP="0090632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72CBC">
        <w:rPr>
          <w:color w:val="auto"/>
          <w:szCs w:val="28"/>
          <w:lang w:eastAsia="ru-RU"/>
        </w:rPr>
        <w:t xml:space="preserve">Компетенции (индикаторы) </w:t>
      </w:r>
    </w:p>
    <w:p w14:paraId="0804E9EE" w14:textId="77777777" w:rsidR="0090632B" w:rsidRPr="00772CBC" w:rsidRDefault="0090632B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076B902" w14:textId="2F6BB2E1" w:rsidR="00932A99" w:rsidRPr="00772CBC" w:rsidRDefault="0090632B" w:rsidP="00932A9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72CBC">
        <w:rPr>
          <w:rFonts w:eastAsiaTheme="minorEastAsia"/>
          <w:bCs/>
          <w:szCs w:val="28"/>
        </w:rPr>
        <w:t>3.</w:t>
      </w:r>
      <w:r w:rsidR="00932A99" w:rsidRPr="00772CBC">
        <w:t xml:space="preserve"> </w:t>
      </w:r>
      <w:r w:rsidR="00932A99" w:rsidRPr="00772CBC">
        <w:rPr>
          <w:rFonts w:eastAsiaTheme="minorEastAsia"/>
          <w:bCs/>
          <w:szCs w:val="28"/>
        </w:rPr>
        <w:t xml:space="preserve">Процесс преобразования </w:t>
      </w:r>
      <w:r w:rsidR="003C58C8" w:rsidRPr="00772CBC">
        <w:rPr>
          <w:rFonts w:eastAsiaTheme="minorEastAsia"/>
          <w:bCs/>
          <w:szCs w:val="28"/>
        </w:rPr>
        <w:t>входных</w:t>
      </w:r>
      <w:r w:rsidR="00932A99" w:rsidRPr="00772CBC">
        <w:rPr>
          <w:rFonts w:eastAsiaTheme="minorEastAsia"/>
          <w:bCs/>
          <w:szCs w:val="28"/>
        </w:rPr>
        <w:t xml:space="preserve"> данные в уникальную строку фиксированной длины, называется __________ .</w:t>
      </w:r>
    </w:p>
    <w:p w14:paraId="3EB31270" w14:textId="557E8E6F" w:rsidR="0090632B" w:rsidRPr="00772CBC" w:rsidRDefault="0090632B" w:rsidP="0090632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72CBC">
        <w:rPr>
          <w:color w:val="auto"/>
          <w:szCs w:val="28"/>
          <w:lang w:eastAsia="ru-RU"/>
        </w:rPr>
        <w:t xml:space="preserve">Правильный ответ: </w:t>
      </w:r>
      <w:r w:rsidR="00932A99" w:rsidRPr="00772CBC">
        <w:rPr>
          <w:rFonts w:eastAsiaTheme="minorEastAsia"/>
          <w:bCs/>
          <w:szCs w:val="28"/>
        </w:rPr>
        <w:t>хэширование</w:t>
      </w:r>
    </w:p>
    <w:p w14:paraId="76D71825" w14:textId="5481F013" w:rsidR="0090632B" w:rsidRPr="0090632B" w:rsidRDefault="00EC70C6" w:rsidP="0090632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72CBC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eastAsia="ru-RU"/>
        </w:rPr>
        <w:t xml:space="preserve">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34C62BE4" w14:textId="77777777" w:rsidR="0090632B" w:rsidRPr="0090632B" w:rsidRDefault="0090632B" w:rsidP="0090632B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A915B74" w14:textId="77777777" w:rsidR="0090632B" w:rsidRPr="0090632B" w:rsidRDefault="0090632B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736EFFF" w14:textId="7579E3A3" w:rsidR="00542B2A" w:rsidRPr="00542B2A" w:rsidRDefault="0090632B" w:rsidP="00542B2A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90632B">
        <w:rPr>
          <w:rFonts w:eastAsiaTheme="minorEastAsia"/>
          <w:bCs/>
          <w:szCs w:val="28"/>
        </w:rPr>
        <w:t>4.</w:t>
      </w:r>
      <w:r w:rsidR="00542B2A" w:rsidRPr="00542B2A">
        <w:t xml:space="preserve"> </w:t>
      </w:r>
      <w:r w:rsidR="00542B2A" w:rsidRPr="00542B2A">
        <w:rPr>
          <w:rFonts w:eastAsiaTheme="minorEastAsia"/>
          <w:bCs/>
          <w:szCs w:val="28"/>
        </w:rPr>
        <w:t>Регулярное создание копий важных данных с целью их восстановления в случае потери н</w:t>
      </w:r>
      <w:r w:rsidR="00542B2A">
        <w:rPr>
          <w:rFonts w:eastAsiaTheme="minorEastAsia"/>
          <w:bCs/>
          <w:szCs w:val="28"/>
        </w:rPr>
        <w:t>азывается __________ копирование</w:t>
      </w:r>
      <w:r w:rsidR="00542B2A" w:rsidRPr="00542B2A">
        <w:rPr>
          <w:rFonts w:eastAsiaTheme="minorEastAsia"/>
          <w:bCs/>
          <w:szCs w:val="28"/>
        </w:rPr>
        <w:t>.</w:t>
      </w:r>
    </w:p>
    <w:p w14:paraId="318EABC3" w14:textId="558AF03A" w:rsidR="0090632B" w:rsidRPr="0090632B" w:rsidRDefault="0090632B" w:rsidP="0090632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90632B">
        <w:rPr>
          <w:color w:val="auto"/>
          <w:szCs w:val="28"/>
          <w:lang w:eastAsia="ru-RU"/>
        </w:rPr>
        <w:t xml:space="preserve">Правильный ответ: </w:t>
      </w:r>
      <w:r w:rsidR="00542B2A" w:rsidRPr="00542B2A">
        <w:rPr>
          <w:rFonts w:eastAsiaTheme="minorEastAsia"/>
          <w:bCs/>
          <w:szCs w:val="28"/>
        </w:rPr>
        <w:t>резервное</w:t>
      </w:r>
    </w:p>
    <w:p w14:paraId="49601AD3" w14:textId="17E3E631" w:rsidR="0090632B" w:rsidRPr="00A352CE" w:rsidRDefault="00EC70C6" w:rsidP="0090632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06F1F955" w14:textId="77777777" w:rsidR="0090632B" w:rsidRDefault="0090632B" w:rsidP="0090632B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27FD6963" w14:textId="6508576E" w:rsidR="00703CBE" w:rsidRPr="00B26A3C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B26A3C">
        <w:rPr>
          <w:rFonts w:eastAsiaTheme="minorEastAsia"/>
          <w:bCs/>
          <w:szCs w:val="28"/>
          <w:highlight w:val="yellow"/>
        </w:rPr>
        <w:br w:type="page"/>
      </w:r>
    </w:p>
    <w:p w14:paraId="3FC0BE2D" w14:textId="77777777" w:rsidR="00BD4F8B" w:rsidRPr="008F7511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bookmarkStart w:id="1" w:name="OLE_LINK1"/>
      <w:bookmarkStart w:id="2" w:name="OLE_LINK2"/>
      <w:r w:rsidRPr="008F7511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604C9B90" w14:textId="77777777" w:rsidR="00703CBE" w:rsidRPr="008F7511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F7511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bookmarkEnd w:id="1"/>
    <w:bookmarkEnd w:id="2"/>
    <w:p w14:paraId="75F8CDA2" w14:textId="77777777" w:rsidR="00703CBE" w:rsidRPr="00B26A3C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</w:p>
    <w:p w14:paraId="76F24FAF" w14:textId="77777777" w:rsidR="00534EDB" w:rsidRPr="00534EDB" w:rsidRDefault="001610C7" w:rsidP="00534ED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1. </w:t>
      </w:r>
      <w:r w:rsidR="00534EDB" w:rsidRPr="00534EDB">
        <w:rPr>
          <w:color w:val="auto"/>
          <w:szCs w:val="28"/>
          <w:lang w:eastAsia="ru-RU"/>
        </w:rPr>
        <w:t>Для подтверждения подлинности электронного документа используется __________.</w:t>
      </w:r>
    </w:p>
    <w:p w14:paraId="21BCF36E" w14:textId="65C8CED5" w:rsidR="00534EDB" w:rsidRDefault="001610C7" w:rsidP="00AA2D8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FD3A9F">
        <w:rPr>
          <w:color w:val="auto"/>
          <w:szCs w:val="28"/>
          <w:lang w:eastAsia="ru-RU"/>
        </w:rPr>
        <w:t xml:space="preserve">Правильный ответ: </w:t>
      </w:r>
      <w:r w:rsidR="00534EDB" w:rsidRPr="00534EDB">
        <w:rPr>
          <w:color w:val="auto"/>
          <w:szCs w:val="28"/>
          <w:lang w:eastAsia="ru-RU"/>
        </w:rPr>
        <w:t>электронная подпись,</w:t>
      </w:r>
      <w:r w:rsidR="00534EDB">
        <w:rPr>
          <w:color w:val="auto"/>
          <w:szCs w:val="28"/>
          <w:lang w:eastAsia="ru-RU"/>
        </w:rPr>
        <w:t xml:space="preserve"> цифровая подпись, </w:t>
      </w:r>
      <w:r w:rsidR="00534EDB" w:rsidRPr="00534EDB">
        <w:rPr>
          <w:color w:val="auto"/>
          <w:szCs w:val="28"/>
          <w:lang w:eastAsia="ru-RU"/>
        </w:rPr>
        <w:t xml:space="preserve">электронная </w:t>
      </w:r>
      <w:r w:rsidR="00534EDB">
        <w:rPr>
          <w:color w:val="auto"/>
          <w:szCs w:val="28"/>
          <w:lang w:eastAsia="ru-RU"/>
        </w:rPr>
        <w:t>цифровая подпись</w:t>
      </w:r>
      <w:r w:rsidR="00534EDB" w:rsidRPr="00534EDB">
        <w:rPr>
          <w:color w:val="auto"/>
          <w:szCs w:val="28"/>
          <w:lang w:eastAsia="ru-RU"/>
        </w:rPr>
        <w:t xml:space="preserve"> цифровой сертификат, криптографический </w:t>
      </w:r>
      <w:proofErr w:type="spellStart"/>
      <w:r w:rsidR="00534EDB" w:rsidRPr="00534EDB">
        <w:rPr>
          <w:color w:val="auto"/>
          <w:szCs w:val="28"/>
          <w:lang w:eastAsia="ru-RU"/>
        </w:rPr>
        <w:t>хеш</w:t>
      </w:r>
      <w:proofErr w:type="spellEnd"/>
      <w:r w:rsidR="00534EDB" w:rsidRPr="00534EDB">
        <w:rPr>
          <w:color w:val="auto"/>
          <w:szCs w:val="28"/>
          <w:lang w:eastAsia="ru-RU"/>
        </w:rPr>
        <w:t>,</w:t>
      </w:r>
      <w:r w:rsidR="00534EDB">
        <w:rPr>
          <w:color w:val="auto"/>
          <w:szCs w:val="28"/>
          <w:lang w:eastAsia="ru-RU"/>
        </w:rPr>
        <w:t xml:space="preserve"> хэш,</w:t>
      </w:r>
      <w:r w:rsidR="00534EDB" w:rsidRPr="00534EDB">
        <w:rPr>
          <w:color w:val="auto"/>
          <w:szCs w:val="28"/>
          <w:lang w:eastAsia="ru-RU"/>
        </w:rPr>
        <w:t xml:space="preserve"> цифрово</w:t>
      </w:r>
      <w:r w:rsidR="00534EDB">
        <w:rPr>
          <w:color w:val="auto"/>
          <w:szCs w:val="28"/>
          <w:lang w:eastAsia="ru-RU"/>
        </w:rPr>
        <w:t>й отпечаток, электронная печать</w:t>
      </w:r>
    </w:p>
    <w:p w14:paraId="58804FD2" w14:textId="1D029EC0" w:rsidR="001610C7" w:rsidRPr="00A352CE" w:rsidRDefault="00A352CE" w:rsidP="001610C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A352CE">
        <w:rPr>
          <w:color w:val="auto"/>
          <w:szCs w:val="28"/>
          <w:lang w:eastAsia="ru-RU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6673B011" w14:textId="77777777" w:rsidR="001610C7" w:rsidRDefault="001610C7" w:rsidP="001610C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41E556F6" w14:textId="2FD5F9B4" w:rsidR="002E0A9D" w:rsidRPr="002E0A9D" w:rsidRDefault="002E0A9D" w:rsidP="002E0A9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2. </w:t>
      </w:r>
      <w:r w:rsidRPr="002E0A9D">
        <w:rPr>
          <w:color w:val="auto"/>
          <w:szCs w:val="28"/>
          <w:lang w:eastAsia="ru-RU"/>
        </w:rPr>
        <w:t>При передаче конфиденциальных данных через интернет рекомендуется использовать __________</w:t>
      </w:r>
      <w:r w:rsidR="00AA2D8E">
        <w:rPr>
          <w:color w:val="auto"/>
          <w:szCs w:val="28"/>
          <w:lang w:eastAsia="ru-RU"/>
        </w:rPr>
        <w:t xml:space="preserve"> протокол</w:t>
      </w:r>
      <w:r w:rsidRPr="002E0A9D">
        <w:rPr>
          <w:color w:val="auto"/>
          <w:szCs w:val="28"/>
          <w:lang w:eastAsia="ru-RU"/>
        </w:rPr>
        <w:t>.</w:t>
      </w:r>
    </w:p>
    <w:p w14:paraId="38F9F66B" w14:textId="5BCA854A" w:rsidR="00AA2D8E" w:rsidRPr="00720246" w:rsidRDefault="00AA2D8E" w:rsidP="00AA2D8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20246">
        <w:rPr>
          <w:color w:val="auto"/>
          <w:szCs w:val="28"/>
          <w:lang w:eastAsia="ru-RU"/>
        </w:rPr>
        <w:t xml:space="preserve">Правильный ответ: HTTPS, </w:t>
      </w:r>
      <w:r w:rsidR="001C087C" w:rsidRPr="00720246">
        <w:rPr>
          <w:color w:val="auto"/>
          <w:szCs w:val="28"/>
          <w:lang w:eastAsia="ru-RU"/>
        </w:rPr>
        <w:t xml:space="preserve">SFTP, </w:t>
      </w:r>
      <w:r w:rsidR="004C3295" w:rsidRPr="00720246">
        <w:rPr>
          <w:color w:val="auto"/>
          <w:szCs w:val="28"/>
          <w:lang w:eastAsia="ru-RU"/>
        </w:rPr>
        <w:t xml:space="preserve">FTPS, </w:t>
      </w:r>
      <w:r w:rsidR="001C087C" w:rsidRPr="00720246">
        <w:rPr>
          <w:color w:val="auto"/>
          <w:szCs w:val="28"/>
          <w:lang w:val="en-US" w:eastAsia="ru-RU"/>
        </w:rPr>
        <w:t>SSH</w:t>
      </w:r>
      <w:r w:rsidR="001C087C" w:rsidRPr="00720246">
        <w:rPr>
          <w:color w:val="auto"/>
          <w:szCs w:val="28"/>
          <w:lang w:eastAsia="ru-RU"/>
        </w:rPr>
        <w:t xml:space="preserve">, </w:t>
      </w:r>
      <w:r w:rsidRPr="00720246">
        <w:rPr>
          <w:color w:val="auto"/>
          <w:szCs w:val="28"/>
          <w:lang w:val="en-US" w:eastAsia="ru-RU"/>
        </w:rPr>
        <w:t>SSL</w:t>
      </w:r>
      <w:r w:rsidRPr="00720246">
        <w:rPr>
          <w:color w:val="auto"/>
          <w:szCs w:val="28"/>
          <w:lang w:eastAsia="ru-RU"/>
        </w:rPr>
        <w:t xml:space="preserve">, </w:t>
      </w:r>
      <w:r w:rsidRPr="00720246">
        <w:rPr>
          <w:color w:val="auto"/>
          <w:szCs w:val="28"/>
          <w:lang w:val="en-US" w:eastAsia="ru-RU"/>
        </w:rPr>
        <w:t>TLS</w:t>
      </w:r>
      <w:r w:rsidR="009942F6" w:rsidRPr="00720246">
        <w:rPr>
          <w:color w:val="auto"/>
          <w:szCs w:val="28"/>
          <w:lang w:eastAsia="ru-RU"/>
        </w:rPr>
        <w:t xml:space="preserve">, </w:t>
      </w:r>
      <w:r w:rsidR="001C087C" w:rsidRPr="00720246">
        <w:rPr>
          <w:color w:val="auto"/>
          <w:szCs w:val="28"/>
          <w:lang w:val="en-US" w:eastAsia="ru-RU"/>
        </w:rPr>
        <w:t>TLS</w:t>
      </w:r>
      <w:r w:rsidR="001C087C" w:rsidRPr="00720246">
        <w:rPr>
          <w:color w:val="auto"/>
          <w:szCs w:val="28"/>
          <w:lang w:eastAsia="ru-RU"/>
        </w:rPr>
        <w:t xml:space="preserve">, </w:t>
      </w:r>
      <w:r w:rsidR="00031BA9" w:rsidRPr="00720246">
        <w:rPr>
          <w:color w:val="auto"/>
          <w:szCs w:val="28"/>
          <w:lang w:val="en-US" w:eastAsia="ru-RU"/>
        </w:rPr>
        <w:t>IPSec</w:t>
      </w:r>
      <w:r w:rsidR="00031BA9" w:rsidRPr="00720246">
        <w:rPr>
          <w:color w:val="auto"/>
          <w:szCs w:val="28"/>
          <w:lang w:eastAsia="ru-RU"/>
        </w:rPr>
        <w:t xml:space="preserve">, </w:t>
      </w:r>
      <w:r w:rsidR="00031BA9" w:rsidRPr="00720246">
        <w:rPr>
          <w:color w:val="auto"/>
          <w:szCs w:val="28"/>
          <w:lang w:val="en-US" w:eastAsia="ru-RU"/>
        </w:rPr>
        <w:t>VPN</w:t>
      </w:r>
    </w:p>
    <w:p w14:paraId="686F42CE" w14:textId="0890E107" w:rsidR="00AA2D8E" w:rsidRPr="00720246" w:rsidRDefault="00AA2D8E" w:rsidP="00AA2D8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0246">
        <w:rPr>
          <w:color w:val="auto"/>
          <w:szCs w:val="28"/>
          <w:lang w:eastAsia="ru-RU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7ACA2BA9" w14:textId="77777777" w:rsidR="00AA2D8E" w:rsidRPr="00720246" w:rsidRDefault="00AA2D8E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269778E7" w14:textId="2C727B5C" w:rsidR="006A41B9" w:rsidRPr="00720246" w:rsidRDefault="00A51B61" w:rsidP="006A41B9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720246">
        <w:rPr>
          <w:rFonts w:eastAsiaTheme="minorEastAsia"/>
          <w:bCs/>
          <w:szCs w:val="28"/>
        </w:rPr>
        <w:t>3.</w:t>
      </w:r>
      <w:r w:rsidR="006A41B9" w:rsidRPr="00720246">
        <w:t xml:space="preserve"> </w:t>
      </w:r>
      <w:r w:rsidR="006A41B9" w:rsidRPr="00720246">
        <w:rPr>
          <w:rFonts w:eastAsiaTheme="minorEastAsia"/>
          <w:bCs/>
          <w:szCs w:val="28"/>
        </w:rPr>
        <w:t>Для эффективного хранения текстовых данных можно использовать __________.</w:t>
      </w:r>
    </w:p>
    <w:p w14:paraId="728C7313" w14:textId="133BADB3" w:rsidR="00A51B61" w:rsidRPr="00720246" w:rsidRDefault="00A51B61" w:rsidP="00A51B6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20246">
        <w:rPr>
          <w:color w:val="auto"/>
          <w:szCs w:val="28"/>
          <w:lang w:eastAsia="ru-RU"/>
        </w:rPr>
        <w:t xml:space="preserve">Правильный ответ: </w:t>
      </w:r>
      <w:r w:rsidR="00720246" w:rsidRPr="00720246">
        <w:rPr>
          <w:rFonts w:eastAsiaTheme="minorEastAsia"/>
          <w:bCs/>
          <w:szCs w:val="28"/>
        </w:rPr>
        <w:t>сжатие данных, кодирование Хаффмана, дерево Хаффмана, RLE-сжатие, LZW-алгоритм, архивацию</w:t>
      </w:r>
    </w:p>
    <w:p w14:paraId="11279C10" w14:textId="391582A4" w:rsidR="00A51B61" w:rsidRPr="00A352CE" w:rsidRDefault="00A51B61" w:rsidP="00A51B6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0246">
        <w:rPr>
          <w:color w:val="auto"/>
          <w:szCs w:val="28"/>
          <w:lang w:eastAsia="ru-RU"/>
        </w:rPr>
        <w:t>Компетенции (индикаторы</w:t>
      </w:r>
      <w:r w:rsidRPr="00A352CE">
        <w:rPr>
          <w:color w:val="auto"/>
          <w:szCs w:val="28"/>
          <w:lang w:eastAsia="ru-RU"/>
        </w:rPr>
        <w:t xml:space="preserve">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6DA6E8FF" w14:textId="77777777" w:rsidR="00A51B61" w:rsidRPr="00772CBC" w:rsidRDefault="00A51B6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460C8C05" w14:textId="542700D7" w:rsidR="00A51B61" w:rsidRPr="00772CBC" w:rsidRDefault="00A51B61" w:rsidP="00A51B6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772CBC">
        <w:rPr>
          <w:rFonts w:eastAsiaTheme="minorEastAsia"/>
          <w:bCs/>
          <w:szCs w:val="28"/>
        </w:rPr>
        <w:t>4. Для обеспечения надёжности хранения данных, с целью их защиты от потери при выходе из строя компонентов системы хранения, применяется __________.</w:t>
      </w:r>
    </w:p>
    <w:p w14:paraId="4957C404" w14:textId="77112167" w:rsidR="00A51B61" w:rsidRPr="00772CBC" w:rsidRDefault="00A51B61" w:rsidP="00A51B6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772CBC">
        <w:rPr>
          <w:color w:val="auto"/>
          <w:szCs w:val="28"/>
          <w:lang w:eastAsia="ru-RU"/>
        </w:rPr>
        <w:t>Правильный ответ: RAID, RAID-массив, резервное копирование, резервирование, дублирование, зеркалирование, зеркальное отображение, кластерное хранение</w:t>
      </w:r>
    </w:p>
    <w:p w14:paraId="4707BC6C" w14:textId="335C6C9A" w:rsidR="00A51B61" w:rsidRPr="00A352CE" w:rsidRDefault="00EC70C6" w:rsidP="00A51B6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72CBC">
        <w:rPr>
          <w:color w:val="auto"/>
          <w:szCs w:val="28"/>
          <w:lang w:eastAsia="ru-RU"/>
        </w:rPr>
        <w:t>Компетенции (индикаторы)</w:t>
      </w:r>
      <w:r w:rsidR="00041BA0" w:rsidRPr="00041BA0">
        <w:rPr>
          <w:color w:val="auto"/>
          <w:szCs w:val="28"/>
          <w:lang w:eastAsia="ru-RU"/>
        </w:rPr>
        <w:t xml:space="preserve">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695B78AD" w14:textId="77777777" w:rsidR="00703CBE" w:rsidRPr="00A352CE" w:rsidRDefault="00703CBE">
      <w:pPr>
        <w:spacing w:after="160" w:line="259" w:lineRule="auto"/>
        <w:ind w:firstLine="0"/>
        <w:jc w:val="left"/>
        <w:rPr>
          <w:rFonts w:eastAsiaTheme="minorEastAsia"/>
          <w:bCs/>
          <w:szCs w:val="28"/>
          <w:highlight w:val="yellow"/>
        </w:rPr>
      </w:pPr>
      <w:r w:rsidRPr="00A352CE">
        <w:rPr>
          <w:rFonts w:eastAsiaTheme="minorEastAsia"/>
          <w:bCs/>
          <w:szCs w:val="28"/>
          <w:highlight w:val="yellow"/>
        </w:rPr>
        <w:br w:type="page"/>
      </w:r>
    </w:p>
    <w:p w14:paraId="7531704B" w14:textId="492FFF3E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8F7511">
        <w:rPr>
          <w:rFonts w:eastAsiaTheme="minorEastAsia"/>
          <w:b/>
          <w:bCs/>
          <w:szCs w:val="28"/>
        </w:rPr>
        <w:lastRenderedPageBreak/>
        <w:t>Задания откры</w:t>
      </w:r>
      <w:r w:rsidR="008F7511">
        <w:rPr>
          <w:rFonts w:eastAsiaTheme="minorEastAsia"/>
          <w:b/>
          <w:bCs/>
          <w:szCs w:val="28"/>
        </w:rPr>
        <w:t>того типа с развернутым ответом</w:t>
      </w:r>
    </w:p>
    <w:p w14:paraId="259E6907" w14:textId="77777777" w:rsidR="008F7511" w:rsidRPr="008F7511" w:rsidRDefault="008F7511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F1B81FE" w14:textId="68A5F2EE" w:rsidR="009A1DCA" w:rsidRPr="00194610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color w:val="auto"/>
          <w:szCs w:val="28"/>
          <w:lang w:eastAsia="ru-RU"/>
        </w:rPr>
        <w:t>1.</w:t>
      </w:r>
      <w:r w:rsidR="00A01528" w:rsidRPr="00A01528">
        <w:t xml:space="preserve"> </w:t>
      </w:r>
      <w:r w:rsidR="00B66492" w:rsidRPr="00B66492">
        <w:t xml:space="preserve">Применение алгоритмов </w:t>
      </w:r>
      <w:r w:rsidR="00B66492" w:rsidRPr="00B66492">
        <w:rPr>
          <w:rFonts w:eastAsia="Calibri"/>
          <w:szCs w:val="28"/>
        </w:rPr>
        <w:t xml:space="preserve">ZIP </w:t>
      </w:r>
      <w:r w:rsidR="00B66492" w:rsidRPr="00B66492">
        <w:t>при обеспечении безопасности информационных систем автоматизации</w:t>
      </w:r>
      <w:r w:rsidR="00194610">
        <w:t>.</w:t>
      </w:r>
      <w:r w:rsidR="00194610" w:rsidRPr="00194610">
        <w:t xml:space="preserve"> Приведите </w:t>
      </w:r>
      <w:r w:rsidR="00194610">
        <w:t xml:space="preserve">пример работы алгоритма семейства </w:t>
      </w:r>
      <w:r w:rsidR="00194610" w:rsidRPr="00B66492">
        <w:rPr>
          <w:rFonts w:eastAsia="Calibri"/>
          <w:szCs w:val="28"/>
        </w:rPr>
        <w:t>ZIP</w:t>
      </w:r>
      <w:r w:rsidR="00194610">
        <w:rPr>
          <w:rFonts w:eastAsia="Calibri"/>
          <w:szCs w:val="28"/>
        </w:rPr>
        <w:t>.</w:t>
      </w:r>
    </w:p>
    <w:p w14:paraId="0D56CCE3" w14:textId="1A6DF4F4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 w:rsidR="00AD4A6F">
        <w:rPr>
          <w:rFonts w:eastAsia="Calibri"/>
          <w:szCs w:val="28"/>
        </w:rPr>
        <w:t>3</w:t>
      </w:r>
      <w:r w:rsidR="008153A1">
        <w:rPr>
          <w:rFonts w:eastAsia="Calibri"/>
          <w:szCs w:val="28"/>
        </w:rPr>
        <w:t>0</w:t>
      </w:r>
      <w:r w:rsidRPr="00292404">
        <w:rPr>
          <w:rFonts w:eastAsia="Calibri"/>
          <w:szCs w:val="28"/>
        </w:rPr>
        <w:t xml:space="preserve"> мин</w:t>
      </w:r>
    </w:p>
    <w:p w14:paraId="55FECB3F" w14:textId="13C0E5FE" w:rsidR="009A1DCA" w:rsidRDefault="00EE0B23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E0B23">
        <w:rPr>
          <w:rFonts w:eastAsia="Calibri"/>
          <w:szCs w:val="28"/>
        </w:rPr>
        <w:t>Ожидаемый результат</w:t>
      </w:r>
      <w:r w:rsidR="009A1DCA" w:rsidRPr="00A01528">
        <w:rPr>
          <w:rFonts w:eastAsia="Calibri"/>
          <w:szCs w:val="28"/>
        </w:rPr>
        <w:t>:</w:t>
      </w:r>
    </w:p>
    <w:p w14:paraId="54C38C3E" w14:textId="4202B54B" w:rsidR="00B66492" w:rsidRPr="00B66492" w:rsidRDefault="00B66492" w:rsidP="00B66492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Алгоритмы </w:t>
      </w:r>
      <w:r w:rsidRPr="00B66492">
        <w:rPr>
          <w:rFonts w:eastAsia="Calibri"/>
          <w:szCs w:val="28"/>
        </w:rPr>
        <w:t xml:space="preserve">ZIP </w:t>
      </w:r>
      <w:r>
        <w:rPr>
          <w:rFonts w:eastAsia="Calibri"/>
          <w:szCs w:val="28"/>
        </w:rPr>
        <w:t>– это не только удобный инструмент</w:t>
      </w:r>
      <w:r w:rsidRPr="00B66492">
        <w:rPr>
          <w:rFonts w:eastAsia="Calibri"/>
          <w:szCs w:val="28"/>
        </w:rPr>
        <w:t xml:space="preserve"> сжатия</w:t>
      </w:r>
      <w:r>
        <w:rPr>
          <w:rFonts w:eastAsia="Calibri"/>
          <w:szCs w:val="28"/>
        </w:rPr>
        <w:t xml:space="preserve"> информации, но и важным элемент</w:t>
      </w:r>
      <w:r w:rsidRPr="00B66492">
        <w:rPr>
          <w:rFonts w:eastAsia="Calibri"/>
          <w:szCs w:val="28"/>
        </w:rPr>
        <w:t xml:space="preserve"> обеспечения безопасности информационных систем автоматизации.</w:t>
      </w:r>
      <w:r>
        <w:rPr>
          <w:rFonts w:eastAsia="Calibri"/>
          <w:szCs w:val="28"/>
        </w:rPr>
        <w:t xml:space="preserve"> </w:t>
      </w:r>
      <w:r w:rsidRPr="00B66492">
        <w:rPr>
          <w:rFonts w:eastAsia="Calibri"/>
          <w:szCs w:val="28"/>
        </w:rPr>
        <w:t>Истор</w:t>
      </w:r>
      <w:r>
        <w:rPr>
          <w:rFonts w:eastAsia="Calibri"/>
          <w:szCs w:val="28"/>
        </w:rPr>
        <w:t>ически ZIP-архиваторы</w:t>
      </w:r>
      <w:r w:rsidRPr="00B66492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развились с </w:t>
      </w:r>
      <w:r w:rsidRPr="00B66492">
        <w:rPr>
          <w:rFonts w:eastAsia="Calibri"/>
          <w:szCs w:val="28"/>
        </w:rPr>
        <w:t xml:space="preserve">алгоритмов шифрования, </w:t>
      </w:r>
      <w:r>
        <w:rPr>
          <w:rFonts w:eastAsia="Calibri"/>
          <w:szCs w:val="28"/>
        </w:rPr>
        <w:t xml:space="preserve">и </w:t>
      </w:r>
      <w:r w:rsidRPr="00B66492">
        <w:rPr>
          <w:rFonts w:eastAsia="Calibri"/>
          <w:szCs w:val="28"/>
        </w:rPr>
        <w:t xml:space="preserve">со временем </w:t>
      </w:r>
      <w:r>
        <w:rPr>
          <w:rFonts w:eastAsia="Calibri"/>
          <w:szCs w:val="28"/>
        </w:rPr>
        <w:t xml:space="preserve">развились </w:t>
      </w:r>
      <w:r w:rsidRPr="00B66492">
        <w:rPr>
          <w:rFonts w:eastAsia="Calibri"/>
          <w:szCs w:val="28"/>
        </w:rPr>
        <w:t>до более совершенных решений. Современные ZIP-архиваторы поддерживают такие мо</w:t>
      </w:r>
      <w:r>
        <w:rPr>
          <w:rFonts w:eastAsia="Calibri"/>
          <w:szCs w:val="28"/>
        </w:rPr>
        <w:t>щные алгоритмы шифрования с длиной ключа 128 и</w:t>
      </w:r>
      <w:r w:rsidRPr="00B66492">
        <w:rPr>
          <w:rFonts w:eastAsia="Calibri"/>
          <w:szCs w:val="28"/>
        </w:rPr>
        <w:t xml:space="preserve"> 256-битным шифрованием.</w:t>
      </w:r>
    </w:p>
    <w:p w14:paraId="1E5C7F30" w14:textId="6246D4D4" w:rsidR="00B66492" w:rsidRDefault="00B66492" w:rsidP="00B66492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B66492">
        <w:rPr>
          <w:rFonts w:eastAsia="Calibri"/>
          <w:szCs w:val="28"/>
        </w:rPr>
        <w:t xml:space="preserve">При использовании ZIP-алгоритмов в системах автоматизации важно понимать их ограничения. Прежде всего, это уязвимость к методам перебора </w:t>
      </w:r>
      <w:r>
        <w:rPr>
          <w:rFonts w:eastAsia="Calibri"/>
          <w:szCs w:val="28"/>
        </w:rPr>
        <w:t>ключей</w:t>
      </w:r>
      <w:r w:rsidRPr="00B66492">
        <w:rPr>
          <w:rFonts w:eastAsia="Calibri"/>
          <w:szCs w:val="28"/>
        </w:rPr>
        <w:t>, относительно невысокая скорость шифрования и возможность восстановления данных при определенных условиях. Именно поэтому ZIP-защита должна рассматриваться как один из элементов комплексной системы безопасности, а не как единственное решение.</w:t>
      </w:r>
    </w:p>
    <w:p w14:paraId="175B97C3" w14:textId="71C18CA9" w:rsidR="00B42AC9" w:rsidRPr="00B42AC9" w:rsidRDefault="00B42AC9" w:rsidP="00B42AC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B42AC9">
        <w:rPr>
          <w:rFonts w:eastAsia="Calibri"/>
          <w:szCs w:val="28"/>
        </w:rPr>
        <w:t xml:space="preserve">С точки зрения программирования информационных систем, ZIP-алгоритмы </w:t>
      </w:r>
      <w:r>
        <w:rPr>
          <w:rFonts w:eastAsia="Calibri"/>
          <w:szCs w:val="28"/>
        </w:rPr>
        <w:t xml:space="preserve">следует </w:t>
      </w:r>
      <w:r w:rsidRPr="00B42AC9">
        <w:rPr>
          <w:rFonts w:eastAsia="Calibri"/>
          <w:szCs w:val="28"/>
        </w:rPr>
        <w:t>применяются как часть ком</w:t>
      </w:r>
      <w:r>
        <w:rPr>
          <w:rFonts w:eastAsia="Calibri"/>
          <w:szCs w:val="28"/>
        </w:rPr>
        <w:t>плексной системы защиты данных:</w:t>
      </w:r>
    </w:p>
    <w:p w14:paraId="514A39E4" w14:textId="67FE1839" w:rsidR="00B42AC9" w:rsidRPr="00B42AC9" w:rsidRDefault="00B42AC9" w:rsidP="00B42AC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B42AC9">
        <w:rPr>
          <w:rFonts w:eastAsia="Calibri"/>
          <w:szCs w:val="28"/>
        </w:rPr>
        <w:t>шифрование данных при передаче между компонентами системы</w:t>
      </w:r>
      <w:r>
        <w:rPr>
          <w:rFonts w:eastAsia="Calibri"/>
          <w:szCs w:val="28"/>
        </w:rPr>
        <w:t>;</w:t>
      </w:r>
    </w:p>
    <w:p w14:paraId="279BB33A" w14:textId="47595D1D" w:rsidR="00B42AC9" w:rsidRPr="00B42AC9" w:rsidRDefault="00B42AC9" w:rsidP="00B42AC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B42AC9">
        <w:rPr>
          <w:rFonts w:eastAsia="Calibri"/>
          <w:szCs w:val="28"/>
        </w:rPr>
        <w:t>защита резервных копий информации</w:t>
      </w:r>
      <w:r>
        <w:rPr>
          <w:rFonts w:eastAsia="Calibri"/>
          <w:szCs w:val="28"/>
        </w:rPr>
        <w:t>;</w:t>
      </w:r>
    </w:p>
    <w:p w14:paraId="1B3771EB" w14:textId="4A56039E" w:rsidR="00B42AC9" w:rsidRPr="00B42AC9" w:rsidRDefault="00B42AC9" w:rsidP="00B42AC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B42AC9">
        <w:rPr>
          <w:rFonts w:eastAsia="Calibri"/>
          <w:szCs w:val="28"/>
        </w:rPr>
        <w:t>сжатие конфиденциальных данных перед хранением</w:t>
      </w:r>
      <w:r>
        <w:rPr>
          <w:rFonts w:eastAsia="Calibri"/>
          <w:szCs w:val="28"/>
        </w:rPr>
        <w:t>;</w:t>
      </w:r>
    </w:p>
    <w:p w14:paraId="46919BA5" w14:textId="60D59552" w:rsidR="00B42AC9" w:rsidRDefault="00B42AC9" w:rsidP="00B42AC9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B42AC9">
        <w:rPr>
          <w:rFonts w:eastAsia="Calibri"/>
          <w:szCs w:val="28"/>
        </w:rPr>
        <w:t>обеспечение целостности данных через встроенные механизмы проверки</w:t>
      </w:r>
      <w:r>
        <w:rPr>
          <w:rFonts w:eastAsia="Calibri"/>
          <w:szCs w:val="28"/>
        </w:rPr>
        <w:t>.</w:t>
      </w:r>
    </w:p>
    <w:p w14:paraId="5BA27A6E" w14:textId="636144B3" w:rsidR="00194610" w:rsidRPr="00515909" w:rsidRDefault="00515909" w:rsidP="00194610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194610">
        <w:rPr>
          <w:rFonts w:eastAsia="Calibri"/>
          <w:szCs w:val="28"/>
        </w:rPr>
        <w:t xml:space="preserve">Пример </w:t>
      </w:r>
      <w:r w:rsidR="00194610" w:rsidRPr="00194610">
        <w:rPr>
          <w:rFonts w:eastAsia="Calibri"/>
          <w:szCs w:val="28"/>
        </w:rPr>
        <w:t xml:space="preserve">работы алгоритма </w:t>
      </w:r>
      <w:r w:rsidR="00194610" w:rsidRPr="00194610">
        <w:rPr>
          <w:rFonts w:eastAsia="Calibri"/>
          <w:szCs w:val="28"/>
          <w:lang w:val="en-US"/>
        </w:rPr>
        <w:t>ZIP</w:t>
      </w:r>
      <w:r>
        <w:rPr>
          <w:rFonts w:eastAsia="Calibri"/>
          <w:szCs w:val="28"/>
        </w:rPr>
        <w:t>.</w:t>
      </w:r>
    </w:p>
    <w:p w14:paraId="099A3D95" w14:textId="77777777" w:rsidR="00515909" w:rsidRDefault="00194610" w:rsidP="00194610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194610">
        <w:rPr>
          <w:rFonts w:eastAsia="Calibri"/>
          <w:szCs w:val="28"/>
        </w:rPr>
        <w:lastRenderedPageBreak/>
        <w:t>Пр</w:t>
      </w:r>
      <w:r w:rsidR="00515909">
        <w:rPr>
          <w:rFonts w:eastAsia="Calibri"/>
          <w:szCs w:val="28"/>
        </w:rPr>
        <w:t xml:space="preserve">едставим данные для защиты в виде строки: </w:t>
      </w:r>
    </w:p>
    <w:p w14:paraId="3F9BCC89" w14:textId="7D3937A5" w:rsidR="00194610" w:rsidRPr="00194610" w:rsidRDefault="00515909" w:rsidP="00194610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«</w:t>
      </w:r>
      <w:r w:rsidR="00194610" w:rsidRPr="00194610">
        <w:rPr>
          <w:rFonts w:eastAsia="Calibri"/>
          <w:szCs w:val="28"/>
          <w:lang w:val="en-US"/>
        </w:rPr>
        <w:t>AAABBBCCCCDDDEEE</w:t>
      </w:r>
      <w:r>
        <w:rPr>
          <w:rFonts w:eastAsia="Calibri"/>
          <w:szCs w:val="28"/>
        </w:rPr>
        <w:t>»</w:t>
      </w:r>
    </w:p>
    <w:p w14:paraId="0C815D26" w14:textId="5D27239E" w:rsidR="00194610" w:rsidRPr="00194610" w:rsidRDefault="00194610" w:rsidP="00194610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194610">
        <w:rPr>
          <w:rFonts w:eastAsia="Calibri"/>
          <w:szCs w:val="28"/>
        </w:rPr>
        <w:t xml:space="preserve">Первый этап </w:t>
      </w:r>
      <w:r w:rsidR="00515909">
        <w:rPr>
          <w:rFonts w:eastAsia="Calibri"/>
          <w:szCs w:val="28"/>
        </w:rPr>
        <w:t>–</w:t>
      </w:r>
      <w:r w:rsidRPr="00194610">
        <w:rPr>
          <w:rFonts w:eastAsia="Calibri"/>
          <w:szCs w:val="28"/>
        </w:rPr>
        <w:t xml:space="preserve"> поиск повторяющихся последовательностей:</w:t>
      </w:r>
      <w:r w:rsidR="00515909">
        <w:rPr>
          <w:rFonts w:eastAsia="Calibri"/>
          <w:szCs w:val="28"/>
        </w:rPr>
        <w:t xml:space="preserve"> «</w:t>
      </w:r>
      <w:r w:rsidRPr="00194610">
        <w:rPr>
          <w:rFonts w:eastAsia="Calibri"/>
          <w:szCs w:val="28"/>
          <w:lang w:val="en-US"/>
        </w:rPr>
        <w:t>AAA</w:t>
      </w:r>
      <w:r w:rsidR="00515909">
        <w:rPr>
          <w:rFonts w:eastAsia="Calibri"/>
          <w:szCs w:val="28"/>
        </w:rPr>
        <w:t>»</w:t>
      </w:r>
      <w:r w:rsidRPr="00194610">
        <w:rPr>
          <w:rFonts w:eastAsia="Calibri"/>
          <w:szCs w:val="28"/>
        </w:rPr>
        <w:t xml:space="preserve"> </w:t>
      </w:r>
      <w:r w:rsidR="00515909">
        <w:rPr>
          <w:rFonts w:eastAsia="Calibri"/>
          <w:szCs w:val="28"/>
        </w:rPr>
        <w:t>– три «</w:t>
      </w:r>
      <w:r w:rsidRPr="00194610">
        <w:rPr>
          <w:rFonts w:eastAsia="Calibri"/>
          <w:szCs w:val="28"/>
          <w:lang w:val="en-US"/>
        </w:rPr>
        <w:t>A</w:t>
      </w:r>
      <w:r w:rsidR="00515909">
        <w:rPr>
          <w:rFonts w:eastAsia="Calibri"/>
          <w:szCs w:val="28"/>
        </w:rPr>
        <w:t>»</w:t>
      </w:r>
      <w:r w:rsidRPr="00194610">
        <w:rPr>
          <w:rFonts w:eastAsia="Calibri"/>
          <w:szCs w:val="28"/>
        </w:rPr>
        <w:t xml:space="preserve"> подряд</w:t>
      </w:r>
      <w:r w:rsidR="00515909">
        <w:rPr>
          <w:rFonts w:eastAsia="Calibri"/>
          <w:szCs w:val="28"/>
        </w:rPr>
        <w:t>, «</w:t>
      </w:r>
      <w:r w:rsidRPr="00194610">
        <w:rPr>
          <w:rFonts w:eastAsia="Calibri"/>
          <w:szCs w:val="28"/>
          <w:lang w:val="en-US"/>
        </w:rPr>
        <w:t>BBB</w:t>
      </w:r>
      <w:r w:rsidR="00515909">
        <w:rPr>
          <w:rFonts w:eastAsia="Calibri"/>
          <w:szCs w:val="28"/>
        </w:rPr>
        <w:t>» – три «</w:t>
      </w:r>
      <w:r w:rsidRPr="00194610">
        <w:rPr>
          <w:rFonts w:eastAsia="Calibri"/>
          <w:szCs w:val="28"/>
          <w:lang w:val="en-US"/>
        </w:rPr>
        <w:t>B</w:t>
      </w:r>
      <w:r w:rsidR="00515909">
        <w:rPr>
          <w:rFonts w:eastAsia="Calibri"/>
          <w:szCs w:val="28"/>
        </w:rPr>
        <w:t>»</w:t>
      </w:r>
      <w:r w:rsidRPr="00194610">
        <w:rPr>
          <w:rFonts w:eastAsia="Calibri"/>
          <w:szCs w:val="28"/>
        </w:rPr>
        <w:t xml:space="preserve"> подряд</w:t>
      </w:r>
      <w:r w:rsidR="00515909">
        <w:rPr>
          <w:rFonts w:eastAsia="Calibri"/>
          <w:szCs w:val="28"/>
        </w:rPr>
        <w:t>, «</w:t>
      </w:r>
      <w:r w:rsidRPr="00194610">
        <w:rPr>
          <w:rFonts w:eastAsia="Calibri"/>
          <w:szCs w:val="28"/>
          <w:lang w:val="en-US"/>
        </w:rPr>
        <w:t>CCCC</w:t>
      </w:r>
      <w:r w:rsidR="00515909">
        <w:rPr>
          <w:rFonts w:eastAsia="Calibri"/>
          <w:szCs w:val="28"/>
        </w:rPr>
        <w:t>»</w:t>
      </w:r>
      <w:r w:rsidRPr="00194610">
        <w:rPr>
          <w:rFonts w:eastAsia="Calibri"/>
          <w:szCs w:val="28"/>
        </w:rPr>
        <w:t xml:space="preserve"> - четыре </w:t>
      </w:r>
      <w:r w:rsidR="00515909">
        <w:rPr>
          <w:rFonts w:eastAsia="Calibri"/>
          <w:szCs w:val="28"/>
        </w:rPr>
        <w:t>«</w:t>
      </w:r>
      <w:r w:rsidRPr="00194610">
        <w:rPr>
          <w:rFonts w:eastAsia="Calibri"/>
          <w:szCs w:val="28"/>
          <w:lang w:val="en-US"/>
        </w:rPr>
        <w:t>C</w:t>
      </w:r>
      <w:r w:rsidR="00515909">
        <w:rPr>
          <w:rFonts w:eastAsia="Calibri"/>
          <w:szCs w:val="28"/>
        </w:rPr>
        <w:t>»</w:t>
      </w:r>
      <w:r w:rsidRPr="00194610">
        <w:rPr>
          <w:rFonts w:eastAsia="Calibri"/>
          <w:szCs w:val="28"/>
        </w:rPr>
        <w:t xml:space="preserve"> подряд</w:t>
      </w:r>
      <w:r w:rsidR="00515909">
        <w:rPr>
          <w:rFonts w:eastAsia="Calibri"/>
          <w:szCs w:val="28"/>
        </w:rPr>
        <w:t>, «</w:t>
      </w:r>
      <w:r w:rsidRPr="00194610">
        <w:rPr>
          <w:rFonts w:eastAsia="Calibri"/>
          <w:szCs w:val="28"/>
          <w:lang w:val="en-US"/>
        </w:rPr>
        <w:t>DDD</w:t>
      </w:r>
      <w:r w:rsidR="00515909">
        <w:rPr>
          <w:rFonts w:eastAsia="Calibri"/>
          <w:szCs w:val="28"/>
        </w:rPr>
        <w:t>»</w:t>
      </w:r>
      <w:r w:rsidRPr="00194610">
        <w:rPr>
          <w:rFonts w:eastAsia="Calibri"/>
          <w:szCs w:val="28"/>
        </w:rPr>
        <w:t xml:space="preserve"> </w:t>
      </w:r>
      <w:r w:rsidR="00515909">
        <w:rPr>
          <w:rFonts w:eastAsia="Calibri"/>
          <w:szCs w:val="28"/>
        </w:rPr>
        <w:t>– три «</w:t>
      </w:r>
      <w:r w:rsidRPr="00194610">
        <w:rPr>
          <w:rFonts w:eastAsia="Calibri"/>
          <w:szCs w:val="28"/>
          <w:lang w:val="en-US"/>
        </w:rPr>
        <w:t>D</w:t>
      </w:r>
      <w:r w:rsidR="00515909">
        <w:rPr>
          <w:rFonts w:eastAsia="Calibri"/>
          <w:szCs w:val="28"/>
        </w:rPr>
        <w:t>»</w:t>
      </w:r>
      <w:r w:rsidRPr="00194610">
        <w:rPr>
          <w:rFonts w:eastAsia="Calibri"/>
          <w:szCs w:val="28"/>
        </w:rPr>
        <w:t xml:space="preserve"> подряд</w:t>
      </w:r>
      <w:r w:rsidR="00515909">
        <w:rPr>
          <w:rFonts w:eastAsia="Calibri"/>
          <w:szCs w:val="28"/>
        </w:rPr>
        <w:t>, «</w:t>
      </w:r>
      <w:r w:rsidRPr="00194610">
        <w:rPr>
          <w:rFonts w:eastAsia="Calibri"/>
          <w:szCs w:val="28"/>
          <w:lang w:val="en-US"/>
        </w:rPr>
        <w:t>EEE</w:t>
      </w:r>
      <w:r w:rsidR="00515909">
        <w:rPr>
          <w:rFonts w:eastAsia="Calibri"/>
          <w:szCs w:val="28"/>
        </w:rPr>
        <w:t>»</w:t>
      </w:r>
      <w:r w:rsidRPr="00194610">
        <w:rPr>
          <w:rFonts w:eastAsia="Calibri"/>
          <w:szCs w:val="28"/>
        </w:rPr>
        <w:t xml:space="preserve"> </w:t>
      </w:r>
      <w:r w:rsidR="00515909">
        <w:rPr>
          <w:rFonts w:eastAsia="Calibri"/>
          <w:szCs w:val="28"/>
        </w:rPr>
        <w:t>–</w:t>
      </w:r>
      <w:r w:rsidRPr="00194610">
        <w:rPr>
          <w:rFonts w:eastAsia="Calibri"/>
          <w:szCs w:val="28"/>
        </w:rPr>
        <w:t xml:space="preserve"> три </w:t>
      </w:r>
      <w:r w:rsidR="00515909">
        <w:rPr>
          <w:rFonts w:eastAsia="Calibri"/>
          <w:szCs w:val="28"/>
        </w:rPr>
        <w:t>«</w:t>
      </w:r>
      <w:r w:rsidRPr="00194610">
        <w:rPr>
          <w:rFonts w:eastAsia="Calibri"/>
          <w:szCs w:val="28"/>
          <w:lang w:val="en-US"/>
        </w:rPr>
        <w:t>E</w:t>
      </w:r>
      <w:r w:rsidR="00515909">
        <w:rPr>
          <w:rFonts w:eastAsia="Calibri"/>
          <w:szCs w:val="28"/>
        </w:rPr>
        <w:t>»</w:t>
      </w:r>
      <w:r w:rsidRPr="00194610">
        <w:rPr>
          <w:rFonts w:eastAsia="Calibri"/>
          <w:szCs w:val="28"/>
        </w:rPr>
        <w:t xml:space="preserve"> подряд</w:t>
      </w:r>
      <w:r w:rsidR="00515909">
        <w:rPr>
          <w:rFonts w:eastAsia="Calibri"/>
          <w:szCs w:val="28"/>
        </w:rPr>
        <w:t>.</w:t>
      </w:r>
    </w:p>
    <w:p w14:paraId="04F420CA" w14:textId="44E88E59" w:rsidR="00194610" w:rsidRPr="00194610" w:rsidRDefault="00194610" w:rsidP="00194610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194610">
        <w:rPr>
          <w:rFonts w:eastAsia="Calibri"/>
          <w:szCs w:val="28"/>
        </w:rPr>
        <w:t xml:space="preserve">Второй этап </w:t>
      </w:r>
      <w:r w:rsidR="00515909">
        <w:rPr>
          <w:rFonts w:eastAsia="Calibri"/>
          <w:szCs w:val="28"/>
        </w:rPr>
        <w:t>–</w:t>
      </w:r>
      <w:r w:rsidR="004B55B4">
        <w:rPr>
          <w:rFonts w:eastAsia="Calibri"/>
          <w:szCs w:val="28"/>
        </w:rPr>
        <w:t xml:space="preserve"> кодирование. </w:t>
      </w:r>
      <w:r w:rsidRPr="00194610">
        <w:rPr>
          <w:rFonts w:eastAsia="Calibri"/>
          <w:szCs w:val="28"/>
        </w:rPr>
        <w:t>Заменяем каждую последовательность на символ + количество повторений</w:t>
      </w:r>
      <w:r w:rsidR="00515909">
        <w:rPr>
          <w:rFonts w:eastAsia="Calibri"/>
          <w:szCs w:val="28"/>
        </w:rPr>
        <w:t>: «</w:t>
      </w:r>
      <w:r w:rsidRPr="00194610">
        <w:rPr>
          <w:rFonts w:eastAsia="Calibri"/>
          <w:szCs w:val="28"/>
          <w:lang w:val="en-US"/>
        </w:rPr>
        <w:t>A</w:t>
      </w:r>
      <w:r w:rsidRPr="00515909">
        <w:rPr>
          <w:rFonts w:eastAsia="Calibri"/>
          <w:szCs w:val="28"/>
        </w:rPr>
        <w:t>3</w:t>
      </w:r>
      <w:r w:rsidRPr="00194610">
        <w:rPr>
          <w:rFonts w:eastAsia="Calibri"/>
          <w:szCs w:val="28"/>
          <w:lang w:val="en-US"/>
        </w:rPr>
        <w:t>B</w:t>
      </w:r>
      <w:r w:rsidRPr="00515909">
        <w:rPr>
          <w:rFonts w:eastAsia="Calibri"/>
          <w:szCs w:val="28"/>
        </w:rPr>
        <w:t>3</w:t>
      </w:r>
      <w:r w:rsidRPr="00194610">
        <w:rPr>
          <w:rFonts w:eastAsia="Calibri"/>
          <w:szCs w:val="28"/>
          <w:lang w:val="en-US"/>
        </w:rPr>
        <w:t>C</w:t>
      </w:r>
      <w:r w:rsidRPr="00515909">
        <w:rPr>
          <w:rFonts w:eastAsia="Calibri"/>
          <w:szCs w:val="28"/>
        </w:rPr>
        <w:t>4</w:t>
      </w:r>
      <w:r w:rsidRPr="00194610">
        <w:rPr>
          <w:rFonts w:eastAsia="Calibri"/>
          <w:szCs w:val="28"/>
          <w:lang w:val="en-US"/>
        </w:rPr>
        <w:t>D</w:t>
      </w:r>
      <w:r w:rsidRPr="00515909">
        <w:rPr>
          <w:rFonts w:eastAsia="Calibri"/>
          <w:szCs w:val="28"/>
        </w:rPr>
        <w:t>3</w:t>
      </w:r>
      <w:r w:rsidRPr="00194610">
        <w:rPr>
          <w:rFonts w:eastAsia="Calibri"/>
          <w:szCs w:val="28"/>
          <w:lang w:val="en-US"/>
        </w:rPr>
        <w:t>E</w:t>
      </w:r>
      <w:r w:rsidR="00515909">
        <w:rPr>
          <w:rFonts w:eastAsia="Calibri"/>
          <w:szCs w:val="28"/>
        </w:rPr>
        <w:t>3»</w:t>
      </w:r>
      <w:r w:rsidR="007B1108">
        <w:rPr>
          <w:rFonts w:eastAsia="Calibri"/>
          <w:szCs w:val="28"/>
        </w:rPr>
        <w:t>. Получаем, что и</w:t>
      </w:r>
      <w:r w:rsidRPr="00194610">
        <w:rPr>
          <w:rFonts w:eastAsia="Calibri"/>
          <w:szCs w:val="28"/>
        </w:rPr>
        <w:t>сходная длина</w:t>
      </w:r>
      <w:r w:rsidR="007B1108">
        <w:rPr>
          <w:rFonts w:eastAsia="Calibri"/>
          <w:szCs w:val="28"/>
        </w:rPr>
        <w:t xml:space="preserve"> –</w:t>
      </w:r>
      <w:r w:rsidRPr="00194610">
        <w:rPr>
          <w:rFonts w:eastAsia="Calibri"/>
          <w:szCs w:val="28"/>
        </w:rPr>
        <w:t xml:space="preserve"> 15 символов</w:t>
      </w:r>
      <w:r w:rsidR="007B1108">
        <w:rPr>
          <w:rFonts w:eastAsia="Calibri"/>
          <w:szCs w:val="28"/>
        </w:rPr>
        <w:t xml:space="preserve">, а кодированная </w:t>
      </w:r>
      <w:r w:rsidRPr="00194610">
        <w:rPr>
          <w:rFonts w:eastAsia="Calibri"/>
          <w:szCs w:val="28"/>
        </w:rPr>
        <w:t>длина</w:t>
      </w:r>
      <w:r w:rsidR="007B1108">
        <w:rPr>
          <w:rFonts w:eastAsia="Calibri"/>
          <w:szCs w:val="28"/>
        </w:rPr>
        <w:t xml:space="preserve"> –</w:t>
      </w:r>
      <w:r w:rsidRPr="00194610">
        <w:rPr>
          <w:rFonts w:eastAsia="Calibri"/>
          <w:szCs w:val="28"/>
        </w:rPr>
        <w:t xml:space="preserve"> 9 символов</w:t>
      </w:r>
      <w:r w:rsidR="007B1108">
        <w:rPr>
          <w:rFonts w:eastAsia="Calibri"/>
          <w:szCs w:val="28"/>
        </w:rPr>
        <w:t xml:space="preserve">. Таким образом, </w:t>
      </w:r>
      <w:r w:rsidR="007B1108" w:rsidRPr="00194610">
        <w:rPr>
          <w:rFonts w:eastAsia="Calibri"/>
          <w:szCs w:val="28"/>
        </w:rPr>
        <w:t>экономия</w:t>
      </w:r>
      <w:r w:rsidR="007B1108">
        <w:rPr>
          <w:rFonts w:eastAsia="Calibri"/>
          <w:szCs w:val="28"/>
        </w:rPr>
        <w:t xml:space="preserve"> составила</w:t>
      </w:r>
      <w:r w:rsidRPr="00194610">
        <w:rPr>
          <w:rFonts w:eastAsia="Calibri"/>
          <w:szCs w:val="28"/>
        </w:rPr>
        <w:t xml:space="preserve"> 6 символов (40%)</w:t>
      </w:r>
      <w:r w:rsidR="007B1108">
        <w:rPr>
          <w:rFonts w:eastAsia="Calibri"/>
          <w:szCs w:val="28"/>
        </w:rPr>
        <w:t>.</w:t>
      </w:r>
    </w:p>
    <w:p w14:paraId="6EBA1AE8" w14:textId="77777777" w:rsidR="009A1DCA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2F8AB17E" w14:textId="24422D66" w:rsidR="000E4DED" w:rsidRDefault="000E4DED" w:rsidP="000E4DED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дано описание </w:t>
      </w:r>
      <w:r>
        <w:rPr>
          <w:rFonts w:eastAsia="Calibri"/>
          <w:szCs w:val="28"/>
          <w:lang w:val="en-US"/>
        </w:rPr>
        <w:t>ZIP</w:t>
      </w:r>
      <w:r w:rsidRPr="000E4DED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алгоритмов;</w:t>
      </w:r>
    </w:p>
    <w:p w14:paraId="56C37A93" w14:textId="7D294A2F" w:rsidR="000E4DED" w:rsidRDefault="000E4DED" w:rsidP="000E4DED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в общем охарактеризованы преимущества и недостатки </w:t>
      </w:r>
      <w:r>
        <w:rPr>
          <w:rFonts w:eastAsia="Calibri"/>
          <w:szCs w:val="28"/>
          <w:lang w:val="en-US"/>
        </w:rPr>
        <w:t>ZIP</w:t>
      </w:r>
      <w:r w:rsidRPr="000E4DED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алгоритмов;</w:t>
      </w:r>
    </w:p>
    <w:p w14:paraId="125608BF" w14:textId="2C2946C0" w:rsidR="006E0A9B" w:rsidRPr="000E4DED" w:rsidRDefault="006E0A9B" w:rsidP="000E4DED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приведен </w:t>
      </w:r>
      <w:r w:rsidR="00C76A7A">
        <w:rPr>
          <w:rFonts w:eastAsia="Calibri"/>
          <w:szCs w:val="28"/>
        </w:rPr>
        <w:t>наглядный</w:t>
      </w:r>
      <w:r>
        <w:rPr>
          <w:rFonts w:eastAsia="Calibri"/>
          <w:szCs w:val="28"/>
        </w:rPr>
        <w:t xml:space="preserve"> пример работы </w:t>
      </w:r>
      <w:r>
        <w:rPr>
          <w:rFonts w:eastAsia="Calibri"/>
          <w:szCs w:val="28"/>
          <w:lang w:val="en-US"/>
        </w:rPr>
        <w:t>ZIP</w:t>
      </w:r>
      <w:r w:rsidRPr="000E4DED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алгоритмов;</w:t>
      </w:r>
    </w:p>
    <w:p w14:paraId="38D32A77" w14:textId="0D6914F2" w:rsidR="009A1DCA" w:rsidRPr="00292404" w:rsidRDefault="009A1DCA" w:rsidP="009A1DCA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 w:rsidR="00B32A5A"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 w:rsidR="00B32A5A"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1810D7F9" w14:textId="7BBF13E7" w:rsidR="009A1DCA" w:rsidRPr="00A352CE" w:rsidRDefault="00A352CE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593A1C89" w14:textId="77777777" w:rsidR="009A1DCA" w:rsidRDefault="009A1DCA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57CD046E" w14:textId="77777777" w:rsidR="00A2482E" w:rsidRDefault="00A2482E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</w:p>
    <w:p w14:paraId="6F2FD530" w14:textId="7A69D0DE" w:rsidR="00A2482E" w:rsidRDefault="00A2482E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highlight w:val="yellow"/>
        </w:rPr>
      </w:pPr>
      <w:r w:rsidRPr="00A578C6">
        <w:rPr>
          <w:rFonts w:eastAsia="Calibri"/>
          <w:szCs w:val="28"/>
        </w:rPr>
        <w:t>2. Как работает метод шифрования перестановкой с использованием гиперкуба Гамильтона, и в чем заключаются его основные преимущества и</w:t>
      </w:r>
      <w:r w:rsidRPr="00A2482E">
        <w:rPr>
          <w:rFonts w:eastAsia="Calibri"/>
          <w:szCs w:val="28"/>
        </w:rPr>
        <w:t xml:space="preserve"> недостатки по сравнению с другими методами криптографической защиты информации?</w:t>
      </w:r>
    </w:p>
    <w:p w14:paraId="3CF931A0" w14:textId="77777777" w:rsidR="00224D33" w:rsidRPr="00292404" w:rsidRDefault="00224D33" w:rsidP="00224D3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3EF19580" w14:textId="769B5A47" w:rsidR="00224D33" w:rsidRDefault="00EE0B23" w:rsidP="00224D3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E0B23">
        <w:rPr>
          <w:rFonts w:eastAsia="Calibri"/>
          <w:szCs w:val="28"/>
        </w:rPr>
        <w:t>Ожидаемый результат</w:t>
      </w:r>
      <w:r w:rsidR="00224D33" w:rsidRPr="00A01528">
        <w:rPr>
          <w:rFonts w:eastAsia="Calibri"/>
          <w:szCs w:val="28"/>
        </w:rPr>
        <w:t>:</w:t>
      </w:r>
    </w:p>
    <w:p w14:paraId="23EEFED6" w14:textId="43B677AE" w:rsidR="00224D33" w:rsidRDefault="00224D33" w:rsidP="00224D3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224D33">
        <w:rPr>
          <w:rFonts w:eastAsia="Calibri"/>
          <w:szCs w:val="28"/>
        </w:rPr>
        <w:t>Метод шифрования перестановкой с использованием гиперкуба Гамильтона представляет собой усовершенствованный метод простой перестановки.</w:t>
      </w:r>
      <w:r>
        <w:rPr>
          <w:rFonts w:eastAsia="Calibri"/>
          <w:szCs w:val="28"/>
        </w:rPr>
        <w:t xml:space="preserve"> </w:t>
      </w:r>
      <w:r w:rsidRPr="00224D33">
        <w:rPr>
          <w:rFonts w:eastAsia="Calibri"/>
          <w:szCs w:val="28"/>
        </w:rPr>
        <w:t>Используются вершины гиперкуба для записи символов шифруемого текста</w:t>
      </w:r>
      <w:r>
        <w:rPr>
          <w:rFonts w:eastAsia="Calibri"/>
          <w:szCs w:val="28"/>
        </w:rPr>
        <w:t xml:space="preserve">. </w:t>
      </w:r>
      <w:r w:rsidRPr="00224D33">
        <w:rPr>
          <w:rFonts w:eastAsia="Calibri"/>
          <w:szCs w:val="28"/>
        </w:rPr>
        <w:t>Считывание зашифрованного текста происходит по маршрутам Гамильтона</w:t>
      </w:r>
      <w:r>
        <w:rPr>
          <w:rFonts w:eastAsia="Calibri"/>
          <w:szCs w:val="28"/>
        </w:rPr>
        <w:t>.</w:t>
      </w:r>
    </w:p>
    <w:p w14:paraId="5E290AE8" w14:textId="77777777" w:rsidR="006F4D73" w:rsidRDefault="006F4D73" w:rsidP="006F4D7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Покажем пример реализации.</w:t>
      </w:r>
    </w:p>
    <w:p w14:paraId="43AEFF00" w14:textId="0D16EE71" w:rsidR="006F4D73" w:rsidRPr="006F4D73" w:rsidRDefault="006F4D73" w:rsidP="006F4D7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 xml:space="preserve">Пусть есть </w:t>
      </w:r>
      <w:r w:rsidRPr="006F4D73">
        <w:rPr>
          <w:rFonts w:eastAsia="Calibri"/>
          <w:szCs w:val="28"/>
        </w:rPr>
        <w:t xml:space="preserve">открытый </w:t>
      </w:r>
      <w:r>
        <w:rPr>
          <w:rFonts w:eastAsia="Calibri"/>
          <w:szCs w:val="28"/>
        </w:rPr>
        <w:t>текст: «ПРИМЕР»</w:t>
      </w:r>
    </w:p>
    <w:p w14:paraId="21DB2069" w14:textId="20DE29F8" w:rsidR="006F4D73" w:rsidRPr="006F4D73" w:rsidRDefault="006F4D73" w:rsidP="006F4D7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6F4D73">
        <w:rPr>
          <w:rFonts w:eastAsia="Calibri"/>
          <w:szCs w:val="28"/>
        </w:rPr>
        <w:t xml:space="preserve">Используем </w:t>
      </w:r>
      <w:r>
        <w:rPr>
          <w:rFonts w:eastAsia="Calibri"/>
          <w:szCs w:val="28"/>
        </w:rPr>
        <w:t>маршрут</w:t>
      </w:r>
      <w:r w:rsidRPr="006F4D73">
        <w:rPr>
          <w:rFonts w:eastAsia="Calibri"/>
          <w:szCs w:val="28"/>
        </w:rPr>
        <w:t xml:space="preserve"> Гамильтона:</w:t>
      </w:r>
      <w:r>
        <w:rPr>
          <w:rFonts w:eastAsia="Calibri"/>
          <w:szCs w:val="28"/>
        </w:rPr>
        <w:t xml:space="preserve"> </w:t>
      </w:r>
      <w:r w:rsidRPr="006F4D73">
        <w:rPr>
          <w:rFonts w:eastAsia="Calibri"/>
          <w:szCs w:val="28"/>
        </w:rPr>
        <w:t>4-0-2-3-1-5-7-6</w:t>
      </w:r>
    </w:p>
    <w:p w14:paraId="7C98DB51" w14:textId="77777777" w:rsidR="006F4D73" w:rsidRPr="006F4D73" w:rsidRDefault="006F4D73" w:rsidP="006F4D7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6F4D73">
        <w:rPr>
          <w:rFonts w:eastAsia="Calibri"/>
          <w:szCs w:val="28"/>
        </w:rPr>
        <w:t>Разобьем текст на блоки по 8 символов (недостающие заполним пробелами):</w:t>
      </w:r>
    </w:p>
    <w:p w14:paraId="0F229B8E" w14:textId="7CEFC8A8" w:rsidR="006F4D73" w:rsidRPr="006F4D73" w:rsidRDefault="006F4D73" w:rsidP="006F4D7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«ПРИМЕР</w:t>
      </w:r>
      <w:r w:rsidR="004F78AC">
        <w:rPr>
          <w:rFonts w:eastAsia="Calibri"/>
          <w:szCs w:val="28"/>
        </w:rPr>
        <w:t>__</w:t>
      </w:r>
      <w:r>
        <w:rPr>
          <w:rFonts w:eastAsia="Calibri"/>
          <w:szCs w:val="28"/>
        </w:rPr>
        <w:t>»</w:t>
      </w:r>
    </w:p>
    <w:p w14:paraId="145E23D5" w14:textId="2D925AFF" w:rsidR="006F4D73" w:rsidRPr="006F4D73" w:rsidRDefault="006F4D73" w:rsidP="006F4D7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6F4D73">
        <w:rPr>
          <w:rFonts w:eastAsia="Calibri"/>
          <w:szCs w:val="28"/>
        </w:rPr>
        <w:t>Зашифруем по маршруту (4-0-2-3-1-5-7-6):</w:t>
      </w:r>
    </w:p>
    <w:p w14:paraId="363D85D5" w14:textId="71440A9A" w:rsidR="004F78AC" w:rsidRPr="004F78AC" w:rsidRDefault="004F78AC" w:rsidP="006F4D73">
      <w:pPr>
        <w:pStyle w:val="ab"/>
        <w:rPr>
          <w:rFonts w:eastAsia="Calibri"/>
          <w:lang w:val="ru-RU"/>
        </w:rPr>
      </w:pPr>
      <w:r>
        <w:rPr>
          <w:rFonts w:eastAsia="Calibri"/>
          <w:lang w:val="ru-RU"/>
        </w:rPr>
        <w:t>0 1 2 3 4 5 6 7</w:t>
      </w:r>
    </w:p>
    <w:p w14:paraId="7A916C2E" w14:textId="7B0B6ECE" w:rsidR="006F4D73" w:rsidRPr="006F4D73" w:rsidRDefault="006F4D73" w:rsidP="006F4D73">
      <w:pPr>
        <w:pStyle w:val="ab"/>
        <w:rPr>
          <w:rFonts w:eastAsia="Calibri"/>
          <w:lang w:val="ru-RU"/>
        </w:rPr>
      </w:pPr>
      <w:r w:rsidRPr="00154F00">
        <w:rPr>
          <w:rFonts w:eastAsia="Calibri"/>
          <w:lang w:val="ru-RU"/>
        </w:rPr>
        <w:t>П Р И М Е Р</w:t>
      </w:r>
      <w:r w:rsidR="004F78AC">
        <w:rPr>
          <w:rFonts w:eastAsia="Calibri"/>
          <w:lang w:val="ru-RU"/>
        </w:rPr>
        <w:t xml:space="preserve"> _ _</w:t>
      </w:r>
    </w:p>
    <w:p w14:paraId="37F01DB1" w14:textId="77777777" w:rsidR="006F4D73" w:rsidRPr="00154F00" w:rsidRDefault="006F4D73" w:rsidP="006F4D73">
      <w:pPr>
        <w:pStyle w:val="ab"/>
        <w:rPr>
          <w:rFonts w:eastAsia="Calibri"/>
          <w:lang w:val="ru-RU"/>
        </w:rPr>
      </w:pPr>
      <w:r w:rsidRPr="00154F00">
        <w:rPr>
          <w:rFonts w:eastAsia="Calibri"/>
          <w:lang w:val="ru-RU"/>
        </w:rPr>
        <w:t>4 0 2 3 1 5 7 6</w:t>
      </w:r>
    </w:p>
    <w:p w14:paraId="11AFE83E" w14:textId="09C0DA97" w:rsidR="006F4D73" w:rsidRPr="006F4D73" w:rsidRDefault="006F4D73" w:rsidP="006F4D73">
      <w:pPr>
        <w:pStyle w:val="ab"/>
        <w:rPr>
          <w:rFonts w:eastAsia="Calibri"/>
          <w:lang w:val="ru-RU"/>
        </w:rPr>
      </w:pPr>
      <w:r w:rsidRPr="004F78AC">
        <w:rPr>
          <w:rFonts w:eastAsia="Calibri"/>
          <w:lang w:val="ru-RU"/>
        </w:rPr>
        <w:t xml:space="preserve">Е П И М Р </w:t>
      </w:r>
      <w:proofErr w:type="spellStart"/>
      <w:r w:rsidRPr="004F78AC">
        <w:rPr>
          <w:rFonts w:eastAsia="Calibri"/>
          <w:lang w:val="ru-RU"/>
        </w:rPr>
        <w:t>Р</w:t>
      </w:r>
      <w:proofErr w:type="spellEnd"/>
      <w:r>
        <w:rPr>
          <w:rFonts w:eastAsia="Calibri"/>
          <w:lang w:val="ru-RU"/>
        </w:rPr>
        <w:t xml:space="preserve"> </w:t>
      </w:r>
      <w:r w:rsidR="004F78AC">
        <w:rPr>
          <w:rFonts w:eastAsia="Calibri"/>
          <w:lang w:val="ru-RU"/>
        </w:rPr>
        <w:t>_</w:t>
      </w:r>
      <w:r>
        <w:rPr>
          <w:rFonts w:eastAsia="Calibri"/>
          <w:lang w:val="ru-RU"/>
        </w:rPr>
        <w:t xml:space="preserve"> </w:t>
      </w:r>
      <w:r w:rsidR="004F78AC">
        <w:rPr>
          <w:rFonts w:eastAsia="Calibri"/>
          <w:lang w:val="ru-RU"/>
        </w:rPr>
        <w:t>_</w:t>
      </w:r>
    </w:p>
    <w:p w14:paraId="07CEBD61" w14:textId="3998A005" w:rsidR="004F78AC" w:rsidRPr="006F4D73" w:rsidRDefault="004F78AC" w:rsidP="004F78AC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Обратный маршрут</w:t>
      </w:r>
      <w:r w:rsidRPr="006F4D73">
        <w:rPr>
          <w:rFonts w:eastAsia="Calibri"/>
          <w:szCs w:val="28"/>
        </w:rPr>
        <w:t xml:space="preserve"> (</w:t>
      </w:r>
      <w:r>
        <w:rPr>
          <w:rFonts w:eastAsia="Calibri"/>
          <w:szCs w:val="28"/>
        </w:rPr>
        <w:t>1</w:t>
      </w:r>
      <w:r w:rsidRPr="006F4D73">
        <w:rPr>
          <w:rFonts w:eastAsia="Calibri"/>
          <w:szCs w:val="28"/>
        </w:rPr>
        <w:t>-</w:t>
      </w:r>
      <w:r>
        <w:rPr>
          <w:rFonts w:eastAsia="Calibri"/>
          <w:szCs w:val="28"/>
        </w:rPr>
        <w:t>4-2-3-0-5-6-7)</w:t>
      </w:r>
      <w:r w:rsidRPr="006F4D73">
        <w:rPr>
          <w:rFonts w:eastAsia="Calibri"/>
          <w:szCs w:val="28"/>
        </w:rPr>
        <w:t>:</w:t>
      </w:r>
    </w:p>
    <w:p w14:paraId="2ED3BB23" w14:textId="77777777" w:rsidR="004F78AC" w:rsidRPr="004F78AC" w:rsidRDefault="004F78AC" w:rsidP="004F78AC">
      <w:pPr>
        <w:pStyle w:val="ab"/>
        <w:rPr>
          <w:rFonts w:eastAsia="Calibri"/>
          <w:lang w:val="ru-RU"/>
        </w:rPr>
      </w:pPr>
      <w:r>
        <w:rPr>
          <w:rFonts w:eastAsia="Calibri"/>
          <w:lang w:val="ru-RU"/>
        </w:rPr>
        <w:t>0 1 2 3 4 5 6 7</w:t>
      </w:r>
    </w:p>
    <w:p w14:paraId="3C49221E" w14:textId="77777777" w:rsidR="004F78AC" w:rsidRDefault="004F78AC" w:rsidP="004F78AC">
      <w:pPr>
        <w:pStyle w:val="ab"/>
        <w:rPr>
          <w:rFonts w:eastAsia="Calibri"/>
          <w:lang w:val="ru-RU"/>
        </w:rPr>
      </w:pPr>
      <w:r w:rsidRPr="004F78AC">
        <w:rPr>
          <w:rFonts w:eastAsia="Calibri"/>
          <w:lang w:val="ru-RU"/>
        </w:rPr>
        <w:t xml:space="preserve">Е П И М Р </w:t>
      </w:r>
      <w:proofErr w:type="spellStart"/>
      <w:r w:rsidRPr="004F78AC">
        <w:rPr>
          <w:rFonts w:eastAsia="Calibri"/>
          <w:lang w:val="ru-RU"/>
        </w:rPr>
        <w:t>Р</w:t>
      </w:r>
      <w:proofErr w:type="spellEnd"/>
      <w:r>
        <w:rPr>
          <w:rFonts w:eastAsia="Calibri"/>
          <w:lang w:val="ru-RU"/>
        </w:rPr>
        <w:t xml:space="preserve"> _ _</w:t>
      </w:r>
    </w:p>
    <w:p w14:paraId="3179B775" w14:textId="73005C08" w:rsidR="004F78AC" w:rsidRPr="00154F00" w:rsidRDefault="004F78AC" w:rsidP="004F78AC">
      <w:pPr>
        <w:pStyle w:val="ab"/>
        <w:rPr>
          <w:rFonts w:eastAsia="Calibri"/>
          <w:lang w:val="ru-RU"/>
        </w:rPr>
      </w:pPr>
      <w:r w:rsidRPr="00154F00">
        <w:rPr>
          <w:rFonts w:eastAsia="Calibri"/>
          <w:lang w:val="ru-RU"/>
        </w:rPr>
        <w:t>1</w:t>
      </w:r>
      <w:r>
        <w:rPr>
          <w:rFonts w:eastAsia="Calibri"/>
          <w:lang w:val="ru-RU"/>
        </w:rPr>
        <w:t xml:space="preserve"> </w:t>
      </w:r>
      <w:r w:rsidRPr="00154F00">
        <w:rPr>
          <w:rFonts w:eastAsia="Calibri"/>
          <w:lang w:val="ru-RU"/>
        </w:rPr>
        <w:t>4</w:t>
      </w:r>
      <w:r>
        <w:rPr>
          <w:rFonts w:eastAsia="Calibri"/>
          <w:lang w:val="ru-RU"/>
        </w:rPr>
        <w:t xml:space="preserve"> </w:t>
      </w:r>
      <w:r w:rsidRPr="00154F00">
        <w:rPr>
          <w:rFonts w:eastAsia="Calibri"/>
          <w:lang w:val="ru-RU"/>
        </w:rPr>
        <w:t>2</w:t>
      </w:r>
      <w:r>
        <w:rPr>
          <w:rFonts w:eastAsia="Calibri"/>
          <w:lang w:val="ru-RU"/>
        </w:rPr>
        <w:t xml:space="preserve"> </w:t>
      </w:r>
      <w:r w:rsidRPr="00154F00">
        <w:rPr>
          <w:rFonts w:eastAsia="Calibri"/>
          <w:lang w:val="ru-RU"/>
        </w:rPr>
        <w:t>3</w:t>
      </w:r>
      <w:r>
        <w:rPr>
          <w:rFonts w:eastAsia="Calibri"/>
          <w:lang w:val="ru-RU"/>
        </w:rPr>
        <w:t xml:space="preserve"> </w:t>
      </w:r>
      <w:r w:rsidRPr="00154F00">
        <w:rPr>
          <w:rFonts w:eastAsia="Calibri"/>
          <w:lang w:val="ru-RU"/>
        </w:rPr>
        <w:t>0</w:t>
      </w:r>
      <w:r>
        <w:rPr>
          <w:rFonts w:eastAsia="Calibri"/>
          <w:lang w:val="ru-RU"/>
        </w:rPr>
        <w:t xml:space="preserve"> </w:t>
      </w:r>
      <w:r w:rsidRPr="00154F00">
        <w:rPr>
          <w:rFonts w:eastAsia="Calibri"/>
          <w:lang w:val="ru-RU"/>
        </w:rPr>
        <w:t>5</w:t>
      </w:r>
      <w:r>
        <w:rPr>
          <w:rFonts w:eastAsia="Calibri"/>
          <w:lang w:val="ru-RU"/>
        </w:rPr>
        <w:t xml:space="preserve"> </w:t>
      </w:r>
      <w:r w:rsidRPr="00154F00">
        <w:rPr>
          <w:rFonts w:eastAsia="Calibri"/>
          <w:lang w:val="ru-RU"/>
        </w:rPr>
        <w:t>6</w:t>
      </w:r>
      <w:r>
        <w:rPr>
          <w:rFonts w:eastAsia="Calibri"/>
          <w:lang w:val="ru-RU"/>
        </w:rPr>
        <w:t xml:space="preserve"> </w:t>
      </w:r>
      <w:r w:rsidRPr="00154F00">
        <w:rPr>
          <w:rFonts w:eastAsia="Calibri"/>
          <w:lang w:val="ru-RU"/>
        </w:rPr>
        <w:t>7</w:t>
      </w:r>
    </w:p>
    <w:p w14:paraId="6FD796DD" w14:textId="0BBEFE44" w:rsidR="004F78AC" w:rsidRPr="004F78AC" w:rsidRDefault="004F78AC" w:rsidP="004F78AC">
      <w:pPr>
        <w:pStyle w:val="ab"/>
        <w:rPr>
          <w:rFonts w:eastAsia="Calibri"/>
          <w:lang w:val="ru-RU"/>
        </w:rPr>
      </w:pPr>
      <w:r>
        <w:rPr>
          <w:rFonts w:eastAsia="Calibri"/>
          <w:lang w:val="ru-RU"/>
        </w:rPr>
        <w:t>П Р И М Е Р _ _</w:t>
      </w:r>
    </w:p>
    <w:p w14:paraId="0E8C0C01" w14:textId="4A47417D" w:rsidR="00224D33" w:rsidRPr="00224D33" w:rsidRDefault="00224D33" w:rsidP="00224D33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Преимущества метода перестановки</w:t>
      </w:r>
      <w:r w:rsidRPr="00A2482E">
        <w:rPr>
          <w:rFonts w:eastAsia="Calibri"/>
          <w:szCs w:val="28"/>
        </w:rPr>
        <w:t xml:space="preserve"> с использованием гиперкуба Гамильтона</w:t>
      </w:r>
      <w:r>
        <w:rPr>
          <w:rFonts w:eastAsia="Calibri"/>
          <w:szCs w:val="28"/>
        </w:rPr>
        <w:t xml:space="preserve"> заключаются в высокой стойкости</w:t>
      </w:r>
      <w:r w:rsidRPr="00224D33">
        <w:rPr>
          <w:rFonts w:eastAsia="Calibri"/>
          <w:szCs w:val="28"/>
        </w:rPr>
        <w:t xml:space="preserve"> шифрования благодаря усложненным перестановкам</w:t>
      </w:r>
      <w:r>
        <w:rPr>
          <w:rFonts w:eastAsia="Calibri"/>
          <w:szCs w:val="28"/>
        </w:rPr>
        <w:t xml:space="preserve">, возможность применения </w:t>
      </w:r>
      <w:r w:rsidRPr="00224D33">
        <w:rPr>
          <w:rFonts w:eastAsia="Calibri"/>
          <w:szCs w:val="28"/>
        </w:rPr>
        <w:t xml:space="preserve">нескольких маршрутов </w:t>
      </w:r>
      <w:r>
        <w:rPr>
          <w:rFonts w:eastAsia="Calibri"/>
          <w:szCs w:val="28"/>
        </w:rPr>
        <w:t>для повышения</w:t>
      </w:r>
      <w:r w:rsidRPr="00224D33">
        <w:rPr>
          <w:rFonts w:eastAsia="Calibri"/>
          <w:szCs w:val="28"/>
        </w:rPr>
        <w:t xml:space="preserve"> сложност</w:t>
      </w:r>
      <w:r>
        <w:rPr>
          <w:rFonts w:eastAsia="Calibri"/>
          <w:szCs w:val="28"/>
        </w:rPr>
        <w:t>и</w:t>
      </w:r>
      <w:r w:rsidRPr="00224D33">
        <w:rPr>
          <w:rFonts w:eastAsia="Calibri"/>
          <w:szCs w:val="28"/>
        </w:rPr>
        <w:t xml:space="preserve"> взлома</w:t>
      </w:r>
      <w:r>
        <w:rPr>
          <w:rFonts w:eastAsia="Calibri"/>
          <w:szCs w:val="28"/>
        </w:rPr>
        <w:t xml:space="preserve">, </w:t>
      </w:r>
      <w:r w:rsidRPr="00224D33">
        <w:rPr>
          <w:rFonts w:eastAsia="Calibri"/>
          <w:szCs w:val="28"/>
        </w:rPr>
        <w:t>относительная простота реализации</w:t>
      </w:r>
      <w:r>
        <w:rPr>
          <w:rFonts w:eastAsia="Calibri"/>
          <w:szCs w:val="28"/>
        </w:rPr>
        <w:t xml:space="preserve">, </w:t>
      </w:r>
      <w:r w:rsidRPr="00224D33">
        <w:rPr>
          <w:rFonts w:eastAsia="Calibri"/>
          <w:szCs w:val="28"/>
        </w:rPr>
        <w:t>возможность создания большого количества ключей</w:t>
      </w:r>
      <w:r>
        <w:rPr>
          <w:rFonts w:eastAsia="Calibri"/>
          <w:szCs w:val="28"/>
        </w:rPr>
        <w:t>.</w:t>
      </w:r>
    </w:p>
    <w:p w14:paraId="5DC64A94" w14:textId="0607A976" w:rsidR="00224D33" w:rsidRPr="00224D33" w:rsidRDefault="00DC59CB" w:rsidP="00DC59CB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Недостатком метода можно считать ог</w:t>
      </w:r>
      <w:r w:rsidRPr="00224D33">
        <w:rPr>
          <w:rFonts w:eastAsia="Calibri"/>
          <w:szCs w:val="28"/>
        </w:rPr>
        <w:t xml:space="preserve">раниченный </w:t>
      </w:r>
      <w:r w:rsidR="00224D33" w:rsidRPr="00224D33">
        <w:rPr>
          <w:rFonts w:eastAsia="Calibri"/>
          <w:szCs w:val="28"/>
        </w:rPr>
        <w:t>размер ключа (8 символов)</w:t>
      </w:r>
      <w:r>
        <w:rPr>
          <w:rFonts w:eastAsia="Calibri"/>
          <w:szCs w:val="28"/>
        </w:rPr>
        <w:t>, п</w:t>
      </w:r>
      <w:r w:rsidR="00224D33" w:rsidRPr="00224D33">
        <w:rPr>
          <w:rFonts w:eastAsia="Calibri"/>
          <w:szCs w:val="28"/>
        </w:rPr>
        <w:t>ри использовании фиксированных маршрутов возможно их выявление</w:t>
      </w:r>
      <w:r>
        <w:rPr>
          <w:rFonts w:eastAsia="Calibri"/>
          <w:szCs w:val="28"/>
        </w:rPr>
        <w:t xml:space="preserve">, </w:t>
      </w:r>
      <w:r w:rsidRPr="00224D33">
        <w:rPr>
          <w:rFonts w:eastAsia="Calibri"/>
          <w:szCs w:val="28"/>
        </w:rPr>
        <w:t xml:space="preserve">требует </w:t>
      </w:r>
      <w:r w:rsidR="00224D33" w:rsidRPr="00224D33">
        <w:rPr>
          <w:rFonts w:eastAsia="Calibri"/>
          <w:szCs w:val="28"/>
        </w:rPr>
        <w:t>большего объема вычислений по сравнению с простой перестановкой</w:t>
      </w:r>
      <w:r>
        <w:rPr>
          <w:rFonts w:eastAsia="Calibri"/>
          <w:szCs w:val="28"/>
        </w:rPr>
        <w:t>, с</w:t>
      </w:r>
      <w:r w:rsidR="00224D33" w:rsidRPr="00224D33">
        <w:rPr>
          <w:rFonts w:eastAsia="Calibri"/>
          <w:szCs w:val="28"/>
        </w:rPr>
        <w:t xml:space="preserve">ложность </w:t>
      </w:r>
      <w:r>
        <w:rPr>
          <w:rFonts w:eastAsia="Calibri"/>
          <w:szCs w:val="28"/>
        </w:rPr>
        <w:t>обработки больших объемов</w:t>
      </w:r>
      <w:r w:rsidR="00224D33" w:rsidRPr="00224D33">
        <w:rPr>
          <w:rFonts w:eastAsia="Calibri"/>
          <w:szCs w:val="28"/>
        </w:rPr>
        <w:t xml:space="preserve"> данных</w:t>
      </w:r>
      <w:r>
        <w:rPr>
          <w:rFonts w:eastAsia="Calibri"/>
          <w:szCs w:val="28"/>
        </w:rPr>
        <w:t>.</w:t>
      </w:r>
    </w:p>
    <w:p w14:paraId="6650846F" w14:textId="77777777" w:rsidR="00224D33" w:rsidRPr="00224D33" w:rsidRDefault="00224D33" w:rsidP="00DC59CB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224D33">
        <w:rPr>
          <w:rFonts w:eastAsia="Calibri"/>
          <w:szCs w:val="28"/>
        </w:rPr>
        <w:t>По сравнению с простой перестановкой: более стойкий, но сложнее в реализации</w:t>
      </w:r>
    </w:p>
    <w:p w14:paraId="1B21474C" w14:textId="77777777" w:rsidR="00224D33" w:rsidRPr="00224D33" w:rsidRDefault="00224D33" w:rsidP="00DC59CB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224D33">
        <w:rPr>
          <w:rFonts w:eastAsia="Calibri"/>
          <w:szCs w:val="28"/>
        </w:rPr>
        <w:t>По сравнению с современными алгоритмами: уступает в криптостойкости</w:t>
      </w:r>
    </w:p>
    <w:p w14:paraId="3D10B32B" w14:textId="3C1DDAC6" w:rsidR="00A2482E" w:rsidRDefault="00224D33" w:rsidP="00DC59CB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  <w:highlight w:val="yellow"/>
        </w:rPr>
      </w:pPr>
      <w:r w:rsidRPr="00224D33">
        <w:rPr>
          <w:rFonts w:eastAsia="Calibri"/>
          <w:szCs w:val="28"/>
        </w:rPr>
        <w:t xml:space="preserve">Данный метод </w:t>
      </w:r>
      <w:r w:rsidR="00DC59CB">
        <w:rPr>
          <w:rFonts w:eastAsia="Calibri"/>
          <w:szCs w:val="28"/>
        </w:rPr>
        <w:t xml:space="preserve">можно оценивать как </w:t>
      </w:r>
      <w:r w:rsidRPr="00224D33">
        <w:rPr>
          <w:rFonts w:eastAsia="Calibri"/>
          <w:szCs w:val="28"/>
        </w:rPr>
        <w:t>промежуточный этап развития криптографических методов между простой перестановкой и более сложными алгоритмами шифрования. Он обеспечивает приемлемый уровень защиты при относительно простой реализации</w:t>
      </w:r>
      <w:r w:rsidR="00DC59CB">
        <w:rPr>
          <w:rFonts w:eastAsia="Calibri"/>
          <w:szCs w:val="28"/>
        </w:rPr>
        <w:t>.</w:t>
      </w:r>
    </w:p>
    <w:p w14:paraId="1E786DB8" w14:textId="77777777" w:rsidR="00A2482E" w:rsidRPr="00292404" w:rsidRDefault="00A2482E" w:rsidP="00A2482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0D15E744" w14:textId="5CBCC5AA" w:rsidR="00A2482E" w:rsidRPr="00292404" w:rsidRDefault="00A2482E" w:rsidP="00A2482E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lastRenderedPageBreak/>
        <w:t>–</w:t>
      </w:r>
      <w:r>
        <w:rPr>
          <w:noProof/>
          <w:szCs w:val="28"/>
        </w:rPr>
        <w:t xml:space="preserve"> дана краткая характеристика </w:t>
      </w:r>
      <w:r w:rsidR="00B66AC4" w:rsidRPr="00224D33">
        <w:rPr>
          <w:rFonts w:eastAsia="Calibri"/>
          <w:szCs w:val="28"/>
        </w:rPr>
        <w:t>гиперкуба Гамильтона</w:t>
      </w:r>
      <w:r w:rsidRPr="00292404">
        <w:rPr>
          <w:noProof/>
          <w:szCs w:val="28"/>
        </w:rPr>
        <w:t>;</w:t>
      </w:r>
    </w:p>
    <w:p w14:paraId="1C55D0C1" w14:textId="522BE631" w:rsidR="00A2482E" w:rsidRPr="00292404" w:rsidRDefault="00A2482E" w:rsidP="00A2482E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 xml:space="preserve">– </w:t>
      </w:r>
      <w:r w:rsidRPr="00B32A5A">
        <w:rPr>
          <w:noProof/>
          <w:szCs w:val="28"/>
        </w:rPr>
        <w:t xml:space="preserve">приведены основные преимущества </w:t>
      </w:r>
      <w:r w:rsidR="00B66AC4" w:rsidRPr="00224D33">
        <w:rPr>
          <w:rFonts w:eastAsia="Calibri"/>
          <w:szCs w:val="28"/>
        </w:rPr>
        <w:t>гиперкуба Гамильтона</w:t>
      </w:r>
      <w:r w:rsidRPr="00292404">
        <w:rPr>
          <w:noProof/>
          <w:szCs w:val="28"/>
        </w:rPr>
        <w:t>;</w:t>
      </w:r>
    </w:p>
    <w:p w14:paraId="233646AB" w14:textId="78D2DF11" w:rsidR="00A2482E" w:rsidRPr="00292404" w:rsidRDefault="00A2482E" w:rsidP="00A2482E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 xml:space="preserve">– </w:t>
      </w:r>
      <w:r w:rsidRPr="00B32A5A">
        <w:rPr>
          <w:noProof/>
          <w:szCs w:val="28"/>
        </w:rPr>
        <w:t xml:space="preserve">приведены основные </w:t>
      </w:r>
      <w:r>
        <w:rPr>
          <w:noProof/>
          <w:szCs w:val="28"/>
        </w:rPr>
        <w:t xml:space="preserve">недостатки </w:t>
      </w:r>
      <w:r w:rsidR="00B66AC4" w:rsidRPr="00224D33">
        <w:rPr>
          <w:rFonts w:eastAsia="Calibri"/>
          <w:szCs w:val="28"/>
        </w:rPr>
        <w:t>гиперкуба Гамильтона</w:t>
      </w:r>
      <w:r w:rsidRPr="00292404">
        <w:rPr>
          <w:noProof/>
          <w:szCs w:val="28"/>
        </w:rPr>
        <w:t>;</w:t>
      </w:r>
    </w:p>
    <w:p w14:paraId="1DE2CBC2" w14:textId="77777777" w:rsidR="00A2482E" w:rsidRPr="00292404" w:rsidRDefault="00A2482E" w:rsidP="00A2482E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20AFA014" w14:textId="6C6B7B74" w:rsidR="00A2482E" w:rsidRPr="00A352CE" w:rsidRDefault="00A2482E" w:rsidP="00A2482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44B63E14" w14:textId="77777777" w:rsidR="00A2482E" w:rsidRDefault="00A2482E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500019E9" w14:textId="77777777" w:rsidR="00CE288C" w:rsidRPr="00917CFB" w:rsidRDefault="00CE288C" w:rsidP="009A1DCA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47A76B81" w14:textId="2EC5F537" w:rsidR="00D35D86" w:rsidRPr="00D35D86" w:rsidRDefault="00D35D86" w:rsidP="00D35D8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917CFB">
        <w:rPr>
          <w:rFonts w:eastAsia="Calibri"/>
          <w:szCs w:val="28"/>
        </w:rPr>
        <w:t xml:space="preserve">3. </w:t>
      </w:r>
      <w:r w:rsidR="00C96F15" w:rsidRPr="00917CFB">
        <w:rPr>
          <w:rFonts w:eastAsia="Calibri"/>
          <w:szCs w:val="28"/>
        </w:rPr>
        <w:t xml:space="preserve">Обратимое </w:t>
      </w:r>
      <w:r w:rsidRPr="00917CFB">
        <w:rPr>
          <w:rFonts w:eastAsia="Calibri"/>
          <w:szCs w:val="28"/>
        </w:rPr>
        <w:t xml:space="preserve">XOR-шифрование </w:t>
      </w:r>
      <w:r w:rsidR="00C96F15" w:rsidRPr="00917CFB">
        <w:rPr>
          <w:rFonts w:eastAsia="Calibri"/>
          <w:szCs w:val="28"/>
        </w:rPr>
        <w:t>данных со случайной гаммой.</w:t>
      </w:r>
      <w:r w:rsidRPr="00917CFB">
        <w:rPr>
          <w:rFonts w:eastAsia="Calibri"/>
          <w:szCs w:val="28"/>
        </w:rPr>
        <w:t xml:space="preserve"> </w:t>
      </w:r>
      <w:r w:rsidR="00C96F15" w:rsidRPr="00917CFB">
        <w:rPr>
          <w:rFonts w:eastAsia="Calibri"/>
          <w:szCs w:val="28"/>
        </w:rPr>
        <w:t xml:space="preserve">Укажите </w:t>
      </w:r>
      <w:r w:rsidRPr="00917CFB">
        <w:rPr>
          <w:rFonts w:eastAsia="Calibri"/>
          <w:szCs w:val="28"/>
        </w:rPr>
        <w:t>основные преимущества и недостатки данного метода. Какие требования</w:t>
      </w:r>
      <w:r w:rsidRPr="00D35D86">
        <w:rPr>
          <w:rFonts w:eastAsia="Calibri"/>
          <w:szCs w:val="28"/>
        </w:rPr>
        <w:t xml:space="preserve"> </w:t>
      </w:r>
      <w:r w:rsidR="00C96F15">
        <w:rPr>
          <w:rFonts w:eastAsia="Calibri"/>
          <w:szCs w:val="28"/>
        </w:rPr>
        <w:t>предъявляются к случайной гамме.</w:t>
      </w:r>
    </w:p>
    <w:p w14:paraId="1FE83558" w14:textId="77777777" w:rsidR="00C96F15" w:rsidRPr="00292404" w:rsidRDefault="00C96F15" w:rsidP="00C96F15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30</w:t>
      </w:r>
      <w:r w:rsidRPr="00292404">
        <w:rPr>
          <w:rFonts w:eastAsia="Calibri"/>
          <w:szCs w:val="28"/>
        </w:rPr>
        <w:t xml:space="preserve"> мин</w:t>
      </w:r>
    </w:p>
    <w:p w14:paraId="2A53353B" w14:textId="715ED3CB" w:rsidR="00C96F15" w:rsidRDefault="00EE0B23" w:rsidP="00C96F15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E0B23">
        <w:rPr>
          <w:rFonts w:eastAsia="Calibri"/>
          <w:szCs w:val="28"/>
        </w:rPr>
        <w:t>Ожидаемый результат</w:t>
      </w:r>
      <w:r w:rsidR="00C96F15" w:rsidRPr="00A01528">
        <w:rPr>
          <w:rFonts w:eastAsia="Calibri"/>
          <w:szCs w:val="28"/>
        </w:rPr>
        <w:t>:</w:t>
      </w:r>
    </w:p>
    <w:p w14:paraId="2C8D58DB" w14:textId="1C1554A4" w:rsidR="00D35D86" w:rsidRPr="00D35D86" w:rsidRDefault="00D35D86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D35D86">
        <w:rPr>
          <w:rFonts w:eastAsia="Calibri"/>
          <w:szCs w:val="28"/>
        </w:rPr>
        <w:t>Обратимое XOR-шифрование со случайной гаммой представляет собой симметричный крипто</w:t>
      </w:r>
      <w:r w:rsidR="00C96F15">
        <w:rPr>
          <w:rFonts w:eastAsia="Calibri"/>
          <w:szCs w:val="28"/>
        </w:rPr>
        <w:t>графический метод, где над исходными данными выполняется действие исключающего или</w:t>
      </w:r>
      <w:r w:rsidRPr="00D35D86">
        <w:rPr>
          <w:rFonts w:eastAsia="Calibri"/>
          <w:szCs w:val="28"/>
        </w:rPr>
        <w:t xml:space="preserve"> с последовательностью случайных битов (гаммой) той же длины.</w:t>
      </w:r>
    </w:p>
    <w:p w14:paraId="2BEB694A" w14:textId="389238D7" w:rsidR="00D35D86" w:rsidRPr="00D35D86" w:rsidRDefault="00D35D86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D35D86">
        <w:rPr>
          <w:rFonts w:eastAsia="Calibri"/>
          <w:szCs w:val="28"/>
        </w:rPr>
        <w:t>Алгоритм шифрования</w:t>
      </w:r>
      <w:r w:rsidR="00C96F15">
        <w:rPr>
          <w:rFonts w:eastAsia="Calibri"/>
          <w:szCs w:val="28"/>
        </w:rPr>
        <w:t xml:space="preserve"> сводится к следующему</w:t>
      </w:r>
      <w:r w:rsidRPr="00D35D86">
        <w:rPr>
          <w:rFonts w:eastAsia="Calibri"/>
          <w:szCs w:val="28"/>
        </w:rPr>
        <w:t>:</w:t>
      </w:r>
      <w:r w:rsidR="00C96F15">
        <w:rPr>
          <w:rFonts w:eastAsia="Calibri"/>
          <w:szCs w:val="28"/>
        </w:rPr>
        <w:t xml:space="preserve"> </w:t>
      </w:r>
      <w:r w:rsidR="00C96F15" w:rsidRPr="00D35D86">
        <w:rPr>
          <w:rFonts w:eastAsia="Calibri"/>
          <w:szCs w:val="28"/>
        </w:rPr>
        <w:t>генерация случайной гам</w:t>
      </w:r>
      <w:r w:rsidR="00C96F15">
        <w:rPr>
          <w:rFonts w:eastAsia="Calibri"/>
          <w:szCs w:val="28"/>
        </w:rPr>
        <w:t xml:space="preserve">мы той же длины, что и исходные данные, </w:t>
      </w:r>
      <w:r w:rsidR="00C96F15" w:rsidRPr="00D35D86">
        <w:rPr>
          <w:rFonts w:eastAsia="Calibri"/>
          <w:szCs w:val="28"/>
        </w:rPr>
        <w:t xml:space="preserve">преобразование </w:t>
      </w:r>
      <w:r w:rsidR="00C96F15">
        <w:rPr>
          <w:rFonts w:eastAsia="Calibri"/>
          <w:szCs w:val="28"/>
        </w:rPr>
        <w:t xml:space="preserve">данных </w:t>
      </w:r>
      <w:r w:rsidR="00C96F15" w:rsidRPr="00D35D86">
        <w:rPr>
          <w:rFonts w:eastAsia="Calibri"/>
          <w:szCs w:val="28"/>
        </w:rPr>
        <w:t>в битовую последовательность</w:t>
      </w:r>
      <w:r w:rsidR="00C96F15">
        <w:rPr>
          <w:rFonts w:eastAsia="Calibri"/>
          <w:szCs w:val="28"/>
        </w:rPr>
        <w:t xml:space="preserve">, </w:t>
      </w:r>
      <w:r w:rsidR="00C96F15" w:rsidRPr="00D35D86">
        <w:rPr>
          <w:rFonts w:eastAsia="Calibri"/>
          <w:szCs w:val="28"/>
        </w:rPr>
        <w:t xml:space="preserve">применение операции </w:t>
      </w:r>
      <w:r w:rsidR="00917CFB">
        <w:rPr>
          <w:rFonts w:eastAsia="Calibri"/>
          <w:szCs w:val="28"/>
        </w:rPr>
        <w:t>«исключающего или»</w:t>
      </w:r>
      <w:r w:rsidR="00C96F15" w:rsidRPr="00D35D86">
        <w:rPr>
          <w:rFonts w:eastAsia="Calibri"/>
          <w:szCs w:val="28"/>
        </w:rPr>
        <w:t xml:space="preserve"> между битами исходного </w:t>
      </w:r>
      <w:r w:rsidR="00C96F15">
        <w:rPr>
          <w:rFonts w:eastAsia="Calibri"/>
          <w:szCs w:val="28"/>
        </w:rPr>
        <w:t xml:space="preserve">сообщения </w:t>
      </w:r>
      <w:r w:rsidR="00C96F15" w:rsidRPr="00D35D86">
        <w:rPr>
          <w:rFonts w:eastAsia="Calibri"/>
          <w:szCs w:val="28"/>
        </w:rPr>
        <w:t>и гаммы</w:t>
      </w:r>
      <w:r w:rsidR="00C96F15">
        <w:rPr>
          <w:rFonts w:eastAsia="Calibri"/>
          <w:szCs w:val="28"/>
        </w:rPr>
        <w:t xml:space="preserve">, </w:t>
      </w:r>
      <w:r w:rsidR="00C96F15" w:rsidRPr="00D35D86">
        <w:rPr>
          <w:rFonts w:eastAsia="Calibri"/>
          <w:szCs w:val="28"/>
        </w:rPr>
        <w:t>со</w:t>
      </w:r>
      <w:r w:rsidR="00C96F15">
        <w:rPr>
          <w:rFonts w:eastAsia="Calibri"/>
          <w:szCs w:val="28"/>
        </w:rPr>
        <w:t>хранение гаммы и зашифрованных данных.</w:t>
      </w:r>
    </w:p>
    <w:p w14:paraId="013300D2" w14:textId="1ED959E5" w:rsidR="00D35D86" w:rsidRPr="00D35D86" w:rsidRDefault="00C96F15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D35D86">
        <w:rPr>
          <w:rFonts w:eastAsia="Calibri"/>
          <w:szCs w:val="28"/>
        </w:rPr>
        <w:t>Алгоритм дешифрования</w:t>
      </w:r>
      <w:r>
        <w:rPr>
          <w:rFonts w:eastAsia="Calibri"/>
          <w:szCs w:val="28"/>
        </w:rPr>
        <w:t xml:space="preserve"> возможен только с применением гаммы шифрования</w:t>
      </w:r>
      <w:r w:rsidRPr="00D35D86">
        <w:rPr>
          <w:rFonts w:eastAsia="Calibri"/>
          <w:szCs w:val="28"/>
        </w:rPr>
        <w:t>:</w:t>
      </w:r>
    </w:p>
    <w:p w14:paraId="65172C72" w14:textId="4184FAC4" w:rsidR="00D35D86" w:rsidRPr="00D35D86" w:rsidRDefault="00D35D86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D35D86">
        <w:rPr>
          <w:rFonts w:eastAsia="Calibri"/>
          <w:szCs w:val="28"/>
        </w:rPr>
        <w:t>Преимущества метода:</w:t>
      </w:r>
      <w:r w:rsidR="00C96F15">
        <w:rPr>
          <w:rFonts w:eastAsia="Calibri"/>
          <w:szCs w:val="28"/>
        </w:rPr>
        <w:t xml:space="preserve"> </w:t>
      </w:r>
      <w:r w:rsidR="00C96F15" w:rsidRPr="00D35D86">
        <w:rPr>
          <w:rFonts w:eastAsia="Calibri"/>
          <w:szCs w:val="28"/>
        </w:rPr>
        <w:t>простота реализации</w:t>
      </w:r>
      <w:r w:rsidR="00C96F15">
        <w:rPr>
          <w:rFonts w:eastAsia="Calibri"/>
          <w:szCs w:val="28"/>
        </w:rPr>
        <w:t xml:space="preserve">, возможность аппаратной реализации, </w:t>
      </w:r>
      <w:r w:rsidR="00C96F15" w:rsidRPr="00D35D86">
        <w:rPr>
          <w:rFonts w:eastAsia="Calibri"/>
          <w:szCs w:val="28"/>
        </w:rPr>
        <w:t>высокая скорость шифрования/дешифрования</w:t>
      </w:r>
      <w:r w:rsidR="00C96F15">
        <w:rPr>
          <w:rFonts w:eastAsia="Calibri"/>
          <w:szCs w:val="28"/>
        </w:rPr>
        <w:t xml:space="preserve">, </w:t>
      </w:r>
      <w:r w:rsidR="00C96F15" w:rsidRPr="00D35D86">
        <w:rPr>
          <w:rFonts w:eastAsia="Calibri"/>
          <w:szCs w:val="28"/>
        </w:rPr>
        <w:t>идеальная криптографическая стойкость при правильном использовании</w:t>
      </w:r>
      <w:r w:rsidR="00C96F15">
        <w:rPr>
          <w:rFonts w:eastAsia="Calibri"/>
          <w:szCs w:val="28"/>
        </w:rPr>
        <w:t xml:space="preserve">, </w:t>
      </w:r>
      <w:r w:rsidR="00C96F15" w:rsidRPr="00D35D86">
        <w:rPr>
          <w:rFonts w:eastAsia="Calibri"/>
          <w:szCs w:val="28"/>
        </w:rPr>
        <w:t xml:space="preserve">обратимость </w:t>
      </w:r>
      <w:r w:rsidRPr="00D35D86">
        <w:rPr>
          <w:rFonts w:eastAsia="Calibri"/>
          <w:szCs w:val="28"/>
        </w:rPr>
        <w:t>операции</w:t>
      </w:r>
    </w:p>
    <w:p w14:paraId="707F76CB" w14:textId="1CEA6E48" w:rsidR="00D35D86" w:rsidRPr="00D35D86" w:rsidRDefault="00D35D86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D35D86">
        <w:rPr>
          <w:rFonts w:eastAsia="Calibri"/>
          <w:szCs w:val="28"/>
        </w:rPr>
        <w:lastRenderedPageBreak/>
        <w:t>Недостатки</w:t>
      </w:r>
      <w:r w:rsidR="00C96F15">
        <w:rPr>
          <w:rFonts w:eastAsia="Calibri"/>
          <w:szCs w:val="28"/>
        </w:rPr>
        <w:t xml:space="preserve"> метода</w:t>
      </w:r>
      <w:r w:rsidRPr="00D35D86">
        <w:rPr>
          <w:rFonts w:eastAsia="Calibri"/>
          <w:szCs w:val="28"/>
        </w:rPr>
        <w:t>:</w:t>
      </w:r>
      <w:r w:rsidR="00C96F15">
        <w:rPr>
          <w:rFonts w:eastAsia="Calibri"/>
          <w:szCs w:val="28"/>
        </w:rPr>
        <w:t xml:space="preserve"> </w:t>
      </w:r>
      <w:r w:rsidR="00C96F15" w:rsidRPr="00D35D86">
        <w:rPr>
          <w:rFonts w:eastAsia="Calibri"/>
          <w:szCs w:val="28"/>
        </w:rPr>
        <w:t xml:space="preserve">необходимость </w:t>
      </w:r>
      <w:r w:rsidRPr="00D35D86">
        <w:rPr>
          <w:rFonts w:eastAsia="Calibri"/>
          <w:szCs w:val="28"/>
        </w:rPr>
        <w:t>хранения/передачи гаммы</w:t>
      </w:r>
      <w:r w:rsidR="00C96F15">
        <w:rPr>
          <w:rFonts w:eastAsia="Calibri"/>
          <w:szCs w:val="28"/>
        </w:rPr>
        <w:t xml:space="preserve">, </w:t>
      </w:r>
      <w:r w:rsidR="00C96F15" w:rsidRPr="00D35D86">
        <w:rPr>
          <w:rFonts w:eastAsia="Calibri"/>
          <w:szCs w:val="28"/>
        </w:rPr>
        <w:t xml:space="preserve">уязвимость </w:t>
      </w:r>
      <w:r w:rsidRPr="00D35D86">
        <w:rPr>
          <w:rFonts w:eastAsia="Calibri"/>
          <w:szCs w:val="28"/>
        </w:rPr>
        <w:t>при повторном использовании гаммы</w:t>
      </w:r>
      <w:r w:rsidR="00C96F15">
        <w:rPr>
          <w:rFonts w:eastAsia="Calibri"/>
          <w:szCs w:val="28"/>
        </w:rPr>
        <w:t xml:space="preserve">, </w:t>
      </w:r>
      <w:r w:rsidR="00C96F15" w:rsidRPr="00D35D86">
        <w:rPr>
          <w:rFonts w:eastAsia="Calibri"/>
          <w:szCs w:val="28"/>
        </w:rPr>
        <w:t xml:space="preserve">зависимость </w:t>
      </w:r>
      <w:r w:rsidRPr="00D35D86">
        <w:rPr>
          <w:rFonts w:eastAsia="Calibri"/>
          <w:szCs w:val="28"/>
        </w:rPr>
        <w:t>от качества генератора случайных чисел</w:t>
      </w:r>
      <w:r w:rsidR="00C96F15">
        <w:rPr>
          <w:rFonts w:eastAsia="Calibri"/>
          <w:szCs w:val="28"/>
        </w:rPr>
        <w:t>.</w:t>
      </w:r>
    </w:p>
    <w:p w14:paraId="7287D741" w14:textId="1BA6EC3E" w:rsidR="00D35D86" w:rsidRPr="00D35D86" w:rsidRDefault="00D35D86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D35D86">
        <w:rPr>
          <w:rFonts w:eastAsia="Calibri"/>
          <w:szCs w:val="28"/>
        </w:rPr>
        <w:t>Требования к случайной гамме:</w:t>
      </w:r>
      <w:r w:rsidR="00C96F15">
        <w:rPr>
          <w:rFonts w:eastAsia="Calibri"/>
          <w:szCs w:val="28"/>
        </w:rPr>
        <w:t xml:space="preserve"> </w:t>
      </w:r>
      <w:r w:rsidR="00C96F15" w:rsidRPr="00D35D86">
        <w:rPr>
          <w:rFonts w:eastAsia="Calibri"/>
          <w:szCs w:val="28"/>
        </w:rPr>
        <w:t>должна быть действительно случайной</w:t>
      </w:r>
      <w:r w:rsidR="00C96F15">
        <w:rPr>
          <w:rFonts w:eastAsia="Calibri"/>
          <w:szCs w:val="28"/>
        </w:rPr>
        <w:t>,</w:t>
      </w:r>
    </w:p>
    <w:p w14:paraId="2C89141F" w14:textId="3B9388FA" w:rsidR="00D35D86" w:rsidRPr="00D35D86" w:rsidRDefault="00C96F15" w:rsidP="00D35D8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должна быть не короче исходных данных, </w:t>
      </w:r>
      <w:r w:rsidRPr="00D35D86">
        <w:rPr>
          <w:rFonts w:eastAsia="Calibri"/>
          <w:szCs w:val="28"/>
        </w:rPr>
        <w:t xml:space="preserve">должна </w:t>
      </w:r>
      <w:r>
        <w:rPr>
          <w:rFonts w:eastAsia="Calibri"/>
          <w:szCs w:val="28"/>
        </w:rPr>
        <w:t xml:space="preserve">использоваться только один раз, </w:t>
      </w:r>
      <w:r w:rsidRPr="00D35D86">
        <w:rPr>
          <w:rFonts w:eastAsia="Calibri"/>
          <w:szCs w:val="28"/>
        </w:rPr>
        <w:t xml:space="preserve">должна </w:t>
      </w:r>
      <w:r w:rsidR="00D35D86" w:rsidRPr="00D35D86">
        <w:rPr>
          <w:rFonts w:eastAsia="Calibri"/>
          <w:szCs w:val="28"/>
        </w:rPr>
        <w:t>быть надежно защищена</w:t>
      </w:r>
      <w:r>
        <w:rPr>
          <w:rFonts w:eastAsia="Calibri"/>
          <w:szCs w:val="28"/>
        </w:rPr>
        <w:t>.</w:t>
      </w:r>
    </w:p>
    <w:p w14:paraId="49210999" w14:textId="771C1BD5" w:rsidR="00D35D86" w:rsidRDefault="00D35D86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D35D86">
        <w:rPr>
          <w:rFonts w:eastAsia="Calibri"/>
          <w:szCs w:val="28"/>
        </w:rPr>
        <w:t>Данный метод является основой для многих современных потоковых шифров и часто используется в комбинации с другими криптографическими примитивами для обеспечения надежной защиты данных.</w:t>
      </w:r>
    </w:p>
    <w:p w14:paraId="5702141B" w14:textId="77777777" w:rsidR="00C96F15" w:rsidRPr="00292404" w:rsidRDefault="00C96F15" w:rsidP="00C96F15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05CA3963" w14:textId="5A21721D" w:rsidR="00C96F15" w:rsidRPr="00292404" w:rsidRDefault="00C96F15" w:rsidP="00C96F15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дана краткая характеристика </w:t>
      </w:r>
      <w:r w:rsidR="00A610C4">
        <w:rPr>
          <w:rFonts w:eastAsia="Calibri"/>
          <w:szCs w:val="28"/>
        </w:rPr>
        <w:t>XOR-шифрованию</w:t>
      </w:r>
      <w:r w:rsidRPr="00292404">
        <w:rPr>
          <w:noProof/>
          <w:szCs w:val="28"/>
        </w:rPr>
        <w:t>;</w:t>
      </w:r>
    </w:p>
    <w:p w14:paraId="3A083BD2" w14:textId="7D3B07D5" w:rsidR="00C96F15" w:rsidRPr="00292404" w:rsidRDefault="00C96F15" w:rsidP="00C96F15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 xml:space="preserve">– </w:t>
      </w:r>
      <w:r w:rsidRPr="00B32A5A">
        <w:rPr>
          <w:noProof/>
          <w:szCs w:val="28"/>
        </w:rPr>
        <w:t xml:space="preserve">приведены основные преимущества </w:t>
      </w:r>
      <w:r w:rsidR="00A610C4">
        <w:rPr>
          <w:rFonts w:eastAsia="Calibri"/>
          <w:szCs w:val="28"/>
        </w:rPr>
        <w:t>XOR-шифрования</w:t>
      </w:r>
      <w:r w:rsidRPr="00292404">
        <w:rPr>
          <w:noProof/>
          <w:szCs w:val="28"/>
        </w:rPr>
        <w:t>;</w:t>
      </w:r>
    </w:p>
    <w:p w14:paraId="68EBAB3F" w14:textId="710603E6" w:rsidR="00C96F15" w:rsidRDefault="00C96F15" w:rsidP="00C96F15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 xml:space="preserve">– </w:t>
      </w:r>
      <w:r w:rsidRPr="00B32A5A">
        <w:rPr>
          <w:noProof/>
          <w:szCs w:val="28"/>
        </w:rPr>
        <w:t xml:space="preserve">приведены основные </w:t>
      </w:r>
      <w:r>
        <w:rPr>
          <w:noProof/>
          <w:szCs w:val="28"/>
        </w:rPr>
        <w:t xml:space="preserve">недостатки </w:t>
      </w:r>
      <w:r w:rsidR="00A610C4">
        <w:rPr>
          <w:rFonts w:eastAsia="Calibri"/>
          <w:szCs w:val="28"/>
        </w:rPr>
        <w:t>XOR-шифрования</w:t>
      </w:r>
      <w:r w:rsidRPr="00292404">
        <w:rPr>
          <w:noProof/>
          <w:szCs w:val="28"/>
        </w:rPr>
        <w:t>;</w:t>
      </w:r>
    </w:p>
    <w:p w14:paraId="0ED08B3D" w14:textId="717A6039" w:rsidR="00A610C4" w:rsidRPr="00292404" w:rsidRDefault="00A610C4" w:rsidP="00C96F15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>
        <w:rPr>
          <w:noProof/>
          <w:szCs w:val="28"/>
        </w:rPr>
        <w:t>– приведены основные требования к гамме;</w:t>
      </w:r>
    </w:p>
    <w:p w14:paraId="3415866D" w14:textId="77777777" w:rsidR="00C96F15" w:rsidRPr="00292404" w:rsidRDefault="00C96F15" w:rsidP="00C96F15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38D2C4B6" w14:textId="726BF8C4" w:rsidR="00C96F15" w:rsidRPr="004815A3" w:rsidRDefault="00EC70C6" w:rsidP="00C96F15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5C113961" w14:textId="77777777" w:rsidR="00E94753" w:rsidRPr="004815A3" w:rsidRDefault="00E94753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</w:p>
    <w:p w14:paraId="49B65494" w14:textId="4FECF421" w:rsidR="00305543" w:rsidRPr="004815A3" w:rsidRDefault="00305543" w:rsidP="00C96F15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4815A3">
        <w:rPr>
          <w:rFonts w:eastAsia="Calibri"/>
          <w:szCs w:val="28"/>
        </w:rPr>
        <w:t>4.</w:t>
      </w:r>
      <w:r w:rsidR="0070704A" w:rsidRPr="004815A3">
        <w:t xml:space="preserve"> </w:t>
      </w:r>
      <w:r w:rsidR="0070704A" w:rsidRPr="004815A3">
        <w:rPr>
          <w:rFonts w:eastAsia="Calibri"/>
          <w:szCs w:val="28"/>
        </w:rPr>
        <w:t>Как работает алгоритм Хаффмана для сжатия данных, и какие факторы влияют на эффективность этого метода? Опишите пошаговый процесс построения оптимального кодового дерева, объясните принципы префиксного кодирования.</w:t>
      </w:r>
    </w:p>
    <w:p w14:paraId="6CED17AD" w14:textId="77777777" w:rsidR="00305543" w:rsidRPr="00292404" w:rsidRDefault="00305543" w:rsidP="0030554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4815A3">
        <w:rPr>
          <w:rFonts w:eastAsia="Calibri"/>
          <w:szCs w:val="28"/>
        </w:rPr>
        <w:t>Время выполнения – 30 мин</w:t>
      </w:r>
    </w:p>
    <w:p w14:paraId="5EB23790" w14:textId="2C7FA7B8" w:rsidR="00305543" w:rsidRDefault="00EE0B23" w:rsidP="0030554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E0B23">
        <w:rPr>
          <w:rFonts w:eastAsia="Calibri"/>
          <w:szCs w:val="28"/>
        </w:rPr>
        <w:t>Ожидаемый результат</w:t>
      </w:r>
      <w:r w:rsidR="00305543" w:rsidRPr="00A01528">
        <w:rPr>
          <w:rFonts w:eastAsia="Calibri"/>
          <w:szCs w:val="28"/>
        </w:rPr>
        <w:t>:</w:t>
      </w:r>
    </w:p>
    <w:p w14:paraId="54652E6B" w14:textId="70F04130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0704A">
        <w:rPr>
          <w:rFonts w:eastAsia="Calibri"/>
          <w:szCs w:val="28"/>
        </w:rPr>
        <w:t>Метод Хаффмана представляет собой эффективный алгоритм сжатия данных, основанный на построении</w:t>
      </w:r>
      <w:r>
        <w:rPr>
          <w:rFonts w:eastAsia="Calibri"/>
          <w:szCs w:val="28"/>
        </w:rPr>
        <w:t xml:space="preserve"> оптимального префиксного кода.</w:t>
      </w:r>
    </w:p>
    <w:p w14:paraId="665D2838" w14:textId="28ABD548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0704A">
        <w:rPr>
          <w:rFonts w:eastAsia="Calibri"/>
          <w:szCs w:val="28"/>
        </w:rPr>
        <w:t>Процесс построения оптимального:</w:t>
      </w:r>
      <w:r>
        <w:rPr>
          <w:rFonts w:eastAsia="Calibri"/>
          <w:szCs w:val="28"/>
        </w:rPr>
        <w:t xml:space="preserve"> </w:t>
      </w:r>
      <w:r w:rsidRPr="0070704A">
        <w:rPr>
          <w:rFonts w:eastAsia="Calibri"/>
          <w:szCs w:val="28"/>
        </w:rPr>
        <w:t>сбор статистики частот встречаемости символов</w:t>
      </w:r>
      <w:r>
        <w:rPr>
          <w:rFonts w:eastAsia="Calibri"/>
          <w:szCs w:val="28"/>
        </w:rPr>
        <w:t xml:space="preserve">, </w:t>
      </w:r>
      <w:r w:rsidRPr="0070704A">
        <w:rPr>
          <w:rFonts w:eastAsia="Calibri"/>
          <w:szCs w:val="28"/>
        </w:rPr>
        <w:t>построение бинарного дерева кодирования</w:t>
      </w:r>
      <w:r>
        <w:rPr>
          <w:rFonts w:eastAsia="Calibri"/>
          <w:szCs w:val="28"/>
        </w:rPr>
        <w:t xml:space="preserve">, </w:t>
      </w:r>
      <w:r w:rsidRPr="0070704A">
        <w:rPr>
          <w:rFonts w:eastAsia="Calibri"/>
          <w:szCs w:val="28"/>
        </w:rPr>
        <w:t>формирование кодов переменной длины</w:t>
      </w:r>
      <w:r>
        <w:rPr>
          <w:rFonts w:eastAsia="Calibri"/>
          <w:szCs w:val="28"/>
        </w:rPr>
        <w:t xml:space="preserve">, </w:t>
      </w:r>
      <w:r w:rsidRPr="0070704A">
        <w:rPr>
          <w:rFonts w:eastAsia="Calibri"/>
          <w:szCs w:val="28"/>
        </w:rPr>
        <w:t>преобразование исходного сообщения в сжатый вид</w:t>
      </w:r>
      <w:r>
        <w:rPr>
          <w:rFonts w:eastAsia="Calibri"/>
          <w:szCs w:val="28"/>
        </w:rPr>
        <w:t>.</w:t>
      </w:r>
    </w:p>
    <w:p w14:paraId="1EDCC74F" w14:textId="5F3D2BC0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0704A">
        <w:rPr>
          <w:rFonts w:eastAsia="Calibri"/>
          <w:szCs w:val="28"/>
        </w:rPr>
        <w:lastRenderedPageBreak/>
        <w:t>Пошаговый процесс построения</w:t>
      </w:r>
      <w:r>
        <w:rPr>
          <w:rFonts w:eastAsia="Calibri"/>
          <w:szCs w:val="28"/>
        </w:rPr>
        <w:t xml:space="preserve"> дерева </w:t>
      </w:r>
      <w:r w:rsidRPr="0070704A">
        <w:rPr>
          <w:rFonts w:eastAsia="Calibri"/>
          <w:szCs w:val="28"/>
        </w:rPr>
        <w:t>Хаффмана:</w:t>
      </w:r>
    </w:p>
    <w:p w14:paraId="16D6E8CF" w14:textId="1281DD07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–</w:t>
      </w:r>
      <w:r w:rsidRPr="0070704A">
        <w:rPr>
          <w:rFonts w:eastAsia="Calibri"/>
          <w:szCs w:val="28"/>
        </w:rPr>
        <w:t xml:space="preserve"> создание списка узлов, где каждый узел представляет символ и его частоту</w:t>
      </w:r>
      <w:r>
        <w:rPr>
          <w:rFonts w:eastAsia="Calibri"/>
          <w:szCs w:val="28"/>
        </w:rPr>
        <w:t>;</w:t>
      </w:r>
    </w:p>
    <w:p w14:paraId="4DAE0F23" w14:textId="5C78796C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70704A">
        <w:rPr>
          <w:rFonts w:eastAsia="Calibri"/>
          <w:szCs w:val="28"/>
        </w:rPr>
        <w:t>выбор двух узлов с наименьшими частотами</w:t>
      </w:r>
      <w:r>
        <w:rPr>
          <w:rFonts w:eastAsia="Calibri"/>
          <w:szCs w:val="28"/>
        </w:rPr>
        <w:t>;</w:t>
      </w:r>
    </w:p>
    <w:p w14:paraId="29878590" w14:textId="4DF75E1F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– с</w:t>
      </w:r>
      <w:r w:rsidRPr="0070704A">
        <w:rPr>
          <w:rFonts w:eastAsia="Calibri"/>
          <w:szCs w:val="28"/>
        </w:rPr>
        <w:t>оздание нового узла-родителя с суммой частот</w:t>
      </w:r>
      <w:r>
        <w:rPr>
          <w:rFonts w:eastAsia="Calibri"/>
          <w:szCs w:val="28"/>
        </w:rPr>
        <w:t>;</w:t>
      </w:r>
    </w:p>
    <w:p w14:paraId="4F1BA29A" w14:textId="287A5EB7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– по</w:t>
      </w:r>
      <w:r w:rsidRPr="0070704A">
        <w:rPr>
          <w:rFonts w:eastAsia="Calibri"/>
          <w:szCs w:val="28"/>
        </w:rPr>
        <w:t>вторение шагов б) и в) до получения корневого узла</w:t>
      </w:r>
      <w:r>
        <w:rPr>
          <w:rFonts w:eastAsia="Calibri"/>
          <w:szCs w:val="28"/>
        </w:rPr>
        <w:t>;</w:t>
      </w:r>
    </w:p>
    <w:p w14:paraId="7239DE1C" w14:textId="02ED47BC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70704A">
        <w:rPr>
          <w:rFonts w:eastAsia="Calibri"/>
          <w:szCs w:val="28"/>
        </w:rPr>
        <w:t>формирование кодов путем обхода дерева</w:t>
      </w:r>
      <w:r>
        <w:rPr>
          <w:rFonts w:eastAsia="Calibri"/>
          <w:szCs w:val="28"/>
        </w:rPr>
        <w:t>.</w:t>
      </w:r>
    </w:p>
    <w:p w14:paraId="310AD527" w14:textId="77777777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0704A">
        <w:rPr>
          <w:rFonts w:eastAsia="Calibri"/>
          <w:szCs w:val="28"/>
        </w:rPr>
        <w:t>Особенности префиксного кодирования:</w:t>
      </w:r>
    </w:p>
    <w:p w14:paraId="07A0121D" w14:textId="471DF892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70704A">
        <w:rPr>
          <w:rFonts w:eastAsia="Calibri"/>
          <w:szCs w:val="28"/>
        </w:rPr>
        <w:t>ни один код не может быть префиксом другого</w:t>
      </w:r>
      <w:r>
        <w:rPr>
          <w:rFonts w:eastAsia="Calibri"/>
          <w:szCs w:val="28"/>
        </w:rPr>
        <w:t>;</w:t>
      </w:r>
    </w:p>
    <w:p w14:paraId="22E386F4" w14:textId="25479B4F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70704A">
        <w:rPr>
          <w:rFonts w:eastAsia="Calibri"/>
          <w:szCs w:val="28"/>
        </w:rPr>
        <w:t>часто встречающиеся символы получают короткие коды</w:t>
      </w:r>
      <w:r>
        <w:rPr>
          <w:rFonts w:eastAsia="Calibri"/>
          <w:szCs w:val="28"/>
        </w:rPr>
        <w:t>;</w:t>
      </w:r>
    </w:p>
    <w:p w14:paraId="0DBCFCC2" w14:textId="2856CEC8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70704A">
        <w:rPr>
          <w:rFonts w:eastAsia="Calibri"/>
          <w:szCs w:val="28"/>
        </w:rPr>
        <w:t>редкие символы получают длинные коды</w:t>
      </w:r>
      <w:r>
        <w:rPr>
          <w:rFonts w:eastAsia="Calibri"/>
          <w:szCs w:val="28"/>
        </w:rPr>
        <w:t>;</w:t>
      </w:r>
    </w:p>
    <w:p w14:paraId="26396835" w14:textId="47126919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– </w:t>
      </w:r>
      <w:r w:rsidRPr="0070704A">
        <w:rPr>
          <w:rFonts w:eastAsia="Calibri"/>
          <w:szCs w:val="28"/>
        </w:rPr>
        <w:t>гарантирует однозначное декодирование</w:t>
      </w:r>
      <w:r>
        <w:rPr>
          <w:rFonts w:eastAsia="Calibri"/>
          <w:szCs w:val="28"/>
        </w:rPr>
        <w:t>.</w:t>
      </w:r>
    </w:p>
    <w:p w14:paraId="1C13DF49" w14:textId="17C9E183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70704A">
        <w:rPr>
          <w:rFonts w:eastAsia="Calibri"/>
          <w:szCs w:val="28"/>
        </w:rPr>
        <w:t>Преимущества</w:t>
      </w:r>
      <w:r>
        <w:rPr>
          <w:rFonts w:eastAsia="Calibri"/>
          <w:szCs w:val="28"/>
        </w:rPr>
        <w:t xml:space="preserve"> </w:t>
      </w:r>
      <w:r w:rsidRPr="0070704A">
        <w:rPr>
          <w:rFonts w:eastAsia="Calibri"/>
          <w:szCs w:val="28"/>
        </w:rPr>
        <w:t>алгоритм</w:t>
      </w:r>
      <w:r>
        <w:rPr>
          <w:rFonts w:eastAsia="Calibri"/>
          <w:szCs w:val="28"/>
        </w:rPr>
        <w:t>а</w:t>
      </w:r>
      <w:r w:rsidRPr="0070704A">
        <w:rPr>
          <w:rFonts w:eastAsia="Calibri"/>
          <w:szCs w:val="28"/>
        </w:rPr>
        <w:t xml:space="preserve"> Хаффмана:</w:t>
      </w:r>
      <w:r>
        <w:rPr>
          <w:rFonts w:eastAsia="Calibri"/>
          <w:szCs w:val="28"/>
        </w:rPr>
        <w:t xml:space="preserve"> </w:t>
      </w:r>
      <w:r w:rsidRPr="0070704A">
        <w:rPr>
          <w:rFonts w:eastAsia="Calibri"/>
          <w:szCs w:val="28"/>
        </w:rPr>
        <w:t>высокая эффективность сжатия</w:t>
      </w:r>
      <w:r>
        <w:rPr>
          <w:rFonts w:eastAsia="Calibri"/>
          <w:szCs w:val="28"/>
        </w:rPr>
        <w:t xml:space="preserve">, </w:t>
      </w:r>
      <w:r w:rsidRPr="0070704A">
        <w:rPr>
          <w:rFonts w:eastAsia="Calibri"/>
          <w:szCs w:val="28"/>
        </w:rPr>
        <w:t>простота реализации</w:t>
      </w:r>
      <w:r>
        <w:rPr>
          <w:rFonts w:eastAsia="Calibri"/>
          <w:szCs w:val="28"/>
        </w:rPr>
        <w:t xml:space="preserve">, </w:t>
      </w:r>
      <w:r w:rsidRPr="0070704A">
        <w:rPr>
          <w:rFonts w:eastAsia="Calibri"/>
          <w:szCs w:val="28"/>
        </w:rPr>
        <w:t>гарантированная оптимальность</w:t>
      </w:r>
      <w:r>
        <w:rPr>
          <w:rFonts w:eastAsia="Calibri"/>
          <w:szCs w:val="28"/>
        </w:rPr>
        <w:t>.</w:t>
      </w:r>
    </w:p>
    <w:p w14:paraId="54F96F7A" w14:textId="2597E9B1" w:rsidR="0070704A" w:rsidRPr="0070704A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</w:rPr>
      </w:pPr>
      <w:r w:rsidRPr="00B32A5A">
        <w:rPr>
          <w:noProof/>
          <w:szCs w:val="28"/>
        </w:rPr>
        <w:t xml:space="preserve">Основные </w:t>
      </w:r>
      <w:r>
        <w:rPr>
          <w:noProof/>
          <w:szCs w:val="28"/>
        </w:rPr>
        <w:t xml:space="preserve">недостатки </w:t>
      </w:r>
      <w:r w:rsidRPr="0070704A">
        <w:rPr>
          <w:rFonts w:eastAsia="Calibri"/>
          <w:szCs w:val="28"/>
        </w:rPr>
        <w:t>алгоритм</w:t>
      </w:r>
      <w:r>
        <w:rPr>
          <w:rFonts w:eastAsia="Calibri"/>
          <w:szCs w:val="28"/>
        </w:rPr>
        <w:t>а</w:t>
      </w:r>
      <w:r w:rsidRPr="0070704A">
        <w:rPr>
          <w:rFonts w:eastAsia="Calibri"/>
          <w:szCs w:val="28"/>
        </w:rPr>
        <w:t xml:space="preserve"> Хаффмана</w:t>
      </w:r>
      <w:r>
        <w:rPr>
          <w:rFonts w:eastAsia="Calibri"/>
          <w:szCs w:val="28"/>
        </w:rPr>
        <w:t xml:space="preserve">: </w:t>
      </w:r>
      <w:r w:rsidRPr="0070704A">
        <w:rPr>
          <w:rFonts w:eastAsia="Calibri"/>
          <w:szCs w:val="28"/>
        </w:rPr>
        <w:t>необходимость передачи таблицы кодов</w:t>
      </w:r>
      <w:r>
        <w:rPr>
          <w:rFonts w:eastAsia="Calibri"/>
          <w:szCs w:val="28"/>
        </w:rPr>
        <w:t xml:space="preserve">, </w:t>
      </w:r>
      <w:r w:rsidRPr="0070704A">
        <w:rPr>
          <w:rFonts w:eastAsia="Calibri"/>
          <w:szCs w:val="28"/>
        </w:rPr>
        <w:t>сложность обновления при адаптивном кодировании</w:t>
      </w:r>
      <w:r>
        <w:rPr>
          <w:rFonts w:eastAsia="Calibri"/>
          <w:szCs w:val="28"/>
        </w:rPr>
        <w:t xml:space="preserve">, </w:t>
      </w:r>
      <w:r w:rsidRPr="0070704A">
        <w:rPr>
          <w:rFonts w:eastAsia="Calibri"/>
          <w:szCs w:val="28"/>
        </w:rPr>
        <w:t>ограниченная эффективность при равномерном распределении символов</w:t>
      </w:r>
      <w:r>
        <w:rPr>
          <w:rFonts w:eastAsia="Calibri"/>
          <w:szCs w:val="28"/>
        </w:rPr>
        <w:t>, сложность алгоритма обработки бит данных переменной длины.</w:t>
      </w:r>
    </w:p>
    <w:p w14:paraId="3CB45351" w14:textId="3D6D4FD1" w:rsidR="00305543" w:rsidRDefault="0070704A" w:rsidP="0070704A">
      <w:pPr>
        <w:autoSpaceDE w:val="0"/>
        <w:autoSpaceDN w:val="0"/>
        <w:adjustRightInd w:val="0"/>
        <w:spacing w:after="0" w:line="360" w:lineRule="auto"/>
        <w:ind w:firstLine="708"/>
        <w:rPr>
          <w:rFonts w:eastAsia="Calibri"/>
          <w:szCs w:val="28"/>
          <w:highlight w:val="yellow"/>
        </w:rPr>
      </w:pPr>
      <w:r w:rsidRPr="0070704A">
        <w:rPr>
          <w:rFonts w:eastAsia="Calibri"/>
          <w:szCs w:val="28"/>
        </w:rPr>
        <w:t>Метод Хаффмана остается одним из фундаментальных алгоритмов сжатия данных благодаря своей эффективности и универсальности. Он часто используется как отдельный метод или в составе более сложных алгоритмов сжатия, обеспечивая оптимальное кодирование при правильном применении.</w:t>
      </w:r>
    </w:p>
    <w:p w14:paraId="098A3D0E" w14:textId="77777777" w:rsidR="00305543" w:rsidRPr="00292404" w:rsidRDefault="00305543" w:rsidP="0030554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292404">
        <w:rPr>
          <w:rFonts w:eastAsia="Calibri"/>
          <w:szCs w:val="28"/>
        </w:rPr>
        <w:t>Критерии оценивания:</w:t>
      </w:r>
    </w:p>
    <w:p w14:paraId="1754F80A" w14:textId="4EB65EC9" w:rsidR="00305543" w:rsidRPr="00292404" w:rsidRDefault="00305543" w:rsidP="00305543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дана краткая характеристика </w:t>
      </w:r>
      <w:r w:rsidR="0070704A" w:rsidRPr="0070704A">
        <w:rPr>
          <w:rFonts w:eastAsia="Calibri"/>
          <w:szCs w:val="28"/>
        </w:rPr>
        <w:t>алгоритм</w:t>
      </w:r>
      <w:r w:rsidR="0070704A">
        <w:rPr>
          <w:rFonts w:eastAsia="Calibri"/>
          <w:szCs w:val="28"/>
        </w:rPr>
        <w:t>а</w:t>
      </w:r>
      <w:r w:rsidR="0070704A" w:rsidRPr="0070704A">
        <w:rPr>
          <w:rFonts w:eastAsia="Calibri"/>
          <w:szCs w:val="28"/>
        </w:rPr>
        <w:t xml:space="preserve"> Хаффмана</w:t>
      </w:r>
      <w:r w:rsidRPr="00292404">
        <w:rPr>
          <w:noProof/>
          <w:szCs w:val="28"/>
        </w:rPr>
        <w:t>;</w:t>
      </w:r>
    </w:p>
    <w:p w14:paraId="31BC42B8" w14:textId="010E7F48" w:rsidR="00305543" w:rsidRPr="00292404" w:rsidRDefault="00305543" w:rsidP="00305543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 xml:space="preserve">– </w:t>
      </w:r>
      <w:r w:rsidRPr="00B32A5A">
        <w:rPr>
          <w:noProof/>
          <w:szCs w:val="28"/>
        </w:rPr>
        <w:t xml:space="preserve">приведены основные преимущества </w:t>
      </w:r>
      <w:r w:rsidR="0070704A" w:rsidRPr="0070704A">
        <w:rPr>
          <w:rFonts w:eastAsia="Calibri"/>
          <w:szCs w:val="28"/>
        </w:rPr>
        <w:t>алгоритм</w:t>
      </w:r>
      <w:r w:rsidR="0070704A">
        <w:rPr>
          <w:rFonts w:eastAsia="Calibri"/>
          <w:szCs w:val="28"/>
        </w:rPr>
        <w:t>а</w:t>
      </w:r>
      <w:r w:rsidR="0070704A" w:rsidRPr="0070704A">
        <w:rPr>
          <w:rFonts w:eastAsia="Calibri"/>
          <w:szCs w:val="28"/>
        </w:rPr>
        <w:t xml:space="preserve"> Хаффмана</w:t>
      </w:r>
      <w:r w:rsidRPr="00292404">
        <w:rPr>
          <w:noProof/>
          <w:szCs w:val="28"/>
        </w:rPr>
        <w:t>;</w:t>
      </w:r>
    </w:p>
    <w:p w14:paraId="3D34DE1B" w14:textId="044A1F32" w:rsidR="00305543" w:rsidRPr="0070704A" w:rsidRDefault="00305543" w:rsidP="0070704A">
      <w:pPr>
        <w:autoSpaceDE w:val="0"/>
        <w:autoSpaceDN w:val="0"/>
        <w:adjustRightInd w:val="0"/>
        <w:spacing w:after="0" w:line="360" w:lineRule="auto"/>
        <w:ind w:firstLine="360"/>
        <w:rPr>
          <w:noProof/>
          <w:szCs w:val="28"/>
        </w:rPr>
      </w:pPr>
      <w:r w:rsidRPr="00292404">
        <w:rPr>
          <w:noProof/>
          <w:szCs w:val="28"/>
        </w:rPr>
        <w:t xml:space="preserve">– </w:t>
      </w:r>
      <w:r w:rsidRPr="00B32A5A">
        <w:rPr>
          <w:noProof/>
          <w:szCs w:val="28"/>
        </w:rPr>
        <w:t xml:space="preserve">приведены основные </w:t>
      </w:r>
      <w:r>
        <w:rPr>
          <w:noProof/>
          <w:szCs w:val="28"/>
        </w:rPr>
        <w:t xml:space="preserve">недостатки </w:t>
      </w:r>
      <w:r w:rsidR="0070704A" w:rsidRPr="0070704A">
        <w:rPr>
          <w:rFonts w:eastAsia="Calibri"/>
          <w:szCs w:val="28"/>
        </w:rPr>
        <w:t>алгоритм</w:t>
      </w:r>
      <w:r w:rsidR="0070704A">
        <w:rPr>
          <w:rFonts w:eastAsia="Calibri"/>
          <w:szCs w:val="28"/>
        </w:rPr>
        <w:t>а</w:t>
      </w:r>
      <w:r w:rsidR="0070704A" w:rsidRPr="0070704A">
        <w:rPr>
          <w:rFonts w:eastAsia="Calibri"/>
          <w:szCs w:val="28"/>
        </w:rPr>
        <w:t xml:space="preserve"> Хаффмана</w:t>
      </w:r>
      <w:r w:rsidRPr="00292404">
        <w:rPr>
          <w:noProof/>
          <w:szCs w:val="28"/>
        </w:rPr>
        <w:t>;</w:t>
      </w:r>
    </w:p>
    <w:p w14:paraId="30397C70" w14:textId="77777777" w:rsidR="00305543" w:rsidRPr="00292404" w:rsidRDefault="00305543" w:rsidP="00305543">
      <w:pPr>
        <w:autoSpaceDE w:val="0"/>
        <w:autoSpaceDN w:val="0"/>
        <w:adjustRightInd w:val="0"/>
        <w:spacing w:after="0" w:line="360" w:lineRule="auto"/>
        <w:ind w:firstLine="360"/>
        <w:rPr>
          <w:rFonts w:eastAsia="Calibri"/>
          <w:szCs w:val="28"/>
        </w:rPr>
      </w:pPr>
      <w:r w:rsidRPr="00292404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292404">
        <w:rPr>
          <w:noProof/>
          <w:szCs w:val="28"/>
        </w:rPr>
        <w:t>ответ</w:t>
      </w:r>
      <w:r>
        <w:rPr>
          <w:noProof/>
          <w:szCs w:val="28"/>
        </w:rPr>
        <w:t xml:space="preserve"> имеет четкую структуру</w:t>
      </w:r>
      <w:r w:rsidRPr="00292404">
        <w:rPr>
          <w:noProof/>
          <w:szCs w:val="28"/>
        </w:rPr>
        <w:t>.</w:t>
      </w:r>
    </w:p>
    <w:p w14:paraId="2867AB3B" w14:textId="33335923" w:rsidR="00305543" w:rsidRPr="00A352CE" w:rsidRDefault="00305543" w:rsidP="00305543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A352CE">
        <w:rPr>
          <w:rFonts w:eastAsia="Calibri"/>
          <w:szCs w:val="28"/>
        </w:rPr>
        <w:t xml:space="preserve">Компетенции (индикаторы) </w:t>
      </w:r>
      <w:r w:rsidR="00041BA0" w:rsidRPr="008D2261">
        <w:rPr>
          <w:color w:val="auto"/>
          <w:szCs w:val="28"/>
          <w:lang w:eastAsia="ru-RU"/>
        </w:rPr>
        <w:t>ОПК-2</w:t>
      </w:r>
      <w:r w:rsidR="00041BA0">
        <w:rPr>
          <w:color w:val="auto"/>
          <w:szCs w:val="28"/>
          <w:lang w:eastAsia="ru-RU"/>
        </w:rPr>
        <w:t xml:space="preserve">, </w:t>
      </w:r>
      <w:r w:rsidR="00041BA0">
        <w:rPr>
          <w:rFonts w:eastAsia="Calibri"/>
          <w:szCs w:val="28"/>
        </w:rPr>
        <w:t>ОПК-4, ПК-1</w:t>
      </w:r>
    </w:p>
    <w:p w14:paraId="18F751FE" w14:textId="471E825B" w:rsidR="002E7D85" w:rsidRPr="00B26A3C" w:rsidRDefault="002E7D85" w:rsidP="00B42F66">
      <w:pPr>
        <w:spacing w:after="0" w:line="259" w:lineRule="auto"/>
        <w:ind w:right="128" w:firstLine="0"/>
        <w:rPr>
          <w:color w:val="auto"/>
          <w:sz w:val="24"/>
          <w:szCs w:val="24"/>
          <w:highlight w:val="yellow"/>
        </w:rPr>
      </w:pPr>
    </w:p>
    <w:sectPr w:rsidR="002E7D85" w:rsidRPr="00B26A3C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9AE33" w14:textId="77777777" w:rsidR="00496108" w:rsidRDefault="00496108">
      <w:pPr>
        <w:spacing w:after="0" w:line="240" w:lineRule="auto"/>
      </w:pPr>
      <w:r>
        <w:separator/>
      </w:r>
    </w:p>
  </w:endnote>
  <w:endnote w:type="continuationSeparator" w:id="0">
    <w:p w14:paraId="6368DCC7" w14:textId="77777777" w:rsidR="00496108" w:rsidRDefault="00496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83166" w14:textId="77777777" w:rsidR="005744FF" w:rsidRDefault="005744FF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F2C0121" w14:textId="77777777" w:rsidR="005744FF" w:rsidRDefault="005744FF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B86" w14:textId="6297F3A4" w:rsidR="005744FF" w:rsidRDefault="005744FF">
    <w:pPr>
      <w:pStyle w:val="a5"/>
      <w:jc w:val="center"/>
    </w:pPr>
  </w:p>
  <w:p w14:paraId="51C2E1B5" w14:textId="77777777" w:rsidR="005744FF" w:rsidRDefault="005744FF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B547D" w14:textId="77777777" w:rsidR="005744FF" w:rsidRDefault="005744FF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F6C11" w14:textId="77777777" w:rsidR="00496108" w:rsidRDefault="00496108">
      <w:pPr>
        <w:spacing w:after="0" w:line="240" w:lineRule="auto"/>
      </w:pPr>
      <w:r>
        <w:separator/>
      </w:r>
    </w:p>
  </w:footnote>
  <w:footnote w:type="continuationSeparator" w:id="0">
    <w:p w14:paraId="5B39FFB1" w14:textId="77777777" w:rsidR="00496108" w:rsidRDefault="00496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940A3E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4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9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1070956429">
    <w:abstractNumId w:val="4"/>
  </w:num>
  <w:num w:numId="2" w16cid:durableId="475610043">
    <w:abstractNumId w:val="31"/>
  </w:num>
  <w:num w:numId="3" w16cid:durableId="1266881255">
    <w:abstractNumId w:val="22"/>
  </w:num>
  <w:num w:numId="4" w16cid:durableId="1271550301">
    <w:abstractNumId w:val="18"/>
  </w:num>
  <w:num w:numId="5" w16cid:durableId="1425883953">
    <w:abstractNumId w:val="40"/>
  </w:num>
  <w:num w:numId="6" w16cid:durableId="2018002794">
    <w:abstractNumId w:val="1"/>
  </w:num>
  <w:num w:numId="7" w16cid:durableId="1635598040">
    <w:abstractNumId w:val="33"/>
  </w:num>
  <w:num w:numId="8" w16cid:durableId="1761635343">
    <w:abstractNumId w:val="32"/>
  </w:num>
  <w:num w:numId="9" w16cid:durableId="682123332">
    <w:abstractNumId w:val="29"/>
  </w:num>
  <w:num w:numId="10" w16cid:durableId="1014067272">
    <w:abstractNumId w:val="19"/>
  </w:num>
  <w:num w:numId="11" w16cid:durableId="1614705285">
    <w:abstractNumId w:val="35"/>
  </w:num>
  <w:num w:numId="12" w16cid:durableId="179971556">
    <w:abstractNumId w:val="38"/>
  </w:num>
  <w:num w:numId="13" w16cid:durableId="1036197623">
    <w:abstractNumId w:val="34"/>
  </w:num>
  <w:num w:numId="14" w16cid:durableId="1266381188">
    <w:abstractNumId w:val="6"/>
  </w:num>
  <w:num w:numId="15" w16cid:durableId="272520743">
    <w:abstractNumId w:val="16"/>
  </w:num>
  <w:num w:numId="16" w16cid:durableId="2030445212">
    <w:abstractNumId w:val="37"/>
  </w:num>
  <w:num w:numId="17" w16cid:durableId="315455688">
    <w:abstractNumId w:val="21"/>
  </w:num>
  <w:num w:numId="18" w16cid:durableId="1655722682">
    <w:abstractNumId w:val="25"/>
  </w:num>
  <w:num w:numId="19" w16cid:durableId="377629091">
    <w:abstractNumId w:val="30"/>
  </w:num>
  <w:num w:numId="20" w16cid:durableId="716009814">
    <w:abstractNumId w:val="5"/>
  </w:num>
  <w:num w:numId="21" w16cid:durableId="3834815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2127487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92099227">
    <w:abstractNumId w:val="3"/>
  </w:num>
  <w:num w:numId="24" w16cid:durableId="1313410027">
    <w:abstractNumId w:val="12"/>
  </w:num>
  <w:num w:numId="25" w16cid:durableId="1544054705">
    <w:abstractNumId w:val="39"/>
  </w:num>
  <w:num w:numId="26" w16cid:durableId="599531494">
    <w:abstractNumId w:val="14"/>
  </w:num>
  <w:num w:numId="27" w16cid:durableId="988825870">
    <w:abstractNumId w:val="8"/>
  </w:num>
  <w:num w:numId="28" w16cid:durableId="284393304">
    <w:abstractNumId w:val="36"/>
  </w:num>
  <w:num w:numId="29" w16cid:durableId="1670061184">
    <w:abstractNumId w:val="24"/>
  </w:num>
  <w:num w:numId="30" w16cid:durableId="1441561177">
    <w:abstractNumId w:val="2"/>
  </w:num>
  <w:num w:numId="31" w16cid:durableId="16086414">
    <w:abstractNumId w:val="11"/>
  </w:num>
  <w:num w:numId="32" w16cid:durableId="627123867">
    <w:abstractNumId w:val="7"/>
  </w:num>
  <w:num w:numId="33" w16cid:durableId="1877427358">
    <w:abstractNumId w:val="20"/>
  </w:num>
  <w:num w:numId="34" w16cid:durableId="146153185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35336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294332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05244524">
    <w:abstractNumId w:val="0"/>
  </w:num>
  <w:num w:numId="38" w16cid:durableId="1283413614">
    <w:abstractNumId w:val="13"/>
  </w:num>
  <w:num w:numId="39" w16cid:durableId="1116096462">
    <w:abstractNumId w:val="23"/>
  </w:num>
  <w:num w:numId="40" w16cid:durableId="594824710">
    <w:abstractNumId w:val="15"/>
  </w:num>
  <w:num w:numId="41" w16cid:durableId="1224295457">
    <w:abstractNumId w:val="9"/>
  </w:num>
  <w:num w:numId="42" w16cid:durableId="6450964">
    <w:abstractNumId w:val="10"/>
  </w:num>
  <w:num w:numId="43" w16cid:durableId="1741636818">
    <w:abstractNumId w:val="27"/>
  </w:num>
  <w:num w:numId="44" w16cid:durableId="1035695789">
    <w:abstractNumId w:val="17"/>
  </w:num>
  <w:num w:numId="45" w16cid:durableId="2411086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F2"/>
    <w:rsid w:val="000038F1"/>
    <w:rsid w:val="00031BA9"/>
    <w:rsid w:val="00041BA0"/>
    <w:rsid w:val="000450F9"/>
    <w:rsid w:val="00046138"/>
    <w:rsid w:val="00056401"/>
    <w:rsid w:val="0006626D"/>
    <w:rsid w:val="00071C43"/>
    <w:rsid w:val="000741B4"/>
    <w:rsid w:val="000961D7"/>
    <w:rsid w:val="000A208B"/>
    <w:rsid w:val="000B2227"/>
    <w:rsid w:val="000B7094"/>
    <w:rsid w:val="000E097C"/>
    <w:rsid w:val="000E3552"/>
    <w:rsid w:val="000E4747"/>
    <w:rsid w:val="000E4DED"/>
    <w:rsid w:val="000E76D9"/>
    <w:rsid w:val="000F1074"/>
    <w:rsid w:val="000F3E26"/>
    <w:rsid w:val="001012A4"/>
    <w:rsid w:val="001013BD"/>
    <w:rsid w:val="0011103A"/>
    <w:rsid w:val="00112E85"/>
    <w:rsid w:val="00120272"/>
    <w:rsid w:val="0012566F"/>
    <w:rsid w:val="00135AAB"/>
    <w:rsid w:val="001376BE"/>
    <w:rsid w:val="00140F62"/>
    <w:rsid w:val="00154F00"/>
    <w:rsid w:val="001610C7"/>
    <w:rsid w:val="00161A8D"/>
    <w:rsid w:val="00174F22"/>
    <w:rsid w:val="00185369"/>
    <w:rsid w:val="00191271"/>
    <w:rsid w:val="00194610"/>
    <w:rsid w:val="00197E9E"/>
    <w:rsid w:val="001A6F10"/>
    <w:rsid w:val="001C087C"/>
    <w:rsid w:val="001E727C"/>
    <w:rsid w:val="002033C5"/>
    <w:rsid w:val="002042F3"/>
    <w:rsid w:val="002119DA"/>
    <w:rsid w:val="0021600A"/>
    <w:rsid w:val="00223A9D"/>
    <w:rsid w:val="00224D33"/>
    <w:rsid w:val="0023066C"/>
    <w:rsid w:val="00230BF5"/>
    <w:rsid w:val="0023184D"/>
    <w:rsid w:val="002331C8"/>
    <w:rsid w:val="00233369"/>
    <w:rsid w:val="0024412D"/>
    <w:rsid w:val="00244598"/>
    <w:rsid w:val="00247430"/>
    <w:rsid w:val="002570F9"/>
    <w:rsid w:val="0026284E"/>
    <w:rsid w:val="00266A2C"/>
    <w:rsid w:val="00275D1A"/>
    <w:rsid w:val="00277B96"/>
    <w:rsid w:val="00281967"/>
    <w:rsid w:val="002900A6"/>
    <w:rsid w:val="00292404"/>
    <w:rsid w:val="002B0E30"/>
    <w:rsid w:val="002B71D3"/>
    <w:rsid w:val="002B787E"/>
    <w:rsid w:val="002C197B"/>
    <w:rsid w:val="002D035F"/>
    <w:rsid w:val="002D1698"/>
    <w:rsid w:val="002D2A1F"/>
    <w:rsid w:val="002E0A9D"/>
    <w:rsid w:val="002E7D85"/>
    <w:rsid w:val="002F0AF9"/>
    <w:rsid w:val="002F4E93"/>
    <w:rsid w:val="002F7C20"/>
    <w:rsid w:val="00305543"/>
    <w:rsid w:val="00340283"/>
    <w:rsid w:val="00346916"/>
    <w:rsid w:val="00357954"/>
    <w:rsid w:val="003633B4"/>
    <w:rsid w:val="003730B6"/>
    <w:rsid w:val="00387BF5"/>
    <w:rsid w:val="003941BF"/>
    <w:rsid w:val="00395D17"/>
    <w:rsid w:val="003B7D25"/>
    <w:rsid w:val="003C123C"/>
    <w:rsid w:val="003C30CC"/>
    <w:rsid w:val="003C58C8"/>
    <w:rsid w:val="003D17B5"/>
    <w:rsid w:val="003D24B9"/>
    <w:rsid w:val="003D3ED7"/>
    <w:rsid w:val="003F033E"/>
    <w:rsid w:val="003F2AA5"/>
    <w:rsid w:val="00400BD9"/>
    <w:rsid w:val="0040326F"/>
    <w:rsid w:val="004120DD"/>
    <w:rsid w:val="004125BB"/>
    <w:rsid w:val="00416096"/>
    <w:rsid w:val="00417337"/>
    <w:rsid w:val="004414F8"/>
    <w:rsid w:val="00444E99"/>
    <w:rsid w:val="004470CC"/>
    <w:rsid w:val="004473A0"/>
    <w:rsid w:val="004801D3"/>
    <w:rsid w:val="004807FE"/>
    <w:rsid w:val="004815A3"/>
    <w:rsid w:val="00496108"/>
    <w:rsid w:val="0049671F"/>
    <w:rsid w:val="004B55B4"/>
    <w:rsid w:val="004B5EEB"/>
    <w:rsid w:val="004C3295"/>
    <w:rsid w:val="004C70D5"/>
    <w:rsid w:val="004D0F69"/>
    <w:rsid w:val="004D54B3"/>
    <w:rsid w:val="004D65B4"/>
    <w:rsid w:val="004F4F5A"/>
    <w:rsid w:val="004F78AC"/>
    <w:rsid w:val="005006C1"/>
    <w:rsid w:val="00515909"/>
    <w:rsid w:val="00520855"/>
    <w:rsid w:val="00532B50"/>
    <w:rsid w:val="00534EDB"/>
    <w:rsid w:val="00542B2A"/>
    <w:rsid w:val="00546195"/>
    <w:rsid w:val="00547806"/>
    <w:rsid w:val="00551949"/>
    <w:rsid w:val="00553877"/>
    <w:rsid w:val="00564B23"/>
    <w:rsid w:val="0056502E"/>
    <w:rsid w:val="00566EE5"/>
    <w:rsid w:val="005744FF"/>
    <w:rsid w:val="0057525C"/>
    <w:rsid w:val="00576EB6"/>
    <w:rsid w:val="0059347D"/>
    <w:rsid w:val="005972BF"/>
    <w:rsid w:val="005973ED"/>
    <w:rsid w:val="005B1757"/>
    <w:rsid w:val="005B59DC"/>
    <w:rsid w:val="005C2BBF"/>
    <w:rsid w:val="005D0B35"/>
    <w:rsid w:val="005D5081"/>
    <w:rsid w:val="005F32AC"/>
    <w:rsid w:val="005F39F9"/>
    <w:rsid w:val="005F3E07"/>
    <w:rsid w:val="006116A7"/>
    <w:rsid w:val="00612E9D"/>
    <w:rsid w:val="00613C15"/>
    <w:rsid w:val="0062002A"/>
    <w:rsid w:val="00624D80"/>
    <w:rsid w:val="006437E8"/>
    <w:rsid w:val="00664E2F"/>
    <w:rsid w:val="006A4103"/>
    <w:rsid w:val="006A41B9"/>
    <w:rsid w:val="006B4283"/>
    <w:rsid w:val="006D526F"/>
    <w:rsid w:val="006E0A9B"/>
    <w:rsid w:val="006E493D"/>
    <w:rsid w:val="006E5CDC"/>
    <w:rsid w:val="006F1FAB"/>
    <w:rsid w:val="006F48CF"/>
    <w:rsid w:val="006F4D73"/>
    <w:rsid w:val="00703CBE"/>
    <w:rsid w:val="0070704A"/>
    <w:rsid w:val="0071206C"/>
    <w:rsid w:val="00714047"/>
    <w:rsid w:val="007170A7"/>
    <w:rsid w:val="00720246"/>
    <w:rsid w:val="007332B0"/>
    <w:rsid w:val="007463B2"/>
    <w:rsid w:val="00772CBC"/>
    <w:rsid w:val="0077686C"/>
    <w:rsid w:val="007A6785"/>
    <w:rsid w:val="007B1108"/>
    <w:rsid w:val="007C0878"/>
    <w:rsid w:val="007D1A3D"/>
    <w:rsid w:val="007E4A3D"/>
    <w:rsid w:val="00802982"/>
    <w:rsid w:val="00813739"/>
    <w:rsid w:val="008153A1"/>
    <w:rsid w:val="00816745"/>
    <w:rsid w:val="00816B43"/>
    <w:rsid w:val="0082657B"/>
    <w:rsid w:val="00827E47"/>
    <w:rsid w:val="00834FE6"/>
    <w:rsid w:val="008402B1"/>
    <w:rsid w:val="00843975"/>
    <w:rsid w:val="008524CA"/>
    <w:rsid w:val="0085535C"/>
    <w:rsid w:val="00863DD9"/>
    <w:rsid w:val="008654DC"/>
    <w:rsid w:val="00867E90"/>
    <w:rsid w:val="00880E4D"/>
    <w:rsid w:val="00883993"/>
    <w:rsid w:val="008A7E61"/>
    <w:rsid w:val="008B1C89"/>
    <w:rsid w:val="008B3339"/>
    <w:rsid w:val="008B6854"/>
    <w:rsid w:val="008C16E7"/>
    <w:rsid w:val="008D2261"/>
    <w:rsid w:val="008D74FB"/>
    <w:rsid w:val="008F7511"/>
    <w:rsid w:val="0090434C"/>
    <w:rsid w:val="009050AF"/>
    <w:rsid w:val="00905318"/>
    <w:rsid w:val="0090632B"/>
    <w:rsid w:val="00907D92"/>
    <w:rsid w:val="00914430"/>
    <w:rsid w:val="00917CFB"/>
    <w:rsid w:val="00921A9C"/>
    <w:rsid w:val="0092657F"/>
    <w:rsid w:val="00932A99"/>
    <w:rsid w:val="0093588E"/>
    <w:rsid w:val="009451FF"/>
    <w:rsid w:val="0095786C"/>
    <w:rsid w:val="00962187"/>
    <w:rsid w:val="009624E9"/>
    <w:rsid w:val="00986B0B"/>
    <w:rsid w:val="009942F6"/>
    <w:rsid w:val="009A1DCA"/>
    <w:rsid w:val="009A5BE7"/>
    <w:rsid w:val="009B306D"/>
    <w:rsid w:val="009C4F3E"/>
    <w:rsid w:val="009D10DF"/>
    <w:rsid w:val="009D6883"/>
    <w:rsid w:val="009E0460"/>
    <w:rsid w:val="009E55F6"/>
    <w:rsid w:val="009F2681"/>
    <w:rsid w:val="009F765F"/>
    <w:rsid w:val="009F769B"/>
    <w:rsid w:val="00A01528"/>
    <w:rsid w:val="00A04D67"/>
    <w:rsid w:val="00A05607"/>
    <w:rsid w:val="00A0593A"/>
    <w:rsid w:val="00A1036D"/>
    <w:rsid w:val="00A1337B"/>
    <w:rsid w:val="00A2482E"/>
    <w:rsid w:val="00A343B9"/>
    <w:rsid w:val="00A352CE"/>
    <w:rsid w:val="00A37FA6"/>
    <w:rsid w:val="00A44F2E"/>
    <w:rsid w:val="00A466C3"/>
    <w:rsid w:val="00A51B61"/>
    <w:rsid w:val="00A578C6"/>
    <w:rsid w:val="00A610C4"/>
    <w:rsid w:val="00A62644"/>
    <w:rsid w:val="00A76D81"/>
    <w:rsid w:val="00A818ED"/>
    <w:rsid w:val="00A857D9"/>
    <w:rsid w:val="00AA1A92"/>
    <w:rsid w:val="00AA2D8E"/>
    <w:rsid w:val="00AA4A20"/>
    <w:rsid w:val="00AC7FC5"/>
    <w:rsid w:val="00AD4A6F"/>
    <w:rsid w:val="00AE0A86"/>
    <w:rsid w:val="00AE461C"/>
    <w:rsid w:val="00AE4AC9"/>
    <w:rsid w:val="00B00BD8"/>
    <w:rsid w:val="00B0262A"/>
    <w:rsid w:val="00B03956"/>
    <w:rsid w:val="00B03E3F"/>
    <w:rsid w:val="00B07879"/>
    <w:rsid w:val="00B16411"/>
    <w:rsid w:val="00B16AE7"/>
    <w:rsid w:val="00B26A3C"/>
    <w:rsid w:val="00B30A66"/>
    <w:rsid w:val="00B32A5A"/>
    <w:rsid w:val="00B41331"/>
    <w:rsid w:val="00B42AC9"/>
    <w:rsid w:val="00B42F66"/>
    <w:rsid w:val="00B46CF2"/>
    <w:rsid w:val="00B56BEA"/>
    <w:rsid w:val="00B66492"/>
    <w:rsid w:val="00B66AC4"/>
    <w:rsid w:val="00B67A7A"/>
    <w:rsid w:val="00B7006B"/>
    <w:rsid w:val="00B76030"/>
    <w:rsid w:val="00B832E5"/>
    <w:rsid w:val="00B84D23"/>
    <w:rsid w:val="00BB562F"/>
    <w:rsid w:val="00BB7A13"/>
    <w:rsid w:val="00BB7A86"/>
    <w:rsid w:val="00BC064F"/>
    <w:rsid w:val="00BC313F"/>
    <w:rsid w:val="00BD4F8B"/>
    <w:rsid w:val="00BE4196"/>
    <w:rsid w:val="00BE7AC6"/>
    <w:rsid w:val="00BF08AC"/>
    <w:rsid w:val="00C30721"/>
    <w:rsid w:val="00C42040"/>
    <w:rsid w:val="00C4235D"/>
    <w:rsid w:val="00C50591"/>
    <w:rsid w:val="00C57E4C"/>
    <w:rsid w:val="00C60498"/>
    <w:rsid w:val="00C60BDF"/>
    <w:rsid w:val="00C76A7A"/>
    <w:rsid w:val="00C85356"/>
    <w:rsid w:val="00C95441"/>
    <w:rsid w:val="00C96F15"/>
    <w:rsid w:val="00CA1BE4"/>
    <w:rsid w:val="00CA465F"/>
    <w:rsid w:val="00CA6B55"/>
    <w:rsid w:val="00CB1296"/>
    <w:rsid w:val="00CD2BB6"/>
    <w:rsid w:val="00CD4F05"/>
    <w:rsid w:val="00CE288C"/>
    <w:rsid w:val="00CF6B62"/>
    <w:rsid w:val="00CF7219"/>
    <w:rsid w:val="00D11BBD"/>
    <w:rsid w:val="00D22DD9"/>
    <w:rsid w:val="00D2324B"/>
    <w:rsid w:val="00D35D86"/>
    <w:rsid w:val="00D36E96"/>
    <w:rsid w:val="00D74C95"/>
    <w:rsid w:val="00D756A6"/>
    <w:rsid w:val="00DA0C2B"/>
    <w:rsid w:val="00DB6173"/>
    <w:rsid w:val="00DC4643"/>
    <w:rsid w:val="00DC59CB"/>
    <w:rsid w:val="00DD26F7"/>
    <w:rsid w:val="00DD2D68"/>
    <w:rsid w:val="00DD41A9"/>
    <w:rsid w:val="00DE3684"/>
    <w:rsid w:val="00DE68DC"/>
    <w:rsid w:val="00E262D7"/>
    <w:rsid w:val="00E40E17"/>
    <w:rsid w:val="00E631C9"/>
    <w:rsid w:val="00E67969"/>
    <w:rsid w:val="00E67CFA"/>
    <w:rsid w:val="00E724F6"/>
    <w:rsid w:val="00E77DBD"/>
    <w:rsid w:val="00E80619"/>
    <w:rsid w:val="00E94753"/>
    <w:rsid w:val="00EA0BB2"/>
    <w:rsid w:val="00EA6ADE"/>
    <w:rsid w:val="00EB5A71"/>
    <w:rsid w:val="00EC3452"/>
    <w:rsid w:val="00EC409C"/>
    <w:rsid w:val="00EC70C6"/>
    <w:rsid w:val="00ED1C60"/>
    <w:rsid w:val="00ED3160"/>
    <w:rsid w:val="00EE0B23"/>
    <w:rsid w:val="00EE58E2"/>
    <w:rsid w:val="00EF7624"/>
    <w:rsid w:val="00F12B75"/>
    <w:rsid w:val="00F13AD0"/>
    <w:rsid w:val="00F152CB"/>
    <w:rsid w:val="00F253F2"/>
    <w:rsid w:val="00F329A4"/>
    <w:rsid w:val="00F565FF"/>
    <w:rsid w:val="00F75532"/>
    <w:rsid w:val="00F83138"/>
    <w:rsid w:val="00F87449"/>
    <w:rsid w:val="00F9143E"/>
    <w:rsid w:val="00FA3BE8"/>
    <w:rsid w:val="00FA5801"/>
    <w:rsid w:val="00FB59C7"/>
    <w:rsid w:val="00FD3A9F"/>
    <w:rsid w:val="00FE0DAD"/>
    <w:rsid w:val="00FE41CD"/>
    <w:rsid w:val="00FE621D"/>
    <w:rsid w:val="00FF1164"/>
    <w:rsid w:val="00FF5E3B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324D7"/>
  <w15:docId w15:val="{56425A16-C06B-44CC-9F36-0D01B7071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543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Код"/>
    <w:basedOn w:val="a"/>
    <w:link w:val="ac"/>
    <w:qFormat/>
    <w:rsid w:val="00B26A3C"/>
    <w:pPr>
      <w:tabs>
        <w:tab w:val="left" w:pos="426"/>
      </w:tabs>
      <w:spacing w:after="0" w:line="240" w:lineRule="auto"/>
      <w:ind w:firstLine="0"/>
      <w:jc w:val="left"/>
    </w:pPr>
    <w:rPr>
      <w:rFonts w:ascii="Courier New" w:hAnsi="Courier New"/>
      <w:color w:val="auto"/>
      <w:sz w:val="24"/>
      <w:szCs w:val="28"/>
      <w:lang w:val="en-US" w:eastAsia="ru-RU"/>
    </w:rPr>
  </w:style>
  <w:style w:type="character" w:customStyle="1" w:styleId="ac">
    <w:name w:val="Код Знак"/>
    <w:basedOn w:val="a0"/>
    <w:link w:val="ab"/>
    <w:rsid w:val="00B26A3C"/>
    <w:rPr>
      <w:rFonts w:ascii="Courier New" w:eastAsia="Times New Roman" w:hAnsi="Courier New" w:cs="Times New Roman"/>
      <w:sz w:val="24"/>
      <w:szCs w:val="28"/>
      <w:lang w:val="en-US" w:eastAsia="ru-RU"/>
    </w:rPr>
  </w:style>
  <w:style w:type="paragraph" w:styleId="ad">
    <w:name w:val="Body Text"/>
    <w:basedOn w:val="a"/>
    <w:link w:val="ae"/>
    <w:semiHidden/>
    <w:unhideWhenUsed/>
    <w:rsid w:val="00056401"/>
    <w:pPr>
      <w:snapToGrid w:val="0"/>
      <w:spacing w:before="60" w:after="60" w:line="240" w:lineRule="atLeast"/>
      <w:ind w:firstLine="245"/>
      <w:jc w:val="left"/>
    </w:pPr>
    <w:rPr>
      <w:rFonts w:eastAsiaTheme="minorEastAsia"/>
      <w:color w:val="auto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semiHidden/>
    <w:rsid w:val="00056401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E2D46-8E7B-4A35-AA84-8F68C505B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2321</Words>
  <Characters>13231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suhov</cp:lastModifiedBy>
  <cp:revision>2</cp:revision>
  <cp:lastPrinted>2025-03-31T10:41:00Z</cp:lastPrinted>
  <dcterms:created xsi:type="dcterms:W3CDTF">2025-03-31T10:41:00Z</dcterms:created>
  <dcterms:modified xsi:type="dcterms:W3CDTF">2025-03-31T10:41:00Z</dcterms:modified>
</cp:coreProperties>
</file>