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3849169" w14:textId="77777777" w:rsidR="00414F19" w:rsidRPr="00B4167C" w:rsidRDefault="00414F19" w:rsidP="00E658F0">
      <w:pPr>
        <w:spacing w:before="75" w:line="240" w:lineRule="auto"/>
        <w:ind w:right="140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pacing w:val="-2"/>
          <w:sz w:val="28"/>
          <w:szCs w:val="28"/>
        </w:rPr>
        <w:t>Комплект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оценочных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материалов</w:t>
      </w:r>
      <w:r w:rsidRPr="00B4167C">
        <w:rPr>
          <w:rFonts w:ascii="Times New Roman" w:hAnsi="Times New Roman"/>
          <w:b/>
          <w:spacing w:val="-8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по</w:t>
      </w:r>
      <w:r w:rsidRPr="00B4167C">
        <w:rPr>
          <w:rFonts w:ascii="Times New Roman" w:hAnsi="Times New Roman"/>
          <w:b/>
          <w:spacing w:val="-7"/>
          <w:sz w:val="28"/>
          <w:szCs w:val="28"/>
        </w:rPr>
        <w:t xml:space="preserve"> </w:t>
      </w:r>
      <w:r w:rsidRPr="00B4167C">
        <w:rPr>
          <w:rFonts w:ascii="Times New Roman" w:hAnsi="Times New Roman"/>
          <w:b/>
          <w:spacing w:val="-2"/>
          <w:sz w:val="28"/>
          <w:szCs w:val="28"/>
        </w:rPr>
        <w:t>дисциплине</w:t>
      </w:r>
    </w:p>
    <w:p w14:paraId="2FCB3CB1" w14:textId="77777777" w:rsidR="00414F19" w:rsidRPr="00B4167C" w:rsidRDefault="00414F19" w:rsidP="00E658F0">
      <w:pPr>
        <w:tabs>
          <w:tab w:val="left" w:pos="8396"/>
        </w:tabs>
        <w:spacing w:line="240" w:lineRule="auto"/>
        <w:ind w:right="141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B4167C">
        <w:rPr>
          <w:rFonts w:ascii="Times New Roman" w:hAnsi="Times New Roman"/>
          <w:b/>
          <w:sz w:val="28"/>
          <w:szCs w:val="28"/>
        </w:rPr>
        <w:t>«</w:t>
      </w:r>
      <w:r w:rsidR="00F9105D" w:rsidRPr="00B4167C">
        <w:rPr>
          <w:rFonts w:ascii="Times New Roman" w:hAnsi="Times New Roman"/>
          <w:b/>
          <w:sz w:val="28"/>
          <w:szCs w:val="28"/>
        </w:rPr>
        <w:t>История России</w:t>
      </w:r>
      <w:r w:rsidRPr="00B4167C">
        <w:rPr>
          <w:rFonts w:ascii="Times New Roman" w:hAnsi="Times New Roman"/>
          <w:b/>
          <w:sz w:val="28"/>
          <w:szCs w:val="28"/>
        </w:rPr>
        <w:t>»</w:t>
      </w:r>
    </w:p>
    <w:p w14:paraId="22E41A16" w14:textId="77777777" w:rsidR="00414F19" w:rsidRPr="00B4167C" w:rsidRDefault="00414F19" w:rsidP="00E658F0">
      <w:pPr>
        <w:pStyle w:val="a3"/>
        <w:contextualSpacing/>
        <w:rPr>
          <w:rFonts w:ascii="Times New Roman" w:hAnsi="Times New Roman" w:cs="Times New Roman"/>
          <w:b/>
          <w:sz w:val="28"/>
          <w:szCs w:val="28"/>
        </w:rPr>
      </w:pPr>
    </w:p>
    <w:p w14:paraId="23C971EB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закрытого типа</w:t>
      </w:r>
    </w:p>
    <w:p w14:paraId="0224197E" w14:textId="77777777" w:rsidR="00B4167C" w:rsidRDefault="00B4167C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DF2B770" w14:textId="77777777" w:rsidR="00E658F0" w:rsidRPr="00B4167C" w:rsidRDefault="00E658F0" w:rsidP="003E2F6C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выбор правильного ответа</w:t>
      </w:r>
    </w:p>
    <w:p w14:paraId="2374142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37365CE2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Выберите один правильный ответ</w:t>
      </w:r>
    </w:p>
    <w:p w14:paraId="3B962AD6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0AF61A54" w14:textId="77777777" w:rsidR="003C4548" w:rsidRPr="00B4167C" w:rsidRDefault="003C4548" w:rsidP="003E2F6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1. Нестор-летописец повествует, что три брата-варяга 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Рюрик, Синеус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и Трувор –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были приглашены княжить на русскую землю. В каком году произошло это событие?</w:t>
      </w:r>
    </w:p>
    <w:p w14:paraId="1E5CC00A" w14:textId="77777777" w:rsidR="003C4548" w:rsidRPr="00B4167C" w:rsidRDefault="003C4548" w:rsidP="003E2F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А) 862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674009F6" w14:textId="77777777" w:rsidR="003C4548" w:rsidRPr="00B4167C" w:rsidRDefault="003C4548" w:rsidP="003E2F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Б) 863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1ECB0367" w14:textId="77777777" w:rsidR="003C4548" w:rsidRPr="00B4167C" w:rsidRDefault="00037C29" w:rsidP="003E2F6C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В) 882 году;</w:t>
      </w:r>
    </w:p>
    <w:p w14:paraId="6D4E4282" w14:textId="77777777" w:rsidR="003C4548" w:rsidRPr="00B4167C" w:rsidRDefault="003C4548" w:rsidP="003E2F6C">
      <w:pPr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>Г) 988 году</w:t>
      </w:r>
      <w:r w:rsidR="00037C29" w:rsidRPr="00B4167C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6E5A68FD" w14:textId="77777777" w:rsidR="003C4548" w:rsidRPr="00B4167C" w:rsidRDefault="003C4548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А</w:t>
      </w:r>
    </w:p>
    <w:p w14:paraId="1D7AA42E" w14:textId="77777777" w:rsidR="003C4548" w:rsidRPr="00B4167C" w:rsidRDefault="003C4548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4F92C57" w14:textId="77777777" w:rsidR="003C741A" w:rsidRPr="00B4167C" w:rsidRDefault="00DB2566" w:rsidP="003E2F6C">
      <w:pPr>
        <w:pStyle w:val="Default"/>
        <w:ind w:firstLine="709"/>
        <w:contextualSpacing/>
        <w:jc w:val="both"/>
        <w:rPr>
          <w:b/>
          <w:bCs/>
          <w:color w:val="auto"/>
          <w:sz w:val="28"/>
          <w:szCs w:val="28"/>
        </w:rPr>
      </w:pPr>
      <w:r w:rsidRPr="00B4167C">
        <w:rPr>
          <w:rFonts w:eastAsia="Times New Roman"/>
          <w:sz w:val="28"/>
          <w:szCs w:val="28"/>
        </w:rPr>
        <w:t xml:space="preserve">2. </w:t>
      </w:r>
      <w:r w:rsidR="003C741A" w:rsidRPr="00B4167C">
        <w:rPr>
          <w:bCs/>
          <w:color w:val="auto"/>
          <w:sz w:val="28"/>
          <w:szCs w:val="28"/>
        </w:rPr>
        <w:t xml:space="preserve">Как назывался коллектив единомышленников Ивана </w:t>
      </w:r>
      <w:r w:rsidR="003C741A" w:rsidRPr="00B4167C">
        <w:rPr>
          <w:bCs/>
          <w:color w:val="auto"/>
          <w:sz w:val="28"/>
          <w:szCs w:val="28"/>
          <w:lang w:val="en-US"/>
        </w:rPr>
        <w:t>IV</w:t>
      </w:r>
      <w:r w:rsidR="003C741A" w:rsidRPr="00B4167C">
        <w:rPr>
          <w:bCs/>
          <w:color w:val="auto"/>
          <w:sz w:val="28"/>
          <w:szCs w:val="28"/>
        </w:rPr>
        <w:t>, помогавший ему в проведении реформ 1550-х гг.:</w:t>
      </w:r>
    </w:p>
    <w:p w14:paraId="6626BED9" w14:textId="77777777" w:rsidR="003C741A" w:rsidRPr="00B4167C" w:rsidRDefault="003C741A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А) Земский собор;</w:t>
      </w:r>
    </w:p>
    <w:p w14:paraId="77748257" w14:textId="77777777" w:rsidR="003C741A" w:rsidRPr="00B4167C" w:rsidRDefault="003C741A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Б) Боярская дума;</w:t>
      </w:r>
    </w:p>
    <w:p w14:paraId="4BB938F1" w14:textId="77777777" w:rsidR="003C741A" w:rsidRPr="00B4167C" w:rsidRDefault="003C741A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В) Государственный совет;</w:t>
      </w:r>
    </w:p>
    <w:p w14:paraId="1BCA60C7" w14:textId="77777777" w:rsidR="003C741A" w:rsidRPr="00B4167C" w:rsidRDefault="003C741A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Г) Тайный комитет;</w:t>
      </w:r>
    </w:p>
    <w:p w14:paraId="3DEF62FF" w14:textId="77777777" w:rsidR="003C741A" w:rsidRPr="00B4167C" w:rsidRDefault="003C741A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Д) Избранная Рада.</w:t>
      </w:r>
    </w:p>
    <w:p w14:paraId="23B5AD06" w14:textId="77777777" w:rsidR="00DB2566" w:rsidRPr="00B4167C" w:rsidRDefault="00DB2566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Д</w:t>
      </w:r>
    </w:p>
    <w:p w14:paraId="0BBB9799" w14:textId="77777777" w:rsidR="00DB2566" w:rsidRPr="00B4167C" w:rsidRDefault="00DB2566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Компетенции (индикаторы): УК-5 (УК-5.2)</w:t>
      </w:r>
    </w:p>
    <w:p w14:paraId="36B388F2" w14:textId="77777777" w:rsidR="003C741A" w:rsidRPr="00B4167C" w:rsidRDefault="00DB2566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rFonts w:eastAsia="Times New Roman"/>
          <w:color w:val="auto"/>
          <w:sz w:val="28"/>
          <w:szCs w:val="28"/>
        </w:rPr>
        <w:t xml:space="preserve">3. </w:t>
      </w:r>
      <w:r w:rsidR="003C741A" w:rsidRPr="00B4167C">
        <w:rPr>
          <w:bCs/>
          <w:color w:val="auto"/>
          <w:sz w:val="28"/>
          <w:szCs w:val="28"/>
        </w:rPr>
        <w:t>В результате подписания Договора об образовании СССР в декабре 1922 г.</w:t>
      </w:r>
    </w:p>
    <w:p w14:paraId="209986E1" w14:textId="77777777" w:rsidR="003C741A" w:rsidRPr="00B4167C" w:rsidRDefault="00E658F0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А</w:t>
      </w:r>
      <w:r w:rsidR="003C741A" w:rsidRPr="00B4167C">
        <w:rPr>
          <w:bCs/>
          <w:color w:val="auto"/>
          <w:sz w:val="28"/>
          <w:szCs w:val="28"/>
        </w:rPr>
        <w:t>) Советские республики вошли в состав нового государства в качестве автономий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3CD82CD9" w14:textId="77777777" w:rsidR="003C741A" w:rsidRPr="00B4167C" w:rsidRDefault="00E658F0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Б</w:t>
      </w:r>
      <w:r w:rsidR="003C741A" w:rsidRPr="00B4167C">
        <w:rPr>
          <w:bCs/>
          <w:color w:val="auto"/>
          <w:sz w:val="28"/>
          <w:szCs w:val="28"/>
        </w:rPr>
        <w:t>) образовалось 15 Союзных республик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4C3D42C5" w14:textId="77777777" w:rsidR="003C741A" w:rsidRPr="00B4167C" w:rsidRDefault="00E658F0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В</w:t>
      </w:r>
      <w:r w:rsidR="003C741A" w:rsidRPr="00B4167C">
        <w:rPr>
          <w:bCs/>
          <w:color w:val="auto"/>
          <w:sz w:val="28"/>
          <w:szCs w:val="28"/>
        </w:rPr>
        <w:t>) все территории бывшей Российской империи вошли в состав нового союзного государства</w:t>
      </w:r>
      <w:r w:rsidR="00037C29" w:rsidRPr="00B4167C">
        <w:rPr>
          <w:bCs/>
          <w:color w:val="auto"/>
          <w:sz w:val="28"/>
          <w:szCs w:val="28"/>
        </w:rPr>
        <w:t>;</w:t>
      </w:r>
    </w:p>
    <w:p w14:paraId="65375369" w14:textId="77777777" w:rsidR="003C741A" w:rsidRPr="00B4167C" w:rsidRDefault="00E658F0" w:rsidP="003E2F6C">
      <w:pPr>
        <w:pStyle w:val="Default"/>
        <w:ind w:firstLine="709"/>
        <w:contextualSpacing/>
        <w:jc w:val="both"/>
        <w:rPr>
          <w:bCs/>
          <w:color w:val="auto"/>
          <w:sz w:val="28"/>
          <w:szCs w:val="28"/>
        </w:rPr>
      </w:pPr>
      <w:r w:rsidRPr="00B4167C">
        <w:rPr>
          <w:bCs/>
          <w:color w:val="auto"/>
          <w:sz w:val="28"/>
          <w:szCs w:val="28"/>
        </w:rPr>
        <w:t>Г</w:t>
      </w:r>
      <w:r w:rsidR="003C741A" w:rsidRPr="00B4167C">
        <w:rPr>
          <w:bCs/>
          <w:color w:val="auto"/>
          <w:sz w:val="28"/>
          <w:szCs w:val="28"/>
        </w:rPr>
        <w:t>) создана федерация 4 Советских республик.</w:t>
      </w:r>
    </w:p>
    <w:p w14:paraId="1687C6CD" w14:textId="77777777" w:rsidR="00DB2566" w:rsidRPr="00B4167C" w:rsidRDefault="00DB2566" w:rsidP="003E2F6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C741A" w:rsidRPr="00B4167C">
        <w:rPr>
          <w:rFonts w:ascii="Times New Roman" w:hAnsi="Times New Roman"/>
          <w:sz w:val="28"/>
          <w:szCs w:val="28"/>
        </w:rPr>
        <w:t>Г</w:t>
      </w:r>
    </w:p>
    <w:p w14:paraId="71E27046" w14:textId="77777777" w:rsidR="00DB2566" w:rsidRPr="00B4167C" w:rsidRDefault="00DB2566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16FA2A6A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1639D716" w14:textId="77777777" w:rsidR="00E658F0" w:rsidRPr="00B4167C" w:rsidRDefault="00E658F0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FD31C5" w14:textId="77777777" w:rsidR="00E658F0" w:rsidRPr="00B4167C" w:rsidRDefault="00E658F0" w:rsidP="00E658F0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36B370B" w14:textId="77777777" w:rsidR="00E658F0" w:rsidRPr="00B4167C" w:rsidRDefault="00E658F0" w:rsidP="003E2F6C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правильное соответствие.</w:t>
      </w:r>
    </w:p>
    <w:p w14:paraId="232B9117" w14:textId="77777777" w:rsidR="00E658F0" w:rsidRPr="00B4167C" w:rsidRDefault="00E658F0" w:rsidP="003E2F6C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5969EF01" w14:textId="77777777" w:rsidR="00A01750" w:rsidRDefault="00E658F0" w:rsidP="003E2F6C">
      <w:pPr>
        <w:pStyle w:val="a3"/>
        <w:spacing w:before="207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lastRenderedPageBreak/>
        <w:t>1</w:t>
      </w:r>
      <w:r w:rsidR="00632709" w:rsidRPr="00B4167C">
        <w:rPr>
          <w:rFonts w:ascii="Times New Roman" w:hAnsi="Times New Roman" w:cs="Times New Roman"/>
          <w:sz w:val="28"/>
          <w:szCs w:val="28"/>
        </w:rPr>
        <w:t xml:space="preserve">. 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Установите соответствие между русскими правителями и </w:t>
      </w:r>
      <w:r w:rsidR="00632709" w:rsidRPr="00B4167C">
        <w:rPr>
          <w:rFonts w:ascii="Times New Roman" w:hAnsi="Times New Roman" w:cs="Times New Roman"/>
          <w:sz w:val="28"/>
          <w:szCs w:val="28"/>
        </w:rPr>
        <w:t>сражениями</w:t>
      </w:r>
      <w:r w:rsidR="00A01750" w:rsidRPr="00B4167C">
        <w:rPr>
          <w:rFonts w:ascii="Times New Roman" w:hAnsi="Times New Roman" w:cs="Times New Roman"/>
          <w:sz w:val="28"/>
          <w:szCs w:val="28"/>
        </w:rPr>
        <w:t xml:space="preserve"> в которых они участвовали</w:t>
      </w:r>
      <w:r w:rsidR="00632709" w:rsidRPr="00B4167C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23"/>
      </w:tblGrid>
      <w:tr w:rsidR="00755E57" w14:paraId="5B998E00" w14:textId="77777777" w:rsidTr="00755E57">
        <w:trPr>
          <w:trHeight w:val="193"/>
        </w:trPr>
        <w:tc>
          <w:tcPr>
            <w:tcW w:w="4929" w:type="dxa"/>
            <w:vAlign w:val="center"/>
          </w:tcPr>
          <w:p w14:paraId="5002D66C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Александр Невский</w:t>
            </w:r>
          </w:p>
        </w:tc>
        <w:tc>
          <w:tcPr>
            <w:tcW w:w="4929" w:type="dxa"/>
            <w:vAlign w:val="center"/>
          </w:tcPr>
          <w:p w14:paraId="17E8DE01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Куликовская битва</w:t>
            </w:r>
          </w:p>
        </w:tc>
      </w:tr>
      <w:tr w:rsidR="00755E57" w14:paraId="6D98E91F" w14:textId="77777777" w:rsidTr="00755E57">
        <w:trPr>
          <w:trHeight w:val="426"/>
        </w:trPr>
        <w:tc>
          <w:tcPr>
            <w:tcW w:w="4929" w:type="dxa"/>
            <w:vAlign w:val="center"/>
          </w:tcPr>
          <w:p w14:paraId="2CE97456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Дмитрий Донской</w:t>
            </w:r>
          </w:p>
        </w:tc>
        <w:tc>
          <w:tcPr>
            <w:tcW w:w="4929" w:type="dxa"/>
            <w:vAlign w:val="center"/>
          </w:tcPr>
          <w:p w14:paraId="1320D505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Ледовое побоище</w:t>
            </w:r>
          </w:p>
        </w:tc>
      </w:tr>
      <w:tr w:rsidR="00755E57" w14:paraId="72B4116E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1E342EF8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Pr="00755E57">
              <w:rPr>
                <w:rFonts w:ascii="Times New Roman" w:hAnsi="Times New Roman" w:cs="Times New Roman"/>
                <w:sz w:val="28"/>
                <w:szCs w:val="28"/>
              </w:rPr>
              <w:t>Ивана III</w:t>
            </w: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 xml:space="preserve"> Великий</w:t>
            </w:r>
          </w:p>
        </w:tc>
        <w:tc>
          <w:tcPr>
            <w:tcW w:w="4929" w:type="dxa"/>
            <w:vAlign w:val="center"/>
          </w:tcPr>
          <w:p w14:paraId="52FA985D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Стояние на Угре</w:t>
            </w:r>
          </w:p>
        </w:tc>
      </w:tr>
      <w:tr w:rsidR="00755E57" w14:paraId="43BF3E61" w14:textId="77777777" w:rsidTr="00755E57">
        <w:trPr>
          <w:trHeight w:val="529"/>
        </w:trPr>
        <w:tc>
          <w:tcPr>
            <w:tcW w:w="4929" w:type="dxa"/>
            <w:vAlign w:val="center"/>
          </w:tcPr>
          <w:p w14:paraId="010DAD83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Петр 1</w:t>
            </w:r>
          </w:p>
        </w:tc>
        <w:tc>
          <w:tcPr>
            <w:tcW w:w="4929" w:type="dxa"/>
            <w:vAlign w:val="center"/>
          </w:tcPr>
          <w:p w14:paraId="04C63A82" w14:textId="77777777" w:rsidR="00755E57" w:rsidRDefault="00755E57" w:rsidP="0071046D">
            <w:pPr>
              <w:pStyle w:val="a3"/>
              <w:spacing w:before="207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Полтавская битва</w:t>
            </w:r>
          </w:p>
        </w:tc>
      </w:tr>
    </w:tbl>
    <w:p w14:paraId="1AC8FA92" w14:textId="77777777" w:rsidR="00A01750" w:rsidRPr="00B4167C" w:rsidRDefault="00632709" w:rsidP="003E2F6C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Б, </w:t>
      </w:r>
      <w:r w:rsidR="0049343E" w:rsidRPr="00B4167C">
        <w:rPr>
          <w:rFonts w:ascii="Times New Roman" w:hAnsi="Times New Roman"/>
          <w:sz w:val="28"/>
          <w:szCs w:val="28"/>
        </w:rPr>
        <w:t xml:space="preserve">2-А,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 xml:space="preserve">В,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Г</w:t>
      </w:r>
    </w:p>
    <w:p w14:paraId="2B4179C6" w14:textId="77777777" w:rsidR="00A01750" w:rsidRPr="00B4167C" w:rsidRDefault="00632709" w:rsidP="003E2F6C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09E96664" w14:textId="77777777" w:rsidR="00632709" w:rsidRPr="00B4167C" w:rsidRDefault="00E658F0" w:rsidP="003E2F6C">
      <w:pPr>
        <w:pStyle w:val="a6"/>
        <w:ind w:firstLine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>2</w:t>
      </w:r>
      <w:r w:rsidR="008C4E46" w:rsidRPr="00B4167C">
        <w:rPr>
          <w:sz w:val="28"/>
          <w:szCs w:val="28"/>
        </w:rPr>
        <w:t xml:space="preserve">. </w:t>
      </w:r>
      <w:r w:rsidR="00632709" w:rsidRPr="00B4167C">
        <w:rPr>
          <w:sz w:val="28"/>
          <w:szCs w:val="28"/>
        </w:rPr>
        <w:t>Установите соответствие между событиями и годами: к каждой позиции первого столбца подберите соответствующую позицию из второго столбца.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72"/>
        <w:gridCol w:w="4166"/>
      </w:tblGrid>
      <w:tr w:rsidR="00632709" w:rsidRPr="00B4167C" w14:paraId="55ACEB78" w14:textId="77777777" w:rsidTr="00E658F0">
        <w:trPr>
          <w:tblCellSpacing w:w="15" w:type="dxa"/>
        </w:trPr>
        <w:tc>
          <w:tcPr>
            <w:tcW w:w="5529" w:type="dxa"/>
            <w:vAlign w:val="center"/>
            <w:hideMark/>
          </w:tcPr>
          <w:p w14:paraId="5A09CC6A" w14:textId="77777777" w:rsidR="00632709" w:rsidRPr="00B4167C" w:rsidRDefault="003A226F" w:rsidP="00E658F0">
            <w:pPr>
              <w:pStyle w:val="a6"/>
              <w:contextualSpacing/>
              <w:rPr>
                <w:sz w:val="28"/>
                <w:szCs w:val="28"/>
              </w:rPr>
            </w:pPr>
            <w:r w:rsidRPr="00B4167C">
              <w:rPr>
                <w:sz w:val="28"/>
                <w:szCs w:val="28"/>
              </w:rPr>
              <w:t>СОБЫТИЯ</w:t>
            </w:r>
            <w:r w:rsidRPr="00B4167C">
              <w:rPr>
                <w:sz w:val="28"/>
                <w:szCs w:val="28"/>
              </w:rPr>
              <w:br/>
              <w:t>1) призвание Рюрика на княжение</w:t>
            </w:r>
            <w:r w:rsidRPr="00B4167C">
              <w:rPr>
                <w:sz w:val="28"/>
                <w:szCs w:val="28"/>
              </w:rPr>
              <w:br/>
              <w:t>2</w:t>
            </w:r>
            <w:r w:rsidR="00632709" w:rsidRPr="00B4167C">
              <w:rPr>
                <w:sz w:val="28"/>
                <w:szCs w:val="28"/>
              </w:rPr>
              <w:t>) начало</w:t>
            </w:r>
            <w:r w:rsidRPr="00B4167C">
              <w:rPr>
                <w:sz w:val="28"/>
                <w:szCs w:val="28"/>
              </w:rPr>
              <w:t xml:space="preserve"> Смоленской войны</w:t>
            </w:r>
            <w:r w:rsidRPr="00B4167C">
              <w:rPr>
                <w:sz w:val="28"/>
                <w:szCs w:val="28"/>
              </w:rPr>
              <w:br/>
              <w:t>3</w:t>
            </w:r>
            <w:r w:rsidR="00632709" w:rsidRPr="00B4167C">
              <w:rPr>
                <w:sz w:val="28"/>
                <w:szCs w:val="28"/>
              </w:rPr>
              <w:t>) восстание декабристов на Сенатской площади</w:t>
            </w:r>
            <w:r w:rsidR="00632709" w:rsidRPr="00B4167C">
              <w:rPr>
                <w:sz w:val="28"/>
                <w:szCs w:val="28"/>
              </w:rPr>
              <w:br/>
            </w:r>
            <w:r w:rsidRPr="00B4167C">
              <w:rPr>
                <w:sz w:val="28"/>
                <w:szCs w:val="28"/>
              </w:rPr>
              <w:t>4) крещение Руси</w:t>
            </w:r>
          </w:p>
        </w:tc>
        <w:tc>
          <w:tcPr>
            <w:tcW w:w="4207" w:type="dxa"/>
            <w:vAlign w:val="center"/>
            <w:hideMark/>
          </w:tcPr>
          <w:p w14:paraId="44F3E04A" w14:textId="77777777" w:rsidR="00632709" w:rsidRPr="00B4167C" w:rsidRDefault="00632709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ГОДЫ</w:t>
            </w:r>
          </w:p>
          <w:p w14:paraId="5AF0524B" w14:textId="77777777" w:rsidR="00632709" w:rsidRPr="00B4167C" w:rsidRDefault="003A226F" w:rsidP="00E658F0">
            <w:pPr>
              <w:pStyle w:val="a7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А) 862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Б) 988</w:t>
            </w:r>
            <w:r w:rsidRPr="00B4167C">
              <w:rPr>
                <w:rFonts w:ascii="Times New Roman" w:hAnsi="Times New Roman"/>
                <w:sz w:val="28"/>
                <w:szCs w:val="28"/>
              </w:rPr>
              <w:br/>
              <w:t>В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1632</w:t>
            </w:r>
          </w:p>
          <w:p w14:paraId="5091F82A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Г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1700</w:t>
            </w:r>
          </w:p>
          <w:p w14:paraId="0AEA32D6" w14:textId="77777777" w:rsidR="00632709" w:rsidRPr="00B4167C" w:rsidRDefault="003A226F" w:rsidP="00E658F0">
            <w:pPr>
              <w:pStyle w:val="a7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4167C">
              <w:rPr>
                <w:rFonts w:ascii="Times New Roman" w:hAnsi="Times New Roman"/>
                <w:sz w:val="28"/>
                <w:szCs w:val="28"/>
              </w:rPr>
              <w:t>Д</w:t>
            </w:r>
            <w:r w:rsidR="00632709" w:rsidRPr="00B4167C">
              <w:rPr>
                <w:rFonts w:ascii="Times New Roman" w:hAnsi="Times New Roman"/>
                <w:sz w:val="28"/>
                <w:szCs w:val="28"/>
              </w:rPr>
              <w:t>) 1825</w:t>
            </w:r>
          </w:p>
        </w:tc>
      </w:tr>
    </w:tbl>
    <w:p w14:paraId="65D24F7B" w14:textId="77777777" w:rsidR="008C4E46" w:rsidRPr="00B4167C" w:rsidRDefault="008C4E46" w:rsidP="003E2F6C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034DD8" w:rsidRPr="00B4167C">
        <w:rPr>
          <w:rFonts w:ascii="Times New Roman" w:hAnsi="Times New Roman"/>
          <w:sz w:val="28"/>
          <w:szCs w:val="28"/>
        </w:rPr>
        <w:t>1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Pr="00B4167C">
        <w:rPr>
          <w:rFonts w:ascii="Times New Roman" w:hAnsi="Times New Roman"/>
          <w:sz w:val="28"/>
          <w:szCs w:val="28"/>
        </w:rPr>
        <w:t>А</w:t>
      </w:r>
      <w:r w:rsidR="003A226F" w:rsidRPr="00B4167C">
        <w:rPr>
          <w:rFonts w:ascii="Times New Roman" w:hAnsi="Times New Roman"/>
          <w:sz w:val="28"/>
          <w:szCs w:val="28"/>
        </w:rPr>
        <w:t xml:space="preserve">, </w:t>
      </w:r>
      <w:r w:rsidR="0049343E" w:rsidRPr="00B4167C">
        <w:rPr>
          <w:rFonts w:ascii="Times New Roman" w:hAnsi="Times New Roman"/>
          <w:sz w:val="28"/>
          <w:szCs w:val="28"/>
        </w:rPr>
        <w:t xml:space="preserve">2-В, </w:t>
      </w:r>
      <w:r w:rsidR="00034DD8" w:rsidRPr="00B4167C">
        <w:rPr>
          <w:rFonts w:ascii="Times New Roman" w:hAnsi="Times New Roman"/>
          <w:sz w:val="28"/>
          <w:szCs w:val="28"/>
        </w:rPr>
        <w:t>3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034DD8" w:rsidRPr="00B4167C">
        <w:rPr>
          <w:rFonts w:ascii="Times New Roman" w:hAnsi="Times New Roman"/>
          <w:sz w:val="28"/>
          <w:szCs w:val="28"/>
        </w:rPr>
        <w:t>4</w:t>
      </w:r>
      <w:r w:rsidR="0049343E" w:rsidRPr="00B4167C">
        <w:rPr>
          <w:rFonts w:ascii="Times New Roman" w:hAnsi="Times New Roman"/>
          <w:sz w:val="28"/>
          <w:szCs w:val="28"/>
        </w:rPr>
        <w:t>-</w:t>
      </w:r>
      <w:r w:rsidR="003A226F" w:rsidRPr="00B4167C">
        <w:rPr>
          <w:rFonts w:ascii="Times New Roman" w:hAnsi="Times New Roman"/>
          <w:sz w:val="28"/>
          <w:szCs w:val="28"/>
        </w:rPr>
        <w:t>Б</w:t>
      </w:r>
    </w:p>
    <w:p w14:paraId="5040094F" w14:textId="77777777" w:rsidR="008C4E46" w:rsidRPr="00B4167C" w:rsidRDefault="008C4E46" w:rsidP="003E2F6C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43B1FD8E" w14:textId="77777777" w:rsidR="00632709" w:rsidRPr="00B4167C" w:rsidRDefault="00632709" w:rsidP="003E2F6C">
      <w:pPr>
        <w:pStyle w:val="21"/>
        <w:tabs>
          <w:tab w:val="left" w:leader="dot" w:pos="9546"/>
        </w:tabs>
        <w:spacing w:before="12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1E5912F8" w14:textId="77777777" w:rsidR="00632709" w:rsidRPr="00B4167C" w:rsidRDefault="00E658F0" w:rsidP="003E2F6C">
      <w:pPr>
        <w:pStyle w:val="21"/>
        <w:tabs>
          <w:tab w:val="left" w:leader="dot" w:pos="9546"/>
        </w:tabs>
        <w:spacing w:before="121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3</w:t>
      </w:r>
      <w:r w:rsidR="00632709" w:rsidRPr="00B4167C">
        <w:rPr>
          <w:rFonts w:ascii="Times New Roman" w:hAnsi="Times New Roman" w:cs="Times New Roman"/>
          <w:sz w:val="28"/>
          <w:szCs w:val="28"/>
        </w:rPr>
        <w:t>. Установите соответствие между процессами (явлениями, событиями) и фактами, относящимися к ним: к каждой позиции первого столбца подберите соответствующую позицию из второго столбца.</w:t>
      </w:r>
    </w:p>
    <w:p w14:paraId="5A397A86" w14:textId="77777777" w:rsidR="00E658F0" w:rsidRPr="00B4167C" w:rsidRDefault="00E658F0" w:rsidP="00E658F0">
      <w:pPr>
        <w:pStyle w:val="21"/>
        <w:tabs>
          <w:tab w:val="left" w:leader="dot" w:pos="9546"/>
        </w:tabs>
        <w:spacing w:before="121"/>
        <w:ind w:left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6"/>
        <w:gridCol w:w="4822"/>
      </w:tblGrid>
      <w:tr w:rsidR="00E658F0" w:rsidRPr="00B4167C" w14:paraId="69F794C0" w14:textId="77777777" w:rsidTr="00E658F0">
        <w:tc>
          <w:tcPr>
            <w:tcW w:w="4929" w:type="dxa"/>
          </w:tcPr>
          <w:p w14:paraId="6A1E5CF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1) Борьба с монгольской агрессией</w:t>
            </w:r>
          </w:p>
        </w:tc>
        <w:tc>
          <w:tcPr>
            <w:tcW w:w="4929" w:type="dxa"/>
          </w:tcPr>
          <w:p w14:paraId="29E24ED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А) Оборона Порт-Артура</w:t>
            </w:r>
          </w:p>
        </w:tc>
      </w:tr>
      <w:tr w:rsidR="00E658F0" w:rsidRPr="00B4167C" w14:paraId="69F0AC94" w14:textId="77777777" w:rsidTr="00E658F0">
        <w:tc>
          <w:tcPr>
            <w:tcW w:w="4929" w:type="dxa"/>
          </w:tcPr>
          <w:p w14:paraId="5A12733F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2) Великая Отечественная война</w:t>
            </w:r>
          </w:p>
        </w:tc>
        <w:tc>
          <w:tcPr>
            <w:tcW w:w="4929" w:type="dxa"/>
          </w:tcPr>
          <w:p w14:paraId="10DC2E80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Б) Сталинградская битва</w:t>
            </w:r>
          </w:p>
        </w:tc>
      </w:tr>
      <w:tr w:rsidR="00E658F0" w:rsidRPr="00B4167C" w14:paraId="64A3AB3E" w14:textId="77777777" w:rsidTr="00E658F0">
        <w:tc>
          <w:tcPr>
            <w:tcW w:w="4929" w:type="dxa"/>
          </w:tcPr>
          <w:p w14:paraId="51199FED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3) Первая Российская революция</w:t>
            </w:r>
          </w:p>
        </w:tc>
        <w:tc>
          <w:tcPr>
            <w:tcW w:w="4929" w:type="dxa"/>
          </w:tcPr>
          <w:p w14:paraId="5F193218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В) Падение Козельска</w:t>
            </w:r>
          </w:p>
        </w:tc>
      </w:tr>
      <w:tr w:rsidR="00E658F0" w:rsidRPr="00B4167C" w14:paraId="63F96A35" w14:textId="77777777" w:rsidTr="00E658F0">
        <w:tc>
          <w:tcPr>
            <w:tcW w:w="4929" w:type="dxa"/>
          </w:tcPr>
          <w:p w14:paraId="75ED5245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4) Освоение Сибири</w:t>
            </w:r>
          </w:p>
        </w:tc>
        <w:tc>
          <w:tcPr>
            <w:tcW w:w="4929" w:type="dxa"/>
          </w:tcPr>
          <w:p w14:paraId="2C7A1EB9" w14:textId="77777777" w:rsidR="00E658F0" w:rsidRPr="00B4167C" w:rsidRDefault="00E658F0" w:rsidP="00E658F0">
            <w:pPr>
              <w:pStyle w:val="21"/>
              <w:tabs>
                <w:tab w:val="left" w:leader="dot" w:pos="9546"/>
              </w:tabs>
              <w:spacing w:before="121"/>
              <w:ind w:left="0"/>
              <w:contextualSpacing/>
              <w:jc w:val="both"/>
              <w:rPr>
                <w:rFonts w:ascii="Times New Roman" w:hAnsi="Times New Roman" w:cs="Times New Roman"/>
                <w:b/>
                <w:spacing w:val="-7"/>
                <w:sz w:val="28"/>
                <w:szCs w:val="28"/>
              </w:rPr>
            </w:pPr>
            <w:r w:rsidRPr="00B4167C">
              <w:rPr>
                <w:rFonts w:ascii="Times New Roman" w:hAnsi="Times New Roman" w:cs="Times New Roman"/>
                <w:sz w:val="28"/>
                <w:szCs w:val="28"/>
              </w:rPr>
              <w:t>Г) Поход Ермака</w:t>
            </w:r>
          </w:p>
        </w:tc>
      </w:tr>
    </w:tbl>
    <w:p w14:paraId="726C6CA3" w14:textId="77777777" w:rsidR="00632709" w:rsidRPr="00B4167C" w:rsidRDefault="00632709" w:rsidP="003E2F6C">
      <w:pPr>
        <w:pStyle w:val="a3"/>
        <w:spacing w:before="207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49343E" w:rsidRPr="00B4167C">
        <w:rPr>
          <w:rFonts w:ascii="Times New Roman" w:hAnsi="Times New Roman" w:cs="Times New Roman"/>
          <w:sz w:val="28"/>
          <w:szCs w:val="28"/>
        </w:rPr>
        <w:t xml:space="preserve">1-В, 2-Б, </w:t>
      </w:r>
      <w:r w:rsidR="00034DD8" w:rsidRPr="00B4167C">
        <w:rPr>
          <w:rFonts w:ascii="Times New Roman" w:hAnsi="Times New Roman" w:cs="Times New Roman"/>
          <w:sz w:val="28"/>
          <w:szCs w:val="28"/>
        </w:rPr>
        <w:t>3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Pr="00B4167C">
        <w:rPr>
          <w:rFonts w:ascii="Times New Roman" w:hAnsi="Times New Roman" w:cs="Times New Roman"/>
          <w:sz w:val="28"/>
          <w:szCs w:val="28"/>
        </w:rPr>
        <w:t xml:space="preserve">А, </w:t>
      </w:r>
      <w:r w:rsidR="00034DD8" w:rsidRPr="00B4167C">
        <w:rPr>
          <w:rFonts w:ascii="Times New Roman" w:hAnsi="Times New Roman" w:cs="Times New Roman"/>
          <w:sz w:val="28"/>
          <w:szCs w:val="28"/>
        </w:rPr>
        <w:t>4</w:t>
      </w:r>
      <w:r w:rsidR="0049343E" w:rsidRPr="00B4167C">
        <w:rPr>
          <w:rFonts w:ascii="Times New Roman" w:hAnsi="Times New Roman" w:cs="Times New Roman"/>
          <w:sz w:val="28"/>
          <w:szCs w:val="28"/>
        </w:rPr>
        <w:t>-</w:t>
      </w:r>
      <w:r w:rsidR="003A226F" w:rsidRPr="00B4167C">
        <w:rPr>
          <w:rFonts w:ascii="Times New Roman" w:hAnsi="Times New Roman" w:cs="Times New Roman"/>
          <w:sz w:val="28"/>
          <w:szCs w:val="28"/>
        </w:rPr>
        <w:t>Г</w:t>
      </w:r>
    </w:p>
    <w:p w14:paraId="44908CF2" w14:textId="77777777" w:rsidR="00632709" w:rsidRPr="00B4167C" w:rsidRDefault="0063270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787BF0C2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45D0424E" w14:textId="77777777" w:rsidR="00743DED" w:rsidRPr="00B4167C" w:rsidRDefault="00743DED" w:rsidP="00F60994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618C7FAD" w14:textId="77777777" w:rsidR="00743DED" w:rsidRPr="00B4167C" w:rsidRDefault="00743DED" w:rsidP="00743DED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660B0BC7" w14:textId="77777777" w:rsidR="00743DED" w:rsidRPr="00B4167C" w:rsidRDefault="00743DED" w:rsidP="003E2F6C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Установите правильную последовательность.</w:t>
      </w:r>
    </w:p>
    <w:p w14:paraId="50CFBBC4" w14:textId="77777777" w:rsidR="00743DED" w:rsidRPr="00B4167C" w:rsidRDefault="00743DED" w:rsidP="003E2F6C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Запишите правильную последовательность букв слева направо.</w:t>
      </w:r>
    </w:p>
    <w:p w14:paraId="4C632C50" w14:textId="77777777" w:rsidR="00743DED" w:rsidRPr="00B4167C" w:rsidRDefault="00743DED" w:rsidP="00E658F0">
      <w:pPr>
        <w:spacing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3A7D84D" w14:textId="77777777" w:rsidR="003C4548" w:rsidRPr="00B4167C" w:rsidRDefault="00743DED" w:rsidP="003E2F6C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Выстроите события в хронологическом порядке: </w:t>
      </w:r>
    </w:p>
    <w:p w14:paraId="2921B048" w14:textId="388EC18D" w:rsidR="003C4548" w:rsidRPr="00B4167C" w:rsidRDefault="003E2F6C" w:rsidP="003E2F6C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А) П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оявление «Русской правды» </w:t>
      </w:r>
    </w:p>
    <w:p w14:paraId="0C747760" w14:textId="77777777" w:rsidR="003C4548" w:rsidRPr="00B4167C" w:rsidRDefault="003C4548" w:rsidP="003E2F6C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Б) Крещение Руси </w:t>
      </w:r>
    </w:p>
    <w:p w14:paraId="6B1460B5" w14:textId="106083AD" w:rsidR="003C4548" w:rsidRPr="00B4167C" w:rsidRDefault="003E2F6C" w:rsidP="003E2F6C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В) П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ризвание варягов </w:t>
      </w:r>
    </w:p>
    <w:p w14:paraId="07CF00DC" w14:textId="25169C6D" w:rsidR="00037C29" w:rsidRPr="00B4167C" w:rsidRDefault="003E2F6C" w:rsidP="003E2F6C">
      <w:pPr>
        <w:ind w:firstLine="709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Г) О</w:t>
      </w:r>
      <w:r w:rsidR="003C4548" w:rsidRPr="00B4167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бъединение Киева и Новгорода</w:t>
      </w:r>
    </w:p>
    <w:p w14:paraId="2B60AA33" w14:textId="77777777" w:rsidR="00037C29" w:rsidRPr="00B4167C" w:rsidRDefault="008C4E46" w:rsidP="003E2F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 В, Г, Б, А</w:t>
      </w:r>
    </w:p>
    <w:p w14:paraId="366E3BCC" w14:textId="77777777" w:rsidR="008C4E46" w:rsidRPr="00B4167C" w:rsidRDefault="008C4E46" w:rsidP="003E2F6C">
      <w:pPr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3DF8CFB6" w14:textId="77777777" w:rsidR="008C4E46" w:rsidRPr="00B4167C" w:rsidRDefault="00743DED" w:rsidP="003E2F6C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4167C">
        <w:rPr>
          <w:sz w:val="28"/>
          <w:szCs w:val="28"/>
        </w:rPr>
        <w:t xml:space="preserve">2. </w:t>
      </w:r>
      <w:r w:rsidR="008C4E46" w:rsidRPr="00B4167C">
        <w:rPr>
          <w:sz w:val="28"/>
          <w:szCs w:val="28"/>
        </w:rPr>
        <w:t xml:space="preserve">Расположите в хронологической последовательности исторические события. </w:t>
      </w:r>
    </w:p>
    <w:p w14:paraId="7C819629" w14:textId="634D4E89" w:rsidR="003E2F6C" w:rsidRDefault="003A47F3" w:rsidP="003E2F6C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А) Бородинская битва</w:t>
      </w:r>
      <w:r w:rsidR="003E2F6C">
        <w:rPr>
          <w:rFonts w:ascii="Times New Roman" w:hAnsi="Times New Roman"/>
          <w:sz w:val="28"/>
          <w:szCs w:val="28"/>
        </w:rPr>
        <w:t>;</w:t>
      </w:r>
    </w:p>
    <w:p w14:paraId="7DD2855D" w14:textId="27CAD85B" w:rsidR="003E2F6C" w:rsidRDefault="003A47F3" w:rsidP="003E2F6C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Б) Цусимское сражение</w:t>
      </w:r>
      <w:r w:rsidR="003E2F6C">
        <w:rPr>
          <w:rFonts w:ascii="Times New Roman" w:hAnsi="Times New Roman"/>
          <w:sz w:val="28"/>
          <w:szCs w:val="28"/>
        </w:rPr>
        <w:t>;</w:t>
      </w:r>
    </w:p>
    <w:p w14:paraId="0D45415A" w14:textId="2BDAD4D4" w:rsidR="008C4E46" w:rsidRPr="00B4167C" w:rsidRDefault="003A47F3" w:rsidP="003E2F6C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F22ED" w:rsidRPr="00B4167C">
        <w:rPr>
          <w:rFonts w:ascii="Times New Roman" w:hAnsi="Times New Roman"/>
          <w:sz w:val="28"/>
          <w:szCs w:val="28"/>
        </w:rPr>
        <w:t>Полтавская битва</w:t>
      </w:r>
      <w:r w:rsidR="003E2F6C">
        <w:rPr>
          <w:rFonts w:ascii="Times New Roman" w:hAnsi="Times New Roman"/>
          <w:sz w:val="28"/>
          <w:szCs w:val="28"/>
        </w:rPr>
        <w:t>;</w:t>
      </w:r>
    </w:p>
    <w:p w14:paraId="34E8D111" w14:textId="0523A495" w:rsidR="008C4E46" w:rsidRPr="00B4167C" w:rsidRDefault="003A47F3" w:rsidP="003E2F6C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</w:t>
      </w:r>
      <w:r w:rsidR="008C4E46" w:rsidRPr="00B4167C">
        <w:rPr>
          <w:rFonts w:ascii="Times New Roman" w:hAnsi="Times New Roman"/>
          <w:sz w:val="28"/>
          <w:szCs w:val="28"/>
        </w:rPr>
        <w:t>) Поход Олега на Царьград</w:t>
      </w:r>
      <w:r w:rsidR="003E2F6C">
        <w:rPr>
          <w:rFonts w:ascii="Times New Roman" w:hAnsi="Times New Roman"/>
          <w:sz w:val="28"/>
          <w:szCs w:val="28"/>
        </w:rPr>
        <w:t>.</w:t>
      </w:r>
    </w:p>
    <w:p w14:paraId="4F44232F" w14:textId="122EA964" w:rsidR="003E2F6C" w:rsidRPr="00B4167C" w:rsidRDefault="008C4E46" w:rsidP="00674FB8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Г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A47F3" w:rsidRPr="00B4167C">
        <w:rPr>
          <w:rFonts w:ascii="Times New Roman" w:hAnsi="Times New Roman"/>
          <w:sz w:val="28"/>
          <w:szCs w:val="28"/>
        </w:rPr>
        <w:t>А</w:t>
      </w:r>
      <w:proofErr w:type="gramEnd"/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</w:p>
    <w:p w14:paraId="1638A2BD" w14:textId="77777777" w:rsidR="008C4E46" w:rsidRPr="00B4167C" w:rsidRDefault="008C4E46" w:rsidP="003E2F6C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6256A097" w14:textId="77777777" w:rsidR="00674FB8" w:rsidRDefault="00674FB8" w:rsidP="003E2F6C">
      <w:pPr>
        <w:pStyle w:val="a6"/>
        <w:spacing w:before="0" w:beforeAutospacing="0" w:after="0" w:afterAutospacing="0"/>
        <w:ind w:firstLine="709"/>
        <w:contextualSpacing/>
        <w:jc w:val="both"/>
        <w:rPr>
          <w:spacing w:val="-4"/>
          <w:sz w:val="28"/>
          <w:szCs w:val="28"/>
        </w:rPr>
      </w:pPr>
    </w:p>
    <w:p w14:paraId="15C7E802" w14:textId="23252058" w:rsidR="008C4E46" w:rsidRPr="00B4167C" w:rsidRDefault="00743DED" w:rsidP="003E2F6C">
      <w:pPr>
        <w:pStyle w:val="a6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B4167C">
        <w:rPr>
          <w:spacing w:val="-4"/>
          <w:sz w:val="28"/>
          <w:szCs w:val="28"/>
        </w:rPr>
        <w:t>3</w:t>
      </w:r>
      <w:r w:rsidR="008C4E46" w:rsidRPr="00B4167C">
        <w:rPr>
          <w:spacing w:val="-4"/>
          <w:sz w:val="28"/>
          <w:szCs w:val="28"/>
        </w:rPr>
        <w:t>.</w:t>
      </w:r>
      <w:r w:rsidR="008C4E46" w:rsidRPr="00B4167C">
        <w:rPr>
          <w:sz w:val="28"/>
          <w:szCs w:val="28"/>
        </w:rPr>
        <w:t xml:space="preserve"> Расположите в хронологической последовательности исторические события.</w:t>
      </w:r>
    </w:p>
    <w:p w14:paraId="0E589D82" w14:textId="1D490A65" w:rsidR="003E2F6C" w:rsidRPr="003E2F6C" w:rsidRDefault="003A47F3" w:rsidP="003E2F6C">
      <w:pPr>
        <w:pStyle w:val="a7"/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А</w:t>
      </w:r>
      <w:r w:rsidR="008C4E46" w:rsidRPr="00B4167C">
        <w:rPr>
          <w:rFonts w:ascii="Times New Roman" w:hAnsi="Times New Roman"/>
          <w:sz w:val="28"/>
          <w:szCs w:val="28"/>
        </w:rPr>
        <w:t xml:space="preserve">) вступление на престол великого князя Иоанна Васильевича </w:t>
      </w:r>
      <w:r w:rsidR="008C4E46" w:rsidRPr="00B4167C">
        <w:rPr>
          <w:rFonts w:ascii="Times New Roman" w:hAnsi="Times New Roman"/>
          <w:sz w:val="28"/>
          <w:szCs w:val="28"/>
          <w:lang w:val="en-US"/>
        </w:rPr>
        <w:t>IV</w:t>
      </w:r>
      <w:r w:rsidR="003E2F6C">
        <w:rPr>
          <w:rFonts w:ascii="Times New Roman" w:hAnsi="Times New Roman"/>
          <w:sz w:val="28"/>
          <w:szCs w:val="28"/>
        </w:rPr>
        <w:t>;</w:t>
      </w:r>
    </w:p>
    <w:p w14:paraId="7EB7FC4C" w14:textId="06EBC99C" w:rsidR="003E2F6C" w:rsidRDefault="003A47F3" w:rsidP="003E2F6C">
      <w:pPr>
        <w:pStyle w:val="a7"/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</w:t>
      </w:r>
      <w:r w:rsidR="008C4E46" w:rsidRPr="00B4167C">
        <w:rPr>
          <w:rFonts w:ascii="Times New Roman" w:hAnsi="Times New Roman"/>
          <w:sz w:val="28"/>
          <w:szCs w:val="28"/>
        </w:rPr>
        <w:t xml:space="preserve">) </w:t>
      </w:r>
      <w:r w:rsidR="003C741A" w:rsidRPr="00B4167C">
        <w:rPr>
          <w:rFonts w:ascii="Times New Roman" w:hAnsi="Times New Roman"/>
          <w:sz w:val="28"/>
          <w:szCs w:val="28"/>
        </w:rPr>
        <w:t>Французская</w:t>
      </w:r>
      <w:r w:rsidR="003E2F6C">
        <w:rPr>
          <w:rFonts w:ascii="Times New Roman" w:hAnsi="Times New Roman"/>
          <w:sz w:val="28"/>
          <w:szCs w:val="28"/>
        </w:rPr>
        <w:t xml:space="preserve"> буржуазная революция;</w:t>
      </w:r>
    </w:p>
    <w:p w14:paraId="311C42CF" w14:textId="1EA211F5" w:rsidR="008C4E46" w:rsidRPr="00B4167C" w:rsidRDefault="003A47F3" w:rsidP="003E2F6C">
      <w:pPr>
        <w:pStyle w:val="a7"/>
        <w:widowControl w:val="0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</w:t>
      </w:r>
      <w:r w:rsidR="008C4E46" w:rsidRPr="00B4167C">
        <w:rPr>
          <w:rFonts w:ascii="Times New Roman" w:hAnsi="Times New Roman"/>
          <w:sz w:val="28"/>
          <w:szCs w:val="28"/>
        </w:rPr>
        <w:t>) созыв Стоглавого собора</w:t>
      </w:r>
      <w:r w:rsidR="003E2F6C">
        <w:rPr>
          <w:rFonts w:ascii="Times New Roman" w:hAnsi="Times New Roman"/>
          <w:sz w:val="28"/>
          <w:szCs w:val="28"/>
        </w:rPr>
        <w:t>;</w:t>
      </w:r>
    </w:p>
    <w:p w14:paraId="4945FEB4" w14:textId="4A97A4E4" w:rsidR="003E2F6C" w:rsidRDefault="003A47F3" w:rsidP="003E2F6C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Г) Гражданская война в США</w:t>
      </w:r>
      <w:r w:rsidR="003E2F6C">
        <w:rPr>
          <w:rFonts w:ascii="Times New Roman" w:hAnsi="Times New Roman"/>
          <w:sz w:val="28"/>
          <w:szCs w:val="28"/>
        </w:rPr>
        <w:t>;</w:t>
      </w:r>
    </w:p>
    <w:p w14:paraId="243BCDE0" w14:textId="369DA435" w:rsidR="000458CA" w:rsidRPr="00B4167C" w:rsidRDefault="003A47F3" w:rsidP="003E2F6C">
      <w:pPr>
        <w:pStyle w:val="a7"/>
        <w:ind w:firstLine="709"/>
        <w:contextualSpacing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Д</w:t>
      </w:r>
      <w:r w:rsidR="000458CA" w:rsidRPr="00B4167C">
        <w:rPr>
          <w:rFonts w:ascii="Times New Roman" w:hAnsi="Times New Roman"/>
          <w:sz w:val="28"/>
          <w:szCs w:val="28"/>
        </w:rPr>
        <w:t>) издание Русской Правды</w:t>
      </w:r>
      <w:r w:rsidR="003E2F6C">
        <w:rPr>
          <w:rFonts w:ascii="Times New Roman" w:hAnsi="Times New Roman"/>
          <w:sz w:val="28"/>
          <w:szCs w:val="28"/>
        </w:rPr>
        <w:t>.</w:t>
      </w:r>
    </w:p>
    <w:p w14:paraId="2555D993" w14:textId="77777777" w:rsidR="000458CA" w:rsidRPr="00B4167C" w:rsidRDefault="000458CA" w:rsidP="003E2F6C">
      <w:pPr>
        <w:pStyle w:val="a7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3A47F3" w:rsidRPr="00B4167C">
        <w:rPr>
          <w:rFonts w:ascii="Times New Roman" w:hAnsi="Times New Roman"/>
          <w:sz w:val="28"/>
          <w:szCs w:val="28"/>
        </w:rPr>
        <w:t>Д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proofErr w:type="gramStart"/>
      <w:r w:rsidR="003A47F3" w:rsidRPr="00B4167C">
        <w:rPr>
          <w:rFonts w:ascii="Times New Roman" w:hAnsi="Times New Roman"/>
          <w:sz w:val="28"/>
          <w:szCs w:val="28"/>
        </w:rPr>
        <w:t>А</w:t>
      </w:r>
      <w:proofErr w:type="gramEnd"/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В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Б</w:t>
      </w:r>
      <w:r w:rsidRPr="00B4167C">
        <w:rPr>
          <w:rFonts w:ascii="Times New Roman" w:hAnsi="Times New Roman"/>
          <w:sz w:val="28"/>
          <w:szCs w:val="28"/>
        </w:rPr>
        <w:t xml:space="preserve">, </w:t>
      </w:r>
      <w:r w:rsidR="003A47F3" w:rsidRPr="00B4167C">
        <w:rPr>
          <w:rFonts w:ascii="Times New Roman" w:hAnsi="Times New Roman"/>
          <w:sz w:val="28"/>
          <w:szCs w:val="28"/>
        </w:rPr>
        <w:t>Г</w:t>
      </w:r>
    </w:p>
    <w:p w14:paraId="6988B604" w14:textId="77777777" w:rsidR="000458CA" w:rsidRPr="00B4167C" w:rsidRDefault="000458CA" w:rsidP="003E2F6C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3CBB9A95" w14:textId="77777777" w:rsidR="008C4E46" w:rsidRPr="00B4167C" w:rsidRDefault="008C4E46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04262BE3" w14:textId="77777777" w:rsidR="00AD1279" w:rsidRDefault="00AD1279" w:rsidP="003E2F6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>
        <w:rPr>
          <w:rFonts w:ascii="Times New Roman" w:eastAsiaTheme="minorHAnsi" w:hAnsi="Times New Roman"/>
          <w:b/>
          <w:sz w:val="28"/>
          <w:szCs w:val="28"/>
        </w:rPr>
        <w:t>Задания открытого типа</w:t>
      </w:r>
    </w:p>
    <w:p w14:paraId="476E4A34" w14:textId="77777777" w:rsidR="00AD1279" w:rsidRDefault="00AD1279" w:rsidP="003E2F6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</w:p>
    <w:p w14:paraId="6D218335" w14:textId="77777777" w:rsidR="00743DED" w:rsidRPr="00B4167C" w:rsidRDefault="00743DED" w:rsidP="003E2F6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на дополнение</w:t>
      </w:r>
    </w:p>
    <w:p w14:paraId="39B36BAF" w14:textId="77777777" w:rsidR="00743DED" w:rsidRPr="00B4167C" w:rsidRDefault="00743DED" w:rsidP="003E2F6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3336F3EA" w14:textId="323A7BE1" w:rsidR="00743DED" w:rsidRDefault="00743DED" w:rsidP="003E2F6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8AF436E" w14:textId="46BA7A86" w:rsidR="003E2F6C" w:rsidRDefault="003E2F6C" w:rsidP="003E2F6C">
      <w:pPr>
        <w:spacing w:after="0"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</w:p>
    <w:p w14:paraId="5E381B97" w14:textId="26A18C13" w:rsidR="0077175A" w:rsidRPr="00B4167C" w:rsidRDefault="003E2F6C" w:rsidP="003E2F6C">
      <w:pPr>
        <w:pStyle w:val="a5"/>
        <w:ind w:left="0" w:right="3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E2F6C">
        <w:rPr>
          <w:rFonts w:ascii="Times New Roman" w:eastAsiaTheme="minorHAnsi" w:hAnsi="Times New Roman" w:cs="Times New Roman"/>
          <w:sz w:val="28"/>
          <w:szCs w:val="28"/>
        </w:rPr>
        <w:t>1.</w:t>
      </w:r>
      <w:r>
        <w:rPr>
          <w:rFonts w:ascii="Times New Roman" w:eastAsiaTheme="minorHAnsi" w:hAnsi="Times New Roman" w:cs="Times New Roman"/>
          <w:i/>
          <w:sz w:val="28"/>
          <w:szCs w:val="28"/>
        </w:rPr>
        <w:t xml:space="preserve"> </w:t>
      </w:r>
      <w:r w:rsidR="00743DED" w:rsidRPr="00B4167C">
        <w:rPr>
          <w:rFonts w:ascii="Times New Roman" w:eastAsiaTheme="minorHAnsi" w:hAnsi="Times New Roman" w:cs="Times New Roman"/>
          <w:sz w:val="28"/>
          <w:szCs w:val="28"/>
        </w:rPr>
        <w:t xml:space="preserve">«Когда … </w:t>
      </w:r>
      <w:r w:rsidR="0077175A" w:rsidRPr="00B4167C">
        <w:rPr>
          <w:rFonts w:ascii="Times New Roman" w:hAnsi="Times New Roman" w:cs="Times New Roman"/>
          <w:sz w:val="28"/>
          <w:szCs w:val="28"/>
        </w:rPr>
        <w:t>вырос и возмужал, стал он собирать много воинов храбрых, и быстрым был, словно пардус, и много воевал. В походах же не возил за собою ни возов, ни котлов, не варил мяса, но, тонко нарезав конину, или зверину, или говядину и зажарив на углях, так ел»</w:t>
      </w:r>
      <w:r w:rsidR="00743DED" w:rsidRPr="00B4167C">
        <w:rPr>
          <w:rFonts w:ascii="Times New Roman" w:hAnsi="Times New Roman" w:cs="Times New Roman"/>
          <w:sz w:val="28"/>
          <w:szCs w:val="28"/>
        </w:rPr>
        <w:t>.</w:t>
      </w:r>
    </w:p>
    <w:p w14:paraId="298769EA" w14:textId="77777777" w:rsidR="00743DED" w:rsidRPr="00B4167C" w:rsidRDefault="000458CA" w:rsidP="003E2F6C">
      <w:pPr>
        <w:tabs>
          <w:tab w:val="left" w:pos="354"/>
          <w:tab w:val="left" w:pos="7950"/>
        </w:tabs>
        <w:spacing w:after="0" w:line="240" w:lineRule="auto"/>
        <w:ind w:right="282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 xml:space="preserve">Правильный ответ: </w:t>
      </w:r>
      <w:r w:rsidR="0077175A" w:rsidRPr="00B4167C">
        <w:rPr>
          <w:rFonts w:ascii="Times New Roman" w:hAnsi="Times New Roman"/>
          <w:sz w:val="28"/>
          <w:szCs w:val="28"/>
        </w:rPr>
        <w:t>Святослав</w:t>
      </w:r>
    </w:p>
    <w:p w14:paraId="4AF70BBA" w14:textId="1087C41C" w:rsidR="00743DED" w:rsidRDefault="0077175A" w:rsidP="003E2F6C">
      <w:pPr>
        <w:tabs>
          <w:tab w:val="left" w:pos="354"/>
          <w:tab w:val="left" w:pos="7950"/>
        </w:tabs>
        <w:spacing w:after="0" w:line="240" w:lineRule="auto"/>
        <w:ind w:right="282"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5.1)</w:t>
      </w:r>
    </w:p>
    <w:p w14:paraId="4CC3543D" w14:textId="4018BDB9" w:rsidR="003E2F6C" w:rsidRPr="00B4167C" w:rsidRDefault="003E2F6C" w:rsidP="003E2F6C">
      <w:pPr>
        <w:tabs>
          <w:tab w:val="left" w:pos="354"/>
          <w:tab w:val="left" w:pos="7950"/>
        </w:tabs>
        <w:spacing w:after="0" w:line="240" w:lineRule="auto"/>
        <w:ind w:right="282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</w:p>
    <w:p w14:paraId="0289B09F" w14:textId="2906C4F2" w:rsidR="00E875CE" w:rsidRPr="00B4167C" w:rsidRDefault="003E2F6C" w:rsidP="003E2F6C">
      <w:pPr>
        <w:pStyle w:val="a5"/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2. </w:t>
      </w:r>
      <w:r w:rsidR="00DB11BD" w:rsidRPr="00B4167C">
        <w:rPr>
          <w:rFonts w:ascii="Times New Roman" w:eastAsiaTheme="minorHAnsi" w:hAnsi="Times New Roman" w:cs="Times New Roman"/>
          <w:sz w:val="28"/>
          <w:szCs w:val="28"/>
        </w:rPr>
        <w:t>Председатель КГБ СССР, затем Генеральный секретарь ЦК КПСС в 1982 – 1984 гг. по имени…..</w:t>
      </w:r>
    </w:p>
    <w:p w14:paraId="77497343" w14:textId="77777777" w:rsidR="00E875CE" w:rsidRPr="00B4167C" w:rsidRDefault="00BA33DD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 ответ</w:t>
      </w:r>
      <w:r w:rsidR="00743DED" w:rsidRPr="00B4167C">
        <w:rPr>
          <w:rFonts w:ascii="Times New Roman" w:hAnsi="Times New Roman" w:cs="Times New Roman"/>
          <w:sz w:val="28"/>
          <w:szCs w:val="28"/>
        </w:rPr>
        <w:t>:</w:t>
      </w:r>
      <w:r w:rsidRPr="00B4167C">
        <w:rPr>
          <w:rFonts w:ascii="Times New Roman" w:hAnsi="Times New Roman" w:cs="Times New Roman"/>
          <w:sz w:val="28"/>
          <w:szCs w:val="28"/>
        </w:rPr>
        <w:t xml:space="preserve"> </w:t>
      </w:r>
      <w:r w:rsidR="00DB11BD" w:rsidRPr="00B4167C">
        <w:rPr>
          <w:rFonts w:ascii="Times New Roman" w:hAnsi="Times New Roman" w:cs="Times New Roman"/>
          <w:sz w:val="28"/>
          <w:szCs w:val="28"/>
        </w:rPr>
        <w:t>Юрий Андропов</w:t>
      </w:r>
      <w:r w:rsidRPr="00B4167C">
        <w:rPr>
          <w:rFonts w:ascii="Times New Roman" w:hAnsi="Times New Roman" w:cs="Times New Roman"/>
          <w:sz w:val="28"/>
          <w:szCs w:val="28"/>
        </w:rPr>
        <w:t>.</w:t>
      </w:r>
    </w:p>
    <w:p w14:paraId="57D7D7B0" w14:textId="77777777" w:rsidR="00BA33DD" w:rsidRPr="00B4167C" w:rsidRDefault="00BA33DD" w:rsidP="003E2F6C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5.2)</w:t>
      </w:r>
    </w:p>
    <w:p w14:paraId="0E7A5F92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7B11558" w14:textId="58534254" w:rsidR="00D06110" w:rsidRPr="00B4167C" w:rsidRDefault="003E2F6C" w:rsidP="003E2F6C">
      <w:pPr>
        <w:pStyle w:val="a5"/>
        <w:ind w:left="0" w:right="3" w:firstLine="709"/>
        <w:contextualSpacing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eastAsiaTheme="minorHAnsi" w:hAnsi="Times New Roman" w:cs="Times New Roman"/>
          <w:sz w:val="28"/>
          <w:szCs w:val="28"/>
        </w:rPr>
        <w:t xml:space="preserve">3. </w:t>
      </w:r>
      <w:r w:rsidR="00D06110" w:rsidRPr="00B4167C">
        <w:rPr>
          <w:rFonts w:ascii="Times New Roman" w:eastAsiaTheme="minorHAnsi" w:hAnsi="Times New Roman" w:cs="Times New Roman"/>
          <w:sz w:val="28"/>
          <w:szCs w:val="28"/>
        </w:rPr>
        <w:t xml:space="preserve">Декрет от 26.10 / 8.11 1917 г. «Всероссийский съезд Советов рабочих, солдатских и крестьянских депутатов постановляет: Образовать для управления </w:t>
      </w:r>
      <w:r w:rsidR="00D06110" w:rsidRPr="00B4167C">
        <w:rPr>
          <w:rFonts w:ascii="Times New Roman" w:eastAsiaTheme="minorHAnsi" w:hAnsi="Times New Roman" w:cs="Times New Roman"/>
          <w:sz w:val="28"/>
          <w:szCs w:val="28"/>
        </w:rPr>
        <w:lastRenderedPageBreak/>
        <w:t>страной, впредь до созыва Учредительного собрания, Временное рабочее и крестьянское правительство, которое будет именов</w:t>
      </w:r>
      <w:bookmarkStart w:id="0" w:name="_GoBack"/>
      <w:bookmarkEnd w:id="0"/>
      <w:r w:rsidR="00D06110" w:rsidRPr="00B4167C">
        <w:rPr>
          <w:rFonts w:ascii="Times New Roman" w:eastAsiaTheme="minorHAnsi" w:hAnsi="Times New Roman" w:cs="Times New Roman"/>
          <w:sz w:val="28"/>
          <w:szCs w:val="28"/>
        </w:rPr>
        <w:t>аться  (……)</w:t>
      </w:r>
      <w:r w:rsidR="003F22ED" w:rsidRPr="00B4167C">
        <w:rPr>
          <w:rFonts w:ascii="Times New Roman" w:eastAsiaTheme="minorHAnsi" w:hAnsi="Times New Roman" w:cs="Times New Roman"/>
          <w:sz w:val="28"/>
          <w:szCs w:val="28"/>
        </w:rPr>
        <w:t>».</w:t>
      </w:r>
    </w:p>
    <w:p w14:paraId="2F8C9860" w14:textId="77777777" w:rsidR="00D06110" w:rsidRPr="00B4167C" w:rsidRDefault="00D06110" w:rsidP="003E2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</w:rPr>
        <w:t>Правильный ответ:</w:t>
      </w:r>
      <w:r w:rsidRPr="00B4167C">
        <w:rPr>
          <w:rFonts w:ascii="Times New Roman" w:eastAsia="Times New Roman" w:hAnsi="Times New Roman"/>
          <w:sz w:val="28"/>
          <w:szCs w:val="28"/>
          <w:lang w:eastAsia="ru-RU"/>
        </w:rPr>
        <w:t xml:space="preserve"> Совет Народных Комиссаров.</w:t>
      </w:r>
    </w:p>
    <w:p w14:paraId="3FBE78B0" w14:textId="77777777" w:rsidR="00D06110" w:rsidRPr="00B4167C" w:rsidRDefault="00D06110" w:rsidP="003E2F6C">
      <w:pPr>
        <w:pStyle w:val="a7"/>
        <w:ind w:firstLine="709"/>
        <w:contextualSpacing/>
        <w:jc w:val="both"/>
        <w:rPr>
          <w:rFonts w:ascii="Times New Roman" w:hAnsi="Times New Roman"/>
          <w:spacing w:val="-4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5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УК-5</w:t>
      </w:r>
      <w:r w:rsidRPr="00B4167C">
        <w:rPr>
          <w:rFonts w:ascii="Times New Roman" w:hAnsi="Times New Roman"/>
          <w:spacing w:val="6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(УК-</w:t>
      </w:r>
      <w:r w:rsidRPr="00B4167C">
        <w:rPr>
          <w:rFonts w:ascii="Times New Roman" w:hAnsi="Times New Roman"/>
          <w:spacing w:val="-4"/>
          <w:sz w:val="28"/>
          <w:szCs w:val="28"/>
        </w:rPr>
        <w:t>5.3)</w:t>
      </w:r>
    </w:p>
    <w:p w14:paraId="0928BB4D" w14:textId="77777777" w:rsidR="00E875CE" w:rsidRPr="00B4167C" w:rsidRDefault="00E875CE" w:rsidP="00E658F0">
      <w:pPr>
        <w:pStyle w:val="a3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7AA637C2" w14:textId="77777777" w:rsidR="00122404" w:rsidRPr="00B4167C" w:rsidRDefault="00122404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55B615EC" w14:textId="77777777" w:rsidR="00122404" w:rsidRPr="00B4167C" w:rsidRDefault="00122404" w:rsidP="00122404">
      <w:pPr>
        <w:spacing w:line="240" w:lineRule="auto"/>
        <w:contextualSpacing/>
        <w:jc w:val="both"/>
        <w:rPr>
          <w:rFonts w:ascii="Times New Roman" w:eastAsiaTheme="minorHAnsi" w:hAnsi="Times New Roman"/>
          <w:sz w:val="28"/>
          <w:szCs w:val="28"/>
        </w:rPr>
      </w:pPr>
    </w:p>
    <w:p w14:paraId="4573CFBB" w14:textId="77777777" w:rsidR="00122404" w:rsidRPr="00B4167C" w:rsidRDefault="00122404" w:rsidP="003E2F6C">
      <w:pPr>
        <w:spacing w:line="240" w:lineRule="auto"/>
        <w:ind w:firstLine="709"/>
        <w:contextualSpacing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B4167C">
        <w:rPr>
          <w:rFonts w:ascii="Times New Roman" w:eastAsiaTheme="minorHAnsi" w:hAnsi="Times New Roman"/>
          <w:i/>
          <w:sz w:val="28"/>
          <w:szCs w:val="28"/>
        </w:rPr>
        <w:t>Напишите пропущенное слово (словосочетание).</w:t>
      </w:r>
    </w:p>
    <w:p w14:paraId="06F52057" w14:textId="63AC6042" w:rsidR="005F7013" w:rsidRPr="00B4167C" w:rsidRDefault="005F7013" w:rsidP="003E2F6C">
      <w:pPr>
        <w:pStyle w:val="a5"/>
        <w:numPr>
          <w:ilvl w:val="0"/>
          <w:numId w:val="16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«Золотым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веком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русского</w:t>
      </w:r>
      <w:r w:rsidRPr="00B4167C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дворянства»</w:t>
      </w:r>
      <w:r w:rsidRPr="00B4167C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называли</w:t>
      </w:r>
      <w:r w:rsidRPr="00B4167C">
        <w:rPr>
          <w:rFonts w:ascii="Times New Roman" w:hAnsi="Times New Roman" w:cs="Times New Roman"/>
          <w:spacing w:val="-11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царствование </w:t>
      </w:r>
      <w:r w:rsidR="00122404" w:rsidRPr="00B4167C">
        <w:rPr>
          <w:rFonts w:ascii="Times New Roman" w:hAnsi="Times New Roman" w:cs="Times New Roman"/>
          <w:spacing w:val="-2"/>
          <w:sz w:val="28"/>
          <w:szCs w:val="28"/>
        </w:rPr>
        <w:t>________________.</w:t>
      </w:r>
    </w:p>
    <w:p w14:paraId="04E65033" w14:textId="77777777" w:rsidR="005F7013" w:rsidRPr="00B4167C" w:rsidRDefault="005F7013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Екатерины</w:t>
      </w:r>
      <w:r w:rsidRPr="00B4167C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II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3F22ED" w:rsidRPr="00B4167C">
        <w:rPr>
          <w:rFonts w:ascii="Times New Roman" w:hAnsi="Times New Roman" w:cs="Times New Roman"/>
          <w:spacing w:val="80"/>
          <w:sz w:val="28"/>
          <w:szCs w:val="28"/>
        </w:rPr>
        <w:t>/</w:t>
      </w:r>
      <w:r w:rsidR="003F22ED" w:rsidRPr="00B4167C">
        <w:rPr>
          <w:rFonts w:ascii="Times New Roman" w:hAnsi="Times New Roman" w:cs="Times New Roman"/>
          <w:sz w:val="28"/>
          <w:szCs w:val="28"/>
        </w:rPr>
        <w:t>Екатерины Второй / Екатерины Великой</w:t>
      </w:r>
    </w:p>
    <w:p w14:paraId="129F568C" w14:textId="77777777" w:rsidR="00122404" w:rsidRPr="00B4167C" w:rsidRDefault="005F7013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(УК-5.1)</w:t>
      </w:r>
    </w:p>
    <w:p w14:paraId="05C7FE2C" w14:textId="77777777" w:rsidR="00122404" w:rsidRPr="00B4167C" w:rsidRDefault="00122404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646E9222" w14:textId="1C427383" w:rsidR="00122404" w:rsidRPr="00B4167C" w:rsidRDefault="003E2F6C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1046D">
        <w:rPr>
          <w:rFonts w:ascii="Times New Roman" w:hAnsi="Times New Roman" w:cs="Times New Roman"/>
          <w:sz w:val="28"/>
          <w:szCs w:val="28"/>
        </w:rPr>
        <w:t>Укажите две основные битвы, которые символизируют коренной перелом в ходе Великой Отечественной войны?</w:t>
      </w:r>
    </w:p>
    <w:p w14:paraId="00E90C61" w14:textId="77777777" w:rsidR="007545E8" w:rsidRPr="00B4167C" w:rsidRDefault="007545E8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>ответ: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="0071046D">
        <w:rPr>
          <w:rFonts w:ascii="Times New Roman" w:hAnsi="Times New Roman" w:cs="Times New Roman"/>
          <w:sz w:val="28"/>
          <w:szCs w:val="28"/>
        </w:rPr>
        <w:t>Курская и Сталинградская битвы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</w:p>
    <w:p w14:paraId="078C998B" w14:textId="77777777" w:rsidR="007545E8" w:rsidRPr="00B4167C" w:rsidRDefault="007545E8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(УК-5.3)</w:t>
      </w:r>
    </w:p>
    <w:p w14:paraId="37EB14BB" w14:textId="77777777" w:rsidR="00122404" w:rsidRPr="00B4167C" w:rsidRDefault="00122404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508727DB" w14:textId="77777777" w:rsidR="007545E8" w:rsidRPr="00B4167C" w:rsidRDefault="007545E8" w:rsidP="003E2F6C">
      <w:pPr>
        <w:pStyle w:val="a5"/>
        <w:numPr>
          <w:ilvl w:val="0"/>
          <w:numId w:val="8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Первая самостоятельная государственная структура на территории Донбасса</w:t>
      </w:r>
      <w:r w:rsidR="00955227" w:rsidRPr="00B4167C">
        <w:rPr>
          <w:rFonts w:ascii="Times New Roman" w:hAnsi="Times New Roman" w:cs="Times New Roman"/>
          <w:sz w:val="28"/>
          <w:szCs w:val="28"/>
        </w:rPr>
        <w:t xml:space="preserve"> в 1918 году</w:t>
      </w:r>
      <w:r w:rsidR="00122404" w:rsidRPr="00B4167C">
        <w:rPr>
          <w:rFonts w:ascii="Times New Roman" w:hAnsi="Times New Roman" w:cs="Times New Roman"/>
          <w:sz w:val="28"/>
          <w:szCs w:val="28"/>
        </w:rPr>
        <w:t>, это __________________.</w:t>
      </w:r>
    </w:p>
    <w:p w14:paraId="6C10DD83" w14:textId="77777777" w:rsidR="007545E8" w:rsidRPr="00B4167C" w:rsidRDefault="007545E8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pacing w:val="80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Правильный</w:t>
      </w:r>
      <w:r w:rsidRPr="00B4167C">
        <w:rPr>
          <w:rFonts w:ascii="Times New Roman" w:hAnsi="Times New Roman" w:cs="Times New Roman"/>
          <w:spacing w:val="80"/>
          <w:sz w:val="28"/>
          <w:szCs w:val="28"/>
        </w:rPr>
        <w:t xml:space="preserve"> </w:t>
      </w:r>
      <w:r w:rsidRPr="00B4167C"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spellStart"/>
      <w:r w:rsidRPr="00B4167C">
        <w:rPr>
          <w:rFonts w:ascii="Times New Roman" w:hAnsi="Times New Roman" w:cs="Times New Roman"/>
          <w:sz w:val="28"/>
          <w:szCs w:val="28"/>
        </w:rPr>
        <w:t>Донецко</w:t>
      </w:r>
      <w:proofErr w:type="spellEnd"/>
      <w:r w:rsidRPr="00B4167C">
        <w:rPr>
          <w:rFonts w:ascii="Times New Roman" w:hAnsi="Times New Roman" w:cs="Times New Roman"/>
          <w:sz w:val="28"/>
          <w:szCs w:val="28"/>
        </w:rPr>
        <w:t>-Криворожская Республика</w:t>
      </w:r>
    </w:p>
    <w:p w14:paraId="5E0EEC70" w14:textId="77777777" w:rsidR="007545E8" w:rsidRPr="00B4167C" w:rsidRDefault="007545E8" w:rsidP="003E2F6C">
      <w:pPr>
        <w:pStyle w:val="a3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Компетенции (индикаторы): УК-5 (УК-5.2)</w:t>
      </w:r>
    </w:p>
    <w:p w14:paraId="7D917CA5" w14:textId="77777777" w:rsidR="00E875CE" w:rsidRPr="00B4167C" w:rsidRDefault="00E875CE" w:rsidP="00E658F0">
      <w:pPr>
        <w:spacing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14:paraId="5167BEBA" w14:textId="77777777" w:rsidR="001B1F76" w:rsidRPr="00B4167C" w:rsidRDefault="001B1F76" w:rsidP="00AD1279">
      <w:pPr>
        <w:spacing w:line="240" w:lineRule="auto"/>
        <w:ind w:firstLine="708"/>
        <w:contextualSpacing/>
        <w:jc w:val="both"/>
        <w:rPr>
          <w:rFonts w:ascii="Times New Roman" w:eastAsiaTheme="minorHAnsi" w:hAnsi="Times New Roman"/>
          <w:b/>
          <w:sz w:val="28"/>
          <w:szCs w:val="28"/>
        </w:rPr>
      </w:pPr>
      <w:r w:rsidRPr="00B4167C">
        <w:rPr>
          <w:rFonts w:ascii="Times New Roman" w:eastAsiaTheme="minorHAnsi" w:hAnsi="Times New Roman"/>
          <w:b/>
          <w:sz w:val="28"/>
          <w:szCs w:val="28"/>
        </w:rPr>
        <w:t>Задания открытого типа с развернутым ответом</w:t>
      </w:r>
    </w:p>
    <w:p w14:paraId="140CB7EB" w14:textId="3BF297D7" w:rsidR="00D03C49" w:rsidRPr="00B4167C" w:rsidRDefault="003E2F6C" w:rsidP="003E2F6C">
      <w:pPr>
        <w:pStyle w:val="a5"/>
        <w:tabs>
          <w:tab w:val="left" w:pos="404"/>
          <w:tab w:val="left" w:pos="9639"/>
        </w:tabs>
        <w:spacing w:before="36"/>
        <w:ind w:left="0" w:right="3" w:firstLine="709"/>
        <w:contextualSpacing/>
        <w:jc w:val="both"/>
        <w:rPr>
          <w:rStyle w:val="sc-ejaja"/>
          <w:rFonts w:ascii="Times New Roman" w:hAnsi="Times New Roman" w:cs="Times New Roman"/>
          <w:sz w:val="28"/>
          <w:szCs w:val="28"/>
        </w:rPr>
      </w:pPr>
      <w:r>
        <w:rPr>
          <w:rStyle w:val="sc-ejaja"/>
          <w:rFonts w:ascii="Times New Roman" w:hAnsi="Times New Roman" w:cs="Times New Roman"/>
          <w:sz w:val="28"/>
          <w:szCs w:val="28"/>
        </w:rPr>
        <w:t xml:space="preserve">1. </w:t>
      </w:r>
      <w:r w:rsidR="00D03C49"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Оцените личность Ивана IV Грозного как правителя России. Какие три положительных и 3 отрицательных аспекта его </w:t>
      </w:r>
      <w:r w:rsidR="00735643" w:rsidRPr="00B4167C">
        <w:rPr>
          <w:rStyle w:val="sc-ejaja"/>
          <w:rFonts w:ascii="Times New Roman" w:hAnsi="Times New Roman" w:cs="Times New Roman"/>
          <w:sz w:val="28"/>
          <w:szCs w:val="28"/>
        </w:rPr>
        <w:t>времени</w:t>
      </w:r>
      <w:r w:rsidR="00D03C49" w:rsidRPr="00B4167C">
        <w:rPr>
          <w:rStyle w:val="sc-ejaja"/>
          <w:rFonts w:ascii="Times New Roman" w:hAnsi="Times New Roman" w:cs="Times New Roman"/>
          <w:sz w:val="28"/>
          <w:szCs w:val="28"/>
        </w:rPr>
        <w:t xml:space="preserve"> вы можете назвать. </w:t>
      </w:r>
    </w:p>
    <w:p w14:paraId="46F87DC0" w14:textId="77777777" w:rsidR="00D03C49" w:rsidRDefault="001B1F76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Время выполнения – 10 мин</w:t>
      </w:r>
    </w:p>
    <w:p w14:paraId="45FCFE40" w14:textId="77777777" w:rsidR="00341329" w:rsidRPr="00B4167C" w:rsidRDefault="00341329" w:rsidP="003E2F6C">
      <w:pPr>
        <w:tabs>
          <w:tab w:val="left" w:pos="404"/>
        </w:tabs>
        <w:spacing w:before="36" w:line="240" w:lineRule="auto"/>
        <w:ind w:right="3"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Критерии оценивания: п</w:t>
      </w:r>
      <w:r w:rsidRPr="0071046D">
        <w:rPr>
          <w:rFonts w:ascii="Times New Roman" w:hAnsi="Times New Roman"/>
          <w:sz w:val="28"/>
          <w:szCs w:val="28"/>
        </w:rPr>
        <w:t>равильный ответ должен сод</w:t>
      </w:r>
      <w:r>
        <w:rPr>
          <w:rFonts w:ascii="Times New Roman" w:hAnsi="Times New Roman"/>
          <w:sz w:val="28"/>
          <w:szCs w:val="28"/>
        </w:rPr>
        <w:t>ержать следующие смысловые элементы:</w:t>
      </w:r>
    </w:p>
    <w:p w14:paraId="15B2AC61" w14:textId="77777777" w:rsidR="00D03C49" w:rsidRPr="00B4167C" w:rsidRDefault="00735643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Завоевание Ка</w:t>
      </w:r>
      <w:r w:rsidR="001B1F76" w:rsidRPr="00B4167C">
        <w:rPr>
          <w:rFonts w:ascii="Times New Roman" w:hAnsi="Times New Roman"/>
          <w:sz w:val="28"/>
          <w:szCs w:val="28"/>
        </w:rPr>
        <w:t>занского и Астраханского ханств</w:t>
      </w:r>
    </w:p>
    <w:p w14:paraId="028BB186" w14:textId="77777777" w:rsidR="00735643" w:rsidRPr="00B4167C" w:rsidRDefault="001B1F76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Присоединение Сибири Ермаком</w:t>
      </w:r>
    </w:p>
    <w:p w14:paraId="44262291" w14:textId="77777777" w:rsidR="00735643" w:rsidRPr="00B4167C" w:rsidRDefault="00735643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Опричный террор прот</w:t>
      </w:r>
      <w:r w:rsidR="001B1F76" w:rsidRPr="00B4167C">
        <w:rPr>
          <w:rFonts w:ascii="Times New Roman" w:hAnsi="Times New Roman"/>
          <w:sz w:val="28"/>
          <w:szCs w:val="28"/>
        </w:rPr>
        <w:t>ив бояр, дворян и простых людей</w:t>
      </w:r>
    </w:p>
    <w:p w14:paraId="0608FA0F" w14:textId="77777777" w:rsidR="00735643" w:rsidRPr="00B4167C" w:rsidRDefault="00735643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Ливонская война</w:t>
      </w:r>
    </w:p>
    <w:p w14:paraId="216DD2B7" w14:textId="77777777" w:rsidR="00735643" w:rsidRPr="00B4167C" w:rsidRDefault="00735643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Ун</w:t>
      </w:r>
      <w:r w:rsidR="001B1F76" w:rsidRPr="00B4167C">
        <w:rPr>
          <w:rFonts w:ascii="Times New Roman" w:hAnsi="Times New Roman"/>
          <w:sz w:val="28"/>
          <w:szCs w:val="28"/>
        </w:rPr>
        <w:t>ичтожение удельного сепаратизма</w:t>
      </w:r>
    </w:p>
    <w:p w14:paraId="0D3971FA" w14:textId="77777777" w:rsidR="00735643" w:rsidRPr="00B4167C" w:rsidRDefault="00735643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 созывов Земских соборов</w:t>
      </w:r>
    </w:p>
    <w:p w14:paraId="6FD63FD6" w14:textId="77777777" w:rsidR="00735643" w:rsidRPr="00B4167C" w:rsidRDefault="00735643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Принятие первого общеросс</w:t>
      </w:r>
      <w:r w:rsidR="001B1F76" w:rsidRPr="00B4167C">
        <w:rPr>
          <w:rFonts w:ascii="Times New Roman" w:hAnsi="Times New Roman"/>
          <w:sz w:val="28"/>
          <w:szCs w:val="28"/>
        </w:rPr>
        <w:t>ийского Судебника 1550 года</w:t>
      </w:r>
    </w:p>
    <w:p w14:paraId="095BE18B" w14:textId="77777777" w:rsidR="00735643" w:rsidRPr="00B4167C" w:rsidRDefault="00735643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Зарождение Донского казачества</w:t>
      </w:r>
    </w:p>
    <w:p w14:paraId="24E83B15" w14:textId="77777777" w:rsidR="001B1F76" w:rsidRDefault="00D26BC4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Введение Опричнины</w:t>
      </w:r>
      <w:r w:rsidR="001B1F76" w:rsidRPr="00B4167C">
        <w:rPr>
          <w:rFonts w:ascii="Times New Roman" w:hAnsi="Times New Roman"/>
          <w:sz w:val="28"/>
          <w:szCs w:val="28"/>
        </w:rPr>
        <w:t xml:space="preserve"> </w:t>
      </w:r>
    </w:p>
    <w:p w14:paraId="7C2F6732" w14:textId="77777777" w:rsidR="00E875CE" w:rsidRPr="00CA3580" w:rsidRDefault="00E875CE" w:rsidP="003E2F6C">
      <w:pPr>
        <w:tabs>
          <w:tab w:val="left" w:pos="404"/>
        </w:tabs>
        <w:spacing w:before="36" w:line="240" w:lineRule="auto"/>
        <w:ind w:right="284" w:firstLine="709"/>
        <w:contextualSpacing/>
        <w:jc w:val="both"/>
        <w:rPr>
          <w:rFonts w:ascii="Times New Roman" w:hAnsi="Times New Roman"/>
          <w:spacing w:val="-12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(УК-5.1)</w:t>
      </w:r>
    </w:p>
    <w:p w14:paraId="4196EFCF" w14:textId="6C63B9A1" w:rsidR="00D03C49" w:rsidRPr="00B4167C" w:rsidRDefault="003E2F6C" w:rsidP="003E2F6C">
      <w:pPr>
        <w:pStyle w:val="a5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2. </w:t>
      </w:r>
      <w:r w:rsidR="00D03C49" w:rsidRPr="00B4167C">
        <w:rPr>
          <w:rFonts w:ascii="Times New Roman" w:hAnsi="Times New Roman" w:cs="Times New Roman"/>
          <w:sz w:val="28"/>
          <w:szCs w:val="28"/>
          <w:lang w:eastAsia="ru-RU"/>
        </w:rPr>
        <w:t xml:space="preserve">Опишите последствия Февральской революции 1917 года. </w:t>
      </w:r>
    </w:p>
    <w:p w14:paraId="567AC1C6" w14:textId="77777777" w:rsidR="00D03C49" w:rsidRPr="00B4167C" w:rsidRDefault="001B1F76" w:rsidP="003E2F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Время выполнения – 10 мин</w:t>
      </w:r>
    </w:p>
    <w:p w14:paraId="3E68A026" w14:textId="77777777" w:rsidR="00341329" w:rsidRDefault="0034132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41329">
        <w:rPr>
          <w:rFonts w:ascii="Times New Roman" w:hAnsi="Times New Roman"/>
          <w:sz w:val="28"/>
          <w:szCs w:val="28"/>
          <w:lang w:eastAsia="ru-RU"/>
        </w:rPr>
        <w:lastRenderedPageBreak/>
        <w:t>Критерии оценивания: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41329">
        <w:rPr>
          <w:rFonts w:ascii="Times New Roman" w:hAnsi="Times New Roman"/>
          <w:sz w:val="28"/>
          <w:szCs w:val="28"/>
          <w:lang w:eastAsia="ru-RU"/>
        </w:rPr>
        <w:t>правильный ответ должен содержать минимум три смысловых элементы (обязательный минимум) из перечисленных</w:t>
      </w:r>
      <w:r>
        <w:rPr>
          <w:rFonts w:ascii="Times New Roman" w:hAnsi="Times New Roman"/>
          <w:sz w:val="28"/>
          <w:szCs w:val="28"/>
          <w:lang w:eastAsia="ru-RU"/>
        </w:rPr>
        <w:t>:</w:t>
      </w:r>
    </w:p>
    <w:p w14:paraId="4ED495C4" w14:textId="77777777" w:rsidR="00D03C49" w:rsidRPr="00B4167C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Произошло свержение монархии в России. </w:t>
      </w:r>
    </w:p>
    <w:p w14:paraId="4C825060" w14:textId="77777777" w:rsidR="00D03C49" w:rsidRPr="00B4167C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Вместо самодержавия была провозглашена Российская республика.</w:t>
      </w:r>
    </w:p>
    <w:p w14:paraId="3E525A5A" w14:textId="77777777" w:rsidR="00E875CE" w:rsidRPr="00B4167C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стране установилось Двоевластие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Временн</w:t>
      </w:r>
      <w:r w:rsidRPr="00B4167C">
        <w:rPr>
          <w:rFonts w:ascii="Times New Roman" w:hAnsi="Times New Roman"/>
          <w:sz w:val="28"/>
          <w:szCs w:val="28"/>
          <w:lang w:eastAsia="ru-RU"/>
        </w:rPr>
        <w:t>ого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правительств</w:t>
      </w:r>
      <w:r w:rsidRPr="00B4167C">
        <w:rPr>
          <w:rFonts w:ascii="Times New Roman" w:hAnsi="Times New Roman"/>
          <w:sz w:val="28"/>
          <w:szCs w:val="28"/>
          <w:lang w:eastAsia="ru-RU"/>
        </w:rPr>
        <w:t xml:space="preserve">а и 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>Совет</w:t>
      </w:r>
      <w:r w:rsidRPr="00B4167C">
        <w:rPr>
          <w:rFonts w:ascii="Times New Roman" w:hAnsi="Times New Roman"/>
          <w:sz w:val="28"/>
          <w:szCs w:val="28"/>
          <w:lang w:eastAsia="ru-RU"/>
        </w:rPr>
        <w:t>ов</w:t>
      </w:r>
      <w:r w:rsidR="00E875CE" w:rsidRPr="00B4167C">
        <w:rPr>
          <w:rFonts w:ascii="Times New Roman" w:hAnsi="Times New Roman"/>
          <w:sz w:val="28"/>
          <w:szCs w:val="28"/>
          <w:lang w:eastAsia="ru-RU"/>
        </w:rPr>
        <w:t xml:space="preserve"> рабочих, крестьянских, солдатских, казачьих и других депутатов.</w:t>
      </w:r>
    </w:p>
    <w:p w14:paraId="7861029D" w14:textId="77777777" w:rsidR="00D03C49" w:rsidRPr="00B4167C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освобождены из тюрем и ссылок все политзаключенные.</w:t>
      </w:r>
    </w:p>
    <w:p w14:paraId="3CAE2BA9" w14:textId="77777777" w:rsidR="00D03C49" w:rsidRPr="00B4167C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Были легализованы все политические партии.</w:t>
      </w:r>
    </w:p>
    <w:p w14:paraId="00CDB828" w14:textId="77777777" w:rsidR="00D03C49" w:rsidRPr="00B4167C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>В Россию возвращались из-за границы политические эмигранты.</w:t>
      </w:r>
    </w:p>
    <w:p w14:paraId="6F1E8E20" w14:textId="77777777" w:rsidR="0071046D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B4167C">
        <w:rPr>
          <w:rFonts w:ascii="Times New Roman" w:hAnsi="Times New Roman"/>
          <w:sz w:val="28"/>
          <w:szCs w:val="28"/>
          <w:lang w:eastAsia="ru-RU"/>
        </w:rPr>
        <w:t xml:space="preserve">В национальных окраинах Российского государства активизировались национальные силы. </w:t>
      </w:r>
      <w:r w:rsidR="007545E8" w:rsidRPr="00B4167C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023F594A" w14:textId="6982B759" w:rsidR="007545E8" w:rsidRDefault="007545E8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pacing w:val="-10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(УК-5.2)</w:t>
      </w:r>
    </w:p>
    <w:p w14:paraId="56C0C878" w14:textId="77777777" w:rsidR="003E2F6C" w:rsidRPr="00B4167C" w:rsidRDefault="003E2F6C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14:paraId="53512E0B" w14:textId="3C7D72BE" w:rsidR="00DB11BD" w:rsidRPr="00B4167C" w:rsidRDefault="003E2F6C" w:rsidP="003E2F6C">
      <w:pPr>
        <w:pStyle w:val="a5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DB11BD" w:rsidRPr="00B4167C">
        <w:rPr>
          <w:rFonts w:ascii="Times New Roman" w:hAnsi="Times New Roman" w:cs="Times New Roman"/>
          <w:sz w:val="28"/>
          <w:szCs w:val="28"/>
        </w:rPr>
        <w:t>Почему День народного единства установлен 4 ноября как день празднования народного единства, примирения и согласия?</w:t>
      </w:r>
    </w:p>
    <w:p w14:paraId="6C6044BF" w14:textId="77777777" w:rsidR="001B1F76" w:rsidRDefault="001B1F76" w:rsidP="003E2F6C">
      <w:pPr>
        <w:pStyle w:val="a5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4167C">
        <w:rPr>
          <w:rFonts w:ascii="Times New Roman" w:hAnsi="Times New Roman" w:cs="Times New Roman"/>
          <w:sz w:val="28"/>
          <w:szCs w:val="28"/>
        </w:rPr>
        <w:t>Время выполнения – 10 мин</w:t>
      </w:r>
    </w:p>
    <w:p w14:paraId="443A41AE" w14:textId="77777777" w:rsidR="00341329" w:rsidRDefault="0034132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41329">
        <w:rPr>
          <w:rFonts w:ascii="Times New Roman" w:hAnsi="Times New Roman"/>
          <w:sz w:val="28"/>
          <w:szCs w:val="28"/>
        </w:rPr>
        <w:t>Критерии оценивания:</w:t>
      </w:r>
      <w:r>
        <w:rPr>
          <w:rFonts w:ascii="Times New Roman" w:hAnsi="Times New Roman"/>
          <w:sz w:val="28"/>
          <w:szCs w:val="28"/>
        </w:rPr>
        <w:t xml:space="preserve"> </w:t>
      </w:r>
      <w:r w:rsidRPr="00341329">
        <w:rPr>
          <w:rFonts w:ascii="Times New Roman" w:hAnsi="Times New Roman"/>
          <w:sz w:val="28"/>
          <w:szCs w:val="28"/>
        </w:rPr>
        <w:t>правильный ответ должен содержать следующие смысловые элементы (обязательный минимум)</w:t>
      </w:r>
      <w:r>
        <w:rPr>
          <w:rFonts w:ascii="Times New Roman" w:hAnsi="Times New Roman"/>
          <w:sz w:val="28"/>
          <w:szCs w:val="28"/>
        </w:rPr>
        <w:t>:</w:t>
      </w:r>
    </w:p>
    <w:p w14:paraId="09F69871" w14:textId="77777777" w:rsidR="00DB11BD" w:rsidRPr="00B4167C" w:rsidRDefault="00DB11BD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4 ноября 1612 года Народное ополчение освободило Москву от вражеских интервентов.</w:t>
      </w:r>
    </w:p>
    <w:p w14:paraId="5442CD90" w14:textId="77777777" w:rsidR="00DB11BD" w:rsidRPr="00B4167C" w:rsidRDefault="00DB11BD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Была завершена эпоха Смуты и междуцарствия, избрана новая правящая династия.</w:t>
      </w:r>
    </w:p>
    <w:p w14:paraId="21D4F517" w14:textId="77777777" w:rsidR="00DB11BD" w:rsidRDefault="00DB11BD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z w:val="28"/>
          <w:szCs w:val="28"/>
        </w:rPr>
        <w:t>Началось время постепенной стабилизации и выхода из кризиса.</w:t>
      </w:r>
    </w:p>
    <w:p w14:paraId="01CB3CCA" w14:textId="77777777" w:rsidR="00D03C49" w:rsidRPr="00B4167C" w:rsidRDefault="00D03C49" w:rsidP="003E2F6C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B4167C">
        <w:rPr>
          <w:rFonts w:ascii="Times New Roman" w:hAnsi="Times New Roman"/>
          <w:spacing w:val="-2"/>
          <w:sz w:val="28"/>
          <w:szCs w:val="28"/>
        </w:rPr>
        <w:t>Компетенции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</w:t>
      </w:r>
      <w:r w:rsidRPr="00B4167C">
        <w:rPr>
          <w:rFonts w:ascii="Times New Roman" w:hAnsi="Times New Roman"/>
          <w:spacing w:val="-2"/>
          <w:sz w:val="28"/>
          <w:szCs w:val="28"/>
        </w:rPr>
        <w:t>(индикаторы):</w:t>
      </w:r>
      <w:r w:rsidRPr="00B4167C">
        <w:rPr>
          <w:rFonts w:ascii="Times New Roman" w:hAnsi="Times New Roman"/>
          <w:spacing w:val="8"/>
          <w:sz w:val="28"/>
          <w:szCs w:val="28"/>
        </w:rPr>
        <w:t xml:space="preserve"> У</w:t>
      </w:r>
      <w:r w:rsidRPr="00B4167C">
        <w:rPr>
          <w:rFonts w:ascii="Times New Roman" w:hAnsi="Times New Roman"/>
          <w:spacing w:val="-2"/>
          <w:sz w:val="28"/>
          <w:szCs w:val="28"/>
        </w:rPr>
        <w:t>К-</w:t>
      </w:r>
      <w:r w:rsidRPr="00B4167C">
        <w:rPr>
          <w:rFonts w:ascii="Times New Roman" w:hAnsi="Times New Roman"/>
          <w:spacing w:val="-10"/>
          <w:sz w:val="28"/>
          <w:szCs w:val="28"/>
        </w:rPr>
        <w:t>5 (УК-5.3)</w:t>
      </w:r>
    </w:p>
    <w:sectPr w:rsidR="00D03C49" w:rsidRPr="00B4167C" w:rsidSect="002D0449">
      <w:footerReference w:type="default" r:id="rId7"/>
      <w:pgSz w:w="11906" w:h="16838"/>
      <w:pgMar w:top="1134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777F93F" w14:textId="77777777" w:rsidR="00DA39D4" w:rsidRDefault="00DA39D4" w:rsidP="002D0449">
      <w:pPr>
        <w:spacing w:after="0" w:line="240" w:lineRule="auto"/>
      </w:pPr>
      <w:r>
        <w:separator/>
      </w:r>
    </w:p>
  </w:endnote>
  <w:endnote w:type="continuationSeparator" w:id="0">
    <w:p w14:paraId="1622ECD1" w14:textId="77777777" w:rsidR="00DA39D4" w:rsidRDefault="00DA39D4" w:rsidP="002D0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EB5250" w14:textId="7D308534" w:rsidR="0071046D" w:rsidRDefault="0071046D">
    <w:pPr>
      <w:pStyle w:val="ac"/>
      <w:jc w:val="center"/>
    </w:pPr>
  </w:p>
  <w:p w14:paraId="1AC1BAD4" w14:textId="77777777" w:rsidR="002D0449" w:rsidRDefault="002D0449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6AE6D9" w14:textId="77777777" w:rsidR="00DA39D4" w:rsidRDefault="00DA39D4" w:rsidP="002D0449">
      <w:pPr>
        <w:spacing w:after="0" w:line="240" w:lineRule="auto"/>
      </w:pPr>
      <w:r>
        <w:separator/>
      </w:r>
    </w:p>
  </w:footnote>
  <w:footnote w:type="continuationSeparator" w:id="0">
    <w:p w14:paraId="2ACBE847" w14:textId="77777777" w:rsidR="00DA39D4" w:rsidRDefault="00DA39D4" w:rsidP="002D044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5591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5C3116"/>
    <w:multiLevelType w:val="hybridMultilevel"/>
    <w:tmpl w:val="CBC6F16C"/>
    <w:lvl w:ilvl="0" w:tplc="5A387F02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EC16CF2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AF6C3008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F41EDFD0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A7E47B3C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29724546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ED6E15BA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C7C2D7F6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BA4C74FE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2" w15:restartNumberingAfterBreak="0">
    <w:nsid w:val="2DB5478C"/>
    <w:multiLevelType w:val="hybridMultilevel"/>
    <w:tmpl w:val="BE820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D05A9D"/>
    <w:multiLevelType w:val="hybridMultilevel"/>
    <w:tmpl w:val="0C9614F4"/>
    <w:lvl w:ilvl="0" w:tplc="2DCC650C">
      <w:start w:val="1"/>
      <w:numFmt w:val="decimal"/>
      <w:lvlText w:val="%1)"/>
      <w:lvlJc w:val="left"/>
      <w:pPr>
        <w:ind w:left="143" w:hanging="264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DD54870C">
      <w:numFmt w:val="bullet"/>
      <w:lvlText w:val="•"/>
      <w:lvlJc w:val="left"/>
      <w:pPr>
        <w:ind w:left="1132" w:hanging="264"/>
      </w:pPr>
      <w:rPr>
        <w:rFonts w:hint="default"/>
        <w:lang w:val="ru-RU" w:eastAsia="en-US" w:bidi="ar-SA"/>
      </w:rPr>
    </w:lvl>
    <w:lvl w:ilvl="2" w:tplc="69B0161C">
      <w:numFmt w:val="bullet"/>
      <w:lvlText w:val="•"/>
      <w:lvlJc w:val="left"/>
      <w:pPr>
        <w:ind w:left="2125" w:hanging="264"/>
      </w:pPr>
      <w:rPr>
        <w:rFonts w:hint="default"/>
        <w:lang w:val="ru-RU" w:eastAsia="en-US" w:bidi="ar-SA"/>
      </w:rPr>
    </w:lvl>
    <w:lvl w:ilvl="3" w:tplc="9B2AFFF6">
      <w:numFmt w:val="bullet"/>
      <w:lvlText w:val="•"/>
      <w:lvlJc w:val="left"/>
      <w:pPr>
        <w:ind w:left="3117" w:hanging="264"/>
      </w:pPr>
      <w:rPr>
        <w:rFonts w:hint="default"/>
        <w:lang w:val="ru-RU" w:eastAsia="en-US" w:bidi="ar-SA"/>
      </w:rPr>
    </w:lvl>
    <w:lvl w:ilvl="4" w:tplc="40D6CBCA">
      <w:numFmt w:val="bullet"/>
      <w:lvlText w:val="•"/>
      <w:lvlJc w:val="left"/>
      <w:pPr>
        <w:ind w:left="4110" w:hanging="264"/>
      </w:pPr>
      <w:rPr>
        <w:rFonts w:hint="default"/>
        <w:lang w:val="ru-RU" w:eastAsia="en-US" w:bidi="ar-SA"/>
      </w:rPr>
    </w:lvl>
    <w:lvl w:ilvl="5" w:tplc="85C8EE0C">
      <w:numFmt w:val="bullet"/>
      <w:lvlText w:val="•"/>
      <w:lvlJc w:val="left"/>
      <w:pPr>
        <w:ind w:left="5102" w:hanging="264"/>
      </w:pPr>
      <w:rPr>
        <w:rFonts w:hint="default"/>
        <w:lang w:val="ru-RU" w:eastAsia="en-US" w:bidi="ar-SA"/>
      </w:rPr>
    </w:lvl>
    <w:lvl w:ilvl="6" w:tplc="CDEA11C8">
      <w:numFmt w:val="bullet"/>
      <w:lvlText w:val="•"/>
      <w:lvlJc w:val="left"/>
      <w:pPr>
        <w:ind w:left="6095" w:hanging="264"/>
      </w:pPr>
      <w:rPr>
        <w:rFonts w:hint="default"/>
        <w:lang w:val="ru-RU" w:eastAsia="en-US" w:bidi="ar-SA"/>
      </w:rPr>
    </w:lvl>
    <w:lvl w:ilvl="7" w:tplc="9284476C">
      <w:numFmt w:val="bullet"/>
      <w:lvlText w:val="•"/>
      <w:lvlJc w:val="left"/>
      <w:pPr>
        <w:ind w:left="7087" w:hanging="264"/>
      </w:pPr>
      <w:rPr>
        <w:rFonts w:hint="default"/>
        <w:lang w:val="ru-RU" w:eastAsia="en-US" w:bidi="ar-SA"/>
      </w:rPr>
    </w:lvl>
    <w:lvl w:ilvl="8" w:tplc="48348B06">
      <w:numFmt w:val="bullet"/>
      <w:lvlText w:val="•"/>
      <w:lvlJc w:val="left"/>
      <w:pPr>
        <w:ind w:left="8080" w:hanging="264"/>
      </w:pPr>
      <w:rPr>
        <w:rFonts w:hint="default"/>
        <w:lang w:val="ru-RU" w:eastAsia="en-US" w:bidi="ar-SA"/>
      </w:rPr>
    </w:lvl>
  </w:abstractNum>
  <w:abstractNum w:abstractNumId="4" w15:restartNumberingAfterBreak="0">
    <w:nsid w:val="3A8E09EF"/>
    <w:multiLevelType w:val="hybridMultilevel"/>
    <w:tmpl w:val="9B9AFD88"/>
    <w:lvl w:ilvl="0" w:tplc="FBC8F456">
      <w:start w:val="1"/>
      <w:numFmt w:val="decimal"/>
      <w:lvlText w:val="%1."/>
      <w:lvlJc w:val="left"/>
      <w:pPr>
        <w:ind w:left="143" w:hanging="21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4344D244">
      <w:numFmt w:val="bullet"/>
      <w:lvlText w:val="•"/>
      <w:lvlJc w:val="left"/>
      <w:pPr>
        <w:ind w:left="1132" w:hanging="213"/>
      </w:pPr>
      <w:rPr>
        <w:rFonts w:hint="default"/>
        <w:lang w:val="ru-RU" w:eastAsia="en-US" w:bidi="ar-SA"/>
      </w:rPr>
    </w:lvl>
    <w:lvl w:ilvl="2" w:tplc="08588884">
      <w:numFmt w:val="bullet"/>
      <w:lvlText w:val="•"/>
      <w:lvlJc w:val="left"/>
      <w:pPr>
        <w:ind w:left="2125" w:hanging="213"/>
      </w:pPr>
      <w:rPr>
        <w:rFonts w:hint="default"/>
        <w:lang w:val="ru-RU" w:eastAsia="en-US" w:bidi="ar-SA"/>
      </w:rPr>
    </w:lvl>
    <w:lvl w:ilvl="3" w:tplc="97926B30">
      <w:numFmt w:val="bullet"/>
      <w:lvlText w:val="•"/>
      <w:lvlJc w:val="left"/>
      <w:pPr>
        <w:ind w:left="3117" w:hanging="213"/>
      </w:pPr>
      <w:rPr>
        <w:rFonts w:hint="default"/>
        <w:lang w:val="ru-RU" w:eastAsia="en-US" w:bidi="ar-SA"/>
      </w:rPr>
    </w:lvl>
    <w:lvl w:ilvl="4" w:tplc="B26ED7E6">
      <w:numFmt w:val="bullet"/>
      <w:lvlText w:val="•"/>
      <w:lvlJc w:val="left"/>
      <w:pPr>
        <w:ind w:left="4110" w:hanging="213"/>
      </w:pPr>
      <w:rPr>
        <w:rFonts w:hint="default"/>
        <w:lang w:val="ru-RU" w:eastAsia="en-US" w:bidi="ar-SA"/>
      </w:rPr>
    </w:lvl>
    <w:lvl w:ilvl="5" w:tplc="3868780C">
      <w:numFmt w:val="bullet"/>
      <w:lvlText w:val="•"/>
      <w:lvlJc w:val="left"/>
      <w:pPr>
        <w:ind w:left="5102" w:hanging="213"/>
      </w:pPr>
      <w:rPr>
        <w:rFonts w:hint="default"/>
        <w:lang w:val="ru-RU" w:eastAsia="en-US" w:bidi="ar-SA"/>
      </w:rPr>
    </w:lvl>
    <w:lvl w:ilvl="6" w:tplc="0A46780E">
      <w:numFmt w:val="bullet"/>
      <w:lvlText w:val="•"/>
      <w:lvlJc w:val="left"/>
      <w:pPr>
        <w:ind w:left="6095" w:hanging="213"/>
      </w:pPr>
      <w:rPr>
        <w:rFonts w:hint="default"/>
        <w:lang w:val="ru-RU" w:eastAsia="en-US" w:bidi="ar-SA"/>
      </w:rPr>
    </w:lvl>
    <w:lvl w:ilvl="7" w:tplc="0ECACEC0">
      <w:numFmt w:val="bullet"/>
      <w:lvlText w:val="•"/>
      <w:lvlJc w:val="left"/>
      <w:pPr>
        <w:ind w:left="7087" w:hanging="213"/>
      </w:pPr>
      <w:rPr>
        <w:rFonts w:hint="default"/>
        <w:lang w:val="ru-RU" w:eastAsia="en-US" w:bidi="ar-SA"/>
      </w:rPr>
    </w:lvl>
    <w:lvl w:ilvl="8" w:tplc="2196D8D8">
      <w:numFmt w:val="bullet"/>
      <w:lvlText w:val="•"/>
      <w:lvlJc w:val="left"/>
      <w:pPr>
        <w:ind w:left="8080" w:hanging="213"/>
      </w:pPr>
      <w:rPr>
        <w:rFonts w:hint="default"/>
        <w:lang w:val="ru-RU" w:eastAsia="en-US" w:bidi="ar-SA"/>
      </w:rPr>
    </w:lvl>
  </w:abstractNum>
  <w:abstractNum w:abstractNumId="5" w15:restartNumberingAfterBreak="0">
    <w:nsid w:val="418B41F2"/>
    <w:multiLevelType w:val="hybridMultilevel"/>
    <w:tmpl w:val="64CA33D4"/>
    <w:lvl w:ilvl="0" w:tplc="A58A3F44">
      <w:start w:val="4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6B8C4178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F8E89B00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ED92928E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F2485B9A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AC20D45E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BDEA61DC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B854DEB0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8F1A8526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6" w15:restartNumberingAfterBreak="0">
    <w:nsid w:val="475A189C"/>
    <w:multiLevelType w:val="hybridMultilevel"/>
    <w:tmpl w:val="6478C57C"/>
    <w:lvl w:ilvl="0" w:tplc="F31E6AC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A55BF8"/>
    <w:multiLevelType w:val="hybridMultilevel"/>
    <w:tmpl w:val="1C3C96F4"/>
    <w:lvl w:ilvl="0" w:tplc="91ACF99C">
      <w:start w:val="1"/>
      <w:numFmt w:val="decimal"/>
      <w:lvlText w:val="%1."/>
      <w:lvlJc w:val="left"/>
      <w:pPr>
        <w:ind w:left="359" w:hanging="217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96C21C36">
      <w:numFmt w:val="bullet"/>
      <w:lvlText w:val="•"/>
      <w:lvlJc w:val="left"/>
      <w:pPr>
        <w:ind w:left="1330" w:hanging="217"/>
      </w:pPr>
      <w:rPr>
        <w:rFonts w:hint="default"/>
        <w:lang w:val="ru-RU" w:eastAsia="en-US" w:bidi="ar-SA"/>
      </w:rPr>
    </w:lvl>
    <w:lvl w:ilvl="2" w:tplc="BB565538">
      <w:numFmt w:val="bullet"/>
      <w:lvlText w:val="•"/>
      <w:lvlJc w:val="left"/>
      <w:pPr>
        <w:ind w:left="2301" w:hanging="217"/>
      </w:pPr>
      <w:rPr>
        <w:rFonts w:hint="default"/>
        <w:lang w:val="ru-RU" w:eastAsia="en-US" w:bidi="ar-SA"/>
      </w:rPr>
    </w:lvl>
    <w:lvl w:ilvl="3" w:tplc="981E5A3C">
      <w:numFmt w:val="bullet"/>
      <w:lvlText w:val="•"/>
      <w:lvlJc w:val="left"/>
      <w:pPr>
        <w:ind w:left="3271" w:hanging="217"/>
      </w:pPr>
      <w:rPr>
        <w:rFonts w:hint="default"/>
        <w:lang w:val="ru-RU" w:eastAsia="en-US" w:bidi="ar-SA"/>
      </w:rPr>
    </w:lvl>
    <w:lvl w:ilvl="4" w:tplc="160E800C">
      <w:numFmt w:val="bullet"/>
      <w:lvlText w:val="•"/>
      <w:lvlJc w:val="left"/>
      <w:pPr>
        <w:ind w:left="4242" w:hanging="217"/>
      </w:pPr>
      <w:rPr>
        <w:rFonts w:hint="default"/>
        <w:lang w:val="ru-RU" w:eastAsia="en-US" w:bidi="ar-SA"/>
      </w:rPr>
    </w:lvl>
    <w:lvl w:ilvl="5" w:tplc="D3AABB18">
      <w:numFmt w:val="bullet"/>
      <w:lvlText w:val="•"/>
      <w:lvlJc w:val="left"/>
      <w:pPr>
        <w:ind w:left="5212" w:hanging="217"/>
      </w:pPr>
      <w:rPr>
        <w:rFonts w:hint="default"/>
        <w:lang w:val="ru-RU" w:eastAsia="en-US" w:bidi="ar-SA"/>
      </w:rPr>
    </w:lvl>
    <w:lvl w:ilvl="6" w:tplc="F6688F24">
      <w:numFmt w:val="bullet"/>
      <w:lvlText w:val="•"/>
      <w:lvlJc w:val="left"/>
      <w:pPr>
        <w:ind w:left="6183" w:hanging="217"/>
      </w:pPr>
      <w:rPr>
        <w:rFonts w:hint="default"/>
        <w:lang w:val="ru-RU" w:eastAsia="en-US" w:bidi="ar-SA"/>
      </w:rPr>
    </w:lvl>
    <w:lvl w:ilvl="7" w:tplc="E0B6462E">
      <w:numFmt w:val="bullet"/>
      <w:lvlText w:val="•"/>
      <w:lvlJc w:val="left"/>
      <w:pPr>
        <w:ind w:left="7153" w:hanging="217"/>
      </w:pPr>
      <w:rPr>
        <w:rFonts w:hint="default"/>
        <w:lang w:val="ru-RU" w:eastAsia="en-US" w:bidi="ar-SA"/>
      </w:rPr>
    </w:lvl>
    <w:lvl w:ilvl="8" w:tplc="B420CC72">
      <w:numFmt w:val="bullet"/>
      <w:lvlText w:val="•"/>
      <w:lvlJc w:val="left"/>
      <w:pPr>
        <w:ind w:left="8124" w:hanging="217"/>
      </w:pPr>
      <w:rPr>
        <w:rFonts w:hint="default"/>
        <w:lang w:val="ru-RU" w:eastAsia="en-US" w:bidi="ar-SA"/>
      </w:rPr>
    </w:lvl>
  </w:abstractNum>
  <w:abstractNum w:abstractNumId="8" w15:restartNumberingAfterBreak="0">
    <w:nsid w:val="5344168E"/>
    <w:multiLevelType w:val="multilevel"/>
    <w:tmpl w:val="0E1A7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C8526F4"/>
    <w:multiLevelType w:val="hybridMultilevel"/>
    <w:tmpl w:val="2258152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A9500C"/>
    <w:multiLevelType w:val="hybridMultilevel"/>
    <w:tmpl w:val="61CE7E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6F47C7E"/>
    <w:multiLevelType w:val="hybridMultilevel"/>
    <w:tmpl w:val="3E7458DC"/>
    <w:lvl w:ilvl="0" w:tplc="947E4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7F85C00"/>
    <w:multiLevelType w:val="hybridMultilevel"/>
    <w:tmpl w:val="8DE4FA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32566E"/>
    <w:multiLevelType w:val="hybridMultilevel"/>
    <w:tmpl w:val="38F6B4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E35B9F"/>
    <w:multiLevelType w:val="hybridMultilevel"/>
    <w:tmpl w:val="7940F050"/>
    <w:lvl w:ilvl="0" w:tplc="C8BED768">
      <w:start w:val="1"/>
      <w:numFmt w:val="decimal"/>
      <w:lvlText w:val="%1."/>
      <w:lvlJc w:val="left"/>
      <w:pPr>
        <w:ind w:left="143" w:hanging="275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9"/>
        <w:sz w:val="22"/>
        <w:szCs w:val="22"/>
        <w:lang w:val="ru-RU" w:eastAsia="en-US" w:bidi="ar-SA"/>
      </w:rPr>
    </w:lvl>
    <w:lvl w:ilvl="1" w:tplc="73C0F0F0">
      <w:numFmt w:val="bullet"/>
      <w:lvlText w:val="•"/>
      <w:lvlJc w:val="left"/>
      <w:pPr>
        <w:ind w:left="1132" w:hanging="275"/>
      </w:pPr>
      <w:rPr>
        <w:rFonts w:hint="default"/>
        <w:lang w:val="ru-RU" w:eastAsia="en-US" w:bidi="ar-SA"/>
      </w:rPr>
    </w:lvl>
    <w:lvl w:ilvl="2" w:tplc="E5D8308E">
      <w:numFmt w:val="bullet"/>
      <w:lvlText w:val="•"/>
      <w:lvlJc w:val="left"/>
      <w:pPr>
        <w:ind w:left="2125" w:hanging="275"/>
      </w:pPr>
      <w:rPr>
        <w:rFonts w:hint="default"/>
        <w:lang w:val="ru-RU" w:eastAsia="en-US" w:bidi="ar-SA"/>
      </w:rPr>
    </w:lvl>
    <w:lvl w:ilvl="3" w:tplc="204A224C">
      <w:numFmt w:val="bullet"/>
      <w:lvlText w:val="•"/>
      <w:lvlJc w:val="left"/>
      <w:pPr>
        <w:ind w:left="3117" w:hanging="275"/>
      </w:pPr>
      <w:rPr>
        <w:rFonts w:hint="default"/>
        <w:lang w:val="ru-RU" w:eastAsia="en-US" w:bidi="ar-SA"/>
      </w:rPr>
    </w:lvl>
    <w:lvl w:ilvl="4" w:tplc="24F4FC58">
      <w:numFmt w:val="bullet"/>
      <w:lvlText w:val="•"/>
      <w:lvlJc w:val="left"/>
      <w:pPr>
        <w:ind w:left="4110" w:hanging="275"/>
      </w:pPr>
      <w:rPr>
        <w:rFonts w:hint="default"/>
        <w:lang w:val="ru-RU" w:eastAsia="en-US" w:bidi="ar-SA"/>
      </w:rPr>
    </w:lvl>
    <w:lvl w:ilvl="5" w:tplc="4AF05AB0">
      <w:numFmt w:val="bullet"/>
      <w:lvlText w:val="•"/>
      <w:lvlJc w:val="left"/>
      <w:pPr>
        <w:ind w:left="5102" w:hanging="275"/>
      </w:pPr>
      <w:rPr>
        <w:rFonts w:hint="default"/>
        <w:lang w:val="ru-RU" w:eastAsia="en-US" w:bidi="ar-SA"/>
      </w:rPr>
    </w:lvl>
    <w:lvl w:ilvl="6" w:tplc="7F4AD2E0">
      <w:numFmt w:val="bullet"/>
      <w:lvlText w:val="•"/>
      <w:lvlJc w:val="left"/>
      <w:pPr>
        <w:ind w:left="6095" w:hanging="275"/>
      </w:pPr>
      <w:rPr>
        <w:rFonts w:hint="default"/>
        <w:lang w:val="ru-RU" w:eastAsia="en-US" w:bidi="ar-SA"/>
      </w:rPr>
    </w:lvl>
    <w:lvl w:ilvl="7" w:tplc="733C48C4">
      <w:numFmt w:val="bullet"/>
      <w:lvlText w:val="•"/>
      <w:lvlJc w:val="left"/>
      <w:pPr>
        <w:ind w:left="7087" w:hanging="275"/>
      </w:pPr>
      <w:rPr>
        <w:rFonts w:hint="default"/>
        <w:lang w:val="ru-RU" w:eastAsia="en-US" w:bidi="ar-SA"/>
      </w:rPr>
    </w:lvl>
    <w:lvl w:ilvl="8" w:tplc="D8ACC170">
      <w:numFmt w:val="bullet"/>
      <w:lvlText w:val="•"/>
      <w:lvlJc w:val="left"/>
      <w:pPr>
        <w:ind w:left="8080" w:hanging="275"/>
      </w:pPr>
      <w:rPr>
        <w:rFonts w:hint="default"/>
        <w:lang w:val="ru-RU" w:eastAsia="en-US" w:bidi="ar-SA"/>
      </w:rPr>
    </w:lvl>
  </w:abstractNum>
  <w:abstractNum w:abstractNumId="15" w15:restartNumberingAfterBreak="0">
    <w:nsid w:val="767E0FAB"/>
    <w:multiLevelType w:val="hybridMultilevel"/>
    <w:tmpl w:val="5B1EF65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3"/>
  </w:num>
  <w:num w:numId="7">
    <w:abstractNumId w:val="14"/>
  </w:num>
  <w:num w:numId="8">
    <w:abstractNumId w:val="15"/>
  </w:num>
  <w:num w:numId="9">
    <w:abstractNumId w:val="9"/>
  </w:num>
  <w:num w:numId="10">
    <w:abstractNumId w:val="0"/>
  </w:num>
  <w:num w:numId="11">
    <w:abstractNumId w:val="8"/>
  </w:num>
  <w:num w:numId="12">
    <w:abstractNumId w:val="10"/>
  </w:num>
  <w:num w:numId="13">
    <w:abstractNumId w:val="13"/>
  </w:num>
  <w:num w:numId="14">
    <w:abstractNumId w:val="2"/>
  </w:num>
  <w:num w:numId="15">
    <w:abstractNumId w:val="12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AC3"/>
    <w:rsid w:val="00034DD8"/>
    <w:rsid w:val="00037C29"/>
    <w:rsid w:val="000458CA"/>
    <w:rsid w:val="00122404"/>
    <w:rsid w:val="0016388A"/>
    <w:rsid w:val="001B1F76"/>
    <w:rsid w:val="001F4D9C"/>
    <w:rsid w:val="00244A15"/>
    <w:rsid w:val="002D0449"/>
    <w:rsid w:val="00341329"/>
    <w:rsid w:val="00347CD2"/>
    <w:rsid w:val="003947AC"/>
    <w:rsid w:val="003A226F"/>
    <w:rsid w:val="003A47F3"/>
    <w:rsid w:val="003C4548"/>
    <w:rsid w:val="003C741A"/>
    <w:rsid w:val="003D7224"/>
    <w:rsid w:val="003E060A"/>
    <w:rsid w:val="003E2F6C"/>
    <w:rsid w:val="003F22ED"/>
    <w:rsid w:val="00414F19"/>
    <w:rsid w:val="0049343E"/>
    <w:rsid w:val="004A2524"/>
    <w:rsid w:val="004C58CE"/>
    <w:rsid w:val="00593E74"/>
    <w:rsid w:val="005F7013"/>
    <w:rsid w:val="00632709"/>
    <w:rsid w:val="00674FB8"/>
    <w:rsid w:val="0071046D"/>
    <w:rsid w:val="00735643"/>
    <w:rsid w:val="00743DED"/>
    <w:rsid w:val="007545E8"/>
    <w:rsid w:val="00755E57"/>
    <w:rsid w:val="0077175A"/>
    <w:rsid w:val="00795AC3"/>
    <w:rsid w:val="007F1323"/>
    <w:rsid w:val="008C4E46"/>
    <w:rsid w:val="008F63FB"/>
    <w:rsid w:val="00955227"/>
    <w:rsid w:val="00993FD3"/>
    <w:rsid w:val="00A01750"/>
    <w:rsid w:val="00A81F56"/>
    <w:rsid w:val="00A90995"/>
    <w:rsid w:val="00AA3163"/>
    <w:rsid w:val="00AB494C"/>
    <w:rsid w:val="00AD1279"/>
    <w:rsid w:val="00AF2B1F"/>
    <w:rsid w:val="00B4167C"/>
    <w:rsid w:val="00B672F3"/>
    <w:rsid w:val="00B860D9"/>
    <w:rsid w:val="00BA33DD"/>
    <w:rsid w:val="00BB0C55"/>
    <w:rsid w:val="00C63EE1"/>
    <w:rsid w:val="00C71AD7"/>
    <w:rsid w:val="00CA3580"/>
    <w:rsid w:val="00CB38D8"/>
    <w:rsid w:val="00D03C49"/>
    <w:rsid w:val="00D06110"/>
    <w:rsid w:val="00D26BC4"/>
    <w:rsid w:val="00D60BC2"/>
    <w:rsid w:val="00D84A60"/>
    <w:rsid w:val="00D964F2"/>
    <w:rsid w:val="00DA39D4"/>
    <w:rsid w:val="00DB11BD"/>
    <w:rsid w:val="00DB2566"/>
    <w:rsid w:val="00DF2828"/>
    <w:rsid w:val="00E2419F"/>
    <w:rsid w:val="00E61076"/>
    <w:rsid w:val="00E658F0"/>
    <w:rsid w:val="00E875CE"/>
    <w:rsid w:val="00EA75DE"/>
    <w:rsid w:val="00EE4E50"/>
    <w:rsid w:val="00F31002"/>
    <w:rsid w:val="00F60994"/>
    <w:rsid w:val="00F9105D"/>
    <w:rsid w:val="00FA3E54"/>
    <w:rsid w:val="00FE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5022B"/>
  <w15:docId w15:val="{593E7631-C1E5-4127-92E4-301BE4C06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1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75DE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593E7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1"/>
    <w:qFormat/>
    <w:rsid w:val="003C4548"/>
    <w:pPr>
      <w:widowControl w:val="0"/>
      <w:autoSpaceDE w:val="0"/>
      <w:autoSpaceDN w:val="0"/>
      <w:spacing w:before="36" w:after="0" w:line="240" w:lineRule="auto"/>
      <w:ind w:left="143"/>
      <w:outlineLvl w:val="1"/>
    </w:pPr>
    <w:rPr>
      <w:rFonts w:cs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1"/>
    <w:rsid w:val="003C4548"/>
    <w:rPr>
      <w:rFonts w:ascii="Calibri" w:eastAsia="Calibri" w:hAnsi="Calibri" w:cs="Calibri"/>
      <w:b/>
      <w:bCs/>
    </w:rPr>
  </w:style>
  <w:style w:type="table" w:customStyle="1" w:styleId="TableNormal">
    <w:name w:val="Table Normal"/>
    <w:uiPriority w:val="2"/>
    <w:semiHidden/>
    <w:unhideWhenUsed/>
    <w:qFormat/>
    <w:rsid w:val="003C454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character" w:customStyle="1" w:styleId="a4">
    <w:name w:val="Основной текст Знак"/>
    <w:basedOn w:val="a0"/>
    <w:link w:val="a3"/>
    <w:uiPriority w:val="1"/>
    <w:rsid w:val="003C4548"/>
    <w:rPr>
      <w:rFonts w:ascii="Calibri" w:eastAsia="Calibri" w:hAnsi="Calibri" w:cs="Calibri"/>
    </w:rPr>
  </w:style>
  <w:style w:type="paragraph" w:styleId="a5">
    <w:name w:val="List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  <w:ind w:left="143"/>
    </w:pPr>
    <w:rPr>
      <w:rFonts w:cs="Calibri"/>
    </w:rPr>
  </w:style>
  <w:style w:type="paragraph" w:customStyle="1" w:styleId="TableParagraph">
    <w:name w:val="Table Paragraph"/>
    <w:basedOn w:val="a"/>
    <w:uiPriority w:val="1"/>
    <w:qFormat/>
    <w:rsid w:val="003C4548"/>
    <w:pPr>
      <w:widowControl w:val="0"/>
      <w:autoSpaceDE w:val="0"/>
      <w:autoSpaceDN w:val="0"/>
      <w:spacing w:after="0" w:line="240" w:lineRule="auto"/>
    </w:pPr>
    <w:rPr>
      <w:rFonts w:cs="Calibri"/>
    </w:rPr>
  </w:style>
  <w:style w:type="paragraph" w:styleId="21">
    <w:name w:val="toc 2"/>
    <w:basedOn w:val="a"/>
    <w:uiPriority w:val="1"/>
    <w:qFormat/>
    <w:rsid w:val="003C4548"/>
    <w:pPr>
      <w:widowControl w:val="0"/>
      <w:autoSpaceDE w:val="0"/>
      <w:autoSpaceDN w:val="0"/>
      <w:spacing w:before="122" w:after="0" w:line="240" w:lineRule="auto"/>
      <w:ind w:left="362"/>
    </w:pPr>
    <w:rPr>
      <w:rFonts w:cs="Calibri"/>
    </w:rPr>
  </w:style>
  <w:style w:type="paragraph" w:styleId="a6">
    <w:name w:val="Normal (Web)"/>
    <w:basedOn w:val="a"/>
    <w:uiPriority w:val="99"/>
    <w:unhideWhenUsed/>
    <w:rsid w:val="00DB25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63270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expandableitem">
    <w:name w:val="expandableitem"/>
    <w:basedOn w:val="a0"/>
    <w:rsid w:val="00632709"/>
  </w:style>
  <w:style w:type="paragraph" w:styleId="HTML">
    <w:name w:val="HTML Preformatted"/>
    <w:basedOn w:val="a"/>
    <w:link w:val="HTML0"/>
    <w:uiPriority w:val="99"/>
    <w:unhideWhenUsed/>
    <w:rsid w:val="00D0611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D06110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8">
    <w:name w:val="Hyperlink"/>
    <w:basedOn w:val="a0"/>
    <w:uiPriority w:val="99"/>
    <w:semiHidden/>
    <w:unhideWhenUsed/>
    <w:rsid w:val="004A2524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93E7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uiPriority w:val="99"/>
    <w:rsid w:val="003C741A"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sc-ejaja">
    <w:name w:val="sc-ejaja"/>
    <w:basedOn w:val="a0"/>
    <w:rsid w:val="00D03C49"/>
  </w:style>
  <w:style w:type="table" w:styleId="a9">
    <w:name w:val="Table Grid"/>
    <w:basedOn w:val="a1"/>
    <w:uiPriority w:val="59"/>
    <w:rsid w:val="00E658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D0449"/>
    <w:rPr>
      <w:rFonts w:ascii="Calibri" w:eastAsia="Calibri" w:hAnsi="Calibri" w:cs="Times New Roman"/>
    </w:rPr>
  </w:style>
  <w:style w:type="paragraph" w:styleId="ac">
    <w:name w:val="footer"/>
    <w:basedOn w:val="a"/>
    <w:link w:val="ad"/>
    <w:uiPriority w:val="99"/>
    <w:unhideWhenUsed/>
    <w:rsid w:val="002D0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2D0449"/>
    <w:rPr>
      <w:rFonts w:ascii="Calibri" w:eastAsia="Calibri" w:hAnsi="Calibri" w:cs="Times New Roman"/>
    </w:rPr>
  </w:style>
  <w:style w:type="paragraph" w:styleId="ae">
    <w:name w:val="Balloon Text"/>
    <w:basedOn w:val="a"/>
    <w:link w:val="af"/>
    <w:uiPriority w:val="99"/>
    <w:semiHidden/>
    <w:unhideWhenUsed/>
    <w:rsid w:val="00B416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B4167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74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2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0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0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0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3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3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79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5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9</cp:revision>
  <cp:lastPrinted>2025-02-21T07:44:00Z</cp:lastPrinted>
  <dcterms:created xsi:type="dcterms:W3CDTF">2025-02-21T10:12:00Z</dcterms:created>
  <dcterms:modified xsi:type="dcterms:W3CDTF">2025-04-21T10:39:00Z</dcterms:modified>
</cp:coreProperties>
</file>