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03F" w:rsidRDefault="00DA3F38" w:rsidP="00565A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737D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  <w:r w:rsidR="009D203F">
        <w:rPr>
          <w:rFonts w:ascii="Times New Roman" w:hAnsi="Times New Roman"/>
          <w:b/>
          <w:sz w:val="28"/>
          <w:szCs w:val="28"/>
        </w:rPr>
        <w:t>по дисциплине</w:t>
      </w:r>
    </w:p>
    <w:p w:rsidR="00DA3F38" w:rsidRPr="0088737D" w:rsidRDefault="00DA3F38" w:rsidP="00565A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737D">
        <w:rPr>
          <w:rFonts w:ascii="Times New Roman" w:hAnsi="Times New Roman"/>
          <w:b/>
          <w:sz w:val="28"/>
          <w:szCs w:val="28"/>
        </w:rPr>
        <w:t>«</w:t>
      </w:r>
      <w:r w:rsidRPr="0088737D">
        <w:rPr>
          <w:rFonts w:ascii="Times New Roman" w:hAnsi="Times New Roman"/>
          <w:b/>
          <w:bCs/>
          <w:color w:val="000000"/>
          <w:sz w:val="28"/>
          <w:szCs w:val="28"/>
        </w:rPr>
        <w:t>Технологии промышленных производств</w:t>
      </w:r>
      <w:r w:rsidRPr="0088737D">
        <w:rPr>
          <w:rFonts w:ascii="Times New Roman" w:hAnsi="Times New Roman"/>
          <w:b/>
          <w:sz w:val="28"/>
          <w:szCs w:val="28"/>
        </w:rPr>
        <w:t>»</w:t>
      </w:r>
    </w:p>
    <w:p w:rsidR="009D203F" w:rsidRDefault="009D203F" w:rsidP="00565A44">
      <w:pPr>
        <w:pStyle w:val="1"/>
        <w:spacing w:before="0" w:after="0" w:line="240" w:lineRule="auto"/>
        <w:jc w:val="both"/>
        <w:rPr>
          <w:szCs w:val="28"/>
        </w:rPr>
      </w:pPr>
    </w:p>
    <w:p w:rsidR="00DA3F38" w:rsidRDefault="00DA3F38" w:rsidP="00565A44">
      <w:pPr>
        <w:pStyle w:val="1"/>
        <w:spacing w:before="0" w:after="0" w:line="240" w:lineRule="auto"/>
        <w:jc w:val="both"/>
        <w:rPr>
          <w:szCs w:val="28"/>
        </w:rPr>
      </w:pPr>
      <w:r w:rsidRPr="0088737D">
        <w:rPr>
          <w:szCs w:val="28"/>
        </w:rPr>
        <w:t>Задания закрытого типа</w:t>
      </w:r>
    </w:p>
    <w:p w:rsidR="00DA3F38" w:rsidRPr="00DA3F38" w:rsidRDefault="00DA3F38" w:rsidP="00565A44">
      <w:pPr>
        <w:spacing w:after="0" w:line="240" w:lineRule="auto"/>
        <w:jc w:val="both"/>
      </w:pPr>
    </w:p>
    <w:p w:rsidR="00DA3F38" w:rsidRPr="0088737D" w:rsidRDefault="00DA3F38" w:rsidP="00565A44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88737D">
        <w:rPr>
          <w:szCs w:val="28"/>
        </w:rPr>
        <w:t>Задания закрытого типа на выбор правильного ответа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A3F38" w:rsidRPr="0088737D" w:rsidRDefault="00B62936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метод переработки сырья используется для получения цветных металлов из руд?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х</w:t>
      </w:r>
      <w:r w:rsidRPr="0088737D">
        <w:rPr>
          <w:rFonts w:ascii="Times New Roman" w:hAnsi="Times New Roman"/>
          <w:bCs/>
          <w:sz w:val="28"/>
          <w:szCs w:val="28"/>
        </w:rPr>
        <w:t>имический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Pr="0088737D">
        <w:rPr>
          <w:rFonts w:ascii="Times New Roman" w:hAnsi="Times New Roman"/>
          <w:bCs/>
          <w:sz w:val="28"/>
          <w:szCs w:val="28"/>
        </w:rPr>
        <w:t>ирометаллургический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э</w:t>
      </w:r>
      <w:r w:rsidRPr="0088737D">
        <w:rPr>
          <w:rFonts w:ascii="Times New Roman" w:hAnsi="Times New Roman"/>
          <w:bCs/>
          <w:sz w:val="28"/>
          <w:szCs w:val="28"/>
        </w:rPr>
        <w:t>лектролитический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</w:t>
      </w:r>
      <w:r w:rsidRPr="0088737D">
        <w:rPr>
          <w:rFonts w:ascii="Times New Roman" w:hAnsi="Times New Roman"/>
          <w:bCs/>
          <w:sz w:val="28"/>
          <w:szCs w:val="28"/>
        </w:rPr>
        <w:t>иологический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sz w:val="28"/>
          <w:szCs w:val="28"/>
        </w:rPr>
        <w:t>Б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ПК-2, ПК-3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A3F38" w:rsidRPr="0088737D" w:rsidRDefault="00B62936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из следующих процессов является частью доменного производства?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Pr="0088737D">
        <w:rPr>
          <w:rFonts w:ascii="Times New Roman" w:hAnsi="Times New Roman"/>
          <w:bCs/>
          <w:sz w:val="28"/>
          <w:szCs w:val="28"/>
        </w:rPr>
        <w:t>пекание агломерата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л</w:t>
      </w:r>
      <w:r w:rsidRPr="0088737D">
        <w:rPr>
          <w:rFonts w:ascii="Times New Roman" w:hAnsi="Times New Roman"/>
          <w:bCs/>
          <w:sz w:val="28"/>
          <w:szCs w:val="28"/>
        </w:rPr>
        <w:t>итье в формы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</w:t>
      </w:r>
      <w:r w:rsidRPr="0088737D">
        <w:rPr>
          <w:rFonts w:ascii="Times New Roman" w:hAnsi="Times New Roman"/>
          <w:bCs/>
          <w:sz w:val="28"/>
          <w:szCs w:val="28"/>
        </w:rPr>
        <w:t>овка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Pr="0088737D">
        <w:rPr>
          <w:rFonts w:ascii="Times New Roman" w:hAnsi="Times New Roman"/>
          <w:bCs/>
          <w:sz w:val="28"/>
          <w:szCs w:val="28"/>
        </w:rPr>
        <w:t>варка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sz w:val="28"/>
          <w:szCs w:val="28"/>
        </w:rPr>
        <w:t>А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ПК-2, ПК-3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A3F38" w:rsidRPr="0088737D" w:rsidRDefault="00B62936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из следующих методов является способом получения алюминия?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</w:t>
      </w:r>
      <w:r w:rsidR="00DA3F38" w:rsidRPr="0088737D">
        <w:rPr>
          <w:rFonts w:ascii="Times New Roman" w:hAnsi="Times New Roman"/>
          <w:bCs/>
          <w:sz w:val="28"/>
          <w:szCs w:val="28"/>
        </w:rPr>
        <w:t>оксование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э</w:t>
      </w:r>
      <w:r w:rsidR="00DA3F38" w:rsidRPr="0088737D">
        <w:rPr>
          <w:rFonts w:ascii="Times New Roman" w:hAnsi="Times New Roman"/>
          <w:bCs/>
          <w:sz w:val="28"/>
          <w:szCs w:val="28"/>
        </w:rPr>
        <w:t>лектролиз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="00DA3F38" w:rsidRPr="0088737D">
        <w:rPr>
          <w:rFonts w:ascii="Times New Roman" w:hAnsi="Times New Roman"/>
          <w:bCs/>
          <w:sz w:val="28"/>
          <w:szCs w:val="28"/>
        </w:rPr>
        <w:t>пекание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иролиз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Б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ПК-2, ПК-3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A3F38" w:rsidRPr="0088737D" w:rsidRDefault="00B62936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из следующих ресурсов относится к энергетическим?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ж</w:t>
      </w:r>
      <w:r w:rsidR="00DA3F38" w:rsidRPr="0088737D">
        <w:rPr>
          <w:rFonts w:ascii="Times New Roman" w:hAnsi="Times New Roman"/>
          <w:bCs/>
          <w:sz w:val="28"/>
          <w:szCs w:val="28"/>
        </w:rPr>
        <w:t>елезная руда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у</w:t>
      </w:r>
      <w:r w:rsidR="00DA3F38" w:rsidRPr="0088737D">
        <w:rPr>
          <w:rFonts w:ascii="Times New Roman" w:hAnsi="Times New Roman"/>
          <w:bCs/>
          <w:sz w:val="28"/>
          <w:szCs w:val="28"/>
        </w:rPr>
        <w:t>голь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</w:t>
      </w:r>
      <w:r w:rsidR="00DA3F38" w:rsidRPr="0088737D">
        <w:rPr>
          <w:rFonts w:ascii="Times New Roman" w:hAnsi="Times New Roman"/>
          <w:bCs/>
          <w:sz w:val="28"/>
          <w:szCs w:val="28"/>
        </w:rPr>
        <w:t>окситы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="00DA3F38" w:rsidRPr="0088737D">
        <w:rPr>
          <w:rFonts w:ascii="Times New Roman" w:hAnsi="Times New Roman"/>
          <w:bCs/>
          <w:sz w:val="28"/>
          <w:szCs w:val="28"/>
        </w:rPr>
        <w:t>иликатные минералы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Б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ПК-2, ПК-3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A3F38" w:rsidRPr="0088737D" w:rsidRDefault="00B62936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5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из перечисленных методов работы с металлом относится к пластической деформации?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т</w:t>
      </w:r>
      <w:r w:rsidR="00DA3F38" w:rsidRPr="0088737D">
        <w:rPr>
          <w:rFonts w:ascii="Times New Roman" w:hAnsi="Times New Roman"/>
          <w:bCs/>
          <w:sz w:val="28"/>
          <w:szCs w:val="28"/>
        </w:rPr>
        <w:t>очение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л</w:t>
      </w:r>
      <w:r w:rsidR="00DA3F38" w:rsidRPr="0088737D">
        <w:rPr>
          <w:rFonts w:ascii="Times New Roman" w:hAnsi="Times New Roman"/>
          <w:bCs/>
          <w:sz w:val="28"/>
          <w:szCs w:val="28"/>
        </w:rPr>
        <w:t>итье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</w:t>
      </w:r>
      <w:r w:rsidR="00DA3F38" w:rsidRPr="0088737D">
        <w:rPr>
          <w:rFonts w:ascii="Times New Roman" w:hAnsi="Times New Roman"/>
          <w:bCs/>
          <w:sz w:val="28"/>
          <w:szCs w:val="28"/>
        </w:rPr>
        <w:t>овка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щ</w:t>
      </w:r>
      <w:r w:rsidR="00DA3F38" w:rsidRPr="0088737D">
        <w:rPr>
          <w:rFonts w:ascii="Times New Roman" w:hAnsi="Times New Roman"/>
          <w:bCs/>
          <w:sz w:val="28"/>
          <w:szCs w:val="28"/>
        </w:rPr>
        <w:t>лифование</w:t>
      </w:r>
      <w:proofErr w:type="spellEnd"/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В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ПК-2, ПК-3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A3F38" w:rsidRPr="0088737D" w:rsidRDefault="00B62936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способ получения сырья используется в металлургии для выделения металлов?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</w:t>
      </w:r>
      <w:r w:rsidR="00DA3F38" w:rsidRPr="0088737D">
        <w:rPr>
          <w:rFonts w:ascii="Times New Roman" w:hAnsi="Times New Roman"/>
          <w:bCs/>
          <w:sz w:val="28"/>
          <w:szCs w:val="28"/>
        </w:rPr>
        <w:t>ыращивание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</w:t>
      </w:r>
      <w:r w:rsidR="00DA3F38" w:rsidRPr="0088737D">
        <w:rPr>
          <w:rFonts w:ascii="Times New Roman" w:hAnsi="Times New Roman"/>
          <w:bCs/>
          <w:sz w:val="28"/>
          <w:szCs w:val="28"/>
        </w:rPr>
        <w:t>обыча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ереработка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</w:t>
      </w:r>
      <w:r w:rsidR="00DA3F38" w:rsidRPr="0088737D">
        <w:rPr>
          <w:rFonts w:ascii="Times New Roman" w:hAnsi="Times New Roman"/>
          <w:bCs/>
          <w:sz w:val="28"/>
          <w:szCs w:val="28"/>
        </w:rPr>
        <w:t>богащение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Б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ПК-2, ПК-3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A3F38" w:rsidRPr="0088737D" w:rsidRDefault="00B62936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="00DA3F38" w:rsidRPr="0088737D">
        <w:rPr>
          <w:rFonts w:ascii="Times New Roman" w:hAnsi="Times New Roman"/>
          <w:bCs/>
          <w:sz w:val="28"/>
          <w:szCs w:val="28"/>
        </w:rPr>
        <w:t>.</w:t>
      </w:r>
      <w:r w:rsidR="00DA3F38" w:rsidRPr="000E6D47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Какой из следующих типов классификации технологических процессов определяет, какие изменения происходят в сырье?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о способу организации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о длительности обработки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о характеру качественных изменений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="00DA3F38" w:rsidRPr="0088737D">
        <w:rPr>
          <w:rFonts w:ascii="Times New Roman" w:hAnsi="Times New Roman"/>
          <w:bCs/>
          <w:sz w:val="28"/>
          <w:szCs w:val="28"/>
        </w:rPr>
        <w:t>о виду воздействия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В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ПК-2, ПК-3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A3F38" w:rsidRPr="0088737D" w:rsidRDefault="00B62936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88737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Что из следующего описывает высокую технологическую вооруженность?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</w:t>
      </w:r>
      <w:r w:rsidR="00DA3F38" w:rsidRPr="0088737D">
        <w:rPr>
          <w:rFonts w:ascii="Times New Roman" w:hAnsi="Times New Roman"/>
          <w:bCs/>
          <w:sz w:val="28"/>
          <w:szCs w:val="28"/>
        </w:rPr>
        <w:t>аличие устаревшего оборудования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</w:t>
      </w:r>
      <w:r w:rsidR="00DA3F38" w:rsidRPr="0088737D">
        <w:rPr>
          <w:rFonts w:ascii="Times New Roman" w:hAnsi="Times New Roman"/>
          <w:bCs/>
          <w:sz w:val="28"/>
          <w:szCs w:val="28"/>
        </w:rPr>
        <w:t>спользование современных технологий и оборудования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</w:t>
      </w:r>
      <w:r w:rsidR="00DA3F38" w:rsidRPr="0088737D">
        <w:rPr>
          <w:rFonts w:ascii="Times New Roman" w:hAnsi="Times New Roman"/>
          <w:bCs/>
          <w:sz w:val="28"/>
          <w:szCs w:val="28"/>
        </w:rPr>
        <w:t>изкая производительность труда</w:t>
      </w:r>
    </w:p>
    <w:p w:rsidR="00DA3F38" w:rsidRPr="0088737D" w:rsidRDefault="00407D5C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</w:t>
      </w:r>
      <w:r w:rsidR="00DA3F38" w:rsidRPr="0088737D">
        <w:rPr>
          <w:rFonts w:ascii="Times New Roman" w:hAnsi="Times New Roman"/>
          <w:bCs/>
          <w:sz w:val="28"/>
          <w:szCs w:val="28"/>
        </w:rPr>
        <w:t>инимальные затраты на технологии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407D5C">
        <w:rPr>
          <w:rFonts w:ascii="Times New Roman" w:hAnsi="Times New Roman"/>
          <w:bCs/>
          <w:sz w:val="28"/>
          <w:szCs w:val="28"/>
        </w:rPr>
        <w:t>Б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ПК-2, ПК-3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A3F38" w:rsidRPr="0088737D" w:rsidRDefault="00DA3F38" w:rsidP="00565A44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88737D">
        <w:rPr>
          <w:szCs w:val="28"/>
        </w:rPr>
        <w:t>Задания закрытого типа на установление соответствия</w:t>
      </w:r>
    </w:p>
    <w:p w:rsidR="00DA3F38" w:rsidRPr="0088737D" w:rsidRDefault="00DA3F38" w:rsidP="00565A44">
      <w:pPr>
        <w:pStyle w:val="a3"/>
        <w:ind w:firstLine="709"/>
        <w:jc w:val="both"/>
        <w:rPr>
          <w:b w:val="0"/>
          <w:bCs/>
          <w:sz w:val="28"/>
          <w:szCs w:val="28"/>
        </w:rPr>
      </w:pPr>
    </w:p>
    <w:p w:rsidR="00DA3F38" w:rsidRDefault="00DA3F38" w:rsidP="00565A44">
      <w:pPr>
        <w:spacing w:after="0" w:line="240" w:lineRule="auto"/>
        <w:ind w:firstLine="709"/>
        <w:jc w:val="both"/>
        <w:rPr>
          <w:i/>
        </w:rPr>
      </w:pPr>
      <w:r w:rsidRPr="000E6D47">
        <w:rPr>
          <w:rFonts w:ascii="Times New Roman" w:hAnsi="Times New Roman"/>
          <w:sz w:val="28"/>
          <w:szCs w:val="28"/>
        </w:rPr>
        <w:t>1.</w:t>
      </w:r>
      <w:r w:rsidRPr="0088737D">
        <w:rPr>
          <w:bCs/>
          <w:sz w:val="28"/>
          <w:szCs w:val="28"/>
        </w:rPr>
        <w:t xml:space="preserve"> </w:t>
      </w:r>
      <w:r w:rsidRPr="000E6D47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DA3F38" w:rsidRPr="0088737D" w:rsidRDefault="00DA3F38" w:rsidP="00565A44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88737D">
        <w:rPr>
          <w:b w:val="0"/>
          <w:color w:val="000000"/>
          <w:sz w:val="28"/>
          <w:szCs w:val="28"/>
        </w:rPr>
        <w:lastRenderedPageBreak/>
        <w:t xml:space="preserve">Установите соответствие между цифровыми обозначениями позиций на схеме </w:t>
      </w:r>
      <w:r w:rsidRPr="0088737D">
        <w:rPr>
          <w:b w:val="0"/>
          <w:sz w:val="28"/>
          <w:szCs w:val="28"/>
        </w:rPr>
        <w:t>устройства вагранки</w:t>
      </w:r>
      <w:r w:rsidRPr="0088737D">
        <w:rPr>
          <w:sz w:val="28"/>
          <w:szCs w:val="28"/>
        </w:rPr>
        <w:t xml:space="preserve"> </w:t>
      </w:r>
      <w:r w:rsidRPr="0088737D">
        <w:rPr>
          <w:b w:val="0"/>
          <w:color w:val="000000"/>
          <w:sz w:val="28"/>
          <w:szCs w:val="28"/>
        </w:rPr>
        <w:t>и их наименованием:</w:t>
      </w:r>
      <w:r w:rsidRPr="0088737D">
        <w:rPr>
          <w:color w:val="00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ook w:val="04A0" w:firstRow="1" w:lastRow="0" w:firstColumn="1" w:lastColumn="0" w:noHBand="0" w:noVBand="1"/>
      </w:tblPr>
      <w:tblGrid>
        <w:gridCol w:w="1713"/>
        <w:gridCol w:w="4914"/>
        <w:gridCol w:w="569"/>
        <w:gridCol w:w="2991"/>
      </w:tblGrid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Цифровое обозначение</w:t>
            </w:r>
          </w:p>
        </w:tc>
        <w:tc>
          <w:tcPr>
            <w:tcW w:w="4914" w:type="dxa"/>
            <w:vMerge w:val="restart"/>
            <w:shd w:val="clear" w:color="auto" w:fill="auto"/>
          </w:tcPr>
          <w:p w:rsidR="00DA3F38" w:rsidRPr="00B62936" w:rsidRDefault="009D203F" w:rsidP="00565A4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34.75pt;height:340.5pt;visibility:visible;mso-wrap-style:square">
                  <v:imagedata r:id="rId6" o:title=""/>
                </v:shape>
              </w:pict>
            </w:r>
          </w:p>
        </w:tc>
        <w:tc>
          <w:tcPr>
            <w:tcW w:w="3560" w:type="dxa"/>
            <w:gridSpan w:val="2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Обозначение позиций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А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ш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ахты 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2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Б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к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олонны 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3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В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п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одовая плита 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4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Г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ф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ундамент 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5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Д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б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адья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6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Е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в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ентилятор 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7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Ж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ж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идкий чугун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8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З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ф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утеровка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9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И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к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ожух 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10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К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п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литы кокошника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11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Л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к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овш раздаточный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12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М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п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од (лещадь)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13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Н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ф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урма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14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О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з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агрузочное окно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15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П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и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скрогаситель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16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Р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ч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угунная летка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17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С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2936">
              <w:rPr>
                <w:rFonts w:ascii="Times New Roman" w:hAnsi="Times New Roman"/>
                <w:sz w:val="28"/>
                <w:szCs w:val="28"/>
              </w:rPr>
              <w:t>в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упускная</w:t>
            </w:r>
            <w:proofErr w:type="spellEnd"/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 летка </w:t>
            </w:r>
            <w:proofErr w:type="spellStart"/>
            <w:r w:rsidR="00DA3F38" w:rsidRPr="00B62936">
              <w:rPr>
                <w:rFonts w:ascii="Times New Roman" w:hAnsi="Times New Roman"/>
                <w:sz w:val="28"/>
                <w:szCs w:val="28"/>
              </w:rPr>
              <w:t>копильника</w:t>
            </w:r>
            <w:proofErr w:type="spellEnd"/>
            <w:r w:rsidR="00DA3F38" w:rsidRPr="00B6293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A3F38" w:rsidRPr="0088737D" w:rsidTr="00B62936">
        <w:tc>
          <w:tcPr>
            <w:tcW w:w="1713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18</w:t>
            </w:r>
            <w:r w:rsidR="00407D5C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14" w:type="dxa"/>
            <w:vMerge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Т</w:t>
            </w:r>
            <w:r w:rsidR="005765CB" w:rsidRPr="00B6293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91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sz w:val="28"/>
                <w:szCs w:val="28"/>
              </w:rPr>
              <w:t>к</w:t>
            </w:r>
            <w:r w:rsidR="00DA3F38" w:rsidRPr="00B62936">
              <w:rPr>
                <w:rFonts w:ascii="Times New Roman" w:hAnsi="Times New Roman"/>
                <w:sz w:val="28"/>
                <w:szCs w:val="28"/>
              </w:rPr>
              <w:t>овш раздаточный</w:t>
            </w:r>
          </w:p>
        </w:tc>
      </w:tr>
    </w:tbl>
    <w:p w:rsidR="00DA3F38" w:rsidRPr="0088737D" w:rsidRDefault="00DA3F38" w:rsidP="00565A44">
      <w:pPr>
        <w:pStyle w:val="a3"/>
        <w:ind w:firstLine="709"/>
        <w:jc w:val="both"/>
        <w:rPr>
          <w:b w:val="0"/>
          <w:bCs/>
          <w:sz w:val="28"/>
          <w:szCs w:val="28"/>
        </w:rPr>
      </w:pPr>
      <w:r w:rsidRPr="0088737D">
        <w:rPr>
          <w:b w:val="0"/>
          <w:bCs/>
          <w:sz w:val="28"/>
          <w:szCs w:val="28"/>
        </w:rPr>
        <w:t>Правильный ответ: 1-Г, 2-Б, 3-В, 4-М, 5- Н, 6-Е, 7-З, 8-И, 9-К, 10- О, 11-Т, 12-А, 13-Д, 14-Р, 15-Л, 16-Ж, 17-С, 18-Т</w:t>
      </w:r>
    </w:p>
    <w:p w:rsidR="00DA3F38" w:rsidRPr="0088737D" w:rsidRDefault="00DA3F38" w:rsidP="00565A44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Компетенции (индикаторы): </w:t>
      </w:r>
      <w:r w:rsidRPr="001F476A">
        <w:rPr>
          <w:b w:val="0"/>
          <w:sz w:val="28"/>
          <w:szCs w:val="28"/>
        </w:rPr>
        <w:t>ПК-2, ПК-3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A3F38" w:rsidRDefault="00DA3F38" w:rsidP="00565A44">
      <w:pPr>
        <w:spacing w:after="0" w:line="240" w:lineRule="auto"/>
        <w:ind w:firstLine="709"/>
        <w:jc w:val="both"/>
        <w:rPr>
          <w:i/>
        </w:rPr>
      </w:pPr>
      <w:r w:rsidRPr="003D3D5C">
        <w:rPr>
          <w:rFonts w:ascii="Times New Roman" w:hAnsi="Times New Roman"/>
          <w:color w:val="000000"/>
          <w:sz w:val="28"/>
          <w:szCs w:val="28"/>
        </w:rPr>
        <w:t>2</w:t>
      </w:r>
      <w:r w:rsidRPr="0088737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0E6D47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Установите соответствие между понятиями и их определениями</w:t>
      </w:r>
      <w:r>
        <w:rPr>
          <w:rFonts w:ascii="Times New Roman" w:hAnsi="Times New Roman"/>
          <w:bCs/>
          <w:sz w:val="28"/>
          <w:szCs w:val="28"/>
        </w:rPr>
        <w:t>:</w:t>
      </w:r>
      <w:r w:rsidRPr="0088737D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ook w:val="04A0" w:firstRow="1" w:lastRow="0" w:firstColumn="1" w:lastColumn="0" w:noHBand="0" w:noVBand="1"/>
      </w:tblPr>
      <w:tblGrid>
        <w:gridCol w:w="625"/>
        <w:gridCol w:w="3878"/>
        <w:gridCol w:w="567"/>
        <w:gridCol w:w="5117"/>
      </w:tblGrid>
      <w:tr w:rsidR="00DA3F38" w:rsidRPr="00EE3179" w:rsidTr="00B62936">
        <w:tc>
          <w:tcPr>
            <w:tcW w:w="4503" w:type="dxa"/>
            <w:gridSpan w:val="2"/>
            <w:shd w:val="clear" w:color="auto" w:fill="auto"/>
          </w:tcPr>
          <w:p w:rsidR="00DA3F38" w:rsidRPr="00B62936" w:rsidRDefault="00DA3F38" w:rsidP="00565A44">
            <w:pPr>
              <w:pStyle w:val="a3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84" w:type="dxa"/>
            <w:gridSpan w:val="2"/>
            <w:shd w:val="clear" w:color="auto" w:fill="auto"/>
          </w:tcPr>
          <w:p w:rsidR="00DA3F38" w:rsidRPr="00B62936" w:rsidRDefault="00DA3F38" w:rsidP="00565A44">
            <w:pPr>
              <w:pStyle w:val="a3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Определение</w:t>
            </w:r>
          </w:p>
        </w:tc>
      </w:tr>
      <w:tr w:rsidR="00B62936" w:rsidRPr="00EE3179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1</w:t>
            </w:r>
            <w:r w:rsidR="005765CB" w:rsidRPr="00B62936">
              <w:rPr>
                <w:b w:val="0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доменная печь</w:t>
            </w:r>
          </w:p>
        </w:tc>
        <w:tc>
          <w:tcPr>
            <w:tcW w:w="567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5117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устанавливает параметры и правила для продукции</w:t>
            </w:r>
          </w:p>
        </w:tc>
      </w:tr>
      <w:tr w:rsidR="00B62936" w:rsidRPr="00EE3179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метод плавки</w:t>
            </w:r>
          </w:p>
        </w:tc>
        <w:tc>
          <w:tcPr>
            <w:tcW w:w="567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5117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процесс получения жидкого топлива из твердого</w:t>
            </w:r>
          </w:p>
        </w:tc>
      </w:tr>
      <w:tr w:rsidR="00B62936" w:rsidRPr="00EE3179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серная кислота</w:t>
            </w:r>
          </w:p>
        </w:tc>
        <w:tc>
          <w:tcPr>
            <w:tcW w:w="567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5117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то, что улучшает качество и производительность со стороны технологий</w:t>
            </w:r>
          </w:p>
        </w:tc>
      </w:tr>
      <w:tr w:rsidR="00B62936" w:rsidRPr="00EE3179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электродуговая печь</w:t>
            </w:r>
          </w:p>
        </w:tc>
        <w:tc>
          <w:tcPr>
            <w:tcW w:w="567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5117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 xml:space="preserve">устройство для получения чугуна. </w:t>
            </w:r>
          </w:p>
        </w:tc>
      </w:tr>
      <w:tr w:rsidR="00B62936" w:rsidRPr="00EE3179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полимерные материалы</w:t>
            </w:r>
          </w:p>
        </w:tc>
        <w:tc>
          <w:tcPr>
            <w:tcW w:w="567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5117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продукты, состоящие из длинных молекул, используемые в различных отраслях</w:t>
            </w:r>
          </w:p>
        </w:tc>
      </w:tr>
      <w:tr w:rsidR="00B62936" w:rsidRPr="00EE3179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коксование угля</w:t>
            </w:r>
          </w:p>
        </w:tc>
        <w:tc>
          <w:tcPr>
            <w:tcW w:w="567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Е)</w:t>
            </w:r>
          </w:p>
        </w:tc>
        <w:tc>
          <w:tcPr>
            <w:tcW w:w="5117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 xml:space="preserve">устройство для плавки металлов на основе электрического разряда </w:t>
            </w:r>
          </w:p>
        </w:tc>
      </w:tr>
      <w:tr w:rsidR="00B62936" w:rsidRPr="00EE3179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технологическая вооруженность</w:t>
            </w:r>
          </w:p>
        </w:tc>
        <w:tc>
          <w:tcPr>
            <w:tcW w:w="567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Ж)</w:t>
            </w:r>
          </w:p>
        </w:tc>
        <w:tc>
          <w:tcPr>
            <w:tcW w:w="5117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оборудование для переработки угля в коксовый газ</w:t>
            </w:r>
          </w:p>
        </w:tc>
      </w:tr>
      <w:tr w:rsidR="00B62936" w:rsidRPr="00EE3179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стандарт</w:t>
            </w:r>
          </w:p>
        </w:tc>
        <w:tc>
          <w:tcPr>
            <w:tcW w:w="567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З)</w:t>
            </w:r>
          </w:p>
        </w:tc>
        <w:tc>
          <w:tcPr>
            <w:tcW w:w="5117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продукт, применяемый в производстве удобрений и в химической промышленности</w:t>
            </w:r>
          </w:p>
        </w:tc>
      </w:tr>
      <w:tr w:rsidR="00B62936" w:rsidRPr="00EE3179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конвертор</w:t>
            </w:r>
          </w:p>
        </w:tc>
        <w:tc>
          <w:tcPr>
            <w:tcW w:w="567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И)</w:t>
            </w:r>
          </w:p>
        </w:tc>
        <w:tc>
          <w:tcPr>
            <w:tcW w:w="5117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устройство, осуществляющее переработку металлов методом окисления</w:t>
            </w:r>
          </w:p>
        </w:tc>
      </w:tr>
      <w:tr w:rsidR="00B62936" w:rsidRPr="00EE3179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765CB"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78" w:type="dxa"/>
            <w:shd w:val="clear" w:color="auto" w:fill="auto"/>
          </w:tcPr>
          <w:p w:rsidR="00DA3F38" w:rsidRPr="00B62936" w:rsidRDefault="005765CB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переработка нефти</w:t>
            </w:r>
          </w:p>
        </w:tc>
        <w:tc>
          <w:tcPr>
            <w:tcW w:w="567" w:type="dxa"/>
            <w:shd w:val="clear" w:color="auto" w:fill="auto"/>
          </w:tcPr>
          <w:p w:rsidR="00DA3F38" w:rsidRPr="00B62936" w:rsidRDefault="005765CB" w:rsidP="00565A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936">
              <w:rPr>
                <w:rFonts w:ascii="Times New Roman" w:hAnsi="Times New Roman"/>
                <w:color w:val="000000"/>
                <w:sz w:val="28"/>
                <w:szCs w:val="28"/>
              </w:rPr>
              <w:t>К)</w:t>
            </w:r>
          </w:p>
        </w:tc>
        <w:tc>
          <w:tcPr>
            <w:tcW w:w="5117" w:type="dxa"/>
            <w:shd w:val="clear" w:color="auto" w:fill="auto"/>
          </w:tcPr>
          <w:p w:rsidR="00DA3F38" w:rsidRPr="00B62936" w:rsidRDefault="00DA3F38" w:rsidP="00565A44">
            <w:pPr>
              <w:pStyle w:val="a3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B62936">
              <w:rPr>
                <w:b w:val="0"/>
                <w:color w:val="000000"/>
                <w:sz w:val="28"/>
                <w:szCs w:val="28"/>
              </w:rPr>
              <w:t>Способ плавления, основывающийся на использовании графитом</w:t>
            </w:r>
          </w:p>
        </w:tc>
      </w:tr>
    </w:tbl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Правильный ответ: 1</w:t>
      </w:r>
      <w:r w:rsidR="005765CB">
        <w:rPr>
          <w:rFonts w:ascii="Times New Roman" w:hAnsi="Times New Roman"/>
          <w:bCs/>
          <w:sz w:val="28"/>
          <w:szCs w:val="28"/>
        </w:rPr>
        <w:t>-Г</w:t>
      </w:r>
      <w:r w:rsidRPr="0088737D">
        <w:rPr>
          <w:rFonts w:ascii="Times New Roman" w:hAnsi="Times New Roman"/>
          <w:bCs/>
          <w:sz w:val="28"/>
          <w:szCs w:val="28"/>
        </w:rPr>
        <w:t>, 2</w:t>
      </w:r>
      <w:r w:rsidR="005765CB">
        <w:rPr>
          <w:rFonts w:ascii="Times New Roman" w:hAnsi="Times New Roman"/>
          <w:bCs/>
          <w:sz w:val="28"/>
          <w:szCs w:val="28"/>
        </w:rPr>
        <w:t>-К</w:t>
      </w:r>
      <w:r w:rsidRPr="0088737D">
        <w:rPr>
          <w:rFonts w:ascii="Times New Roman" w:hAnsi="Times New Roman"/>
          <w:bCs/>
          <w:sz w:val="28"/>
          <w:szCs w:val="28"/>
        </w:rPr>
        <w:t>, 3</w:t>
      </w:r>
      <w:r w:rsidR="005765CB">
        <w:rPr>
          <w:rFonts w:ascii="Times New Roman" w:hAnsi="Times New Roman"/>
          <w:bCs/>
          <w:sz w:val="28"/>
          <w:szCs w:val="28"/>
        </w:rPr>
        <w:t>-З</w:t>
      </w:r>
      <w:r w:rsidRPr="0088737D">
        <w:rPr>
          <w:rFonts w:ascii="Times New Roman" w:hAnsi="Times New Roman"/>
          <w:bCs/>
          <w:sz w:val="28"/>
          <w:szCs w:val="28"/>
        </w:rPr>
        <w:t>, 4</w:t>
      </w:r>
      <w:r w:rsidR="005765CB">
        <w:rPr>
          <w:rFonts w:ascii="Times New Roman" w:hAnsi="Times New Roman"/>
          <w:bCs/>
          <w:sz w:val="28"/>
          <w:szCs w:val="28"/>
        </w:rPr>
        <w:t>-Е</w:t>
      </w:r>
      <w:r w:rsidRPr="0088737D">
        <w:rPr>
          <w:rFonts w:ascii="Times New Roman" w:hAnsi="Times New Roman"/>
          <w:bCs/>
          <w:sz w:val="28"/>
          <w:szCs w:val="28"/>
        </w:rPr>
        <w:t>, 5</w:t>
      </w:r>
      <w:r w:rsidR="005765CB">
        <w:rPr>
          <w:rFonts w:ascii="Times New Roman" w:hAnsi="Times New Roman"/>
          <w:bCs/>
          <w:sz w:val="28"/>
          <w:szCs w:val="28"/>
        </w:rPr>
        <w:t>-Д</w:t>
      </w:r>
      <w:r w:rsidRPr="0088737D">
        <w:rPr>
          <w:rFonts w:ascii="Times New Roman" w:hAnsi="Times New Roman"/>
          <w:bCs/>
          <w:sz w:val="28"/>
          <w:szCs w:val="28"/>
        </w:rPr>
        <w:t>, 6</w:t>
      </w:r>
      <w:r w:rsidR="005765CB">
        <w:rPr>
          <w:rFonts w:ascii="Times New Roman" w:hAnsi="Times New Roman"/>
          <w:bCs/>
          <w:sz w:val="28"/>
          <w:szCs w:val="28"/>
        </w:rPr>
        <w:t>-Ж</w:t>
      </w:r>
      <w:r w:rsidRPr="0088737D">
        <w:rPr>
          <w:rFonts w:ascii="Times New Roman" w:hAnsi="Times New Roman"/>
          <w:bCs/>
          <w:sz w:val="28"/>
          <w:szCs w:val="28"/>
        </w:rPr>
        <w:t>, 7</w:t>
      </w:r>
      <w:r w:rsidR="005765CB">
        <w:rPr>
          <w:rFonts w:ascii="Times New Roman" w:hAnsi="Times New Roman"/>
          <w:bCs/>
          <w:sz w:val="28"/>
          <w:szCs w:val="28"/>
        </w:rPr>
        <w:t>-В</w:t>
      </w:r>
      <w:r w:rsidRPr="0088737D">
        <w:rPr>
          <w:rFonts w:ascii="Times New Roman" w:hAnsi="Times New Roman"/>
          <w:bCs/>
          <w:sz w:val="28"/>
          <w:szCs w:val="28"/>
        </w:rPr>
        <w:t>, 8</w:t>
      </w:r>
      <w:r w:rsidR="005765CB">
        <w:rPr>
          <w:rFonts w:ascii="Times New Roman" w:hAnsi="Times New Roman"/>
          <w:bCs/>
          <w:sz w:val="28"/>
          <w:szCs w:val="28"/>
        </w:rPr>
        <w:t>-А</w:t>
      </w:r>
      <w:r w:rsidRPr="0088737D">
        <w:rPr>
          <w:rFonts w:ascii="Times New Roman" w:hAnsi="Times New Roman"/>
          <w:bCs/>
          <w:sz w:val="28"/>
          <w:szCs w:val="28"/>
        </w:rPr>
        <w:t>, 9</w:t>
      </w:r>
      <w:r w:rsidR="005765CB">
        <w:rPr>
          <w:rFonts w:ascii="Times New Roman" w:hAnsi="Times New Roman"/>
          <w:bCs/>
          <w:sz w:val="28"/>
          <w:szCs w:val="28"/>
        </w:rPr>
        <w:t>-И</w:t>
      </w:r>
      <w:r w:rsidRPr="0088737D">
        <w:rPr>
          <w:rFonts w:ascii="Times New Roman" w:hAnsi="Times New Roman"/>
          <w:bCs/>
          <w:sz w:val="28"/>
          <w:szCs w:val="28"/>
        </w:rPr>
        <w:t>, 10</w:t>
      </w:r>
      <w:r w:rsidR="005765CB">
        <w:rPr>
          <w:rFonts w:ascii="Times New Roman" w:hAnsi="Times New Roman"/>
          <w:bCs/>
          <w:sz w:val="28"/>
          <w:szCs w:val="28"/>
        </w:rPr>
        <w:t>-Б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A3F38" w:rsidRDefault="00B62936" w:rsidP="00565A44">
      <w:pPr>
        <w:spacing w:after="0" w:line="240" w:lineRule="auto"/>
        <w:ind w:firstLine="709"/>
        <w:jc w:val="both"/>
        <w:rPr>
          <w:i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DA3F38" w:rsidRPr="0088737D">
        <w:rPr>
          <w:rFonts w:ascii="Times New Roman" w:hAnsi="Times New Roman"/>
          <w:bCs/>
          <w:sz w:val="28"/>
          <w:szCs w:val="28"/>
        </w:rPr>
        <w:t xml:space="preserve">. </w:t>
      </w:r>
      <w:r w:rsidR="00DA3F38" w:rsidRPr="000E6D47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 xml:space="preserve">Установите соответствие между </w:t>
      </w:r>
      <w:r w:rsidRPr="00EE3179">
        <w:rPr>
          <w:rFonts w:ascii="Times New Roman" w:hAnsi="Times New Roman"/>
          <w:bCs/>
          <w:sz w:val="28"/>
          <w:szCs w:val="28"/>
        </w:rPr>
        <w:t>видами работ на токарных станках</w:t>
      </w:r>
      <w:r w:rsidRPr="0088737D">
        <w:rPr>
          <w:rFonts w:ascii="Times New Roman" w:hAnsi="Times New Roman"/>
          <w:bCs/>
          <w:sz w:val="28"/>
          <w:szCs w:val="28"/>
        </w:rPr>
        <w:t xml:space="preserve"> и их </w:t>
      </w:r>
      <w:r>
        <w:rPr>
          <w:rFonts w:ascii="Times New Roman" w:hAnsi="Times New Roman"/>
          <w:bCs/>
          <w:sz w:val="28"/>
          <w:szCs w:val="28"/>
        </w:rPr>
        <w:t>описанием:</w:t>
      </w:r>
    </w:p>
    <w:tbl>
      <w:tblPr>
        <w:tblW w:w="0" w:type="auto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ook w:val="04A0" w:firstRow="1" w:lastRow="0" w:firstColumn="1" w:lastColumn="0" w:noHBand="0" w:noVBand="1"/>
      </w:tblPr>
      <w:tblGrid>
        <w:gridCol w:w="625"/>
        <w:gridCol w:w="3452"/>
        <w:gridCol w:w="709"/>
        <w:gridCol w:w="5401"/>
      </w:tblGrid>
      <w:tr w:rsidR="00DA3F38" w:rsidRPr="0088737D" w:rsidTr="00B62936">
        <w:tc>
          <w:tcPr>
            <w:tcW w:w="4077" w:type="dxa"/>
            <w:gridSpan w:val="2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 xml:space="preserve">Виды работ </w:t>
            </w:r>
          </w:p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на токарных станках</w:t>
            </w:r>
          </w:p>
        </w:tc>
        <w:tc>
          <w:tcPr>
            <w:tcW w:w="6110" w:type="dxa"/>
            <w:gridSpan w:val="2"/>
            <w:shd w:val="clear" w:color="auto" w:fill="auto"/>
          </w:tcPr>
          <w:p w:rsidR="00DA3F38" w:rsidRPr="00B62936" w:rsidRDefault="00DA3F38" w:rsidP="00565A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Описание работ</w:t>
            </w:r>
          </w:p>
        </w:tc>
      </w:tr>
      <w:tr w:rsidR="00DA3F38" w:rsidRPr="0088737D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обточка</w:t>
            </w:r>
          </w:p>
        </w:tc>
        <w:tc>
          <w:tcPr>
            <w:tcW w:w="709" w:type="dxa"/>
            <w:shd w:val="clear" w:color="auto" w:fill="auto"/>
          </w:tcPr>
          <w:p w:rsidR="00DA3F38" w:rsidRPr="00B62936" w:rsidRDefault="00DA3F38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5401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процесс создания различных форм и размеров отверстий в заготовке</w:t>
            </w:r>
          </w:p>
        </w:tc>
      </w:tr>
      <w:tr w:rsidR="00DA3F38" w:rsidRPr="0088737D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резьбонарезание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DA3F38" w:rsidRPr="00B62936" w:rsidRDefault="00334AFA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5401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устранение неровностей и окончательное доведение изделия до нужных размеров</w:t>
            </w:r>
          </w:p>
        </w:tc>
      </w:tr>
      <w:tr w:rsidR="00DA3F38" w:rsidRPr="0088737D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сверление</w:t>
            </w:r>
          </w:p>
        </w:tc>
        <w:tc>
          <w:tcPr>
            <w:tcW w:w="709" w:type="dxa"/>
            <w:shd w:val="clear" w:color="auto" w:fill="auto"/>
          </w:tcPr>
          <w:p w:rsidR="00DA3F38" w:rsidRPr="00B62936" w:rsidRDefault="00334AFA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5401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создание винтовых соединений или других рифлений на поверхности детали</w:t>
            </w:r>
          </w:p>
        </w:tc>
      </w:tr>
      <w:tr w:rsidR="00DA3F38" w:rsidRPr="0088737D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шлифование</w:t>
            </w:r>
          </w:p>
        </w:tc>
        <w:tc>
          <w:tcPr>
            <w:tcW w:w="709" w:type="dxa"/>
            <w:shd w:val="clear" w:color="auto" w:fill="auto"/>
          </w:tcPr>
          <w:p w:rsidR="00DA3F38" w:rsidRPr="00B62936" w:rsidRDefault="00334AFA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Г)</w:t>
            </w:r>
          </w:p>
        </w:tc>
        <w:tc>
          <w:tcPr>
            <w:tcW w:w="5401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обработка детали с помощью вращающегося инструмента для снятия материал</w:t>
            </w:r>
          </w:p>
        </w:tc>
      </w:tr>
      <w:tr w:rsidR="00DA3F38" w:rsidRPr="0088737D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фрезерование</w:t>
            </w:r>
          </w:p>
        </w:tc>
        <w:tc>
          <w:tcPr>
            <w:tcW w:w="709" w:type="dxa"/>
            <w:shd w:val="clear" w:color="auto" w:fill="auto"/>
          </w:tcPr>
          <w:p w:rsidR="00DA3F38" w:rsidRPr="00B62936" w:rsidRDefault="00334AFA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Д)</w:t>
            </w:r>
          </w:p>
        </w:tc>
        <w:tc>
          <w:tcPr>
            <w:tcW w:w="5401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снятие лишнего материала с кромки детали для улучшения ее формы</w:t>
            </w:r>
          </w:p>
        </w:tc>
      </w:tr>
      <w:tr w:rsidR="00DA3F38" w:rsidRPr="0088737D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растачивание</w:t>
            </w:r>
          </w:p>
        </w:tc>
        <w:tc>
          <w:tcPr>
            <w:tcW w:w="709" w:type="dxa"/>
            <w:shd w:val="clear" w:color="auto" w:fill="auto"/>
          </w:tcPr>
          <w:p w:rsidR="00DA3F38" w:rsidRPr="00B62936" w:rsidRDefault="00334AFA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Е)</w:t>
            </w:r>
          </w:p>
        </w:tc>
        <w:tc>
          <w:tcPr>
            <w:tcW w:w="5401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обработка поверхности детали для получения высокой точности размеров и гладкости</w:t>
            </w:r>
          </w:p>
        </w:tc>
      </w:tr>
      <w:tr w:rsidR="00DA3F38" w:rsidRPr="0088737D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наждачная обработка</w:t>
            </w:r>
          </w:p>
        </w:tc>
        <w:tc>
          <w:tcPr>
            <w:tcW w:w="709" w:type="dxa"/>
            <w:shd w:val="clear" w:color="auto" w:fill="auto"/>
          </w:tcPr>
          <w:p w:rsidR="00DA3F38" w:rsidRPr="00B62936" w:rsidRDefault="00334AFA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Ж)</w:t>
            </w:r>
          </w:p>
        </w:tc>
        <w:tc>
          <w:tcPr>
            <w:tcW w:w="5401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увеличение диаметра отверстия или создания внутренних поверхностей деталей</w:t>
            </w:r>
          </w:p>
        </w:tc>
      </w:tr>
      <w:tr w:rsidR="00DA3F38" w:rsidRPr="0088737D" w:rsidTr="00B62936">
        <w:tc>
          <w:tcPr>
            <w:tcW w:w="625" w:type="dxa"/>
            <w:shd w:val="clear" w:color="auto" w:fill="auto"/>
          </w:tcPr>
          <w:p w:rsidR="00DA3F38" w:rsidRPr="00B62936" w:rsidRDefault="00DA3F38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="00334AFA" w:rsidRPr="00B62936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52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нанесение фаски</w:t>
            </w:r>
          </w:p>
        </w:tc>
        <w:tc>
          <w:tcPr>
            <w:tcW w:w="709" w:type="dxa"/>
            <w:shd w:val="clear" w:color="auto" w:fill="auto"/>
          </w:tcPr>
          <w:p w:rsidR="00DA3F38" w:rsidRPr="00B62936" w:rsidRDefault="00334AFA" w:rsidP="00565A4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З)</w:t>
            </w:r>
          </w:p>
        </w:tc>
        <w:tc>
          <w:tcPr>
            <w:tcW w:w="5401" w:type="dxa"/>
            <w:shd w:val="clear" w:color="auto" w:fill="auto"/>
          </w:tcPr>
          <w:p w:rsidR="00DA3F38" w:rsidRPr="00B62936" w:rsidRDefault="00334AFA" w:rsidP="00565A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936">
              <w:rPr>
                <w:rFonts w:ascii="Times New Roman" w:hAnsi="Times New Roman"/>
                <w:bCs/>
                <w:sz w:val="28"/>
                <w:szCs w:val="28"/>
              </w:rPr>
              <w:t>обработка детали с помощью фрезы для создания сложных профилей</w:t>
            </w:r>
          </w:p>
        </w:tc>
      </w:tr>
    </w:tbl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737D">
        <w:rPr>
          <w:rFonts w:ascii="Times New Roman" w:hAnsi="Times New Roman"/>
          <w:bCs/>
          <w:sz w:val="28"/>
          <w:szCs w:val="28"/>
        </w:rPr>
        <w:t>Правильный ответ: 1</w:t>
      </w:r>
      <w:r w:rsidR="00334AFA">
        <w:rPr>
          <w:rFonts w:ascii="Times New Roman" w:hAnsi="Times New Roman"/>
          <w:bCs/>
          <w:sz w:val="28"/>
          <w:szCs w:val="28"/>
        </w:rPr>
        <w:t>-Г</w:t>
      </w:r>
      <w:r w:rsidRPr="0088737D">
        <w:rPr>
          <w:rFonts w:ascii="Times New Roman" w:hAnsi="Times New Roman"/>
          <w:bCs/>
          <w:sz w:val="28"/>
          <w:szCs w:val="28"/>
        </w:rPr>
        <w:t>, 2</w:t>
      </w:r>
      <w:r w:rsidR="00334AFA">
        <w:rPr>
          <w:rFonts w:ascii="Times New Roman" w:hAnsi="Times New Roman"/>
          <w:bCs/>
          <w:sz w:val="28"/>
          <w:szCs w:val="28"/>
        </w:rPr>
        <w:t>-В</w:t>
      </w:r>
      <w:r w:rsidRPr="0088737D">
        <w:rPr>
          <w:rFonts w:ascii="Times New Roman" w:hAnsi="Times New Roman"/>
          <w:bCs/>
          <w:sz w:val="28"/>
          <w:szCs w:val="28"/>
        </w:rPr>
        <w:t>,</w:t>
      </w:r>
      <w:r w:rsidR="00334AFA">
        <w:rPr>
          <w:rFonts w:ascii="Times New Roman" w:hAnsi="Times New Roman"/>
          <w:bCs/>
          <w:sz w:val="28"/>
          <w:szCs w:val="28"/>
        </w:rPr>
        <w:t xml:space="preserve"> </w:t>
      </w:r>
      <w:r w:rsidRPr="0088737D">
        <w:rPr>
          <w:rFonts w:ascii="Times New Roman" w:hAnsi="Times New Roman"/>
          <w:bCs/>
          <w:sz w:val="28"/>
          <w:szCs w:val="28"/>
        </w:rPr>
        <w:t>3</w:t>
      </w:r>
      <w:r w:rsidR="00334AFA">
        <w:rPr>
          <w:rFonts w:ascii="Times New Roman" w:hAnsi="Times New Roman"/>
          <w:bCs/>
          <w:sz w:val="28"/>
          <w:szCs w:val="28"/>
        </w:rPr>
        <w:t>-</w:t>
      </w:r>
      <w:r w:rsidRPr="0088737D">
        <w:rPr>
          <w:rFonts w:ascii="Times New Roman" w:hAnsi="Times New Roman"/>
          <w:bCs/>
          <w:sz w:val="28"/>
          <w:szCs w:val="28"/>
        </w:rPr>
        <w:t>A, 4</w:t>
      </w:r>
      <w:r w:rsidR="00334AFA">
        <w:rPr>
          <w:rFonts w:ascii="Times New Roman" w:hAnsi="Times New Roman"/>
          <w:bCs/>
          <w:sz w:val="28"/>
          <w:szCs w:val="28"/>
        </w:rPr>
        <w:t>-Б</w:t>
      </w:r>
      <w:r w:rsidRPr="0088737D">
        <w:rPr>
          <w:rFonts w:ascii="Times New Roman" w:hAnsi="Times New Roman"/>
          <w:bCs/>
          <w:sz w:val="28"/>
          <w:szCs w:val="28"/>
        </w:rPr>
        <w:t>, 5</w:t>
      </w:r>
      <w:r w:rsidR="00334AFA">
        <w:rPr>
          <w:rFonts w:ascii="Times New Roman" w:hAnsi="Times New Roman"/>
          <w:bCs/>
          <w:sz w:val="28"/>
          <w:szCs w:val="28"/>
        </w:rPr>
        <w:t>-З</w:t>
      </w:r>
      <w:r w:rsidRPr="0088737D">
        <w:rPr>
          <w:rFonts w:ascii="Times New Roman" w:hAnsi="Times New Roman"/>
          <w:bCs/>
          <w:sz w:val="28"/>
          <w:szCs w:val="28"/>
        </w:rPr>
        <w:t>,</w:t>
      </w:r>
      <w:r w:rsidR="00334AFA">
        <w:rPr>
          <w:rFonts w:ascii="Times New Roman" w:hAnsi="Times New Roman"/>
          <w:bCs/>
          <w:sz w:val="28"/>
          <w:szCs w:val="28"/>
        </w:rPr>
        <w:t xml:space="preserve"> </w:t>
      </w:r>
      <w:r w:rsidRPr="0088737D">
        <w:rPr>
          <w:rFonts w:ascii="Times New Roman" w:hAnsi="Times New Roman"/>
          <w:bCs/>
          <w:sz w:val="28"/>
          <w:szCs w:val="28"/>
        </w:rPr>
        <w:t>6</w:t>
      </w:r>
      <w:r w:rsidR="00334AFA">
        <w:rPr>
          <w:rFonts w:ascii="Times New Roman" w:hAnsi="Times New Roman"/>
          <w:bCs/>
          <w:sz w:val="28"/>
          <w:szCs w:val="28"/>
        </w:rPr>
        <w:t>-Ж</w:t>
      </w:r>
      <w:r w:rsidRPr="0088737D">
        <w:rPr>
          <w:rFonts w:ascii="Times New Roman" w:hAnsi="Times New Roman"/>
          <w:bCs/>
          <w:sz w:val="28"/>
          <w:szCs w:val="28"/>
        </w:rPr>
        <w:t>, 7</w:t>
      </w:r>
      <w:r w:rsidR="00334AFA">
        <w:rPr>
          <w:rFonts w:ascii="Times New Roman" w:hAnsi="Times New Roman"/>
          <w:bCs/>
          <w:sz w:val="28"/>
          <w:szCs w:val="28"/>
        </w:rPr>
        <w:t>-Е</w:t>
      </w:r>
      <w:r w:rsidRPr="0088737D">
        <w:rPr>
          <w:rFonts w:ascii="Times New Roman" w:hAnsi="Times New Roman"/>
          <w:bCs/>
          <w:sz w:val="28"/>
          <w:szCs w:val="28"/>
        </w:rPr>
        <w:t>, 8</w:t>
      </w:r>
      <w:r w:rsidR="00334AFA">
        <w:rPr>
          <w:rFonts w:ascii="Times New Roman" w:hAnsi="Times New Roman"/>
          <w:bCs/>
          <w:sz w:val="28"/>
          <w:szCs w:val="28"/>
        </w:rPr>
        <w:t>-Д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DA3F38" w:rsidRPr="0088737D" w:rsidRDefault="00DA3F38" w:rsidP="00565A44">
      <w:pPr>
        <w:pStyle w:val="1"/>
        <w:spacing w:before="0" w:after="0" w:line="240" w:lineRule="auto"/>
        <w:ind w:firstLine="709"/>
        <w:jc w:val="both"/>
        <w:rPr>
          <w:szCs w:val="28"/>
        </w:rPr>
      </w:pPr>
      <w:bookmarkStart w:id="0" w:name="_GoBack"/>
      <w:bookmarkEnd w:id="0"/>
      <w:r w:rsidRPr="0088737D">
        <w:rPr>
          <w:szCs w:val="28"/>
        </w:rPr>
        <w:t>Задания закрытого типа на установление правильной последовательности</w:t>
      </w:r>
    </w:p>
    <w:p w:rsidR="00DA3F38" w:rsidRPr="0010233C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D3D5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0233C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lastRenderedPageBreak/>
        <w:t>Установите правильную последовательность операций технологического процесса в промышленных производствах:</w:t>
      </w:r>
    </w:p>
    <w:p w:rsidR="00DA3F38" w:rsidRPr="00395A6F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п</w:t>
      </w:r>
      <w:r w:rsidRPr="0088737D">
        <w:rPr>
          <w:rFonts w:ascii="Times New Roman" w:hAnsi="Times New Roman"/>
          <w:sz w:val="28"/>
          <w:szCs w:val="28"/>
        </w:rPr>
        <w:t>роектирование продукта</w:t>
      </w:r>
    </w:p>
    <w:p w:rsidR="00DA3F38" w:rsidRPr="00395A6F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в</w:t>
      </w:r>
      <w:r w:rsidRPr="0088737D">
        <w:rPr>
          <w:rFonts w:ascii="Times New Roman" w:hAnsi="Times New Roman"/>
          <w:sz w:val="28"/>
          <w:szCs w:val="28"/>
        </w:rPr>
        <w:t>ыбор технологий и оборудования</w:t>
      </w:r>
    </w:p>
    <w:p w:rsidR="00DA3F38" w:rsidRPr="00395A6F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п</w:t>
      </w:r>
      <w:r w:rsidRPr="0088737D">
        <w:rPr>
          <w:rFonts w:ascii="Times New Roman" w:hAnsi="Times New Roman"/>
          <w:sz w:val="28"/>
          <w:szCs w:val="28"/>
        </w:rPr>
        <w:t>одбор материалов</w:t>
      </w:r>
    </w:p>
    <w:p w:rsidR="00DA3F38" w:rsidRPr="00395A6F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о</w:t>
      </w:r>
      <w:r w:rsidRPr="0088737D">
        <w:rPr>
          <w:rFonts w:ascii="Times New Roman" w:hAnsi="Times New Roman"/>
          <w:sz w:val="28"/>
          <w:szCs w:val="28"/>
        </w:rPr>
        <w:t>рганизация производственного процесса</w:t>
      </w:r>
    </w:p>
    <w:p w:rsidR="00DA3F38" w:rsidRPr="00395A6F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и</w:t>
      </w:r>
      <w:r w:rsidRPr="0088737D">
        <w:rPr>
          <w:rFonts w:ascii="Times New Roman" w:hAnsi="Times New Roman"/>
          <w:sz w:val="28"/>
          <w:szCs w:val="28"/>
        </w:rPr>
        <w:t>зготовление образцов и тестирование</w:t>
      </w:r>
    </w:p>
    <w:p w:rsidR="00DA3F38" w:rsidRPr="00395A6F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з</w:t>
      </w:r>
      <w:r w:rsidRPr="0088737D">
        <w:rPr>
          <w:rFonts w:ascii="Times New Roman" w:hAnsi="Times New Roman"/>
          <w:sz w:val="28"/>
          <w:szCs w:val="28"/>
        </w:rPr>
        <w:t>апуск серийного производства</w:t>
      </w:r>
    </w:p>
    <w:p w:rsidR="00DA3F38" w:rsidRPr="00395A6F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к</w:t>
      </w:r>
      <w:r w:rsidRPr="0088737D">
        <w:rPr>
          <w:rFonts w:ascii="Times New Roman" w:hAnsi="Times New Roman"/>
          <w:sz w:val="28"/>
          <w:szCs w:val="28"/>
        </w:rPr>
        <w:t>онтроль качества</w:t>
      </w:r>
    </w:p>
    <w:p w:rsidR="00DA3F38" w:rsidRPr="00395A6F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в</w:t>
      </w:r>
      <w:r w:rsidRPr="0088737D">
        <w:rPr>
          <w:rFonts w:ascii="Times New Roman" w:hAnsi="Times New Roman"/>
          <w:sz w:val="28"/>
          <w:szCs w:val="28"/>
        </w:rPr>
        <w:t>недрение инноваций и оптимизация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А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Е,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3F38" w:rsidRPr="0010233C" w:rsidRDefault="00B62936" w:rsidP="00565A4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A3F38">
        <w:rPr>
          <w:rFonts w:ascii="Times New Roman" w:hAnsi="Times New Roman"/>
          <w:sz w:val="28"/>
          <w:szCs w:val="28"/>
        </w:rPr>
        <w:t xml:space="preserve">. </w:t>
      </w:r>
      <w:r w:rsidR="00DA3F38" w:rsidRPr="0010233C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t>Установите правильную последовательность этапов цикла жизнедеятельности продукта: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р</w:t>
      </w:r>
      <w:r w:rsidRPr="000C5BCD">
        <w:rPr>
          <w:rFonts w:ascii="Times New Roman" w:hAnsi="Times New Roman"/>
          <w:sz w:val="28"/>
          <w:szCs w:val="28"/>
        </w:rPr>
        <w:t>азработка концепции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м</w:t>
      </w:r>
      <w:r w:rsidRPr="000C5BCD">
        <w:rPr>
          <w:rFonts w:ascii="Times New Roman" w:hAnsi="Times New Roman"/>
          <w:sz w:val="28"/>
          <w:szCs w:val="28"/>
        </w:rPr>
        <w:t>асштабирование производства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с</w:t>
      </w:r>
      <w:r w:rsidRPr="000C5BCD">
        <w:rPr>
          <w:rFonts w:ascii="Times New Roman" w:hAnsi="Times New Roman"/>
          <w:sz w:val="28"/>
          <w:szCs w:val="28"/>
        </w:rPr>
        <w:t>опровождение продукта на рынке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в</w:t>
      </w:r>
      <w:r w:rsidRPr="000C5BCD">
        <w:rPr>
          <w:rFonts w:ascii="Times New Roman" w:hAnsi="Times New Roman"/>
          <w:sz w:val="28"/>
          <w:szCs w:val="28"/>
        </w:rPr>
        <w:t>ывод продукта из обращения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з</w:t>
      </w:r>
      <w:r w:rsidRPr="000C5BCD">
        <w:rPr>
          <w:rFonts w:ascii="Times New Roman" w:hAnsi="Times New Roman"/>
          <w:sz w:val="28"/>
          <w:szCs w:val="28"/>
        </w:rPr>
        <w:t>апуск производства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</w:t>
      </w:r>
      <w:r w:rsidR="00334AFA">
        <w:rPr>
          <w:rFonts w:ascii="Times New Roman" w:hAnsi="Times New Roman"/>
          <w:sz w:val="28"/>
          <w:szCs w:val="28"/>
        </w:rPr>
        <w:t>и</w:t>
      </w:r>
      <w:r w:rsidRPr="000C5BCD">
        <w:rPr>
          <w:rFonts w:ascii="Times New Roman" w:hAnsi="Times New Roman"/>
          <w:sz w:val="28"/>
          <w:szCs w:val="28"/>
        </w:rPr>
        <w:t>сследование потребительских потребностей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А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Е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3F38" w:rsidRPr="0010233C" w:rsidRDefault="00B62936" w:rsidP="00565A4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A3F38" w:rsidRPr="0088737D">
        <w:rPr>
          <w:rFonts w:ascii="Times New Roman" w:hAnsi="Times New Roman"/>
          <w:sz w:val="28"/>
          <w:szCs w:val="28"/>
        </w:rPr>
        <w:t xml:space="preserve">. </w:t>
      </w:r>
      <w:r w:rsidR="00DA3F38" w:rsidRPr="0010233C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t>Установите правильную последовательность действий в процессе контроля качества продукции: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о</w:t>
      </w:r>
      <w:r w:rsidRPr="000C5BCD">
        <w:rPr>
          <w:rFonts w:ascii="Times New Roman" w:hAnsi="Times New Roman"/>
          <w:sz w:val="28"/>
          <w:szCs w:val="28"/>
        </w:rPr>
        <w:t>пределение стандартов качества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п</w:t>
      </w:r>
      <w:r w:rsidRPr="000C5BCD">
        <w:rPr>
          <w:rFonts w:ascii="Times New Roman" w:hAnsi="Times New Roman"/>
          <w:sz w:val="28"/>
          <w:szCs w:val="28"/>
        </w:rPr>
        <w:t>роведение испытаний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с</w:t>
      </w:r>
      <w:r w:rsidRPr="000C5BCD">
        <w:rPr>
          <w:rFonts w:ascii="Times New Roman" w:hAnsi="Times New Roman"/>
          <w:sz w:val="28"/>
          <w:szCs w:val="28"/>
        </w:rPr>
        <w:t>бор данных о качестве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а</w:t>
      </w:r>
      <w:r w:rsidRPr="000C5BCD">
        <w:rPr>
          <w:rFonts w:ascii="Times New Roman" w:hAnsi="Times New Roman"/>
          <w:sz w:val="28"/>
          <w:szCs w:val="28"/>
        </w:rPr>
        <w:t>нализ результатов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к</w:t>
      </w:r>
      <w:r w:rsidRPr="000C5BCD">
        <w:rPr>
          <w:rFonts w:ascii="Times New Roman" w:hAnsi="Times New Roman"/>
          <w:sz w:val="28"/>
          <w:szCs w:val="28"/>
        </w:rPr>
        <w:t>орректировка процесса</w:t>
      </w:r>
    </w:p>
    <w:p w:rsidR="00DA3F38" w:rsidRPr="000C5BC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</w:t>
      </w:r>
      <w:r w:rsidRPr="0088737D">
        <w:rPr>
          <w:rFonts w:ascii="Times New Roman" w:hAnsi="Times New Roman"/>
          <w:sz w:val="28"/>
          <w:szCs w:val="28"/>
        </w:rPr>
        <w:t xml:space="preserve"> </w:t>
      </w:r>
      <w:r w:rsidR="00334AFA">
        <w:rPr>
          <w:rFonts w:ascii="Times New Roman" w:hAnsi="Times New Roman"/>
          <w:sz w:val="28"/>
          <w:szCs w:val="28"/>
        </w:rPr>
        <w:t>д</w:t>
      </w:r>
      <w:r w:rsidRPr="000C5BCD">
        <w:rPr>
          <w:rFonts w:ascii="Times New Roman" w:hAnsi="Times New Roman"/>
          <w:sz w:val="28"/>
          <w:szCs w:val="28"/>
        </w:rPr>
        <w:t>окументирование результатов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3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А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  <w:r w:rsidRPr="0088737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Е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F14" w:rsidRPr="00040F14" w:rsidRDefault="00040F14" w:rsidP="00565A4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40F14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040F14" w:rsidRPr="0088737D" w:rsidRDefault="00040F14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3F38" w:rsidRPr="0088737D" w:rsidRDefault="00DA3F38" w:rsidP="00565A44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88737D">
        <w:rPr>
          <w:szCs w:val="28"/>
        </w:rPr>
        <w:t>Задания открытого типа на дополнение</w:t>
      </w:r>
    </w:p>
    <w:p w:rsidR="00DA3F38" w:rsidRPr="00DA3F38" w:rsidRDefault="00DA3F38" w:rsidP="00565A4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DA3F38" w:rsidRPr="00DA3F38" w:rsidRDefault="00B62936" w:rsidP="00565A4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</w:t>
      </w:r>
      <w:r w:rsidR="00DA3F38" w:rsidRPr="00DA3F38">
        <w:rPr>
          <w:color w:val="000000"/>
          <w:sz w:val="28"/>
          <w:szCs w:val="28"/>
        </w:rPr>
        <w:t xml:space="preserve">. </w:t>
      </w:r>
      <w:r w:rsidR="00DA3F38" w:rsidRPr="00DA3F38">
        <w:rPr>
          <w:i/>
          <w:iCs/>
          <w:color w:val="000000"/>
          <w:sz w:val="28"/>
          <w:szCs w:val="28"/>
        </w:rPr>
        <w:t xml:space="preserve">Вставить попущенное слово 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b/>
          <w:color w:val="000000"/>
          <w:sz w:val="28"/>
          <w:szCs w:val="28"/>
        </w:rPr>
        <w:t>__________ -</w:t>
      </w:r>
      <w:r w:rsidRPr="00DA3F38">
        <w:rPr>
          <w:rFonts w:ascii="Times New Roman" w:hAnsi="Times New Roman"/>
          <w:color w:val="000000"/>
          <w:sz w:val="28"/>
          <w:szCs w:val="28"/>
        </w:rPr>
        <w:t xml:space="preserve"> это процесс, направленный на преобразование сырья в готовую продукцию.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Правильный ответ: технология 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A3F38" w:rsidRPr="00DA3F38" w:rsidRDefault="00B62936" w:rsidP="00565A4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A3F38" w:rsidRPr="00DA3F38">
        <w:rPr>
          <w:color w:val="000000"/>
          <w:sz w:val="28"/>
          <w:szCs w:val="28"/>
        </w:rPr>
        <w:t xml:space="preserve">. </w:t>
      </w:r>
      <w:r w:rsidR="00DA3F38" w:rsidRPr="00DA3F38">
        <w:rPr>
          <w:i/>
          <w:iCs/>
          <w:color w:val="000000"/>
          <w:sz w:val="28"/>
          <w:szCs w:val="28"/>
        </w:rPr>
        <w:t xml:space="preserve">Вставить попущенное слово 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Контроль качества продукции включает в себя такие этапы, как входной контроль, _________ и выходной контроль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Правильный ответ: тестирование 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A3F38" w:rsidRPr="00DA3F38" w:rsidRDefault="00B62936" w:rsidP="00565A4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A3F38" w:rsidRPr="00DA3F38">
        <w:rPr>
          <w:color w:val="000000"/>
          <w:sz w:val="28"/>
          <w:szCs w:val="28"/>
        </w:rPr>
        <w:t xml:space="preserve">. </w:t>
      </w:r>
      <w:r w:rsidR="00DA3F38" w:rsidRPr="00DA3F38">
        <w:rPr>
          <w:i/>
          <w:iCs/>
          <w:color w:val="000000"/>
          <w:sz w:val="28"/>
          <w:szCs w:val="28"/>
        </w:rPr>
        <w:t xml:space="preserve">Вставить попущенное слово 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Человеческий фактор в производственном процессе включает в себя подготовку __________, их навыки и опыт работы. 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Правильный ответ: персонала 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Pr="0088737D" w:rsidRDefault="00DA3F38" w:rsidP="00565A4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:rsidR="00DA3F38" w:rsidRPr="0088737D" w:rsidRDefault="00DA3F38" w:rsidP="00565A44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88737D">
        <w:rPr>
          <w:szCs w:val="28"/>
        </w:rPr>
        <w:t>Задания открытого типа с кратким свободным ответом</w:t>
      </w:r>
    </w:p>
    <w:p w:rsidR="00DA3F38" w:rsidRDefault="00DA3F38" w:rsidP="00565A4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DA3F38" w:rsidRPr="0088737D" w:rsidRDefault="00DA3F38" w:rsidP="00565A4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DA3F38">
        <w:rPr>
          <w:color w:val="000000"/>
          <w:sz w:val="28"/>
          <w:szCs w:val="28"/>
        </w:rPr>
        <w:t xml:space="preserve">1. </w:t>
      </w:r>
      <w:r w:rsidRPr="0088737D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Опишите основные этапы техноло</w:t>
      </w:r>
      <w:r w:rsidR="009A44E2">
        <w:rPr>
          <w:rFonts w:ascii="Times New Roman" w:hAnsi="Times New Roman"/>
          <w:color w:val="000000"/>
          <w:sz w:val="28"/>
          <w:szCs w:val="28"/>
        </w:rPr>
        <w:t>гического процесса производства.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Правильный ответ: проектирование, обработка, сборка и контроль качества 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A3F38" w:rsidRPr="0088737D" w:rsidRDefault="00DA3F38" w:rsidP="00565A4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DA3F38">
        <w:rPr>
          <w:color w:val="000000"/>
          <w:sz w:val="28"/>
          <w:szCs w:val="28"/>
        </w:rPr>
        <w:t xml:space="preserve">2. </w:t>
      </w:r>
      <w:r w:rsidRPr="0088737D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Как называется научная дисциплина, предметом которой являются количественные методы оценки качества продукции?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Правильный ответ: квалиметрия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A3F38" w:rsidRPr="0088737D" w:rsidRDefault="00DA3F38" w:rsidP="00565A4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DA3F38">
        <w:rPr>
          <w:color w:val="000000"/>
          <w:sz w:val="28"/>
          <w:szCs w:val="28"/>
        </w:rPr>
        <w:t xml:space="preserve">3. </w:t>
      </w:r>
      <w:r w:rsidRPr="0088737D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:rsidR="00DA3F38" w:rsidRPr="00DA3F38" w:rsidRDefault="009A44E2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Что такое с</w:t>
      </w:r>
      <w:r w:rsidR="00DA3F38" w:rsidRPr="00DA3F38">
        <w:rPr>
          <w:rFonts w:ascii="Times New Roman" w:hAnsi="Times New Roman"/>
          <w:color w:val="000000"/>
          <w:sz w:val="28"/>
          <w:szCs w:val="28"/>
        </w:rPr>
        <w:t>овокупность свойств товара, обусловливающих его пригодность удовлетворять определённые потребнос</w:t>
      </w:r>
      <w:r>
        <w:rPr>
          <w:rFonts w:ascii="Times New Roman" w:hAnsi="Times New Roman"/>
          <w:color w:val="000000"/>
          <w:sz w:val="28"/>
          <w:szCs w:val="28"/>
        </w:rPr>
        <w:t>ти в соответствии с назначением?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Правильный ответ: качество продукции</w:t>
      </w: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8737D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DA3F38" w:rsidRPr="0088737D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i/>
          <w:iCs/>
          <w:color w:val="000000"/>
          <w:sz w:val="28"/>
          <w:szCs w:val="28"/>
        </w:rPr>
      </w:pPr>
      <w:r w:rsidRPr="003D3D5C">
        <w:rPr>
          <w:rFonts w:ascii="Times New Roman" w:hAnsi="Times New Roman"/>
          <w:color w:val="000000"/>
          <w:sz w:val="28"/>
          <w:szCs w:val="28"/>
        </w:rPr>
        <w:t>1</w:t>
      </w:r>
      <w:r w:rsidRPr="0088737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10233C">
        <w:rPr>
          <w:rFonts w:ascii="Times New Roman" w:hAnsi="Times New Roman"/>
          <w:i/>
          <w:iCs/>
          <w:color w:val="000000"/>
          <w:sz w:val="28"/>
          <w:szCs w:val="28"/>
        </w:rPr>
        <w:t>Дайте ответ на вопрос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Что входит в понятие «технические условия»?</w:t>
      </w:r>
    </w:p>
    <w:p w:rsidR="009A44E2" w:rsidRDefault="009A44E2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7 мин.</w:t>
      </w:r>
    </w:p>
    <w:p w:rsidR="00DA3F38" w:rsidRPr="0088737D" w:rsidRDefault="009A44E2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 w:rsidRPr="00820378">
        <w:rPr>
          <w:rFonts w:ascii="Times New Roman" w:hAnsi="Times New Roman"/>
          <w:sz w:val="28"/>
          <w:szCs w:val="28"/>
        </w:rPr>
        <w:t>: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lastRenderedPageBreak/>
        <w:t>Технические условия (ТУ)</w:t>
      </w:r>
      <w:r w:rsidRPr="0088737D">
        <w:rPr>
          <w:rFonts w:ascii="Times New Roman" w:hAnsi="Times New Roman"/>
          <w:color w:val="000000"/>
          <w:sz w:val="28"/>
          <w:szCs w:val="28"/>
        </w:rPr>
        <w:t xml:space="preserve"> — это стандарт продукции (работы или услуги), утверждённый компанией — производителем или исполнителем этих работ и услуг.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>В понятие «технические условия» входит информация о самой продукции и всём её жизненном цикле</w:t>
      </w:r>
      <w:r w:rsidRPr="0088737D">
        <w:rPr>
          <w:rFonts w:ascii="Times New Roman" w:hAnsi="Times New Roman"/>
          <w:color w:val="000000"/>
          <w:sz w:val="28"/>
          <w:szCs w:val="28"/>
        </w:rPr>
        <w:t>: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свойства и характеристики продукции, область применения;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требования к сырью, из которого она выпускается;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производство, хранение, транспортировка и утилизация;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упаковка, маркировка, информирование потребителя;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правила эксплуатации;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гарантии изготовителя и другое.</w:t>
      </w:r>
    </w:p>
    <w:p w:rsidR="00333D7A" w:rsidRDefault="00333D7A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вышеприведенному пояснению.</w:t>
      </w:r>
    </w:p>
    <w:p w:rsidR="00333D7A" w:rsidRDefault="00333D7A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333D7A" w:rsidRDefault="00333D7A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3F38" w:rsidRP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i/>
          <w:iCs/>
          <w:color w:val="000000"/>
          <w:sz w:val="28"/>
          <w:szCs w:val="28"/>
        </w:rPr>
      </w:pPr>
      <w:r w:rsidRPr="00333D7A">
        <w:rPr>
          <w:rFonts w:ascii="Times New Roman" w:hAnsi="Times New Roman"/>
          <w:color w:val="000000"/>
          <w:sz w:val="28"/>
          <w:szCs w:val="28"/>
        </w:rPr>
        <w:t>2</w:t>
      </w:r>
      <w:r w:rsidRPr="0088737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10233C">
        <w:rPr>
          <w:rFonts w:ascii="Times New Roman" w:hAnsi="Times New Roman"/>
          <w:i/>
          <w:iCs/>
          <w:color w:val="000000"/>
          <w:sz w:val="28"/>
          <w:szCs w:val="28"/>
        </w:rPr>
        <w:t>Дайте ответ на вопрос</w:t>
      </w:r>
    </w:p>
    <w:p w:rsidR="00DA3F38" w:rsidRPr="0088737D" w:rsidRDefault="009A44E2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Опишите к</w:t>
      </w:r>
      <w:r w:rsidR="00DA3F38" w:rsidRPr="0088737D">
        <w:rPr>
          <w:rFonts w:ascii="Times New Roman" w:hAnsi="Times New Roman"/>
          <w:color w:val="000000"/>
          <w:sz w:val="28"/>
          <w:szCs w:val="28"/>
        </w:rPr>
        <w:t>лассификаци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="00DA3F38" w:rsidRPr="0088737D">
        <w:rPr>
          <w:rFonts w:ascii="Times New Roman" w:hAnsi="Times New Roman"/>
          <w:color w:val="000000"/>
          <w:sz w:val="28"/>
          <w:szCs w:val="28"/>
        </w:rPr>
        <w:t xml:space="preserve"> сырья по видам использования в промышленности.</w:t>
      </w:r>
    </w:p>
    <w:p w:rsidR="009A44E2" w:rsidRDefault="009A44E2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7 мин.</w:t>
      </w:r>
    </w:p>
    <w:p w:rsidR="00DA3F38" w:rsidRPr="0088737D" w:rsidRDefault="009A44E2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 w:rsidRPr="00820378">
        <w:rPr>
          <w:rFonts w:ascii="Times New Roman" w:hAnsi="Times New Roman"/>
          <w:sz w:val="28"/>
          <w:szCs w:val="28"/>
        </w:rPr>
        <w:t>:</w:t>
      </w:r>
      <w:r w:rsidR="00DA3F38" w:rsidRPr="0088737D">
        <w:rPr>
          <w:rFonts w:ascii="Times New Roman" w:hAnsi="Times New Roman"/>
          <w:color w:val="000000"/>
          <w:sz w:val="28"/>
          <w:szCs w:val="28"/>
        </w:rPr>
        <w:t xml:space="preserve"> Сырьё, используемое в промышленности, можно классифицировать по разным признакам, </w:t>
      </w:r>
      <w:proofErr w:type="gramStart"/>
      <w:r w:rsidR="00DA3F38" w:rsidRPr="0088737D">
        <w:rPr>
          <w:rFonts w:ascii="Times New Roman" w:hAnsi="Times New Roman"/>
          <w:color w:val="000000"/>
          <w:sz w:val="28"/>
          <w:szCs w:val="28"/>
        </w:rPr>
        <w:t>например</w:t>
      </w:r>
      <w:proofErr w:type="gramEnd"/>
      <w:r w:rsidR="00DA3F38" w:rsidRPr="0088737D">
        <w:rPr>
          <w:rFonts w:ascii="Times New Roman" w:hAnsi="Times New Roman"/>
          <w:color w:val="000000"/>
          <w:sz w:val="28"/>
          <w:szCs w:val="28"/>
        </w:rPr>
        <w:t>: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По происхождению. Выделяют минеральное, растительное и животное сырьё. 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По химическому составу. Сырьё бывает неорганическое (руды, минералы) и органическое (нефть, уголь, природный газ).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По агрегатному состоянию. Сырьё бывает твёрдое (руды, уголь, древесина), жидкое (вода, нефть) и газообразное (воздух, природный газ).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По запасам. Сырьё бывает возобновляемое (вода, воздух, растительное и животное сырьё) и </w:t>
      </w:r>
      <w:proofErr w:type="spellStart"/>
      <w:r w:rsidRPr="0088737D">
        <w:rPr>
          <w:rFonts w:ascii="Times New Roman" w:hAnsi="Times New Roman"/>
          <w:color w:val="000000"/>
          <w:sz w:val="28"/>
          <w:szCs w:val="28"/>
        </w:rPr>
        <w:t>невозобновляемое</w:t>
      </w:r>
      <w:proofErr w:type="spellEnd"/>
      <w:r w:rsidRPr="0088737D">
        <w:rPr>
          <w:rFonts w:ascii="Times New Roman" w:hAnsi="Times New Roman"/>
          <w:color w:val="000000"/>
          <w:sz w:val="28"/>
          <w:szCs w:val="28"/>
        </w:rPr>
        <w:t xml:space="preserve"> (руды, горючие ископаемые).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Также сырьё делят на основное и вспомогательное.</w:t>
      </w:r>
    </w:p>
    <w:p w:rsidR="00333D7A" w:rsidRDefault="00333D7A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вышеприведенному пояснению.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p w:rsidR="00DA3F38" w:rsidRPr="00DA3F38" w:rsidRDefault="00DA3F38" w:rsidP="00565A4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A3F38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88737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10233C">
        <w:rPr>
          <w:rFonts w:ascii="Times New Roman" w:hAnsi="Times New Roman"/>
          <w:i/>
          <w:iCs/>
          <w:color w:val="000000"/>
          <w:sz w:val="28"/>
          <w:szCs w:val="28"/>
        </w:rPr>
        <w:t>Дайте ответ на вопрос</w:t>
      </w:r>
    </w:p>
    <w:p w:rsidR="00DA3F38" w:rsidRPr="0088737D" w:rsidRDefault="009A44E2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Опишите о</w:t>
      </w:r>
      <w:r w:rsidR="00DA3F38" w:rsidRPr="0088737D">
        <w:rPr>
          <w:rFonts w:ascii="Times New Roman" w:hAnsi="Times New Roman"/>
          <w:color w:val="000000"/>
          <w:sz w:val="28"/>
          <w:szCs w:val="28"/>
        </w:rPr>
        <w:t>сновные недостатки металлургического производства в республике.</w:t>
      </w:r>
    </w:p>
    <w:p w:rsidR="009A44E2" w:rsidRDefault="009A44E2" w:rsidP="00565A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7 мин.</w:t>
      </w:r>
    </w:p>
    <w:p w:rsidR="009A44E2" w:rsidRDefault="009A44E2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 w:rsidRPr="00820378">
        <w:rPr>
          <w:rFonts w:ascii="Times New Roman" w:hAnsi="Times New Roman"/>
          <w:sz w:val="28"/>
          <w:szCs w:val="28"/>
        </w:rPr>
        <w:t>:</w:t>
      </w:r>
    </w:p>
    <w:p w:rsidR="00DA3F38" w:rsidRPr="0088737D" w:rsidRDefault="00DA3F38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Недостатки металлургического производства: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Использование устаревших и неэффективных технологий.   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Износ основных фондов.  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lastRenderedPageBreak/>
        <w:t xml:space="preserve">Высокий уровень </w:t>
      </w:r>
      <w:proofErr w:type="spellStart"/>
      <w:r w:rsidRPr="0088737D">
        <w:rPr>
          <w:rFonts w:ascii="Times New Roman" w:hAnsi="Times New Roman"/>
          <w:color w:val="000000"/>
          <w:sz w:val="28"/>
          <w:szCs w:val="28"/>
        </w:rPr>
        <w:t>энергозатрат</w:t>
      </w:r>
      <w:proofErr w:type="spellEnd"/>
      <w:r w:rsidRPr="0088737D">
        <w:rPr>
          <w:rFonts w:ascii="Times New Roman" w:hAnsi="Times New Roman"/>
          <w:color w:val="000000"/>
          <w:sz w:val="28"/>
          <w:szCs w:val="28"/>
        </w:rPr>
        <w:t xml:space="preserve"> при производстве металлопродукции.  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Недостаточное качество кокса на фоне дефицита углей для коксования.   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Слабое позиционирование в цепочке создания стоимости. Преобладание в структуре производства и экспорта проката продукции с низким уровнем добавочной стоимости.   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Низкий уровень потребления металлопродукции на внутреннем рынке.   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Недостаточная обеспеченность предприятий финансовыми, кадровыми и материально-техническими ресурсами.   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 xml:space="preserve">Отсутствие развитой производственной базы. Это ставит экономику в зависимость от колебаний мирового рынка.   </w:t>
      </w:r>
    </w:p>
    <w:p w:rsidR="00DA3F38" w:rsidRPr="0088737D" w:rsidRDefault="00DA3F38" w:rsidP="00565A44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8737D">
        <w:rPr>
          <w:rFonts w:ascii="Times New Roman" w:hAnsi="Times New Roman"/>
          <w:color w:val="000000"/>
          <w:sz w:val="28"/>
          <w:szCs w:val="28"/>
        </w:rPr>
        <w:t>Негативное влияние на окружающую среду. Деятельность предприятий приводит к загрязнению почв, вод и воздуха на больших площадях.</w:t>
      </w:r>
    </w:p>
    <w:p w:rsidR="00333D7A" w:rsidRDefault="00333D7A" w:rsidP="00565A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вышеприведенному пояснению.</w:t>
      </w:r>
    </w:p>
    <w:p w:rsidR="00DF0B19" w:rsidRPr="00DA3F38" w:rsidRDefault="00DA3F38" w:rsidP="00565A44">
      <w:pPr>
        <w:shd w:val="clear" w:color="auto" w:fill="FFFFFF"/>
        <w:spacing w:after="0" w:line="240" w:lineRule="auto"/>
        <w:ind w:firstLine="709"/>
        <w:jc w:val="both"/>
      </w:pPr>
      <w:r w:rsidRPr="00DA3F3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Pr="001F476A">
        <w:rPr>
          <w:rFonts w:ascii="Times New Roman" w:hAnsi="Times New Roman"/>
          <w:bCs/>
          <w:sz w:val="28"/>
          <w:szCs w:val="28"/>
        </w:rPr>
        <w:t>ПК-2, ПК-3</w:t>
      </w:r>
    </w:p>
    <w:sectPr w:rsidR="00DF0B19" w:rsidRPr="00DA3F38" w:rsidSect="007E28FE">
      <w:pgSz w:w="12240" w:h="15840"/>
      <w:pgMar w:top="851" w:right="851" w:bottom="851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4457F"/>
    <w:multiLevelType w:val="hybridMultilevel"/>
    <w:tmpl w:val="A26EC690"/>
    <w:lvl w:ilvl="0" w:tplc="3FB222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D6DA7"/>
    <w:multiLevelType w:val="multilevel"/>
    <w:tmpl w:val="DA708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530CC"/>
    <w:multiLevelType w:val="multilevel"/>
    <w:tmpl w:val="99E80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65E524C"/>
    <w:multiLevelType w:val="multilevel"/>
    <w:tmpl w:val="E0FA76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8384B11"/>
    <w:multiLevelType w:val="multilevel"/>
    <w:tmpl w:val="21866B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9BD1B26"/>
    <w:multiLevelType w:val="multilevel"/>
    <w:tmpl w:val="80B051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A69753F"/>
    <w:multiLevelType w:val="multilevel"/>
    <w:tmpl w:val="8FF05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BE601D2"/>
    <w:multiLevelType w:val="multilevel"/>
    <w:tmpl w:val="0C6A8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1E74E53"/>
    <w:multiLevelType w:val="multilevel"/>
    <w:tmpl w:val="F4EA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851B5"/>
    <w:multiLevelType w:val="multilevel"/>
    <w:tmpl w:val="84727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8476BC6"/>
    <w:multiLevelType w:val="hybridMultilevel"/>
    <w:tmpl w:val="B3E26ED8"/>
    <w:lvl w:ilvl="0" w:tplc="3FB222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35134"/>
    <w:multiLevelType w:val="multilevel"/>
    <w:tmpl w:val="F702B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57E70FA"/>
    <w:multiLevelType w:val="multilevel"/>
    <w:tmpl w:val="E156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A84DBF"/>
    <w:multiLevelType w:val="multilevel"/>
    <w:tmpl w:val="AFC6DB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8FB4317"/>
    <w:multiLevelType w:val="multilevel"/>
    <w:tmpl w:val="F730B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9436E89"/>
    <w:multiLevelType w:val="multilevel"/>
    <w:tmpl w:val="873690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ABC077C"/>
    <w:multiLevelType w:val="multilevel"/>
    <w:tmpl w:val="AA9478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D216C5A"/>
    <w:multiLevelType w:val="hybridMultilevel"/>
    <w:tmpl w:val="267E0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B489B"/>
    <w:multiLevelType w:val="multilevel"/>
    <w:tmpl w:val="2A42A1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5174262"/>
    <w:multiLevelType w:val="multilevel"/>
    <w:tmpl w:val="CD549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9BA307F"/>
    <w:multiLevelType w:val="multilevel"/>
    <w:tmpl w:val="4DF081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16A0FFA"/>
    <w:multiLevelType w:val="multilevel"/>
    <w:tmpl w:val="5DA28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1EF71EF"/>
    <w:multiLevelType w:val="multilevel"/>
    <w:tmpl w:val="3EBC3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2D92820"/>
    <w:multiLevelType w:val="multilevel"/>
    <w:tmpl w:val="1068D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57226C2A"/>
    <w:multiLevelType w:val="multilevel"/>
    <w:tmpl w:val="A336D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E8D075C"/>
    <w:multiLevelType w:val="multilevel"/>
    <w:tmpl w:val="FF7A7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02401DF"/>
    <w:multiLevelType w:val="multilevel"/>
    <w:tmpl w:val="F432A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0932BFA"/>
    <w:multiLevelType w:val="multilevel"/>
    <w:tmpl w:val="85DE16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68141831"/>
    <w:multiLevelType w:val="multilevel"/>
    <w:tmpl w:val="AEC672B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6E092A42"/>
    <w:multiLevelType w:val="multilevel"/>
    <w:tmpl w:val="E4CAD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E5E57CB"/>
    <w:multiLevelType w:val="hybridMultilevel"/>
    <w:tmpl w:val="94AAB97C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1" w15:restartNumberingAfterBreak="0">
    <w:nsid w:val="74FA76A2"/>
    <w:multiLevelType w:val="hybridMultilevel"/>
    <w:tmpl w:val="D51E9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5E17D47"/>
    <w:multiLevelType w:val="multilevel"/>
    <w:tmpl w:val="D88ABB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AD46F50"/>
    <w:multiLevelType w:val="multilevel"/>
    <w:tmpl w:val="30A6D8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4"/>
  </w:num>
  <w:num w:numId="2">
    <w:abstractNumId w:val="15"/>
  </w:num>
  <w:num w:numId="3">
    <w:abstractNumId w:val="13"/>
  </w:num>
  <w:num w:numId="4">
    <w:abstractNumId w:val="32"/>
  </w:num>
  <w:num w:numId="5">
    <w:abstractNumId w:val="5"/>
  </w:num>
  <w:num w:numId="6">
    <w:abstractNumId w:val="18"/>
  </w:num>
  <w:num w:numId="7">
    <w:abstractNumId w:val="3"/>
  </w:num>
  <w:num w:numId="8">
    <w:abstractNumId w:val="20"/>
  </w:num>
  <w:num w:numId="9">
    <w:abstractNumId w:val="33"/>
  </w:num>
  <w:num w:numId="10">
    <w:abstractNumId w:val="27"/>
  </w:num>
  <w:num w:numId="11">
    <w:abstractNumId w:val="16"/>
  </w:num>
  <w:num w:numId="12">
    <w:abstractNumId w:val="28"/>
  </w:num>
  <w:num w:numId="13">
    <w:abstractNumId w:val="4"/>
  </w:num>
  <w:num w:numId="14">
    <w:abstractNumId w:val="7"/>
  </w:num>
  <w:num w:numId="15">
    <w:abstractNumId w:val="19"/>
  </w:num>
  <w:num w:numId="16">
    <w:abstractNumId w:val="23"/>
  </w:num>
  <w:num w:numId="17">
    <w:abstractNumId w:val="29"/>
  </w:num>
  <w:num w:numId="18">
    <w:abstractNumId w:val="31"/>
  </w:num>
  <w:num w:numId="19">
    <w:abstractNumId w:val="25"/>
  </w:num>
  <w:num w:numId="20">
    <w:abstractNumId w:val="22"/>
  </w:num>
  <w:num w:numId="21">
    <w:abstractNumId w:val="2"/>
  </w:num>
  <w:num w:numId="22">
    <w:abstractNumId w:val="30"/>
  </w:num>
  <w:num w:numId="23">
    <w:abstractNumId w:val="26"/>
  </w:num>
  <w:num w:numId="24">
    <w:abstractNumId w:val="6"/>
  </w:num>
  <w:num w:numId="25">
    <w:abstractNumId w:val="21"/>
  </w:num>
  <w:num w:numId="26">
    <w:abstractNumId w:val="11"/>
  </w:num>
  <w:num w:numId="27">
    <w:abstractNumId w:val="14"/>
  </w:num>
  <w:num w:numId="28">
    <w:abstractNumId w:val="9"/>
  </w:num>
  <w:num w:numId="29">
    <w:abstractNumId w:val="1"/>
  </w:num>
  <w:num w:numId="30">
    <w:abstractNumId w:val="12"/>
  </w:num>
  <w:num w:numId="31">
    <w:abstractNumId w:val="17"/>
  </w:num>
  <w:num w:numId="32">
    <w:abstractNumId w:val="0"/>
  </w:num>
  <w:num w:numId="33">
    <w:abstractNumId w:val="10"/>
  </w:num>
  <w:num w:numId="3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6A87"/>
    <w:rsid w:val="00004738"/>
    <w:rsid w:val="00011778"/>
    <w:rsid w:val="00023432"/>
    <w:rsid w:val="000342CB"/>
    <w:rsid w:val="00040F14"/>
    <w:rsid w:val="00042F3D"/>
    <w:rsid w:val="00044583"/>
    <w:rsid w:val="00044C5C"/>
    <w:rsid w:val="0005159A"/>
    <w:rsid w:val="000726C8"/>
    <w:rsid w:val="0009121C"/>
    <w:rsid w:val="000B2880"/>
    <w:rsid w:val="000B63AE"/>
    <w:rsid w:val="000C0311"/>
    <w:rsid w:val="000C5BCD"/>
    <w:rsid w:val="000F0263"/>
    <w:rsid w:val="000F2091"/>
    <w:rsid w:val="000F7999"/>
    <w:rsid w:val="00104A18"/>
    <w:rsid w:val="00107C35"/>
    <w:rsid w:val="001207C0"/>
    <w:rsid w:val="0012551C"/>
    <w:rsid w:val="00132ED9"/>
    <w:rsid w:val="00133F2E"/>
    <w:rsid w:val="00181EBD"/>
    <w:rsid w:val="0018453C"/>
    <w:rsid w:val="00197EEE"/>
    <w:rsid w:val="001D15EC"/>
    <w:rsid w:val="001D254D"/>
    <w:rsid w:val="001E119A"/>
    <w:rsid w:val="001E2748"/>
    <w:rsid w:val="001E3C59"/>
    <w:rsid w:val="001E45BC"/>
    <w:rsid w:val="001E7095"/>
    <w:rsid w:val="0021491B"/>
    <w:rsid w:val="00222D3F"/>
    <w:rsid w:val="002336C6"/>
    <w:rsid w:val="00235953"/>
    <w:rsid w:val="002442E0"/>
    <w:rsid w:val="002664A8"/>
    <w:rsid w:val="002751C6"/>
    <w:rsid w:val="0027596D"/>
    <w:rsid w:val="00276216"/>
    <w:rsid w:val="00277C76"/>
    <w:rsid w:val="002A6B69"/>
    <w:rsid w:val="002B755C"/>
    <w:rsid w:val="002C6C55"/>
    <w:rsid w:val="002D6EB2"/>
    <w:rsid w:val="0030335B"/>
    <w:rsid w:val="003113CA"/>
    <w:rsid w:val="00320AF1"/>
    <w:rsid w:val="00333D7A"/>
    <w:rsid w:val="00334AFA"/>
    <w:rsid w:val="0033676F"/>
    <w:rsid w:val="0034787D"/>
    <w:rsid w:val="003562EE"/>
    <w:rsid w:val="0036076E"/>
    <w:rsid w:val="003628AD"/>
    <w:rsid w:val="0037784B"/>
    <w:rsid w:val="003823E3"/>
    <w:rsid w:val="00395A6F"/>
    <w:rsid w:val="003A4E2E"/>
    <w:rsid w:val="003A6A13"/>
    <w:rsid w:val="003B6A87"/>
    <w:rsid w:val="003C57BD"/>
    <w:rsid w:val="003D745A"/>
    <w:rsid w:val="003F6634"/>
    <w:rsid w:val="00407D5C"/>
    <w:rsid w:val="004104D9"/>
    <w:rsid w:val="0041108A"/>
    <w:rsid w:val="00416B53"/>
    <w:rsid w:val="00445DE5"/>
    <w:rsid w:val="004610FD"/>
    <w:rsid w:val="0046261B"/>
    <w:rsid w:val="00462BC3"/>
    <w:rsid w:val="00464E97"/>
    <w:rsid w:val="00490676"/>
    <w:rsid w:val="004A71A8"/>
    <w:rsid w:val="004B04BF"/>
    <w:rsid w:val="004D22DC"/>
    <w:rsid w:val="004D55D7"/>
    <w:rsid w:val="004D7A35"/>
    <w:rsid w:val="004E00D7"/>
    <w:rsid w:val="004E40B8"/>
    <w:rsid w:val="005061E3"/>
    <w:rsid w:val="00506D26"/>
    <w:rsid w:val="005129EC"/>
    <w:rsid w:val="00513402"/>
    <w:rsid w:val="00514617"/>
    <w:rsid w:val="00530DC9"/>
    <w:rsid w:val="00550BF7"/>
    <w:rsid w:val="00551510"/>
    <w:rsid w:val="00565A44"/>
    <w:rsid w:val="005712BB"/>
    <w:rsid w:val="005765CB"/>
    <w:rsid w:val="00593E81"/>
    <w:rsid w:val="005B7469"/>
    <w:rsid w:val="005C32C2"/>
    <w:rsid w:val="005F7791"/>
    <w:rsid w:val="006148B0"/>
    <w:rsid w:val="00617DC8"/>
    <w:rsid w:val="0062464A"/>
    <w:rsid w:val="00632BE5"/>
    <w:rsid w:val="00641664"/>
    <w:rsid w:val="006428A9"/>
    <w:rsid w:val="0064401B"/>
    <w:rsid w:val="00645E5F"/>
    <w:rsid w:val="006539BC"/>
    <w:rsid w:val="00662C35"/>
    <w:rsid w:val="006808FE"/>
    <w:rsid w:val="006A5335"/>
    <w:rsid w:val="006E150E"/>
    <w:rsid w:val="006E5EE5"/>
    <w:rsid w:val="00700C2B"/>
    <w:rsid w:val="007059F5"/>
    <w:rsid w:val="00707B3B"/>
    <w:rsid w:val="00712409"/>
    <w:rsid w:val="00715DCB"/>
    <w:rsid w:val="00764F1C"/>
    <w:rsid w:val="0077380A"/>
    <w:rsid w:val="007775D6"/>
    <w:rsid w:val="00777BD8"/>
    <w:rsid w:val="00784E63"/>
    <w:rsid w:val="007912E8"/>
    <w:rsid w:val="007A05B9"/>
    <w:rsid w:val="007B1F66"/>
    <w:rsid w:val="007B242E"/>
    <w:rsid w:val="007C663C"/>
    <w:rsid w:val="007C7AED"/>
    <w:rsid w:val="007D2EF3"/>
    <w:rsid w:val="007D7697"/>
    <w:rsid w:val="007E28FE"/>
    <w:rsid w:val="007F26C4"/>
    <w:rsid w:val="007F3FC1"/>
    <w:rsid w:val="008171C5"/>
    <w:rsid w:val="00833AA6"/>
    <w:rsid w:val="0085089F"/>
    <w:rsid w:val="00856D4A"/>
    <w:rsid w:val="008654F0"/>
    <w:rsid w:val="0086734A"/>
    <w:rsid w:val="00867C87"/>
    <w:rsid w:val="00882888"/>
    <w:rsid w:val="00883CB2"/>
    <w:rsid w:val="0088737D"/>
    <w:rsid w:val="00894B95"/>
    <w:rsid w:val="00897F36"/>
    <w:rsid w:val="008A1E20"/>
    <w:rsid w:val="008B2CA1"/>
    <w:rsid w:val="008B5690"/>
    <w:rsid w:val="008C3E78"/>
    <w:rsid w:val="008E5D17"/>
    <w:rsid w:val="0091261C"/>
    <w:rsid w:val="0092756C"/>
    <w:rsid w:val="00931F80"/>
    <w:rsid w:val="009406CE"/>
    <w:rsid w:val="00942F9B"/>
    <w:rsid w:val="00981EAC"/>
    <w:rsid w:val="00982A41"/>
    <w:rsid w:val="00992E2E"/>
    <w:rsid w:val="009A44E2"/>
    <w:rsid w:val="009D12A0"/>
    <w:rsid w:val="009D203F"/>
    <w:rsid w:val="009D401A"/>
    <w:rsid w:val="009E28FB"/>
    <w:rsid w:val="009E580E"/>
    <w:rsid w:val="009F01CA"/>
    <w:rsid w:val="009F077B"/>
    <w:rsid w:val="009F2750"/>
    <w:rsid w:val="009F709D"/>
    <w:rsid w:val="009F7F00"/>
    <w:rsid w:val="00A2032E"/>
    <w:rsid w:val="00A32DBD"/>
    <w:rsid w:val="00A3345E"/>
    <w:rsid w:val="00A412E2"/>
    <w:rsid w:val="00A615F9"/>
    <w:rsid w:val="00A6240E"/>
    <w:rsid w:val="00A63F3A"/>
    <w:rsid w:val="00A65676"/>
    <w:rsid w:val="00A75E88"/>
    <w:rsid w:val="00A83B95"/>
    <w:rsid w:val="00A8796A"/>
    <w:rsid w:val="00A904B2"/>
    <w:rsid w:val="00A944EF"/>
    <w:rsid w:val="00AB2847"/>
    <w:rsid w:val="00AB43D8"/>
    <w:rsid w:val="00AB573F"/>
    <w:rsid w:val="00AB7003"/>
    <w:rsid w:val="00AD4AF9"/>
    <w:rsid w:val="00AD646C"/>
    <w:rsid w:val="00AF20B7"/>
    <w:rsid w:val="00AF62CE"/>
    <w:rsid w:val="00B02BCC"/>
    <w:rsid w:val="00B10DEC"/>
    <w:rsid w:val="00B120AF"/>
    <w:rsid w:val="00B37665"/>
    <w:rsid w:val="00B37D33"/>
    <w:rsid w:val="00B562E7"/>
    <w:rsid w:val="00B563B7"/>
    <w:rsid w:val="00B57399"/>
    <w:rsid w:val="00B62936"/>
    <w:rsid w:val="00B75278"/>
    <w:rsid w:val="00B80668"/>
    <w:rsid w:val="00B86F27"/>
    <w:rsid w:val="00B94E89"/>
    <w:rsid w:val="00BA4C14"/>
    <w:rsid w:val="00BB0D4D"/>
    <w:rsid w:val="00BC0120"/>
    <w:rsid w:val="00BD58F5"/>
    <w:rsid w:val="00BD7268"/>
    <w:rsid w:val="00BE6B8E"/>
    <w:rsid w:val="00BF2486"/>
    <w:rsid w:val="00BF5C53"/>
    <w:rsid w:val="00C00B27"/>
    <w:rsid w:val="00C2092B"/>
    <w:rsid w:val="00C426B2"/>
    <w:rsid w:val="00C50AC0"/>
    <w:rsid w:val="00C5178C"/>
    <w:rsid w:val="00C51BA8"/>
    <w:rsid w:val="00C5430E"/>
    <w:rsid w:val="00C643D1"/>
    <w:rsid w:val="00C7225A"/>
    <w:rsid w:val="00C8076F"/>
    <w:rsid w:val="00C901FC"/>
    <w:rsid w:val="00CA059F"/>
    <w:rsid w:val="00CA6130"/>
    <w:rsid w:val="00CA7273"/>
    <w:rsid w:val="00CB06E5"/>
    <w:rsid w:val="00CC6511"/>
    <w:rsid w:val="00CE1463"/>
    <w:rsid w:val="00CF2BE9"/>
    <w:rsid w:val="00CF3047"/>
    <w:rsid w:val="00CF3C87"/>
    <w:rsid w:val="00D2106D"/>
    <w:rsid w:val="00D33454"/>
    <w:rsid w:val="00D35B1C"/>
    <w:rsid w:val="00D5081C"/>
    <w:rsid w:val="00D55EAA"/>
    <w:rsid w:val="00D64F5E"/>
    <w:rsid w:val="00D70843"/>
    <w:rsid w:val="00D868A9"/>
    <w:rsid w:val="00D9567F"/>
    <w:rsid w:val="00DA2236"/>
    <w:rsid w:val="00DA3F38"/>
    <w:rsid w:val="00DD0E22"/>
    <w:rsid w:val="00DD31B6"/>
    <w:rsid w:val="00DE730B"/>
    <w:rsid w:val="00DF0B19"/>
    <w:rsid w:val="00DF45A6"/>
    <w:rsid w:val="00E124DE"/>
    <w:rsid w:val="00E173E2"/>
    <w:rsid w:val="00E43D48"/>
    <w:rsid w:val="00E446FB"/>
    <w:rsid w:val="00E61C3A"/>
    <w:rsid w:val="00E61EC3"/>
    <w:rsid w:val="00E87B8A"/>
    <w:rsid w:val="00E92582"/>
    <w:rsid w:val="00E92A84"/>
    <w:rsid w:val="00E97FCF"/>
    <w:rsid w:val="00EB4144"/>
    <w:rsid w:val="00EB4D5C"/>
    <w:rsid w:val="00EE3179"/>
    <w:rsid w:val="00F032D2"/>
    <w:rsid w:val="00F1712E"/>
    <w:rsid w:val="00F26A16"/>
    <w:rsid w:val="00F36C59"/>
    <w:rsid w:val="00F41325"/>
    <w:rsid w:val="00F41C4C"/>
    <w:rsid w:val="00F628AB"/>
    <w:rsid w:val="00F667F5"/>
    <w:rsid w:val="00F74566"/>
    <w:rsid w:val="00F75665"/>
    <w:rsid w:val="00F97A9F"/>
    <w:rsid w:val="00FB23C2"/>
    <w:rsid w:val="00FB4B62"/>
    <w:rsid w:val="00FB6C95"/>
    <w:rsid w:val="00FC1286"/>
    <w:rsid w:val="00FD3973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2F55E"/>
  <w14:defaultImageDpi w14:val="0"/>
  <w15:docId w15:val="{2D068AC6-55D1-4CD1-885F-88ED9F52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76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5A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397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sid w:val="0033676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"/>
    <w:semiHidden/>
    <w:locked/>
    <w:rsid w:val="00395A6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sid w:val="00FD397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sid w:val="009F01CA"/>
    <w:rPr>
      <w:rFonts w:ascii="Calibri" w:eastAsia="Times New Roman" w:hAnsi="Calibr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10">
    <w:name w:val="Заголовок 1 Знак"/>
    <w:link w:val="1"/>
    <w:uiPriority w:val="9"/>
    <w:locked/>
    <w:rsid w:val="007059F5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Заголовок Знак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93E8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rganictitlecontentspan">
    <w:name w:val="organictitlecontentspan"/>
    <w:rsid w:val="0033676F"/>
  </w:style>
  <w:style w:type="character" w:customStyle="1" w:styleId="Picturecaption152">
    <w:name w:val="Picture caption (15)2"/>
    <w:rsid w:val="007A05B9"/>
    <w:rPr>
      <w:rFonts w:ascii="Times New Roman" w:hAnsi="Times New Roman"/>
      <w:spacing w:val="0"/>
      <w:sz w:val="19"/>
    </w:rPr>
  </w:style>
  <w:style w:type="character" w:customStyle="1" w:styleId="Picturecaption">
    <w:name w:val="Picture caption_"/>
    <w:link w:val="Picturecaption1"/>
    <w:locked/>
    <w:rsid w:val="00C426B2"/>
    <w:rPr>
      <w:shd w:val="clear" w:color="auto" w:fill="FFFFFF"/>
    </w:rPr>
  </w:style>
  <w:style w:type="paragraph" w:customStyle="1" w:styleId="Picturecaption1">
    <w:name w:val="Picture caption1"/>
    <w:basedOn w:val="a"/>
    <w:link w:val="Picturecaption"/>
    <w:rsid w:val="00C426B2"/>
    <w:pPr>
      <w:shd w:val="clear" w:color="auto" w:fill="FFFFFF"/>
      <w:spacing w:after="0" w:line="240" w:lineRule="atLeast"/>
    </w:pPr>
    <w:rPr>
      <w:rFonts w:cs="Calibri"/>
      <w:sz w:val="20"/>
      <w:szCs w:val="20"/>
    </w:rPr>
  </w:style>
  <w:style w:type="character" w:customStyle="1" w:styleId="Picturecaption1510pt3">
    <w:name w:val="Picture caption (15) + 10 pt3"/>
    <w:rsid w:val="00C426B2"/>
    <w:rPr>
      <w:sz w:val="20"/>
    </w:rPr>
  </w:style>
  <w:style w:type="paragraph" w:styleId="ad">
    <w:name w:val="List Paragraph"/>
    <w:basedOn w:val="a"/>
    <w:uiPriority w:val="34"/>
    <w:qFormat/>
    <w:rsid w:val="00C426B2"/>
    <w:pPr>
      <w:ind w:left="708"/>
    </w:pPr>
  </w:style>
  <w:style w:type="character" w:customStyle="1" w:styleId="Bodytext">
    <w:name w:val="Body text_"/>
    <w:link w:val="Bodytext1"/>
    <w:locked/>
    <w:rsid w:val="00CE1463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CE1463"/>
    <w:pPr>
      <w:shd w:val="clear" w:color="auto" w:fill="FFFFFF"/>
      <w:spacing w:before="3360" w:after="0" w:line="240" w:lineRule="atLeast"/>
      <w:ind w:hanging="440"/>
      <w:jc w:val="center"/>
    </w:pPr>
    <w:rPr>
      <w:rFonts w:cs="Calibri"/>
      <w:sz w:val="20"/>
      <w:szCs w:val="20"/>
    </w:rPr>
  </w:style>
  <w:style w:type="character" w:customStyle="1" w:styleId="Picturecaption15">
    <w:name w:val="Picture caption (15)_"/>
    <w:link w:val="Picturecaption151"/>
    <w:locked/>
    <w:rsid w:val="00CE1463"/>
    <w:rPr>
      <w:sz w:val="19"/>
      <w:shd w:val="clear" w:color="auto" w:fill="FFFFFF"/>
    </w:rPr>
  </w:style>
  <w:style w:type="character" w:customStyle="1" w:styleId="Picturecaption153">
    <w:name w:val="Picture caption (15)3"/>
    <w:rsid w:val="00CE1463"/>
    <w:rPr>
      <w:rFonts w:cs="Times New Roman"/>
      <w:sz w:val="19"/>
      <w:szCs w:val="19"/>
      <w:shd w:val="clear" w:color="auto" w:fill="FFFFFF"/>
    </w:rPr>
  </w:style>
  <w:style w:type="character" w:customStyle="1" w:styleId="Picturecaption1510pt2">
    <w:name w:val="Picture caption (15) + 10 pt2"/>
    <w:aliases w:val="Bold40"/>
    <w:rsid w:val="00CE1463"/>
    <w:rPr>
      <w:b/>
      <w:sz w:val="20"/>
    </w:rPr>
  </w:style>
  <w:style w:type="paragraph" w:customStyle="1" w:styleId="Picturecaption151">
    <w:name w:val="Picture caption (15)1"/>
    <w:basedOn w:val="a"/>
    <w:link w:val="Picturecaption15"/>
    <w:rsid w:val="00CE1463"/>
    <w:pPr>
      <w:shd w:val="clear" w:color="auto" w:fill="FFFFFF"/>
      <w:spacing w:before="60" w:after="0" w:line="216" w:lineRule="exact"/>
      <w:jc w:val="both"/>
    </w:pPr>
    <w:rPr>
      <w:rFonts w:cs="Calibri"/>
      <w:sz w:val="19"/>
      <w:szCs w:val="19"/>
    </w:rPr>
  </w:style>
  <w:style w:type="character" w:customStyle="1" w:styleId="w">
    <w:name w:val="w"/>
    <w:rsid w:val="00023432"/>
  </w:style>
  <w:style w:type="character" w:styleId="ae">
    <w:name w:val="Emphasis"/>
    <w:uiPriority w:val="20"/>
    <w:qFormat/>
    <w:rsid w:val="00C5430E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1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18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11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1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1826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1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1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11825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827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1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9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31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0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0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0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0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1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3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1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1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3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2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83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183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1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118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241">
          <w:marLeft w:val="95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43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48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50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8252">
          <w:marLeft w:val="195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1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3196F-C89C-466D-A86F-414B59F15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user</cp:lastModifiedBy>
  <cp:revision>10</cp:revision>
  <cp:lastPrinted>2025-02-05T11:22:00Z</cp:lastPrinted>
  <dcterms:created xsi:type="dcterms:W3CDTF">2025-03-24T10:09:00Z</dcterms:created>
  <dcterms:modified xsi:type="dcterms:W3CDTF">2025-03-26T18:39:00Z</dcterms:modified>
</cp:coreProperties>
</file>