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01112" w14:textId="085C8032" w:rsidR="006943A0" w:rsidRPr="00D84690" w:rsidRDefault="006943A0" w:rsidP="00544109">
      <w:pPr>
        <w:ind w:firstLine="0"/>
        <w:jc w:val="center"/>
        <w:rPr>
          <w:b/>
          <w:szCs w:val="28"/>
        </w:rPr>
      </w:pPr>
      <w:r w:rsidRPr="00D84690">
        <w:rPr>
          <w:b/>
          <w:szCs w:val="28"/>
        </w:rPr>
        <w:t>Комплект оцен</w:t>
      </w:r>
      <w:r w:rsidR="00BD52C3" w:rsidRPr="00D84690">
        <w:rPr>
          <w:b/>
          <w:szCs w:val="28"/>
        </w:rPr>
        <w:t>очных материалов по дисциплине</w:t>
      </w:r>
      <w:r w:rsidRPr="00D84690">
        <w:rPr>
          <w:b/>
          <w:szCs w:val="28"/>
        </w:rPr>
        <w:br/>
      </w:r>
      <w:r w:rsidR="00BD52C3" w:rsidRPr="00D84690">
        <w:rPr>
          <w:b/>
          <w:szCs w:val="28"/>
        </w:rPr>
        <w:t>«</w:t>
      </w:r>
      <w:r w:rsidR="00913095" w:rsidRPr="00D84690">
        <w:rPr>
          <w:b/>
          <w:szCs w:val="28"/>
        </w:rPr>
        <w:t>Взаимозаменяемость, стандартизация и технические измерения</w:t>
      </w:r>
      <w:r w:rsidR="00BD52C3" w:rsidRPr="00D84690">
        <w:rPr>
          <w:b/>
          <w:szCs w:val="28"/>
        </w:rPr>
        <w:t>»</w:t>
      </w:r>
    </w:p>
    <w:p w14:paraId="223ECCBA" w14:textId="77777777" w:rsidR="006943A0" w:rsidRPr="00D84690" w:rsidRDefault="006943A0" w:rsidP="00544109">
      <w:pPr>
        <w:rPr>
          <w:szCs w:val="28"/>
        </w:rPr>
      </w:pPr>
    </w:p>
    <w:p w14:paraId="3B336B8F" w14:textId="07684E11" w:rsidR="00874B3E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закрытого типа</w:t>
      </w:r>
    </w:p>
    <w:p w14:paraId="09EC6F1D" w14:textId="77777777" w:rsidR="00544109" w:rsidRPr="00D84690" w:rsidRDefault="00544109" w:rsidP="00544109">
      <w:pPr>
        <w:rPr>
          <w:b/>
          <w:szCs w:val="28"/>
        </w:rPr>
      </w:pPr>
    </w:p>
    <w:p w14:paraId="05D61981" w14:textId="100A3F21" w:rsidR="001245F4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закрытого типа на выбор правильного ответа</w:t>
      </w:r>
      <w:r w:rsidR="00620C6C" w:rsidRPr="00D84690">
        <w:rPr>
          <w:b/>
          <w:szCs w:val="28"/>
        </w:rPr>
        <w:t xml:space="preserve">  </w:t>
      </w:r>
    </w:p>
    <w:p w14:paraId="2141AED9" w14:textId="7D33AE87" w:rsidR="00BD52C3" w:rsidRPr="00D84690" w:rsidRDefault="00BD52C3" w:rsidP="00544109">
      <w:pPr>
        <w:rPr>
          <w:i/>
          <w:szCs w:val="28"/>
        </w:rPr>
      </w:pPr>
      <w:r w:rsidRPr="00D84690">
        <w:rPr>
          <w:i/>
          <w:szCs w:val="28"/>
        </w:rPr>
        <w:t>Выберите один правильный ответ</w:t>
      </w:r>
    </w:p>
    <w:p w14:paraId="4A6741DB" w14:textId="77777777" w:rsidR="00544109" w:rsidRPr="00D84690" w:rsidRDefault="00544109" w:rsidP="00544109">
      <w:pPr>
        <w:rPr>
          <w:szCs w:val="28"/>
        </w:rPr>
      </w:pPr>
    </w:p>
    <w:p w14:paraId="5CEE18E3" w14:textId="3812A674" w:rsidR="009561D9" w:rsidRPr="00D84690" w:rsidRDefault="009561D9" w:rsidP="003C5A7D">
      <w:pPr>
        <w:pStyle w:val="a8"/>
        <w:ind w:firstLine="0"/>
        <w:jc w:val="left"/>
        <w:rPr>
          <w:szCs w:val="28"/>
          <w:lang w:eastAsia="ru-RU"/>
        </w:rPr>
      </w:pPr>
      <w:r w:rsidRPr="00D84690">
        <w:rPr>
          <w:szCs w:val="28"/>
          <w:lang w:eastAsia="ru-RU"/>
        </w:rPr>
        <w:t xml:space="preserve">1. </w:t>
      </w:r>
      <w:r w:rsidR="00174F99" w:rsidRPr="00D84690">
        <w:rPr>
          <w:szCs w:val="28"/>
        </w:rPr>
        <w:t>Номинальный размер -</w:t>
      </w:r>
    </w:p>
    <w:p w14:paraId="2364FA66" w14:textId="20595354" w:rsidR="003C5A7D" w:rsidRPr="00D84690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D84690">
        <w:rPr>
          <w:rFonts w:cs="Times New Roman"/>
          <w:color w:val="000000"/>
          <w:szCs w:val="28"/>
        </w:rPr>
        <w:t>А</w:t>
      </w:r>
      <w:r w:rsidR="009561D9" w:rsidRPr="00D84690">
        <w:rPr>
          <w:rFonts w:cs="Times New Roman"/>
          <w:color w:val="000000"/>
          <w:szCs w:val="28"/>
        </w:rPr>
        <w:t xml:space="preserve">) </w:t>
      </w:r>
      <w:r w:rsidR="00174F99" w:rsidRPr="00D84690">
        <w:rPr>
          <w:szCs w:val="28"/>
        </w:rPr>
        <w:t>размер, определяющий величину и форму детали</w:t>
      </w:r>
    </w:p>
    <w:p w14:paraId="5DEACD52" w14:textId="77777777" w:rsidR="00174F99" w:rsidRPr="00D84690" w:rsidRDefault="001245F4" w:rsidP="003C5A7D">
      <w:pPr>
        <w:rPr>
          <w:szCs w:val="28"/>
        </w:rPr>
      </w:pPr>
      <w:r w:rsidRPr="00D84690">
        <w:rPr>
          <w:rFonts w:cs="Times New Roman"/>
          <w:color w:val="000000"/>
          <w:szCs w:val="28"/>
        </w:rPr>
        <w:t>Б</w:t>
      </w:r>
      <w:r w:rsidR="009561D9" w:rsidRPr="00D84690">
        <w:rPr>
          <w:rFonts w:cs="Times New Roman"/>
          <w:color w:val="000000"/>
          <w:szCs w:val="28"/>
        </w:rPr>
        <w:t xml:space="preserve">) </w:t>
      </w:r>
      <w:r w:rsidR="00174F99" w:rsidRPr="00D84690">
        <w:rPr>
          <w:szCs w:val="28"/>
        </w:rPr>
        <w:t xml:space="preserve">размер, необходимый для изготовления и контроля детали </w:t>
      </w:r>
    </w:p>
    <w:p w14:paraId="63C9C46A" w14:textId="12E9B23E" w:rsidR="003C5A7D" w:rsidRPr="00D84690" w:rsidRDefault="00174F99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D84690">
        <w:rPr>
          <w:szCs w:val="28"/>
        </w:rPr>
        <w:t>В) размер, относительно которого определяют предельные размеры и который служит началом отсчёта отклонений</w:t>
      </w:r>
    </w:p>
    <w:p w14:paraId="3BFA8ED0" w14:textId="2A67AA40" w:rsidR="00BD52C3" w:rsidRPr="00D84690" w:rsidRDefault="00BD52C3" w:rsidP="009561D9">
      <w:pPr>
        <w:rPr>
          <w:szCs w:val="28"/>
        </w:rPr>
      </w:pPr>
      <w:r w:rsidRPr="00D84690">
        <w:rPr>
          <w:szCs w:val="28"/>
        </w:rPr>
        <w:t>Правильный ответ:</w:t>
      </w:r>
      <w:r w:rsidR="009561D9" w:rsidRPr="00D84690">
        <w:rPr>
          <w:szCs w:val="28"/>
        </w:rPr>
        <w:t xml:space="preserve"> </w:t>
      </w:r>
      <w:r w:rsidR="00174F99" w:rsidRPr="00D84690">
        <w:rPr>
          <w:szCs w:val="28"/>
        </w:rPr>
        <w:t>В</w:t>
      </w:r>
    </w:p>
    <w:p w14:paraId="44047ABB" w14:textId="7A49EDA7" w:rsidR="009561D9" w:rsidRPr="00D84690" w:rsidRDefault="00D71B07" w:rsidP="009561D9">
      <w:pPr>
        <w:rPr>
          <w:szCs w:val="28"/>
        </w:rPr>
      </w:pPr>
      <w:r>
        <w:rPr>
          <w:szCs w:val="28"/>
        </w:rPr>
        <w:t>Компетенции (индикаторы): ОПК-5, ОПК-7</w:t>
      </w:r>
      <w:r w:rsidR="009561D9" w:rsidRPr="00D84690">
        <w:rPr>
          <w:szCs w:val="28"/>
        </w:rPr>
        <w:t xml:space="preserve"> </w:t>
      </w:r>
    </w:p>
    <w:p w14:paraId="6C7FDD97" w14:textId="0064E9B0" w:rsidR="00174F99" w:rsidRPr="00D84690" w:rsidRDefault="00174F99" w:rsidP="009561D9">
      <w:pPr>
        <w:rPr>
          <w:szCs w:val="28"/>
        </w:rPr>
      </w:pPr>
    </w:p>
    <w:p w14:paraId="3A65B3EB" w14:textId="778D832F" w:rsidR="00174F99" w:rsidRPr="003C4F6F" w:rsidRDefault="00174F99" w:rsidP="009561D9">
      <w:pPr>
        <w:rPr>
          <w:rFonts w:eastAsiaTheme="minorEastAsia"/>
          <w:szCs w:val="28"/>
        </w:rPr>
      </w:pPr>
      <w:r w:rsidRPr="00D84690">
        <w:rPr>
          <w:szCs w:val="28"/>
        </w:rPr>
        <w:t xml:space="preserve">2. В какой системе выполнена посадка  </w:t>
      </w:r>
      <m:oMath>
        <m:r>
          <w:rPr>
            <w:rFonts w:ascii="Cambria Math" w:hAnsi="Cambria Math"/>
            <w:szCs w:val="28"/>
          </w:rPr>
          <m:t>∅65</m:t>
        </m:r>
        <m:f>
          <m:f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Cs w:val="28"/>
                <w:lang w:val="en-US"/>
              </w:rPr>
              <m:t>H</m:t>
            </m:r>
            <m:r>
              <w:rPr>
                <w:rFonts w:ascii="Cambria Math" w:hAnsi="Cambria Math"/>
                <w:szCs w:val="28"/>
              </w:rPr>
              <m:t>7</m:t>
            </m:r>
          </m:num>
          <m:den>
            <m:r>
              <w:rPr>
                <w:rFonts w:ascii="Cambria Math" w:hAnsi="Cambria Math"/>
                <w:szCs w:val="28"/>
                <w:lang w:val="en-US"/>
              </w:rPr>
              <m:t>n</m:t>
            </m:r>
            <m:r>
              <w:rPr>
                <w:rFonts w:ascii="Cambria Math" w:hAnsi="Cambria Math"/>
                <w:szCs w:val="28"/>
              </w:rPr>
              <m:t>6</m:t>
            </m:r>
          </m:den>
        </m:f>
      </m:oMath>
    </w:p>
    <w:p w14:paraId="0AEE9F0F" w14:textId="1D491DBA" w:rsidR="00174F99" w:rsidRPr="00D84690" w:rsidRDefault="00174F99" w:rsidP="009561D9">
      <w:pPr>
        <w:rPr>
          <w:szCs w:val="28"/>
        </w:rPr>
      </w:pPr>
      <w:r w:rsidRPr="00D84690">
        <w:rPr>
          <w:szCs w:val="28"/>
        </w:rPr>
        <w:t>А) посадка в системе отверстия</w:t>
      </w:r>
    </w:p>
    <w:p w14:paraId="190632D4" w14:textId="3F2B5547" w:rsidR="00174F99" w:rsidRPr="00D84690" w:rsidRDefault="00174F99" w:rsidP="009561D9">
      <w:pPr>
        <w:rPr>
          <w:szCs w:val="28"/>
        </w:rPr>
      </w:pPr>
      <w:r w:rsidRPr="00D84690">
        <w:rPr>
          <w:szCs w:val="28"/>
        </w:rPr>
        <w:t>Б) посадка в системе вала</w:t>
      </w:r>
    </w:p>
    <w:p w14:paraId="58F16D86" w14:textId="1F0F5B6E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Правильный ответ: А</w:t>
      </w:r>
    </w:p>
    <w:p w14:paraId="41039AC7" w14:textId="094AEFBA" w:rsidR="00174F99" w:rsidRPr="00D84690" w:rsidRDefault="00D71B07" w:rsidP="00174F99">
      <w:pPr>
        <w:rPr>
          <w:szCs w:val="28"/>
        </w:rPr>
      </w:pPr>
      <w:r>
        <w:rPr>
          <w:szCs w:val="28"/>
        </w:rPr>
        <w:t>Компетенции (индикаторы): ОПК-5, ОПК-7</w:t>
      </w:r>
      <w:r w:rsidR="00174F99" w:rsidRPr="00D84690">
        <w:rPr>
          <w:szCs w:val="28"/>
        </w:rPr>
        <w:t xml:space="preserve"> </w:t>
      </w:r>
    </w:p>
    <w:p w14:paraId="425589C0" w14:textId="77777777" w:rsidR="00174F99" w:rsidRPr="00D84690" w:rsidRDefault="00174F99" w:rsidP="00174F99">
      <w:pPr>
        <w:rPr>
          <w:szCs w:val="28"/>
        </w:rPr>
      </w:pPr>
    </w:p>
    <w:p w14:paraId="49441441" w14:textId="77777777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3. Характер соединения деталей, определяемый величиной получающихся в нем зазоров или натягов, называется</w:t>
      </w:r>
    </w:p>
    <w:p w14:paraId="53C9CD24" w14:textId="30F9760B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А) сопряжением</w:t>
      </w:r>
    </w:p>
    <w:p w14:paraId="7FCFBB83" w14:textId="6364EA84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Б) посадкой</w:t>
      </w:r>
    </w:p>
    <w:p w14:paraId="5F597DD5" w14:textId="6F0580E9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В) основным отклонением</w:t>
      </w:r>
    </w:p>
    <w:p w14:paraId="3B554BBB" w14:textId="7D7DCC82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Правильный ответ: Б</w:t>
      </w:r>
    </w:p>
    <w:p w14:paraId="52470AEA" w14:textId="6D09617D" w:rsidR="00174F99" w:rsidRPr="00D84690" w:rsidRDefault="00D71B07" w:rsidP="00174F99">
      <w:pPr>
        <w:rPr>
          <w:szCs w:val="28"/>
        </w:rPr>
      </w:pPr>
      <w:r>
        <w:rPr>
          <w:szCs w:val="28"/>
        </w:rPr>
        <w:t>Компетенции (индикаторы): ОПК-5, ОПК-7</w:t>
      </w:r>
      <w:r w:rsidR="00174F99" w:rsidRPr="00D84690">
        <w:rPr>
          <w:szCs w:val="28"/>
        </w:rPr>
        <w:t xml:space="preserve"> </w:t>
      </w:r>
    </w:p>
    <w:p w14:paraId="0A7AA5E0" w14:textId="77777777" w:rsidR="00174F99" w:rsidRPr="00D84690" w:rsidRDefault="00174F99" w:rsidP="00174F99">
      <w:pPr>
        <w:rPr>
          <w:szCs w:val="28"/>
        </w:rPr>
      </w:pPr>
    </w:p>
    <w:p w14:paraId="41DB4528" w14:textId="77777777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4. По какой формуле вычисляется верхнее отклонение отверстия?</w:t>
      </w:r>
    </w:p>
    <w:p w14:paraId="13F8E720" w14:textId="57D4F034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 xml:space="preserve">А) </w:t>
      </w:r>
      <m:oMath>
        <m:r>
          <w:rPr>
            <w:rFonts w:ascii="Cambria Math" w:hAnsi="Cambria Math"/>
            <w:szCs w:val="28"/>
            <w:lang w:val="en-US"/>
          </w:rPr>
          <m:t>es</m:t>
        </m:r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min</m:t>
            </m:r>
          </m:sub>
        </m:sSub>
      </m:oMath>
      <w:r w:rsidRPr="00D84690">
        <w:rPr>
          <w:szCs w:val="28"/>
          <w:vertAlign w:val="subscript"/>
        </w:rPr>
        <w:t xml:space="preserve"> </w:t>
      </w:r>
    </w:p>
    <w:p w14:paraId="4EC77710" w14:textId="06DBDDF6" w:rsidR="00174F99" w:rsidRPr="003C4F6F" w:rsidRDefault="00174F99" w:rsidP="00174F99">
      <w:pPr>
        <w:rPr>
          <w:szCs w:val="28"/>
        </w:rPr>
      </w:pPr>
      <w:r w:rsidRPr="00D84690">
        <w:rPr>
          <w:szCs w:val="28"/>
        </w:rPr>
        <w:t>Б</w:t>
      </w:r>
      <w:r w:rsidRPr="003C4F6F">
        <w:rPr>
          <w:szCs w:val="28"/>
        </w:rPr>
        <w:t xml:space="preserve">) </w:t>
      </w:r>
      <m:oMath>
        <m:r>
          <w:rPr>
            <w:rFonts w:ascii="Cambria Math" w:hAnsi="Cambria Math"/>
            <w:szCs w:val="28"/>
            <w:lang w:val="en-US"/>
          </w:rPr>
          <m:t>es</m:t>
        </m:r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/>
            <w:szCs w:val="28"/>
          </w:rPr>
          <m:t>-</m:t>
        </m:r>
        <m:r>
          <w:rPr>
            <w:rFonts w:ascii="Cambria Math" w:hAnsi="Cambria Math"/>
            <w:szCs w:val="28"/>
            <w:lang w:val="en-US"/>
          </w:rPr>
          <m:t>d</m:t>
        </m:r>
      </m:oMath>
      <w:r w:rsidRPr="003C4F6F">
        <w:rPr>
          <w:szCs w:val="28"/>
        </w:rPr>
        <w:t xml:space="preserve"> </w:t>
      </w:r>
    </w:p>
    <w:p w14:paraId="552F82BE" w14:textId="2F5D9272" w:rsidR="00174F99" w:rsidRPr="003C4F6F" w:rsidRDefault="00174F99" w:rsidP="00174F99">
      <w:pPr>
        <w:rPr>
          <w:szCs w:val="28"/>
        </w:rPr>
      </w:pPr>
      <w:r w:rsidRPr="00D84690">
        <w:rPr>
          <w:szCs w:val="28"/>
        </w:rPr>
        <w:t>В</w:t>
      </w:r>
      <w:r w:rsidRPr="003C4F6F">
        <w:rPr>
          <w:szCs w:val="28"/>
        </w:rPr>
        <w:t xml:space="preserve">) </w:t>
      </w:r>
      <m:oMath>
        <m:r>
          <w:rPr>
            <w:rFonts w:ascii="Cambria Math" w:hAnsi="Cambria Math"/>
            <w:szCs w:val="28"/>
            <w:lang w:val="en-US"/>
          </w:rPr>
          <m:t>ES</m:t>
        </m:r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min</m:t>
            </m:r>
          </m:sub>
        </m:sSub>
      </m:oMath>
      <w:r w:rsidRPr="003C4F6F">
        <w:rPr>
          <w:szCs w:val="28"/>
        </w:rPr>
        <w:t xml:space="preserve"> </w:t>
      </w:r>
    </w:p>
    <w:p w14:paraId="1AB79C60" w14:textId="6217EE2E" w:rsidR="00174F99" w:rsidRPr="003C4F6F" w:rsidRDefault="00174F99" w:rsidP="00174F99">
      <w:pPr>
        <w:rPr>
          <w:szCs w:val="28"/>
        </w:rPr>
      </w:pPr>
      <w:r w:rsidRPr="00D84690">
        <w:rPr>
          <w:szCs w:val="28"/>
        </w:rPr>
        <w:t>Г</w:t>
      </w:r>
      <w:r w:rsidRPr="003C4F6F">
        <w:rPr>
          <w:szCs w:val="28"/>
        </w:rPr>
        <w:t xml:space="preserve">) </w:t>
      </w:r>
      <m:oMath>
        <m:r>
          <w:rPr>
            <w:rFonts w:ascii="Cambria Math" w:hAnsi="Cambria Math"/>
            <w:szCs w:val="28"/>
            <w:lang w:val="en-US"/>
          </w:rPr>
          <m:t>ES</m:t>
        </m:r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/>
            <w:szCs w:val="28"/>
          </w:rPr>
          <m:t>-</m:t>
        </m:r>
        <m:r>
          <w:rPr>
            <w:rFonts w:ascii="Cambria Math" w:hAnsi="Cambria Math"/>
            <w:szCs w:val="28"/>
            <w:lang w:val="en-US"/>
          </w:rPr>
          <m:t>D</m:t>
        </m:r>
      </m:oMath>
      <w:r w:rsidRPr="003C4F6F">
        <w:rPr>
          <w:szCs w:val="28"/>
        </w:rPr>
        <w:t xml:space="preserve"> </w:t>
      </w:r>
    </w:p>
    <w:p w14:paraId="51A31FE2" w14:textId="55122D4E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Правильный ответ: Г</w:t>
      </w:r>
    </w:p>
    <w:p w14:paraId="7A0B0A39" w14:textId="1157F87B" w:rsidR="00174F99" w:rsidRPr="00D84690" w:rsidRDefault="00D71B07" w:rsidP="00174F99">
      <w:pPr>
        <w:rPr>
          <w:szCs w:val="28"/>
        </w:rPr>
      </w:pPr>
      <w:r>
        <w:rPr>
          <w:szCs w:val="28"/>
        </w:rPr>
        <w:t>Компетенции (индикаторы): ОПК-5, ОПК-7</w:t>
      </w:r>
      <w:r w:rsidR="00174F99" w:rsidRPr="00D84690">
        <w:rPr>
          <w:szCs w:val="28"/>
        </w:rPr>
        <w:t xml:space="preserve"> </w:t>
      </w:r>
    </w:p>
    <w:p w14:paraId="38002200" w14:textId="77777777" w:rsidR="00A94B8A" w:rsidRPr="00D84690" w:rsidRDefault="00A94B8A" w:rsidP="00174F99">
      <w:pPr>
        <w:rPr>
          <w:szCs w:val="28"/>
        </w:rPr>
      </w:pPr>
    </w:p>
    <w:p w14:paraId="2153413B" w14:textId="743F730B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 xml:space="preserve">5. Какая погрешность рассчитывается по формуле </w:t>
      </w:r>
      <m:oMath>
        <m:r>
          <w:rPr>
            <w:rFonts w:ascii="Cambria Math"/>
            <w:szCs w:val="28"/>
          </w:rPr>
          <m:t>ε=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/>
                <w:szCs w:val="28"/>
              </w:rPr>
              <m:t>Δ</m:t>
            </m:r>
            <m:r>
              <w:rPr>
                <w:rFonts w:ascii="Cambria Math"/>
                <w:szCs w:val="28"/>
              </w:rPr>
              <m:t>Х</m:t>
            </m:r>
          </m:num>
          <m:den>
            <m:r>
              <w:rPr>
                <w:rFonts w:ascii="Cambria Math"/>
                <w:szCs w:val="28"/>
              </w:rPr>
              <m:t>Х</m:t>
            </m:r>
          </m:den>
        </m:f>
        <m:r>
          <w:rPr>
            <w:rFonts w:ascii="Cambria Math" w:hAnsi="Cambria Math" w:cs="Cambria Math"/>
            <w:szCs w:val="28"/>
          </w:rPr>
          <m:t>⋅</m:t>
        </m:r>
        <m:r>
          <w:rPr>
            <w:rFonts w:ascii="Cambria Math"/>
            <w:szCs w:val="28"/>
          </w:rPr>
          <m:t>100%</m:t>
        </m:r>
      </m:oMath>
      <w:r w:rsidRPr="00D84690">
        <w:rPr>
          <w:szCs w:val="28"/>
        </w:rPr>
        <w:t>?</w:t>
      </w:r>
    </w:p>
    <w:p w14:paraId="11FA3B9E" w14:textId="29D7901D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А) абсолютная погрешность</w:t>
      </w:r>
    </w:p>
    <w:p w14:paraId="47CDE54E" w14:textId="4CC187F1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 xml:space="preserve">Б) относительная погрешность </w:t>
      </w:r>
    </w:p>
    <w:p w14:paraId="40E2B10F" w14:textId="5D908C2B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В) приведенная погрешность</w:t>
      </w:r>
    </w:p>
    <w:p w14:paraId="5DD3FEF5" w14:textId="70DF9770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Правильный ответ: Б</w:t>
      </w:r>
    </w:p>
    <w:p w14:paraId="28E8F02C" w14:textId="2B647668" w:rsidR="00A94B8A" w:rsidRPr="00D84690" w:rsidRDefault="00D71B07" w:rsidP="00A94B8A">
      <w:pPr>
        <w:rPr>
          <w:szCs w:val="28"/>
        </w:rPr>
      </w:pPr>
      <w:r>
        <w:rPr>
          <w:szCs w:val="28"/>
        </w:rPr>
        <w:t>Компетенции (индикаторы): ОПК-5, ОПК-7</w:t>
      </w:r>
      <w:r w:rsidR="00A94B8A" w:rsidRPr="00D84690">
        <w:rPr>
          <w:szCs w:val="28"/>
        </w:rPr>
        <w:t xml:space="preserve"> </w:t>
      </w:r>
    </w:p>
    <w:p w14:paraId="7A3651B7" w14:textId="77777777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lastRenderedPageBreak/>
        <w:t>6. Погрешность, возникшая вследствие недосмотра экспериментатора или неисправности аппаратуры, называется …</w:t>
      </w:r>
    </w:p>
    <w:p w14:paraId="10E9D5B7" w14:textId="7B8BD85D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А) систематическая погрешность</w:t>
      </w:r>
    </w:p>
    <w:p w14:paraId="75B8873F" w14:textId="5B4F9FEE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Б) случайная погрешность</w:t>
      </w:r>
    </w:p>
    <w:p w14:paraId="43297DD0" w14:textId="3F95FF5A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 xml:space="preserve">В) грубая погрешность (промах) </w:t>
      </w:r>
    </w:p>
    <w:p w14:paraId="11A10AE5" w14:textId="1DC5929B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Правильный ответ: В</w:t>
      </w:r>
    </w:p>
    <w:p w14:paraId="6A2BA850" w14:textId="70FAC093" w:rsidR="00A94B8A" w:rsidRPr="00D84690" w:rsidRDefault="00D71B07" w:rsidP="00A94B8A">
      <w:pPr>
        <w:rPr>
          <w:szCs w:val="28"/>
        </w:rPr>
      </w:pPr>
      <w:r>
        <w:rPr>
          <w:szCs w:val="28"/>
        </w:rPr>
        <w:t>Компетенции (индикаторы): ОПК-5, ОПК-7</w:t>
      </w:r>
      <w:r w:rsidR="00A94B8A" w:rsidRPr="00D84690">
        <w:rPr>
          <w:szCs w:val="28"/>
        </w:rPr>
        <w:t xml:space="preserve"> </w:t>
      </w:r>
    </w:p>
    <w:p w14:paraId="73A33DA3" w14:textId="77777777" w:rsidR="000030A9" w:rsidRPr="00D84690" w:rsidRDefault="000030A9" w:rsidP="009561D9">
      <w:pPr>
        <w:rPr>
          <w:szCs w:val="28"/>
        </w:rPr>
      </w:pPr>
    </w:p>
    <w:p w14:paraId="2CB15910" w14:textId="240D3702" w:rsidR="00874B3E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закрытого типа на установление соответствия</w:t>
      </w:r>
      <w:r w:rsidR="00E05207" w:rsidRPr="00D84690">
        <w:rPr>
          <w:b/>
          <w:szCs w:val="28"/>
        </w:rPr>
        <w:t xml:space="preserve"> </w:t>
      </w:r>
    </w:p>
    <w:p w14:paraId="2C638F9F" w14:textId="1E8A6C9A" w:rsidR="00BD52C3" w:rsidRPr="00D84690" w:rsidRDefault="00BD52C3" w:rsidP="00544109">
      <w:pPr>
        <w:rPr>
          <w:i/>
          <w:szCs w:val="28"/>
        </w:rPr>
      </w:pPr>
      <w:r w:rsidRPr="00D84690">
        <w:rPr>
          <w:i/>
          <w:szCs w:val="28"/>
        </w:rPr>
        <w:t>Установите правильное соответствие.</w:t>
      </w:r>
    </w:p>
    <w:p w14:paraId="22399C33" w14:textId="4534B85C" w:rsidR="00BD52C3" w:rsidRPr="00D84690" w:rsidRDefault="00BD52C3" w:rsidP="00544109">
      <w:pPr>
        <w:rPr>
          <w:i/>
          <w:szCs w:val="28"/>
        </w:rPr>
      </w:pPr>
      <w:r w:rsidRPr="00D84690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0720AA29" w14:textId="18E8B88F" w:rsidR="00AD1045" w:rsidRPr="00D84690" w:rsidRDefault="00AD1045" w:rsidP="00544109">
      <w:pPr>
        <w:rPr>
          <w:szCs w:val="28"/>
        </w:rPr>
      </w:pPr>
    </w:p>
    <w:p w14:paraId="69E827D7" w14:textId="77777777" w:rsidR="00782E93" w:rsidRPr="00D84690" w:rsidRDefault="00DB0163" w:rsidP="00782E93">
      <w:pPr>
        <w:rPr>
          <w:bCs/>
          <w:szCs w:val="28"/>
        </w:rPr>
      </w:pPr>
      <w:r w:rsidRPr="00D84690">
        <w:rPr>
          <w:szCs w:val="28"/>
        </w:rPr>
        <w:t xml:space="preserve">1. </w:t>
      </w:r>
      <w:r w:rsidR="00782E93" w:rsidRPr="00D84690">
        <w:rPr>
          <w:bCs/>
          <w:szCs w:val="28"/>
        </w:rPr>
        <w:t>Установите соответствие между калибрами и их назначением</w:t>
      </w:r>
    </w:p>
    <w:tbl>
      <w:tblPr>
        <w:tblStyle w:val="af2"/>
        <w:tblW w:w="0" w:type="auto"/>
        <w:tblInd w:w="-5" w:type="dxa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450"/>
        <w:gridCol w:w="3661"/>
        <w:gridCol w:w="512"/>
        <w:gridCol w:w="4972"/>
      </w:tblGrid>
      <w:tr w:rsidR="00782E93" w:rsidRPr="00D84690" w14:paraId="4FD5BA66" w14:textId="77777777" w:rsidTr="00782E93">
        <w:tc>
          <w:tcPr>
            <w:tcW w:w="450" w:type="dxa"/>
          </w:tcPr>
          <w:p w14:paraId="3A0E11CA" w14:textId="62995AC3" w:rsidR="00782E93" w:rsidRPr="00D84690" w:rsidRDefault="00782E93" w:rsidP="00782E93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84690">
              <w:rPr>
                <w:rFonts w:cs="Times New Roman"/>
                <w:szCs w:val="28"/>
              </w:rPr>
              <w:t>1)</w:t>
            </w:r>
          </w:p>
          <w:p w14:paraId="5FF083D1" w14:textId="77777777" w:rsidR="00782E93" w:rsidRPr="00D84690" w:rsidRDefault="00782E93" w:rsidP="00782E93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661" w:type="dxa"/>
          </w:tcPr>
          <w:p w14:paraId="79F7D6F7" w14:textId="6945B944" w:rsidR="00782E93" w:rsidRPr="00D84690" w:rsidRDefault="00782E93" w:rsidP="00782E93">
            <w:pPr>
              <w:ind w:firstLine="0"/>
              <w:jc w:val="left"/>
              <w:rPr>
                <w:szCs w:val="28"/>
              </w:rPr>
            </w:pPr>
            <w:r w:rsidRPr="00D84690">
              <w:rPr>
                <w:bCs/>
                <w:szCs w:val="28"/>
              </w:rPr>
              <w:t xml:space="preserve"> Рабочие калибры </w:t>
            </w:r>
          </w:p>
        </w:tc>
        <w:tc>
          <w:tcPr>
            <w:tcW w:w="512" w:type="dxa"/>
          </w:tcPr>
          <w:p w14:paraId="2FE14D99" w14:textId="0D4C77BE" w:rsidR="00782E93" w:rsidRPr="00D84690" w:rsidRDefault="00782E93" w:rsidP="00782E93">
            <w:pPr>
              <w:ind w:firstLine="0"/>
              <w:jc w:val="left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rFonts w:cs="Times New Roman"/>
                <w:bCs/>
                <w:iCs/>
                <w:szCs w:val="28"/>
              </w:rPr>
              <w:t xml:space="preserve">А) </w:t>
            </w:r>
          </w:p>
        </w:tc>
        <w:tc>
          <w:tcPr>
            <w:tcW w:w="4972" w:type="dxa"/>
          </w:tcPr>
          <w:p w14:paraId="518F0577" w14:textId="1DD49D2B" w:rsidR="00782E93" w:rsidRPr="00D84690" w:rsidRDefault="00782E93" w:rsidP="00782E93">
            <w:pPr>
              <w:ind w:firstLine="0"/>
              <w:jc w:val="left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bCs/>
                <w:szCs w:val="28"/>
              </w:rPr>
              <w:t>применяют для приёмки деталей представителями заказчика</w:t>
            </w:r>
          </w:p>
        </w:tc>
      </w:tr>
      <w:tr w:rsidR="00782E93" w:rsidRPr="00D84690" w14:paraId="3D25C2C8" w14:textId="77777777" w:rsidTr="00782E93">
        <w:tc>
          <w:tcPr>
            <w:tcW w:w="450" w:type="dxa"/>
          </w:tcPr>
          <w:p w14:paraId="22561275" w14:textId="014569C1" w:rsidR="00782E93" w:rsidRPr="00D84690" w:rsidRDefault="00782E93" w:rsidP="00782E93">
            <w:pPr>
              <w:ind w:firstLine="0"/>
              <w:jc w:val="left"/>
              <w:rPr>
                <w:szCs w:val="28"/>
              </w:rPr>
            </w:pPr>
            <w:r w:rsidRPr="00D84690">
              <w:rPr>
                <w:szCs w:val="28"/>
              </w:rPr>
              <w:t>2)</w:t>
            </w:r>
          </w:p>
          <w:p w14:paraId="2BA119CE" w14:textId="77777777" w:rsidR="00782E93" w:rsidRPr="00D84690" w:rsidRDefault="00782E93" w:rsidP="00782E93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661" w:type="dxa"/>
          </w:tcPr>
          <w:p w14:paraId="555CB006" w14:textId="2DBF9812" w:rsidR="00782E93" w:rsidRPr="00D84690" w:rsidRDefault="00782E93" w:rsidP="00782E93">
            <w:pPr>
              <w:ind w:firstLine="0"/>
              <w:jc w:val="left"/>
              <w:rPr>
                <w:szCs w:val="28"/>
              </w:rPr>
            </w:pPr>
            <w:r w:rsidRPr="00D84690">
              <w:rPr>
                <w:bCs/>
                <w:szCs w:val="28"/>
              </w:rPr>
              <w:t>Приёмные калибры</w:t>
            </w:r>
            <w:r w:rsidRPr="00D84690">
              <w:rPr>
                <w:szCs w:val="28"/>
              </w:rPr>
              <w:t> </w:t>
            </w:r>
          </w:p>
        </w:tc>
        <w:tc>
          <w:tcPr>
            <w:tcW w:w="512" w:type="dxa"/>
          </w:tcPr>
          <w:p w14:paraId="250EDBCF" w14:textId="460B0DF2" w:rsidR="00782E93" w:rsidRPr="00D84690" w:rsidRDefault="00782E93" w:rsidP="00782E93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rFonts w:cs="Times New Roman"/>
                <w:bCs/>
                <w:iCs/>
                <w:szCs w:val="28"/>
              </w:rPr>
              <w:t xml:space="preserve">Б) </w:t>
            </w:r>
          </w:p>
        </w:tc>
        <w:tc>
          <w:tcPr>
            <w:tcW w:w="4972" w:type="dxa"/>
          </w:tcPr>
          <w:p w14:paraId="5E2DE414" w14:textId="22F727DA" w:rsidR="00782E93" w:rsidRPr="00D84690" w:rsidRDefault="00782E93" w:rsidP="00782E93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bCs/>
                <w:szCs w:val="28"/>
              </w:rPr>
              <w:t>служат для контроля износа проходных рабочих калибров-скоб, а также для настройки регулируемых калибров-скоб</w:t>
            </w:r>
          </w:p>
        </w:tc>
      </w:tr>
      <w:tr w:rsidR="00782E93" w:rsidRPr="00D84690" w14:paraId="2FB69C3E" w14:textId="77777777" w:rsidTr="00782E93">
        <w:tc>
          <w:tcPr>
            <w:tcW w:w="450" w:type="dxa"/>
          </w:tcPr>
          <w:p w14:paraId="1724F760" w14:textId="3E4AAAB9" w:rsidR="00782E93" w:rsidRPr="00D84690" w:rsidRDefault="00782E93" w:rsidP="00782E93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84690">
              <w:rPr>
                <w:rFonts w:cs="Times New Roman"/>
                <w:szCs w:val="28"/>
              </w:rPr>
              <w:t xml:space="preserve">3) </w:t>
            </w:r>
          </w:p>
          <w:p w14:paraId="4E308431" w14:textId="77777777" w:rsidR="00782E93" w:rsidRPr="00D84690" w:rsidRDefault="00782E93" w:rsidP="00782E93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661" w:type="dxa"/>
          </w:tcPr>
          <w:p w14:paraId="6CAE4EE4" w14:textId="00A48D3A" w:rsidR="00782E93" w:rsidRPr="00D84690" w:rsidRDefault="00782E93" w:rsidP="00782E93">
            <w:pPr>
              <w:ind w:firstLine="0"/>
              <w:jc w:val="left"/>
              <w:rPr>
                <w:szCs w:val="28"/>
              </w:rPr>
            </w:pPr>
            <w:r w:rsidRPr="00D84690">
              <w:rPr>
                <w:bCs/>
                <w:szCs w:val="28"/>
              </w:rPr>
              <w:t>Контрольные калибры </w:t>
            </w:r>
          </w:p>
        </w:tc>
        <w:tc>
          <w:tcPr>
            <w:tcW w:w="512" w:type="dxa"/>
          </w:tcPr>
          <w:p w14:paraId="6E9FF346" w14:textId="1EEC0EED" w:rsidR="00782E93" w:rsidRPr="00D84690" w:rsidRDefault="00782E93" w:rsidP="00782E93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rFonts w:cs="Times New Roman"/>
                <w:bCs/>
                <w:iCs/>
                <w:szCs w:val="28"/>
              </w:rPr>
              <w:t xml:space="preserve">В) </w:t>
            </w:r>
          </w:p>
        </w:tc>
        <w:tc>
          <w:tcPr>
            <w:tcW w:w="4972" w:type="dxa"/>
          </w:tcPr>
          <w:p w14:paraId="3E77FC07" w14:textId="2F8D3E11" w:rsidR="00782E93" w:rsidRPr="00D84690" w:rsidRDefault="00782E93" w:rsidP="00782E93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bCs/>
                <w:szCs w:val="28"/>
              </w:rPr>
              <w:t xml:space="preserve">предназначены для контроля деталей в процессе их изготовления; </w:t>
            </w:r>
            <w:r w:rsidR="000B01E7">
              <w:rPr>
                <w:bCs/>
                <w:szCs w:val="28"/>
              </w:rPr>
              <w:t>и</w:t>
            </w:r>
            <w:r w:rsidRPr="00D84690">
              <w:rPr>
                <w:bCs/>
                <w:szCs w:val="28"/>
              </w:rPr>
              <w:t>ми пользуются рабочие и контролёры ОТК завода-изготовителя.</w:t>
            </w:r>
          </w:p>
        </w:tc>
      </w:tr>
    </w:tbl>
    <w:p w14:paraId="640875AC" w14:textId="769FBB0C" w:rsidR="00864ADB" w:rsidRPr="00D84690" w:rsidRDefault="00864ADB" w:rsidP="00864ADB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563D1" w:rsidRPr="00D84690" w14:paraId="6A2FCC40" w14:textId="77777777" w:rsidTr="005563D1">
        <w:trPr>
          <w:jc w:val="center"/>
        </w:trPr>
        <w:tc>
          <w:tcPr>
            <w:tcW w:w="2406" w:type="dxa"/>
          </w:tcPr>
          <w:p w14:paraId="4A6DA166" w14:textId="77777777" w:rsidR="005563D1" w:rsidRPr="00D84690" w:rsidRDefault="005563D1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AD59D6B" w14:textId="77777777" w:rsidR="005563D1" w:rsidRPr="00D84690" w:rsidRDefault="005563D1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0050A22" w14:textId="77777777" w:rsidR="005563D1" w:rsidRPr="00D84690" w:rsidRDefault="005563D1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3</w:t>
            </w:r>
          </w:p>
        </w:tc>
      </w:tr>
      <w:tr w:rsidR="005563D1" w:rsidRPr="00D84690" w14:paraId="0605AC46" w14:textId="77777777" w:rsidTr="005563D1">
        <w:trPr>
          <w:jc w:val="center"/>
        </w:trPr>
        <w:tc>
          <w:tcPr>
            <w:tcW w:w="2406" w:type="dxa"/>
          </w:tcPr>
          <w:p w14:paraId="46BBA25E" w14:textId="5E40E0C9" w:rsidR="005563D1" w:rsidRPr="00D84690" w:rsidRDefault="005563D1" w:rsidP="00A84289">
            <w:pPr>
              <w:ind w:firstLine="0"/>
              <w:jc w:val="center"/>
            </w:pPr>
            <w:r w:rsidRPr="00D84690">
              <w:t>В</w:t>
            </w:r>
          </w:p>
        </w:tc>
        <w:tc>
          <w:tcPr>
            <w:tcW w:w="2407" w:type="dxa"/>
          </w:tcPr>
          <w:p w14:paraId="2750D84D" w14:textId="61233F01" w:rsidR="005563D1" w:rsidRPr="00D84690" w:rsidRDefault="005563D1" w:rsidP="00A84289">
            <w:pPr>
              <w:ind w:firstLine="0"/>
              <w:jc w:val="center"/>
            </w:pPr>
            <w:r w:rsidRPr="00D84690">
              <w:t>А</w:t>
            </w:r>
          </w:p>
        </w:tc>
        <w:tc>
          <w:tcPr>
            <w:tcW w:w="2407" w:type="dxa"/>
          </w:tcPr>
          <w:p w14:paraId="6386C7E1" w14:textId="2CD6DBB2" w:rsidR="005563D1" w:rsidRPr="00D84690" w:rsidRDefault="005563D1" w:rsidP="00A84289">
            <w:pPr>
              <w:ind w:firstLine="0"/>
              <w:jc w:val="center"/>
            </w:pPr>
            <w:r w:rsidRPr="00D84690">
              <w:t>Б</w:t>
            </w:r>
          </w:p>
        </w:tc>
      </w:tr>
    </w:tbl>
    <w:p w14:paraId="57DABEC7" w14:textId="3AC84240" w:rsidR="001D138A" w:rsidRPr="00D84690" w:rsidRDefault="00D71B07" w:rsidP="001D138A">
      <w:pPr>
        <w:rPr>
          <w:szCs w:val="28"/>
        </w:rPr>
      </w:pPr>
      <w:r>
        <w:rPr>
          <w:szCs w:val="28"/>
        </w:rPr>
        <w:t>Компетенции (индикаторы): ОПК-5, ОПК-7</w:t>
      </w:r>
      <w:r w:rsidR="001D138A" w:rsidRPr="00D84690">
        <w:rPr>
          <w:szCs w:val="28"/>
        </w:rPr>
        <w:t xml:space="preserve"> </w:t>
      </w:r>
    </w:p>
    <w:p w14:paraId="0641E7AF" w14:textId="77777777" w:rsidR="004650C3" w:rsidRPr="00D84690" w:rsidRDefault="004650C3" w:rsidP="00864ADB">
      <w:pPr>
        <w:rPr>
          <w:szCs w:val="28"/>
        </w:rPr>
      </w:pPr>
    </w:p>
    <w:p w14:paraId="0ECADC6D" w14:textId="2BCF819A" w:rsidR="001D138A" w:rsidRPr="00D84690" w:rsidRDefault="004650C3" w:rsidP="00054667">
      <w:pPr>
        <w:rPr>
          <w:szCs w:val="28"/>
        </w:rPr>
      </w:pPr>
      <w:r w:rsidRPr="00D84690">
        <w:rPr>
          <w:szCs w:val="28"/>
        </w:rPr>
        <w:t xml:space="preserve">2. </w:t>
      </w:r>
      <w:r w:rsidR="00782E93" w:rsidRPr="00D84690">
        <w:rPr>
          <w:bCs/>
          <w:szCs w:val="28"/>
        </w:rPr>
        <w:t>Установите соответствие между видами взаимозаменяемости</w:t>
      </w:r>
    </w:p>
    <w:tbl>
      <w:tblPr>
        <w:tblStyle w:val="af2"/>
        <w:tblW w:w="9627" w:type="dxa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2873"/>
        <w:gridCol w:w="567"/>
        <w:gridCol w:w="5663"/>
      </w:tblGrid>
      <w:tr w:rsidR="00DA0D3A" w:rsidRPr="00D84690" w14:paraId="3D2CCE0F" w14:textId="77777777" w:rsidTr="00DA0D3A">
        <w:tc>
          <w:tcPr>
            <w:tcW w:w="524" w:type="dxa"/>
          </w:tcPr>
          <w:p w14:paraId="0E284906" w14:textId="31B4EF04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1)</w:t>
            </w:r>
          </w:p>
          <w:p w14:paraId="07779C26" w14:textId="7992C1F8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873" w:type="dxa"/>
          </w:tcPr>
          <w:p w14:paraId="3E75566D" w14:textId="6CDB56C2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Полная взаимозаменяемость</w:t>
            </w:r>
          </w:p>
        </w:tc>
        <w:tc>
          <w:tcPr>
            <w:tcW w:w="567" w:type="dxa"/>
          </w:tcPr>
          <w:p w14:paraId="46FA0001" w14:textId="34E2C6A7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А)</w:t>
            </w:r>
          </w:p>
        </w:tc>
        <w:tc>
          <w:tcPr>
            <w:tcW w:w="5663" w:type="dxa"/>
          </w:tcPr>
          <w:p w14:paraId="3CC76AC0" w14:textId="3A46ED93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Для обеспечения требуемой точности изделия предусматриваются некоторые конструктивные особенности детали (узла) или вводятся дополнительные технологические операции при сборке или ремонте</w:t>
            </w:r>
          </w:p>
        </w:tc>
      </w:tr>
      <w:tr w:rsidR="00DA0D3A" w:rsidRPr="00D84690" w14:paraId="527287EF" w14:textId="77777777" w:rsidTr="00DA0D3A">
        <w:tc>
          <w:tcPr>
            <w:tcW w:w="524" w:type="dxa"/>
          </w:tcPr>
          <w:p w14:paraId="4624E6C6" w14:textId="054237C3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2)</w:t>
            </w:r>
          </w:p>
          <w:p w14:paraId="7AE9E5C5" w14:textId="3A861D75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873" w:type="dxa"/>
          </w:tcPr>
          <w:p w14:paraId="1D89DC49" w14:textId="65D61F88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Неполная взаимозаменяемость</w:t>
            </w:r>
          </w:p>
        </w:tc>
        <w:tc>
          <w:tcPr>
            <w:tcW w:w="567" w:type="dxa"/>
          </w:tcPr>
          <w:p w14:paraId="277F6EEE" w14:textId="09CC835A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Б)</w:t>
            </w:r>
          </w:p>
        </w:tc>
        <w:tc>
          <w:tcPr>
            <w:tcW w:w="5663" w:type="dxa"/>
          </w:tcPr>
          <w:p w14:paraId="2E713260" w14:textId="1AB2F1A2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Взаимозаменяемость деталей внутри узла или механизма, входящие в изделие</w:t>
            </w:r>
          </w:p>
        </w:tc>
      </w:tr>
      <w:tr w:rsidR="00DA0D3A" w:rsidRPr="00D84690" w14:paraId="68CC5D7C" w14:textId="77777777" w:rsidTr="00DA0D3A">
        <w:tc>
          <w:tcPr>
            <w:tcW w:w="524" w:type="dxa"/>
          </w:tcPr>
          <w:p w14:paraId="0ED5CE3E" w14:textId="5861D602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3)</w:t>
            </w:r>
          </w:p>
        </w:tc>
        <w:tc>
          <w:tcPr>
            <w:tcW w:w="2873" w:type="dxa"/>
          </w:tcPr>
          <w:p w14:paraId="13F240CD" w14:textId="13D5AF43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Внешняя взаимозаменяемость</w:t>
            </w:r>
          </w:p>
        </w:tc>
        <w:tc>
          <w:tcPr>
            <w:tcW w:w="567" w:type="dxa"/>
          </w:tcPr>
          <w:p w14:paraId="54385FD2" w14:textId="66C45669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В)</w:t>
            </w:r>
          </w:p>
        </w:tc>
        <w:tc>
          <w:tcPr>
            <w:tcW w:w="5663" w:type="dxa"/>
          </w:tcPr>
          <w:p w14:paraId="5204F716" w14:textId="78EA52EA" w:rsidR="00DA0D3A" w:rsidRPr="00D84690" w:rsidRDefault="00DA0D3A" w:rsidP="00DA0D3A">
            <w:pPr>
              <w:ind w:firstLine="0"/>
              <w:rPr>
                <w:i/>
                <w:szCs w:val="28"/>
              </w:rPr>
            </w:pPr>
            <w:r w:rsidRPr="00D84690">
              <w:rPr>
                <w:bCs/>
                <w:szCs w:val="28"/>
              </w:rPr>
              <w:t>Взаимозаменяемость, при которой возможны не только сборка и замена при ремонте любых деталей, узлов и механизмов, но и обеспечение их необходимых эксплуатационных показателей и функциональных параметров</w:t>
            </w:r>
          </w:p>
        </w:tc>
      </w:tr>
      <w:tr w:rsidR="00DA0D3A" w:rsidRPr="00D84690" w14:paraId="79B8B22D" w14:textId="77777777" w:rsidTr="00DA0D3A">
        <w:tc>
          <w:tcPr>
            <w:tcW w:w="524" w:type="dxa"/>
          </w:tcPr>
          <w:p w14:paraId="287E2368" w14:textId="64D13F5E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lastRenderedPageBreak/>
              <w:t>4)</w:t>
            </w:r>
          </w:p>
        </w:tc>
        <w:tc>
          <w:tcPr>
            <w:tcW w:w="2873" w:type="dxa"/>
          </w:tcPr>
          <w:p w14:paraId="2E1C7D26" w14:textId="4A78E233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Внутренняя взаимозаменяемость</w:t>
            </w:r>
          </w:p>
        </w:tc>
        <w:tc>
          <w:tcPr>
            <w:tcW w:w="567" w:type="dxa"/>
          </w:tcPr>
          <w:p w14:paraId="30418812" w14:textId="3440EB22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Г)</w:t>
            </w:r>
          </w:p>
        </w:tc>
        <w:tc>
          <w:tcPr>
            <w:tcW w:w="5663" w:type="dxa"/>
          </w:tcPr>
          <w:p w14:paraId="328931DB" w14:textId="6A30D7D4" w:rsidR="00DA0D3A" w:rsidRPr="00D84690" w:rsidRDefault="00DA0D3A" w:rsidP="00DA0D3A">
            <w:pPr>
              <w:ind w:firstLine="0"/>
              <w:rPr>
                <w:rFonts w:eastAsia="Aptos" w:cs="Times New Roman"/>
                <w:szCs w:val="28"/>
              </w:rPr>
            </w:pPr>
            <w:r w:rsidRPr="00D84690">
              <w:rPr>
                <w:bCs/>
                <w:szCs w:val="28"/>
              </w:rPr>
              <w:t>Взаимозаменяемость сборочных единиц (например, покупных изделий, монтируемых в более сложные изделия) по размерам и форме присоединительных поверхностей</w:t>
            </w:r>
          </w:p>
        </w:tc>
      </w:tr>
      <w:tr w:rsidR="00DA0D3A" w:rsidRPr="00D84690" w14:paraId="6609CBB4" w14:textId="77777777" w:rsidTr="00DA0D3A">
        <w:tc>
          <w:tcPr>
            <w:tcW w:w="524" w:type="dxa"/>
          </w:tcPr>
          <w:p w14:paraId="380FDEB4" w14:textId="5AC34916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5)</w:t>
            </w:r>
          </w:p>
        </w:tc>
        <w:tc>
          <w:tcPr>
            <w:tcW w:w="2873" w:type="dxa"/>
          </w:tcPr>
          <w:p w14:paraId="301A1BE7" w14:textId="5237DD7E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Функциональная взаимозаменяемость</w:t>
            </w:r>
          </w:p>
        </w:tc>
        <w:tc>
          <w:tcPr>
            <w:tcW w:w="567" w:type="dxa"/>
          </w:tcPr>
          <w:p w14:paraId="40AA8D8D" w14:textId="623C2AA5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Д)</w:t>
            </w:r>
          </w:p>
        </w:tc>
        <w:tc>
          <w:tcPr>
            <w:tcW w:w="5663" w:type="dxa"/>
          </w:tcPr>
          <w:p w14:paraId="489AAB7C" w14:textId="5EAE60BC" w:rsidR="00DA0D3A" w:rsidRPr="00D84690" w:rsidRDefault="00DA0D3A" w:rsidP="00DA0D3A">
            <w:pPr>
              <w:ind w:firstLine="0"/>
              <w:rPr>
                <w:rFonts w:eastAsia="Aptos" w:cs="Times New Roman"/>
                <w:szCs w:val="28"/>
              </w:rPr>
            </w:pPr>
            <w:r w:rsidRPr="00D84690">
              <w:rPr>
                <w:bCs/>
                <w:szCs w:val="28"/>
              </w:rPr>
              <w:t xml:space="preserve">Обеспечивает возможность </w:t>
            </w:r>
            <w:proofErr w:type="spellStart"/>
            <w:r w:rsidRPr="00D84690">
              <w:rPr>
                <w:bCs/>
                <w:szCs w:val="28"/>
              </w:rPr>
              <w:t>беспригоночной</w:t>
            </w:r>
            <w:proofErr w:type="spellEnd"/>
            <w:r w:rsidRPr="00D84690">
              <w:rPr>
                <w:bCs/>
                <w:szCs w:val="28"/>
              </w:rPr>
              <w:t xml:space="preserve"> сборки или замены при ремонте любых независимо изготовленных с заданной точностью однотипных деталей</w:t>
            </w:r>
          </w:p>
        </w:tc>
      </w:tr>
    </w:tbl>
    <w:p w14:paraId="156BBA6C" w14:textId="53F8C5CB" w:rsidR="006069A2" w:rsidRPr="00D84690" w:rsidRDefault="006069A2" w:rsidP="006069A2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</w:p>
    <w:tbl>
      <w:tblPr>
        <w:tblStyle w:val="af2"/>
        <w:tblW w:w="0" w:type="auto"/>
        <w:jc w:val="center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1925"/>
        <w:gridCol w:w="1925"/>
        <w:gridCol w:w="1925"/>
        <w:gridCol w:w="1926"/>
        <w:gridCol w:w="1926"/>
      </w:tblGrid>
      <w:tr w:rsidR="00DA0D3A" w:rsidRPr="00D84690" w14:paraId="66AC6E1A" w14:textId="77777777" w:rsidTr="00DA0D3A">
        <w:trPr>
          <w:jc w:val="center"/>
        </w:trPr>
        <w:tc>
          <w:tcPr>
            <w:tcW w:w="1925" w:type="dxa"/>
          </w:tcPr>
          <w:p w14:paraId="41B2CA16" w14:textId="51C524A1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1</w:t>
            </w:r>
          </w:p>
        </w:tc>
        <w:tc>
          <w:tcPr>
            <w:tcW w:w="1925" w:type="dxa"/>
          </w:tcPr>
          <w:p w14:paraId="02FF73FB" w14:textId="131B1D04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2</w:t>
            </w:r>
          </w:p>
        </w:tc>
        <w:tc>
          <w:tcPr>
            <w:tcW w:w="1925" w:type="dxa"/>
          </w:tcPr>
          <w:p w14:paraId="1D110A53" w14:textId="1234E4D8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3</w:t>
            </w:r>
          </w:p>
        </w:tc>
        <w:tc>
          <w:tcPr>
            <w:tcW w:w="1926" w:type="dxa"/>
          </w:tcPr>
          <w:p w14:paraId="31C5D717" w14:textId="123BE366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4</w:t>
            </w:r>
          </w:p>
        </w:tc>
        <w:tc>
          <w:tcPr>
            <w:tcW w:w="1926" w:type="dxa"/>
          </w:tcPr>
          <w:p w14:paraId="0DD95C09" w14:textId="1E8F8AFC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5</w:t>
            </w:r>
          </w:p>
        </w:tc>
      </w:tr>
      <w:tr w:rsidR="00DA0D3A" w:rsidRPr="00D84690" w14:paraId="411A88D9" w14:textId="77777777" w:rsidTr="00DA0D3A">
        <w:trPr>
          <w:jc w:val="center"/>
        </w:trPr>
        <w:tc>
          <w:tcPr>
            <w:tcW w:w="1925" w:type="dxa"/>
          </w:tcPr>
          <w:p w14:paraId="0008DB6D" w14:textId="03D3B19A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Д</w:t>
            </w:r>
          </w:p>
        </w:tc>
        <w:tc>
          <w:tcPr>
            <w:tcW w:w="1925" w:type="dxa"/>
          </w:tcPr>
          <w:p w14:paraId="6ED6A15D" w14:textId="6B51226E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А</w:t>
            </w:r>
          </w:p>
        </w:tc>
        <w:tc>
          <w:tcPr>
            <w:tcW w:w="1925" w:type="dxa"/>
          </w:tcPr>
          <w:p w14:paraId="3AF9528A" w14:textId="22A2CCB9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Г</w:t>
            </w:r>
          </w:p>
        </w:tc>
        <w:tc>
          <w:tcPr>
            <w:tcW w:w="1926" w:type="dxa"/>
          </w:tcPr>
          <w:p w14:paraId="09E05306" w14:textId="5A94AB4C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Б</w:t>
            </w:r>
          </w:p>
        </w:tc>
        <w:tc>
          <w:tcPr>
            <w:tcW w:w="1926" w:type="dxa"/>
          </w:tcPr>
          <w:p w14:paraId="7DDDCD51" w14:textId="147C7780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В</w:t>
            </w:r>
          </w:p>
        </w:tc>
      </w:tr>
    </w:tbl>
    <w:p w14:paraId="092FD955" w14:textId="053AFFCC" w:rsidR="001D138A" w:rsidRPr="00D84690" w:rsidRDefault="00D71B07" w:rsidP="001D138A">
      <w:pPr>
        <w:rPr>
          <w:szCs w:val="28"/>
        </w:rPr>
      </w:pPr>
      <w:r>
        <w:rPr>
          <w:szCs w:val="28"/>
        </w:rPr>
        <w:t>Компетенции (индикаторы): ОПК-5, ОПК-7</w:t>
      </w:r>
      <w:r w:rsidR="001D138A" w:rsidRPr="00D84690">
        <w:rPr>
          <w:szCs w:val="28"/>
        </w:rPr>
        <w:t xml:space="preserve"> </w:t>
      </w:r>
    </w:p>
    <w:p w14:paraId="5E643C23" w14:textId="77777777" w:rsidR="00BE0A60" w:rsidRPr="00D84690" w:rsidRDefault="00BE0A60" w:rsidP="001D138A">
      <w:pPr>
        <w:rPr>
          <w:szCs w:val="28"/>
        </w:rPr>
      </w:pPr>
    </w:p>
    <w:p w14:paraId="7D64D4F7" w14:textId="77777777" w:rsidR="00DA0D3A" w:rsidRPr="00D84690" w:rsidRDefault="001F412D" w:rsidP="00DA0D3A">
      <w:pPr>
        <w:spacing w:after="100" w:afterAutospacing="1"/>
        <w:rPr>
          <w:bCs/>
          <w:szCs w:val="28"/>
        </w:rPr>
      </w:pPr>
      <w:r w:rsidRPr="00D84690">
        <w:rPr>
          <w:szCs w:val="28"/>
        </w:rPr>
        <w:t>3</w:t>
      </w:r>
      <w:r w:rsidR="00F27E3D" w:rsidRPr="00D84690">
        <w:rPr>
          <w:szCs w:val="28"/>
        </w:rPr>
        <w:t xml:space="preserve">. </w:t>
      </w:r>
      <w:r w:rsidR="00DA0D3A" w:rsidRPr="00D84690">
        <w:rPr>
          <w:bCs/>
          <w:szCs w:val="28"/>
        </w:rPr>
        <w:t>Установите соответствие между видами посадок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4803"/>
        <w:gridCol w:w="622"/>
        <w:gridCol w:w="3678"/>
      </w:tblGrid>
      <w:tr w:rsidR="00BE0A60" w:rsidRPr="00D84690" w14:paraId="5B623E91" w14:textId="77777777" w:rsidTr="00BE3B02">
        <w:tc>
          <w:tcPr>
            <w:tcW w:w="524" w:type="dxa"/>
          </w:tcPr>
          <w:p w14:paraId="78976A6D" w14:textId="11CAE89E" w:rsidR="00BE0A60" w:rsidRPr="00D84690" w:rsidRDefault="00BE0A60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 xml:space="preserve">1) </w:t>
            </w:r>
          </w:p>
        </w:tc>
        <w:tc>
          <w:tcPr>
            <w:tcW w:w="4803" w:type="dxa"/>
          </w:tcPr>
          <w:p w14:paraId="30CC4CAE" w14:textId="27638534"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noProof/>
                <w:sz w:val="22"/>
                <w:szCs w:val="22"/>
              </w:rPr>
              <w:drawing>
                <wp:inline distT="0" distB="0" distL="0" distR="0" wp14:anchorId="3DCACDB3" wp14:editId="3A6748E0">
                  <wp:extent cx="2409825" cy="13620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9825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" w:type="dxa"/>
          </w:tcPr>
          <w:p w14:paraId="4E9DB9B6" w14:textId="353F33F1" w:rsidR="00BE0A60" w:rsidRPr="00D84690" w:rsidRDefault="00BE0A60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А)</w:t>
            </w:r>
          </w:p>
        </w:tc>
        <w:tc>
          <w:tcPr>
            <w:tcW w:w="3678" w:type="dxa"/>
          </w:tcPr>
          <w:p w14:paraId="63DAC91D" w14:textId="0755AD96"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посадка с натягом</w:t>
            </w:r>
          </w:p>
        </w:tc>
      </w:tr>
      <w:tr w:rsidR="00BE0A60" w:rsidRPr="00D84690" w14:paraId="3B1963F1" w14:textId="77777777" w:rsidTr="00BE3B02">
        <w:tc>
          <w:tcPr>
            <w:tcW w:w="524" w:type="dxa"/>
          </w:tcPr>
          <w:p w14:paraId="63072321" w14:textId="4F3113F5" w:rsidR="00BE0A60" w:rsidRPr="00D84690" w:rsidRDefault="00BE0A60" w:rsidP="00BE0A60">
            <w:pPr>
              <w:ind w:firstLine="22"/>
              <w:rPr>
                <w:szCs w:val="28"/>
              </w:rPr>
            </w:pPr>
            <w:r w:rsidRPr="00D84690">
              <w:rPr>
                <w:szCs w:val="28"/>
              </w:rPr>
              <w:t xml:space="preserve">2) </w:t>
            </w:r>
          </w:p>
        </w:tc>
        <w:tc>
          <w:tcPr>
            <w:tcW w:w="4803" w:type="dxa"/>
          </w:tcPr>
          <w:p w14:paraId="171E3252" w14:textId="1F58C68F"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noProof/>
                <w:sz w:val="22"/>
                <w:szCs w:val="22"/>
              </w:rPr>
              <w:drawing>
                <wp:inline distT="0" distB="0" distL="0" distR="0" wp14:anchorId="3704D043" wp14:editId="353DCFC7">
                  <wp:extent cx="2609850" cy="11811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985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" w:type="dxa"/>
          </w:tcPr>
          <w:p w14:paraId="1F5FB177" w14:textId="308063E8" w:rsidR="00BE0A60" w:rsidRPr="00D84690" w:rsidRDefault="00BE0A60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Б)</w:t>
            </w:r>
          </w:p>
        </w:tc>
        <w:tc>
          <w:tcPr>
            <w:tcW w:w="3678" w:type="dxa"/>
          </w:tcPr>
          <w:p w14:paraId="23DB9CC1" w14:textId="1EFDA98E"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посадка с зазором</w:t>
            </w:r>
          </w:p>
        </w:tc>
      </w:tr>
      <w:tr w:rsidR="00BE0A60" w:rsidRPr="00D84690" w14:paraId="48BEC464" w14:textId="77777777" w:rsidTr="00BE3B02">
        <w:tc>
          <w:tcPr>
            <w:tcW w:w="524" w:type="dxa"/>
          </w:tcPr>
          <w:p w14:paraId="581BE77F" w14:textId="3B4AF93D" w:rsidR="00BE0A60" w:rsidRPr="00D84690" w:rsidRDefault="00BE0A60" w:rsidP="00BE0A60">
            <w:pPr>
              <w:ind w:firstLine="22"/>
              <w:rPr>
                <w:szCs w:val="28"/>
              </w:rPr>
            </w:pPr>
            <w:r w:rsidRPr="00D84690">
              <w:rPr>
                <w:szCs w:val="28"/>
              </w:rPr>
              <w:t xml:space="preserve">3) </w:t>
            </w:r>
          </w:p>
        </w:tc>
        <w:tc>
          <w:tcPr>
            <w:tcW w:w="4803" w:type="dxa"/>
          </w:tcPr>
          <w:p w14:paraId="6AA572DC" w14:textId="12ABC0A6"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noProof/>
                <w:sz w:val="22"/>
                <w:szCs w:val="22"/>
              </w:rPr>
              <w:drawing>
                <wp:inline distT="0" distB="0" distL="0" distR="0" wp14:anchorId="60546579" wp14:editId="78C402C9">
                  <wp:extent cx="2533650" cy="1285875"/>
                  <wp:effectExtent l="0" t="0" r="0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5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" w:type="dxa"/>
          </w:tcPr>
          <w:p w14:paraId="5407B4E2" w14:textId="369E4E47" w:rsidR="00BE0A60" w:rsidRPr="00D84690" w:rsidRDefault="00BE0A60" w:rsidP="00DA0D3A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В)</w:t>
            </w:r>
          </w:p>
        </w:tc>
        <w:tc>
          <w:tcPr>
            <w:tcW w:w="3678" w:type="dxa"/>
          </w:tcPr>
          <w:p w14:paraId="5DF630E6" w14:textId="7A81ACBB"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переходная посадка</w:t>
            </w:r>
          </w:p>
        </w:tc>
      </w:tr>
    </w:tbl>
    <w:p w14:paraId="59810C30" w14:textId="21318510" w:rsidR="00F27E3D" w:rsidRPr="00D84690" w:rsidRDefault="00F27E3D" w:rsidP="00F27E3D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BE0A60" w:rsidRPr="00D84690" w14:paraId="15AC2E1B" w14:textId="77777777" w:rsidTr="00A84289">
        <w:trPr>
          <w:jc w:val="center"/>
        </w:trPr>
        <w:tc>
          <w:tcPr>
            <w:tcW w:w="2406" w:type="dxa"/>
          </w:tcPr>
          <w:p w14:paraId="6E58A883" w14:textId="77777777" w:rsidR="00BE0A60" w:rsidRPr="00D84690" w:rsidRDefault="00BE0A60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5A459689" w14:textId="77777777" w:rsidR="00BE0A60" w:rsidRPr="00D84690" w:rsidRDefault="00BE0A60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AACE3CE" w14:textId="77777777" w:rsidR="00BE0A60" w:rsidRPr="00D84690" w:rsidRDefault="00BE0A60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3</w:t>
            </w:r>
          </w:p>
        </w:tc>
      </w:tr>
      <w:tr w:rsidR="00BE0A60" w:rsidRPr="00D84690" w14:paraId="12042B31" w14:textId="77777777" w:rsidTr="00A84289">
        <w:trPr>
          <w:jc w:val="center"/>
        </w:trPr>
        <w:tc>
          <w:tcPr>
            <w:tcW w:w="2406" w:type="dxa"/>
          </w:tcPr>
          <w:p w14:paraId="0971743D" w14:textId="77777777" w:rsidR="00BE0A60" w:rsidRPr="00D84690" w:rsidRDefault="00BE0A60" w:rsidP="00A84289">
            <w:pPr>
              <w:ind w:firstLine="0"/>
              <w:jc w:val="center"/>
            </w:pPr>
            <w:r w:rsidRPr="00D84690">
              <w:t>Б</w:t>
            </w:r>
          </w:p>
        </w:tc>
        <w:tc>
          <w:tcPr>
            <w:tcW w:w="2407" w:type="dxa"/>
          </w:tcPr>
          <w:p w14:paraId="60850500" w14:textId="17047A98" w:rsidR="00BE0A60" w:rsidRPr="00D84690" w:rsidRDefault="003A7B8B" w:rsidP="00A84289">
            <w:pPr>
              <w:ind w:firstLine="0"/>
              <w:jc w:val="center"/>
            </w:pPr>
            <w:r w:rsidRPr="00D84690">
              <w:t>В</w:t>
            </w:r>
          </w:p>
        </w:tc>
        <w:tc>
          <w:tcPr>
            <w:tcW w:w="2407" w:type="dxa"/>
          </w:tcPr>
          <w:p w14:paraId="6A1DBDB8" w14:textId="24EA15BD" w:rsidR="00BE0A60" w:rsidRPr="00D84690" w:rsidRDefault="003A7B8B" w:rsidP="00A84289">
            <w:pPr>
              <w:ind w:firstLine="0"/>
              <w:jc w:val="center"/>
            </w:pPr>
            <w:r w:rsidRPr="00D84690">
              <w:t>А</w:t>
            </w:r>
          </w:p>
        </w:tc>
      </w:tr>
    </w:tbl>
    <w:p w14:paraId="6AA6A21E" w14:textId="526C201E" w:rsidR="001D138A" w:rsidRPr="00D84690" w:rsidRDefault="00D71B07" w:rsidP="001D138A">
      <w:pPr>
        <w:rPr>
          <w:szCs w:val="28"/>
        </w:rPr>
      </w:pPr>
      <w:r>
        <w:rPr>
          <w:szCs w:val="28"/>
        </w:rPr>
        <w:t>Компетенции (индикаторы): ОПК-5, ОПК-7</w:t>
      </w:r>
      <w:r w:rsidR="001D138A" w:rsidRPr="00D84690">
        <w:rPr>
          <w:szCs w:val="28"/>
        </w:rPr>
        <w:t xml:space="preserve"> </w:t>
      </w:r>
    </w:p>
    <w:p w14:paraId="6F2972AE" w14:textId="77777777" w:rsidR="00F27E3D" w:rsidRPr="00D84690" w:rsidRDefault="00F27E3D" w:rsidP="00F27E3D">
      <w:pPr>
        <w:rPr>
          <w:szCs w:val="28"/>
        </w:rPr>
      </w:pPr>
    </w:p>
    <w:p w14:paraId="24217BEB" w14:textId="53B22869" w:rsidR="00F27E3D" w:rsidRPr="00D84690" w:rsidRDefault="001F412D" w:rsidP="001D138A">
      <w:pPr>
        <w:spacing w:after="100" w:afterAutospacing="1"/>
        <w:rPr>
          <w:bCs/>
          <w:szCs w:val="28"/>
        </w:rPr>
      </w:pPr>
      <w:r w:rsidRPr="00D84690">
        <w:rPr>
          <w:szCs w:val="28"/>
        </w:rPr>
        <w:t>4</w:t>
      </w:r>
      <w:r w:rsidR="00F27E3D" w:rsidRPr="00D84690">
        <w:rPr>
          <w:szCs w:val="28"/>
        </w:rPr>
        <w:t xml:space="preserve">. </w:t>
      </w:r>
      <w:r w:rsidR="003A7B8B" w:rsidRPr="00D84690">
        <w:rPr>
          <w:bCs/>
          <w:szCs w:val="28"/>
        </w:rPr>
        <w:t>Установите соответствие между наименованием параметра шероховатости и их условными обозначением (формулой)</w:t>
      </w:r>
    </w:p>
    <w:tbl>
      <w:tblPr>
        <w:tblStyle w:val="af2"/>
        <w:tblW w:w="9627" w:type="dxa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6417"/>
        <w:gridCol w:w="1276"/>
        <w:gridCol w:w="1410"/>
      </w:tblGrid>
      <w:tr w:rsidR="006D4F0F" w:rsidRPr="00D84690" w14:paraId="0D3D317E" w14:textId="77777777" w:rsidTr="006D4F0F">
        <w:tc>
          <w:tcPr>
            <w:tcW w:w="524" w:type="dxa"/>
          </w:tcPr>
          <w:p w14:paraId="6DDEE14C" w14:textId="16EE1148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1)</w:t>
            </w:r>
          </w:p>
        </w:tc>
        <w:tc>
          <w:tcPr>
            <w:tcW w:w="6417" w:type="dxa"/>
          </w:tcPr>
          <w:p w14:paraId="1EF38FFA" w14:textId="2217CFFE" w:rsidR="006D4F0F" w:rsidRPr="00D84690" w:rsidRDefault="006D4F0F" w:rsidP="003A7B8B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Средний шаг неровностей профиля</w:t>
            </w:r>
          </w:p>
        </w:tc>
        <w:tc>
          <w:tcPr>
            <w:tcW w:w="1276" w:type="dxa"/>
          </w:tcPr>
          <w:p w14:paraId="40EF7C12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А)</w:t>
            </w:r>
          </w:p>
        </w:tc>
        <w:tc>
          <w:tcPr>
            <w:tcW w:w="1410" w:type="dxa"/>
          </w:tcPr>
          <w:p w14:paraId="0A0870E6" w14:textId="77777777" w:rsidR="006D4F0F" w:rsidRPr="000B01E7" w:rsidRDefault="00000000" w:rsidP="000B01E7">
            <w:pPr>
              <w:ind w:firstLine="0"/>
              <w:rPr>
                <w:rFonts w:eastAsiaTheme="minorEastAsia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z</m:t>
                    </m:r>
                  </m:sub>
                </m:sSub>
              </m:oMath>
            </m:oMathPara>
          </w:p>
          <w:p w14:paraId="3BF021F7" w14:textId="0B45A646" w:rsidR="006D4F0F" w:rsidRPr="00D84690" w:rsidRDefault="006D4F0F" w:rsidP="000B01E7">
            <w:pPr>
              <w:ind w:firstLine="0"/>
              <w:rPr>
                <w:szCs w:val="28"/>
              </w:rPr>
            </w:pPr>
          </w:p>
        </w:tc>
      </w:tr>
      <w:tr w:rsidR="006D4F0F" w:rsidRPr="00D84690" w14:paraId="583E5AB8" w14:textId="77777777" w:rsidTr="006D4F0F">
        <w:tc>
          <w:tcPr>
            <w:tcW w:w="524" w:type="dxa"/>
          </w:tcPr>
          <w:p w14:paraId="45C96FBA" w14:textId="4619A743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lastRenderedPageBreak/>
              <w:t>2)</w:t>
            </w:r>
          </w:p>
        </w:tc>
        <w:tc>
          <w:tcPr>
            <w:tcW w:w="6417" w:type="dxa"/>
          </w:tcPr>
          <w:p w14:paraId="3E13B601" w14:textId="5A0E7942" w:rsidR="006D4F0F" w:rsidRPr="00D84690" w:rsidRDefault="006D4F0F" w:rsidP="003A7B8B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Высота неровностей профиля по 10 точкам</w:t>
            </w:r>
          </w:p>
        </w:tc>
        <w:tc>
          <w:tcPr>
            <w:tcW w:w="1276" w:type="dxa"/>
          </w:tcPr>
          <w:p w14:paraId="555102A5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Б)</w:t>
            </w:r>
          </w:p>
        </w:tc>
        <w:tc>
          <w:tcPr>
            <w:tcW w:w="1410" w:type="dxa"/>
          </w:tcPr>
          <w:p w14:paraId="25DA1F7A" w14:textId="77777777" w:rsidR="006D4F0F" w:rsidRPr="000B01E7" w:rsidRDefault="00000000" w:rsidP="000B01E7">
            <w:pPr>
              <w:ind w:firstLine="0"/>
              <w:rPr>
                <w:rFonts w:eastAsiaTheme="minorEastAsia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a</m:t>
                    </m:r>
                  </m:sub>
                </m:sSub>
              </m:oMath>
            </m:oMathPara>
          </w:p>
          <w:p w14:paraId="5BE34E77" w14:textId="00DFD424" w:rsidR="006D4F0F" w:rsidRPr="00D84690" w:rsidRDefault="006D4F0F" w:rsidP="000B01E7">
            <w:pPr>
              <w:ind w:firstLine="0"/>
              <w:rPr>
                <w:szCs w:val="28"/>
              </w:rPr>
            </w:pPr>
          </w:p>
        </w:tc>
      </w:tr>
      <w:tr w:rsidR="006D4F0F" w:rsidRPr="00D84690" w14:paraId="54BF8501" w14:textId="77777777" w:rsidTr="006D4F0F">
        <w:tc>
          <w:tcPr>
            <w:tcW w:w="524" w:type="dxa"/>
          </w:tcPr>
          <w:p w14:paraId="6B2B2892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3)</w:t>
            </w:r>
          </w:p>
        </w:tc>
        <w:tc>
          <w:tcPr>
            <w:tcW w:w="6417" w:type="dxa"/>
          </w:tcPr>
          <w:p w14:paraId="724C4686" w14:textId="0D5CC124" w:rsidR="006D4F0F" w:rsidRPr="00D84690" w:rsidRDefault="006D4F0F" w:rsidP="003A7B8B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Наибольшая высота профиля</w:t>
            </w:r>
          </w:p>
        </w:tc>
        <w:tc>
          <w:tcPr>
            <w:tcW w:w="1276" w:type="dxa"/>
          </w:tcPr>
          <w:p w14:paraId="7C3670FD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В)</w:t>
            </w:r>
          </w:p>
        </w:tc>
        <w:tc>
          <w:tcPr>
            <w:tcW w:w="1410" w:type="dxa"/>
          </w:tcPr>
          <w:p w14:paraId="2E2E7354" w14:textId="7D9FDE06" w:rsidR="006D4F0F" w:rsidRPr="00D84690" w:rsidRDefault="006D4F0F" w:rsidP="000B01E7">
            <w:pPr>
              <w:ind w:firstLine="0"/>
              <w:rPr>
                <w:i/>
                <w:szCs w:val="28"/>
              </w:rPr>
            </w:pPr>
            <m:oMathPara>
              <m:oMath>
                <m:r>
                  <w:rPr>
                    <w:rFonts w:ascii="Cambria Math"/>
                    <w:szCs w:val="28"/>
                  </w:rPr>
                  <m:t>m</m:t>
                </m:r>
              </m:oMath>
            </m:oMathPara>
          </w:p>
        </w:tc>
      </w:tr>
      <w:tr w:rsidR="006D4F0F" w:rsidRPr="00D84690" w14:paraId="3F1903C9" w14:textId="77777777" w:rsidTr="006D4F0F">
        <w:tc>
          <w:tcPr>
            <w:tcW w:w="524" w:type="dxa"/>
          </w:tcPr>
          <w:p w14:paraId="525E4AD5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4)</w:t>
            </w:r>
          </w:p>
        </w:tc>
        <w:tc>
          <w:tcPr>
            <w:tcW w:w="6417" w:type="dxa"/>
          </w:tcPr>
          <w:p w14:paraId="2423E7A6" w14:textId="49D933B8" w:rsidR="006D4F0F" w:rsidRPr="00D84690" w:rsidRDefault="006D4F0F" w:rsidP="003A7B8B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Среднее арифметическое отклонение профиля</w:t>
            </w:r>
          </w:p>
        </w:tc>
        <w:tc>
          <w:tcPr>
            <w:tcW w:w="1276" w:type="dxa"/>
          </w:tcPr>
          <w:p w14:paraId="204089FF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Г)</w:t>
            </w:r>
          </w:p>
        </w:tc>
        <w:tc>
          <w:tcPr>
            <w:tcW w:w="1410" w:type="dxa"/>
          </w:tcPr>
          <w:p w14:paraId="0EBD3277" w14:textId="77777777" w:rsidR="006D4F0F" w:rsidRPr="000B01E7" w:rsidRDefault="00000000" w:rsidP="000B01E7">
            <w:pPr>
              <w:ind w:firstLine="0"/>
              <w:rPr>
                <w:rFonts w:eastAsia="Aptos"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max</m:t>
                    </m:r>
                  </m:sub>
                </m:sSub>
              </m:oMath>
            </m:oMathPara>
          </w:p>
          <w:p w14:paraId="13717A14" w14:textId="6D847D06" w:rsidR="006D4F0F" w:rsidRPr="00D84690" w:rsidRDefault="006D4F0F" w:rsidP="000B01E7">
            <w:pPr>
              <w:ind w:firstLine="0"/>
              <w:rPr>
                <w:rFonts w:eastAsia="Aptos" w:cs="Times New Roman"/>
                <w:szCs w:val="28"/>
              </w:rPr>
            </w:pPr>
          </w:p>
        </w:tc>
      </w:tr>
      <w:tr w:rsidR="006D4F0F" w:rsidRPr="00D84690" w14:paraId="76A3F6A7" w14:textId="77777777" w:rsidTr="006D4F0F">
        <w:tc>
          <w:tcPr>
            <w:tcW w:w="524" w:type="dxa"/>
          </w:tcPr>
          <w:p w14:paraId="3DB31B19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5)</w:t>
            </w:r>
          </w:p>
        </w:tc>
        <w:tc>
          <w:tcPr>
            <w:tcW w:w="6417" w:type="dxa"/>
          </w:tcPr>
          <w:p w14:paraId="4AFEDB0C" w14:textId="3A9C6166" w:rsidR="006D4F0F" w:rsidRPr="00D84690" w:rsidRDefault="006D4F0F" w:rsidP="003A7B8B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5. Средняя линия профиля</w:t>
            </w:r>
          </w:p>
        </w:tc>
        <w:tc>
          <w:tcPr>
            <w:tcW w:w="1276" w:type="dxa"/>
          </w:tcPr>
          <w:p w14:paraId="38877835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Д)</w:t>
            </w:r>
          </w:p>
        </w:tc>
        <w:tc>
          <w:tcPr>
            <w:tcW w:w="1410" w:type="dxa"/>
          </w:tcPr>
          <w:p w14:paraId="252DEA5B" w14:textId="77777777" w:rsidR="006D4F0F" w:rsidRPr="000B01E7" w:rsidRDefault="00000000" w:rsidP="000B01E7">
            <w:pPr>
              <w:ind w:firstLine="0"/>
              <w:rPr>
                <w:rFonts w:eastAsia="Aptos"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m</m:t>
                    </m:r>
                  </m:sub>
                </m:sSub>
              </m:oMath>
            </m:oMathPara>
          </w:p>
          <w:p w14:paraId="58CC5828" w14:textId="16ADD0BF" w:rsidR="006D4F0F" w:rsidRPr="00D84690" w:rsidRDefault="006D4F0F" w:rsidP="000B01E7">
            <w:pPr>
              <w:ind w:firstLine="0"/>
              <w:rPr>
                <w:rFonts w:eastAsia="Aptos" w:cs="Times New Roman"/>
                <w:szCs w:val="28"/>
              </w:rPr>
            </w:pPr>
          </w:p>
        </w:tc>
      </w:tr>
    </w:tbl>
    <w:p w14:paraId="3C4AE314" w14:textId="348D4CBD" w:rsidR="00F27E3D" w:rsidRPr="00D84690" w:rsidRDefault="00F27E3D" w:rsidP="00F27E3D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</w:p>
    <w:tbl>
      <w:tblPr>
        <w:tblStyle w:val="af2"/>
        <w:tblW w:w="0" w:type="auto"/>
        <w:jc w:val="center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1925"/>
        <w:gridCol w:w="1925"/>
        <w:gridCol w:w="1925"/>
        <w:gridCol w:w="1926"/>
        <w:gridCol w:w="1926"/>
      </w:tblGrid>
      <w:tr w:rsidR="003A7B8B" w:rsidRPr="00D84690" w14:paraId="731E1D5F" w14:textId="77777777" w:rsidTr="003E5D56">
        <w:trPr>
          <w:jc w:val="center"/>
        </w:trPr>
        <w:tc>
          <w:tcPr>
            <w:tcW w:w="1925" w:type="dxa"/>
          </w:tcPr>
          <w:p w14:paraId="2E9F41A4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1</w:t>
            </w:r>
          </w:p>
        </w:tc>
        <w:tc>
          <w:tcPr>
            <w:tcW w:w="1925" w:type="dxa"/>
          </w:tcPr>
          <w:p w14:paraId="2EA5FD15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2</w:t>
            </w:r>
          </w:p>
        </w:tc>
        <w:tc>
          <w:tcPr>
            <w:tcW w:w="1925" w:type="dxa"/>
          </w:tcPr>
          <w:p w14:paraId="30EAD390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3</w:t>
            </w:r>
          </w:p>
        </w:tc>
        <w:tc>
          <w:tcPr>
            <w:tcW w:w="1926" w:type="dxa"/>
          </w:tcPr>
          <w:p w14:paraId="3BC31959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4</w:t>
            </w:r>
          </w:p>
        </w:tc>
        <w:tc>
          <w:tcPr>
            <w:tcW w:w="1926" w:type="dxa"/>
          </w:tcPr>
          <w:p w14:paraId="46B04399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5</w:t>
            </w:r>
          </w:p>
        </w:tc>
      </w:tr>
      <w:tr w:rsidR="003A7B8B" w:rsidRPr="00D84690" w14:paraId="05753EA3" w14:textId="77777777" w:rsidTr="003E5D56">
        <w:trPr>
          <w:jc w:val="center"/>
        </w:trPr>
        <w:tc>
          <w:tcPr>
            <w:tcW w:w="1925" w:type="dxa"/>
          </w:tcPr>
          <w:p w14:paraId="6559A8B7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Д</w:t>
            </w:r>
          </w:p>
        </w:tc>
        <w:tc>
          <w:tcPr>
            <w:tcW w:w="1925" w:type="dxa"/>
          </w:tcPr>
          <w:p w14:paraId="3BAA6134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А</w:t>
            </w:r>
          </w:p>
        </w:tc>
        <w:tc>
          <w:tcPr>
            <w:tcW w:w="1925" w:type="dxa"/>
          </w:tcPr>
          <w:p w14:paraId="125FD0E0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Г</w:t>
            </w:r>
          </w:p>
        </w:tc>
        <w:tc>
          <w:tcPr>
            <w:tcW w:w="1926" w:type="dxa"/>
          </w:tcPr>
          <w:p w14:paraId="00DCD1B5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Б</w:t>
            </w:r>
          </w:p>
        </w:tc>
        <w:tc>
          <w:tcPr>
            <w:tcW w:w="1926" w:type="dxa"/>
          </w:tcPr>
          <w:p w14:paraId="3265C64D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В</w:t>
            </w:r>
          </w:p>
        </w:tc>
      </w:tr>
    </w:tbl>
    <w:p w14:paraId="453B4C50" w14:textId="6FFC85F5" w:rsidR="001D138A" w:rsidRPr="00D84690" w:rsidRDefault="00D71B07" w:rsidP="001D138A">
      <w:pPr>
        <w:rPr>
          <w:szCs w:val="28"/>
        </w:rPr>
      </w:pPr>
      <w:r>
        <w:rPr>
          <w:szCs w:val="28"/>
        </w:rPr>
        <w:t>Компетенции (индикаторы): ОПК-5, ОПК-7</w:t>
      </w:r>
      <w:r w:rsidR="001D138A" w:rsidRPr="00D84690">
        <w:rPr>
          <w:szCs w:val="28"/>
        </w:rPr>
        <w:t xml:space="preserve"> </w:t>
      </w:r>
    </w:p>
    <w:p w14:paraId="6517DCC9" w14:textId="38071529" w:rsidR="00BD52C3" w:rsidRPr="00D84690" w:rsidRDefault="00BD52C3" w:rsidP="00544109">
      <w:pPr>
        <w:rPr>
          <w:szCs w:val="28"/>
        </w:rPr>
      </w:pPr>
    </w:p>
    <w:p w14:paraId="36990DE8" w14:textId="635FDD6B" w:rsidR="00874B3E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открытого типа</w:t>
      </w:r>
    </w:p>
    <w:p w14:paraId="00E09C33" w14:textId="77777777" w:rsidR="00BD52C3" w:rsidRPr="00D84690" w:rsidRDefault="00BD52C3" w:rsidP="00544109">
      <w:pPr>
        <w:rPr>
          <w:b/>
          <w:szCs w:val="28"/>
        </w:rPr>
      </w:pPr>
    </w:p>
    <w:p w14:paraId="28B74DD5" w14:textId="336964F6" w:rsidR="00874B3E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открытого типа на дополнение</w:t>
      </w:r>
    </w:p>
    <w:p w14:paraId="68FAD131" w14:textId="021220C6" w:rsidR="00BD52C3" w:rsidRPr="00D84690" w:rsidRDefault="00AD1045" w:rsidP="00AD1045">
      <w:pPr>
        <w:rPr>
          <w:b/>
          <w:i/>
          <w:szCs w:val="28"/>
        </w:rPr>
      </w:pPr>
      <w:r w:rsidRPr="00D84690">
        <w:rPr>
          <w:i/>
          <w:szCs w:val="28"/>
        </w:rPr>
        <w:t>Напишите пропущенное слово (словосочетание).</w:t>
      </w:r>
    </w:p>
    <w:p w14:paraId="2C8F67F3" w14:textId="77777777" w:rsidR="00742B11" w:rsidRPr="00D84690" w:rsidRDefault="00742B11" w:rsidP="00482615">
      <w:pPr>
        <w:rPr>
          <w:iCs/>
          <w:szCs w:val="28"/>
        </w:rPr>
      </w:pPr>
    </w:p>
    <w:p w14:paraId="43375E4A" w14:textId="0C8B6CA8" w:rsidR="00365F47" w:rsidRPr="00D84690" w:rsidRDefault="00F27E3D" w:rsidP="00A94B8A">
      <w:pPr>
        <w:rPr>
          <w:iCs/>
          <w:szCs w:val="28"/>
        </w:rPr>
      </w:pPr>
      <w:r w:rsidRPr="00D84690">
        <w:rPr>
          <w:iCs/>
          <w:szCs w:val="28"/>
        </w:rPr>
        <w:t>1.</w:t>
      </w:r>
      <w:r w:rsidR="00A94B8A" w:rsidRPr="00D84690">
        <w:rPr>
          <w:iCs/>
          <w:szCs w:val="28"/>
        </w:rPr>
        <w:t xml:space="preserve"> Погрешность – это разность между _____________ значением и расчётным </w:t>
      </w:r>
    </w:p>
    <w:p w14:paraId="4911AC1D" w14:textId="480CBC15" w:rsidR="00365F47" w:rsidRPr="00D84690" w:rsidRDefault="00365F47" w:rsidP="00365F47">
      <w:pPr>
        <w:rPr>
          <w:szCs w:val="28"/>
        </w:rPr>
      </w:pPr>
      <w:r w:rsidRPr="00D84690">
        <w:rPr>
          <w:iCs/>
          <w:szCs w:val="28"/>
        </w:rPr>
        <w:t>Правильный ответ</w:t>
      </w:r>
      <w:r w:rsidR="00A94B8A" w:rsidRPr="00D84690">
        <w:rPr>
          <w:iCs/>
          <w:szCs w:val="28"/>
        </w:rPr>
        <w:t>:</w:t>
      </w:r>
      <w:r w:rsidR="00CA0B23" w:rsidRPr="00D84690">
        <w:rPr>
          <w:iCs/>
          <w:szCs w:val="28"/>
        </w:rPr>
        <w:t xml:space="preserve"> </w:t>
      </w:r>
      <w:r w:rsidR="00A94B8A" w:rsidRPr="00D84690">
        <w:rPr>
          <w:iCs/>
          <w:szCs w:val="28"/>
        </w:rPr>
        <w:t>действительным</w:t>
      </w:r>
    </w:p>
    <w:p w14:paraId="1282AB0B" w14:textId="7056F284" w:rsidR="00C312DC" w:rsidRPr="00D84690" w:rsidRDefault="00D71B07" w:rsidP="00C312DC">
      <w:pPr>
        <w:rPr>
          <w:szCs w:val="28"/>
        </w:rPr>
      </w:pPr>
      <w:r>
        <w:rPr>
          <w:szCs w:val="28"/>
        </w:rPr>
        <w:t>Компетенции (индикаторы): ОПК-5, ОПК-7</w:t>
      </w:r>
    </w:p>
    <w:p w14:paraId="0B1EAC62" w14:textId="77777777" w:rsidR="00365F47" w:rsidRPr="00D84690" w:rsidRDefault="00365F47" w:rsidP="00365F47">
      <w:pPr>
        <w:pStyle w:val="ae"/>
        <w:tabs>
          <w:tab w:val="left" w:pos="708"/>
        </w:tabs>
        <w:rPr>
          <w:szCs w:val="28"/>
        </w:rPr>
      </w:pPr>
    </w:p>
    <w:p w14:paraId="23DF622F" w14:textId="1829ACAF" w:rsidR="00365F47" w:rsidRPr="00D84690" w:rsidRDefault="00365F47" w:rsidP="00365F47">
      <w:pPr>
        <w:tabs>
          <w:tab w:val="left" w:pos="284"/>
        </w:tabs>
        <w:rPr>
          <w:szCs w:val="28"/>
        </w:rPr>
      </w:pPr>
      <w:bookmarkStart w:id="0" w:name="_Hlk190283522"/>
      <w:r w:rsidRPr="00D84690">
        <w:rPr>
          <w:szCs w:val="28"/>
        </w:rPr>
        <w:t xml:space="preserve">2. </w:t>
      </w:r>
      <w:r w:rsidR="00A94B8A" w:rsidRPr="00D84690">
        <w:rPr>
          <w:szCs w:val="28"/>
        </w:rPr>
        <w:t xml:space="preserve">Допуск размера </w:t>
      </w:r>
      <w:r w:rsidR="00A13F06" w:rsidRPr="00D84690">
        <w:rPr>
          <w:szCs w:val="28"/>
        </w:rPr>
        <w:t>–</w:t>
      </w:r>
      <w:r w:rsidR="00A94B8A" w:rsidRPr="00D84690">
        <w:rPr>
          <w:szCs w:val="28"/>
        </w:rPr>
        <w:t xml:space="preserve"> это разность между </w:t>
      </w:r>
      <w:r w:rsidR="009F3104" w:rsidRPr="00D84690">
        <w:rPr>
          <w:szCs w:val="28"/>
        </w:rPr>
        <w:t>______________</w:t>
      </w:r>
      <w:r w:rsidR="00A13F06" w:rsidRPr="00D84690">
        <w:rPr>
          <w:szCs w:val="28"/>
        </w:rPr>
        <w:t>_____</w:t>
      </w:r>
      <w:r w:rsidR="009F3104" w:rsidRPr="00D84690">
        <w:rPr>
          <w:szCs w:val="28"/>
        </w:rPr>
        <w:t>_____</w:t>
      </w:r>
      <w:r w:rsidR="00A94B8A" w:rsidRPr="00D84690">
        <w:rPr>
          <w:szCs w:val="28"/>
        </w:rPr>
        <w:t xml:space="preserve"> </w:t>
      </w:r>
      <w:r w:rsidR="004C79A3" w:rsidRPr="00D84690">
        <w:rPr>
          <w:szCs w:val="28"/>
        </w:rPr>
        <w:t xml:space="preserve">предельными размерами </w:t>
      </w:r>
      <w:r w:rsidR="00A94B8A" w:rsidRPr="00D84690">
        <w:rPr>
          <w:szCs w:val="28"/>
        </w:rPr>
        <w:t>или абсолютная величина алгебраической разности между верхним и нижним отклонениями</w:t>
      </w:r>
    </w:p>
    <w:p w14:paraId="16E06120" w14:textId="3F101BC3" w:rsidR="00365F47" w:rsidRPr="00D84690" w:rsidRDefault="00365F47" w:rsidP="00365F47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  <w:r w:rsidR="004C79A3" w:rsidRPr="00D84690">
        <w:rPr>
          <w:szCs w:val="28"/>
        </w:rPr>
        <w:t>наибольшим и наименьшим</w:t>
      </w:r>
      <w:r w:rsidR="009F3104" w:rsidRPr="00D84690">
        <w:rPr>
          <w:szCs w:val="28"/>
        </w:rPr>
        <w:t xml:space="preserve"> </w:t>
      </w:r>
      <w:r w:rsidRPr="00D84690">
        <w:rPr>
          <w:szCs w:val="28"/>
        </w:rPr>
        <w:t xml:space="preserve">/ </w:t>
      </w:r>
      <w:r w:rsidR="00A13F06" w:rsidRPr="00D84690">
        <w:rPr>
          <w:szCs w:val="28"/>
        </w:rPr>
        <w:t>максимальным и минимальным</w:t>
      </w:r>
    </w:p>
    <w:bookmarkEnd w:id="0"/>
    <w:p w14:paraId="2E476801" w14:textId="474312B9" w:rsidR="00C312DC" w:rsidRPr="00D84690" w:rsidRDefault="00D71B07" w:rsidP="00C312DC">
      <w:pPr>
        <w:rPr>
          <w:szCs w:val="28"/>
        </w:rPr>
      </w:pPr>
      <w:r>
        <w:rPr>
          <w:szCs w:val="28"/>
        </w:rPr>
        <w:t>Компетенции (индикаторы): ОПК-5, ОПК-7</w:t>
      </w:r>
      <w:r w:rsidR="00C312DC" w:rsidRPr="00D84690">
        <w:rPr>
          <w:szCs w:val="28"/>
        </w:rPr>
        <w:t xml:space="preserve"> </w:t>
      </w:r>
    </w:p>
    <w:p w14:paraId="176EFDDC" w14:textId="67DA2334" w:rsidR="00AD1045" w:rsidRPr="00D84690" w:rsidRDefault="00AD1045" w:rsidP="00482615">
      <w:pPr>
        <w:rPr>
          <w:i/>
          <w:szCs w:val="28"/>
        </w:rPr>
      </w:pPr>
    </w:p>
    <w:p w14:paraId="2673F3CE" w14:textId="61B6EA06" w:rsidR="009F3104" w:rsidRPr="00D84690" w:rsidRDefault="009F3104" w:rsidP="009F3104">
      <w:pPr>
        <w:rPr>
          <w:szCs w:val="28"/>
        </w:rPr>
      </w:pPr>
      <w:r w:rsidRPr="00D84690">
        <w:t xml:space="preserve">3. </w:t>
      </w:r>
      <w:r w:rsidRPr="00D84690">
        <w:rPr>
          <w:szCs w:val="28"/>
        </w:rPr>
        <w:t xml:space="preserve">Измерение — нахождение значения </w:t>
      </w:r>
      <w:r w:rsidR="00A13F06" w:rsidRPr="00D84690">
        <w:rPr>
          <w:szCs w:val="28"/>
        </w:rPr>
        <w:t>_________________</w:t>
      </w:r>
      <w:r w:rsidRPr="00D84690">
        <w:rPr>
          <w:szCs w:val="28"/>
        </w:rPr>
        <w:t xml:space="preserve"> опытным путём с помощью специальных технических средств</w:t>
      </w:r>
    </w:p>
    <w:p w14:paraId="15D5A530" w14:textId="77777777" w:rsidR="00A13F06" w:rsidRPr="00D84690" w:rsidRDefault="00A13F06" w:rsidP="00A13F06">
      <w:pPr>
        <w:rPr>
          <w:szCs w:val="28"/>
        </w:rPr>
      </w:pPr>
      <w:r w:rsidRPr="00D84690">
        <w:rPr>
          <w:szCs w:val="28"/>
        </w:rPr>
        <w:t xml:space="preserve">Правильный ответ: физической величины </w:t>
      </w:r>
    </w:p>
    <w:p w14:paraId="18A01577" w14:textId="64A54620" w:rsidR="00A13F06" w:rsidRPr="00D84690" w:rsidRDefault="00D71B07" w:rsidP="00A13F06">
      <w:pPr>
        <w:rPr>
          <w:szCs w:val="28"/>
        </w:rPr>
      </w:pPr>
      <w:r>
        <w:rPr>
          <w:szCs w:val="28"/>
        </w:rPr>
        <w:t>Компетенции (индикаторы): ОПК-5, ОПК-7</w:t>
      </w:r>
      <w:r w:rsidR="00A13F06" w:rsidRPr="00D84690">
        <w:rPr>
          <w:szCs w:val="28"/>
        </w:rPr>
        <w:t xml:space="preserve"> </w:t>
      </w:r>
    </w:p>
    <w:p w14:paraId="683DBEBC" w14:textId="77777777" w:rsidR="000A15E9" w:rsidRPr="00D84690" w:rsidRDefault="000A15E9" w:rsidP="009F3104">
      <w:pPr>
        <w:rPr>
          <w:szCs w:val="28"/>
        </w:rPr>
      </w:pPr>
    </w:p>
    <w:p w14:paraId="495CDD0F" w14:textId="42D2BC43" w:rsidR="009F3104" w:rsidRPr="00D84690" w:rsidRDefault="009F3104" w:rsidP="009F3104">
      <w:pPr>
        <w:rPr>
          <w:szCs w:val="28"/>
          <w:u w:val="single"/>
        </w:rPr>
      </w:pPr>
      <w:r w:rsidRPr="00D84690">
        <w:rPr>
          <w:szCs w:val="28"/>
        </w:rPr>
        <w:t xml:space="preserve">4. Действительное значение физической величины — это значение физической величины, полученное </w:t>
      </w:r>
      <w:r w:rsidR="000076BF" w:rsidRPr="00D84690">
        <w:rPr>
          <w:szCs w:val="28"/>
        </w:rPr>
        <w:t>___________________</w:t>
      </w:r>
    </w:p>
    <w:p w14:paraId="447454A6" w14:textId="730E1B4C" w:rsidR="000A15E9" w:rsidRPr="00D84690" w:rsidRDefault="000076BF" w:rsidP="009F3104">
      <w:pPr>
        <w:rPr>
          <w:szCs w:val="28"/>
        </w:rPr>
      </w:pPr>
      <w:r w:rsidRPr="00D84690">
        <w:rPr>
          <w:szCs w:val="28"/>
        </w:rPr>
        <w:t>Правильный ответ: экспериментальным путём</w:t>
      </w:r>
    </w:p>
    <w:p w14:paraId="73103185" w14:textId="54D63E20" w:rsidR="000076BF" w:rsidRPr="00D84690" w:rsidRDefault="00D71B07" w:rsidP="000076BF">
      <w:pPr>
        <w:rPr>
          <w:szCs w:val="28"/>
        </w:rPr>
      </w:pPr>
      <w:r>
        <w:rPr>
          <w:szCs w:val="28"/>
        </w:rPr>
        <w:t>Компетенции (индикаторы): ОПК-5, ОПК-7</w:t>
      </w:r>
      <w:r w:rsidR="000076BF" w:rsidRPr="00D84690">
        <w:rPr>
          <w:szCs w:val="28"/>
        </w:rPr>
        <w:t xml:space="preserve"> </w:t>
      </w:r>
    </w:p>
    <w:p w14:paraId="0B7F536A" w14:textId="77777777" w:rsidR="000076BF" w:rsidRPr="00D84690" w:rsidRDefault="000076BF" w:rsidP="009F3104">
      <w:pPr>
        <w:rPr>
          <w:szCs w:val="28"/>
          <w:u w:val="single"/>
        </w:rPr>
      </w:pPr>
    </w:p>
    <w:p w14:paraId="0A995D46" w14:textId="432A83D0" w:rsidR="009F3104" w:rsidRPr="00D84690" w:rsidRDefault="009F3104" w:rsidP="009F3104">
      <w:pPr>
        <w:rPr>
          <w:szCs w:val="28"/>
        </w:rPr>
      </w:pPr>
      <w:r w:rsidRPr="00D84690">
        <w:rPr>
          <w:szCs w:val="28"/>
        </w:rPr>
        <w:t>5.</w:t>
      </w:r>
      <w:r w:rsidR="000076BF" w:rsidRPr="00D84690">
        <w:rPr>
          <w:szCs w:val="28"/>
        </w:rPr>
        <w:t xml:space="preserve"> </w:t>
      </w:r>
      <w:r w:rsidRPr="00D84690">
        <w:rPr>
          <w:szCs w:val="28"/>
        </w:rPr>
        <w:t>Средства измерений</w:t>
      </w:r>
      <w:r w:rsidR="000076BF" w:rsidRPr="00D84690">
        <w:rPr>
          <w:szCs w:val="28"/>
        </w:rPr>
        <w:t xml:space="preserve"> – это ________________</w:t>
      </w:r>
      <w:r w:rsidRPr="00D84690">
        <w:rPr>
          <w:szCs w:val="28"/>
        </w:rPr>
        <w:t>, предназначенные для измерений и имеющие нормированные метрологические характеристики</w:t>
      </w:r>
    </w:p>
    <w:p w14:paraId="406593CC" w14:textId="4F01C4B0" w:rsidR="000076BF" w:rsidRPr="00D84690" w:rsidRDefault="000076BF" w:rsidP="000076BF">
      <w:pPr>
        <w:rPr>
          <w:szCs w:val="28"/>
        </w:rPr>
      </w:pPr>
      <w:r w:rsidRPr="00D84690">
        <w:rPr>
          <w:szCs w:val="28"/>
        </w:rPr>
        <w:t xml:space="preserve">Правильный ответ: технические средства </w:t>
      </w:r>
    </w:p>
    <w:p w14:paraId="36857D86" w14:textId="1855CDAA" w:rsidR="009F3104" w:rsidRPr="00D84690" w:rsidRDefault="00D71B07" w:rsidP="00482615">
      <w:pPr>
        <w:rPr>
          <w:i/>
          <w:szCs w:val="28"/>
        </w:rPr>
      </w:pPr>
      <w:r>
        <w:rPr>
          <w:szCs w:val="28"/>
        </w:rPr>
        <w:t>Компетенции (индикаторы): ОПК-5, ОПК-7</w:t>
      </w:r>
      <w:r w:rsidR="000076BF" w:rsidRPr="00D84690">
        <w:rPr>
          <w:szCs w:val="28"/>
        </w:rPr>
        <w:t xml:space="preserve"> </w:t>
      </w:r>
    </w:p>
    <w:p w14:paraId="0CBC1010" w14:textId="77777777" w:rsidR="000030A9" w:rsidRPr="00D84690" w:rsidRDefault="000030A9" w:rsidP="00AD1045">
      <w:pPr>
        <w:rPr>
          <w:b/>
          <w:szCs w:val="28"/>
        </w:rPr>
      </w:pPr>
    </w:p>
    <w:p w14:paraId="1B31A1F9" w14:textId="69E89275" w:rsidR="00874B3E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lastRenderedPageBreak/>
        <w:t>Задания открытого типа с кратким свободным ответом</w:t>
      </w:r>
    </w:p>
    <w:p w14:paraId="49D87421" w14:textId="0BFD8925" w:rsidR="00DC5D95" w:rsidRPr="00D84690" w:rsidRDefault="00930658" w:rsidP="009D794A">
      <w:pPr>
        <w:rPr>
          <w:szCs w:val="28"/>
        </w:rPr>
      </w:pPr>
      <w:r w:rsidRPr="00D84690">
        <w:rPr>
          <w:i/>
          <w:szCs w:val="28"/>
        </w:rPr>
        <w:t xml:space="preserve">Дайте ответ на вопрос </w:t>
      </w:r>
    </w:p>
    <w:p w14:paraId="73126B5E" w14:textId="77777777" w:rsidR="00620C6C" w:rsidRPr="00D84690" w:rsidRDefault="00620C6C" w:rsidP="008D297D">
      <w:pPr>
        <w:rPr>
          <w:szCs w:val="28"/>
        </w:rPr>
      </w:pPr>
    </w:p>
    <w:p w14:paraId="05E32A88" w14:textId="260B2A7F" w:rsidR="008D297D" w:rsidRPr="00D84690" w:rsidRDefault="00A430F9" w:rsidP="008D297D">
      <w:pPr>
        <w:rPr>
          <w:szCs w:val="28"/>
        </w:rPr>
      </w:pPr>
      <w:r w:rsidRPr="00D84690">
        <w:rPr>
          <w:szCs w:val="28"/>
        </w:rPr>
        <w:t>1</w:t>
      </w:r>
      <w:r w:rsidR="00DC5D95" w:rsidRPr="00D84690">
        <w:rPr>
          <w:szCs w:val="28"/>
        </w:rPr>
        <w:t>.</w:t>
      </w:r>
      <w:r w:rsidR="008D297D" w:rsidRPr="00D84690">
        <w:rPr>
          <w:szCs w:val="28"/>
        </w:rPr>
        <w:t xml:space="preserve"> На сколько групп разбит диапазон размеров до </w:t>
      </w:r>
      <w:smartTag w:uri="urn:schemas-microsoft-com:office:smarttags" w:element="metricconverter">
        <w:smartTagPr>
          <w:attr w:name="ProductID" w:val="10000 мм"/>
        </w:smartTagPr>
        <w:r w:rsidR="008D297D" w:rsidRPr="00D84690">
          <w:rPr>
            <w:szCs w:val="28"/>
          </w:rPr>
          <w:t>10000 мм</w:t>
        </w:r>
      </w:smartTag>
      <w:r w:rsidR="008D297D" w:rsidRPr="00D84690">
        <w:rPr>
          <w:szCs w:val="28"/>
        </w:rPr>
        <w:t xml:space="preserve">? </w:t>
      </w:r>
    </w:p>
    <w:p w14:paraId="1ECFC52F" w14:textId="7BFA8ADB" w:rsidR="00DC5D95" w:rsidRPr="00D84690" w:rsidRDefault="00DC5D95" w:rsidP="00DC5D95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  <w:r w:rsidR="008D297D" w:rsidRPr="00D84690">
        <w:rPr>
          <w:szCs w:val="28"/>
          <w:lang w:eastAsia="ru-RU"/>
        </w:rPr>
        <w:t>на три / на 3 /три / 3</w:t>
      </w:r>
      <w:r w:rsidR="008D297D" w:rsidRPr="00D84690">
        <w:rPr>
          <w:szCs w:val="28"/>
        </w:rPr>
        <w:t xml:space="preserve"> </w:t>
      </w:r>
      <w:r w:rsidR="00226276" w:rsidRPr="00D84690">
        <w:rPr>
          <w:szCs w:val="28"/>
        </w:rPr>
        <w:t xml:space="preserve"> </w:t>
      </w:r>
    </w:p>
    <w:p w14:paraId="5F429AE8" w14:textId="0BD740C3" w:rsidR="00C312DC" w:rsidRPr="00D84690" w:rsidRDefault="00D71B07" w:rsidP="00C312DC">
      <w:pPr>
        <w:rPr>
          <w:szCs w:val="28"/>
        </w:rPr>
      </w:pPr>
      <w:r>
        <w:rPr>
          <w:szCs w:val="28"/>
        </w:rPr>
        <w:t>Компетенции (индикаторы): ОПК-5, ОПК-7</w:t>
      </w:r>
    </w:p>
    <w:p w14:paraId="2C5C6092" w14:textId="6EF178EF" w:rsidR="008D297D" w:rsidRPr="00D84690" w:rsidRDefault="008D297D" w:rsidP="00590D49">
      <w:pPr>
        <w:rPr>
          <w:szCs w:val="28"/>
        </w:rPr>
      </w:pPr>
    </w:p>
    <w:p w14:paraId="3C096D8E" w14:textId="77777777" w:rsidR="008D297D" w:rsidRPr="00D84690" w:rsidRDefault="008D297D" w:rsidP="008D297D">
      <w:pPr>
        <w:rPr>
          <w:szCs w:val="28"/>
        </w:rPr>
      </w:pPr>
      <w:r w:rsidRPr="00D84690">
        <w:rPr>
          <w:szCs w:val="28"/>
        </w:rPr>
        <w:t xml:space="preserve">2. Совокупность неровностей поверхности с относительно малыми шагами, выделенную с помощью базовой длины называют </w:t>
      </w:r>
    </w:p>
    <w:p w14:paraId="50BCC6CA" w14:textId="7C8B88D8" w:rsidR="008D297D" w:rsidRPr="00D84690" w:rsidRDefault="008D297D" w:rsidP="008D297D">
      <w:pPr>
        <w:rPr>
          <w:szCs w:val="28"/>
        </w:rPr>
      </w:pPr>
      <w:r w:rsidRPr="00D84690">
        <w:rPr>
          <w:szCs w:val="28"/>
        </w:rPr>
        <w:t>Правильный ответ: шероховатостью поверхности / шероховатость поверхности</w:t>
      </w:r>
      <w:r w:rsidR="00D84690" w:rsidRPr="00D84690">
        <w:rPr>
          <w:szCs w:val="28"/>
        </w:rPr>
        <w:t xml:space="preserve"> </w:t>
      </w:r>
    </w:p>
    <w:p w14:paraId="752303EE" w14:textId="296BE7CA" w:rsidR="008D297D" w:rsidRPr="00D84690" w:rsidRDefault="00D71B07" w:rsidP="008D297D">
      <w:pPr>
        <w:rPr>
          <w:szCs w:val="28"/>
        </w:rPr>
      </w:pPr>
      <w:r>
        <w:rPr>
          <w:szCs w:val="28"/>
        </w:rPr>
        <w:t>Компетенции (индикаторы): ОПК-5, ОПК-7</w:t>
      </w:r>
    </w:p>
    <w:p w14:paraId="155EC913" w14:textId="77777777" w:rsidR="008D297D" w:rsidRPr="00D84690" w:rsidRDefault="008D297D" w:rsidP="008D297D">
      <w:pPr>
        <w:rPr>
          <w:szCs w:val="28"/>
        </w:rPr>
      </w:pPr>
    </w:p>
    <w:p w14:paraId="3371C672" w14:textId="77777777" w:rsidR="00D84690" w:rsidRPr="00D84690" w:rsidRDefault="008D297D" w:rsidP="008D297D">
      <w:pPr>
        <w:rPr>
          <w:szCs w:val="28"/>
        </w:rPr>
      </w:pPr>
      <w:r w:rsidRPr="00D84690">
        <w:rPr>
          <w:szCs w:val="28"/>
        </w:rPr>
        <w:t xml:space="preserve">3. Как называется разность между наибольшим и наименьшим предельными размерами? </w:t>
      </w:r>
    </w:p>
    <w:p w14:paraId="68C02F52" w14:textId="529D6935" w:rsidR="00D84690" w:rsidRPr="00D84690" w:rsidRDefault="00D84690" w:rsidP="00D84690">
      <w:pPr>
        <w:rPr>
          <w:szCs w:val="28"/>
        </w:rPr>
      </w:pPr>
      <w:r w:rsidRPr="00D84690">
        <w:rPr>
          <w:szCs w:val="28"/>
        </w:rPr>
        <w:t>Правильный ответ: допуск размера / допуск</w:t>
      </w:r>
    </w:p>
    <w:p w14:paraId="017A74BE" w14:textId="6452EFC8" w:rsidR="00D84690" w:rsidRPr="00D84690" w:rsidRDefault="00D71B07" w:rsidP="00D84690">
      <w:pPr>
        <w:rPr>
          <w:szCs w:val="28"/>
        </w:rPr>
      </w:pPr>
      <w:r>
        <w:rPr>
          <w:szCs w:val="28"/>
        </w:rPr>
        <w:t>Компетенции (индикаторы): ОПК-5, ОПК-7</w:t>
      </w:r>
    </w:p>
    <w:p w14:paraId="7B117D1A" w14:textId="77777777" w:rsidR="008D297D" w:rsidRPr="00D84690" w:rsidRDefault="008D297D" w:rsidP="008D297D">
      <w:pPr>
        <w:rPr>
          <w:szCs w:val="28"/>
        </w:rPr>
      </w:pPr>
    </w:p>
    <w:p w14:paraId="012D9721" w14:textId="6D77609A" w:rsidR="008D297D" w:rsidRPr="00D84690" w:rsidRDefault="008D297D" w:rsidP="008D297D">
      <w:pPr>
        <w:rPr>
          <w:szCs w:val="28"/>
          <w:u w:val="single"/>
        </w:rPr>
      </w:pPr>
      <w:r w:rsidRPr="00D84690">
        <w:rPr>
          <w:szCs w:val="28"/>
        </w:rPr>
        <w:t>4.</w:t>
      </w:r>
      <w:r w:rsidRPr="00D84690">
        <w:rPr>
          <w:color w:val="000000"/>
          <w:szCs w:val="28"/>
        </w:rPr>
        <w:t xml:space="preserve"> Как называется посадка, при которой возможно получение в соединении как зазора, так и натяга? </w:t>
      </w:r>
    </w:p>
    <w:p w14:paraId="5CB62C39" w14:textId="30758B4F" w:rsidR="00590D49" w:rsidRPr="00D84690" w:rsidRDefault="00590D49" w:rsidP="00590D49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  <w:r w:rsidR="00D84690" w:rsidRPr="00D84690">
        <w:rPr>
          <w:color w:val="000000"/>
          <w:szCs w:val="28"/>
        </w:rPr>
        <w:t>переходная</w:t>
      </w:r>
    </w:p>
    <w:p w14:paraId="0204E2D0" w14:textId="258D4942" w:rsidR="00C312DC" w:rsidRDefault="00D71B07" w:rsidP="00C312DC">
      <w:pPr>
        <w:rPr>
          <w:szCs w:val="28"/>
        </w:rPr>
      </w:pPr>
      <w:r>
        <w:rPr>
          <w:szCs w:val="28"/>
        </w:rPr>
        <w:t>Компетенции (индикаторы): ОПК-5, ОПК-7</w:t>
      </w:r>
    </w:p>
    <w:p w14:paraId="60A67B1A" w14:textId="77777777" w:rsidR="00F75C42" w:rsidRPr="00D84690" w:rsidRDefault="00F75C42" w:rsidP="00C312DC">
      <w:pPr>
        <w:rPr>
          <w:szCs w:val="28"/>
        </w:rPr>
      </w:pPr>
    </w:p>
    <w:p w14:paraId="7F0615F6" w14:textId="23E376B7" w:rsidR="00F75C42" w:rsidRDefault="00F75C42" w:rsidP="00F75C42">
      <w:pPr>
        <w:rPr>
          <w:color w:val="1A1A1A"/>
          <w:szCs w:val="28"/>
          <w:shd w:val="clear" w:color="auto" w:fill="FFFFFF"/>
        </w:rPr>
      </w:pPr>
      <w:r>
        <w:rPr>
          <w:color w:val="1A1A1A"/>
          <w:szCs w:val="28"/>
          <w:shd w:val="clear" w:color="auto" w:fill="FFFFFF"/>
        </w:rPr>
        <w:t>5. Расшифровать обозначение:</w:t>
      </w:r>
    </w:p>
    <w:p w14:paraId="278578BA" w14:textId="77777777" w:rsidR="00F75C42" w:rsidRDefault="00F75C42" w:rsidP="00F75C42">
      <w:pPr>
        <w:rPr>
          <w:color w:val="1A1A1A"/>
          <w:szCs w:val="28"/>
          <w:shd w:val="clear" w:color="auto" w:fill="FFFFFF"/>
        </w:rPr>
      </w:pPr>
    </w:p>
    <w:p w14:paraId="467542E0" w14:textId="77777777" w:rsidR="00F75C42" w:rsidRDefault="00F75C42" w:rsidP="00F75C42">
      <w:pPr>
        <w:jc w:val="center"/>
        <w:rPr>
          <w:color w:val="1A1A1A"/>
          <w:szCs w:val="28"/>
          <w:shd w:val="clear" w:color="auto" w:fill="FFFFFF"/>
        </w:rPr>
      </w:pPr>
      <w:r w:rsidRPr="007E1F62">
        <w:rPr>
          <w:noProof/>
          <w:color w:val="1A1A1A"/>
          <w:szCs w:val="28"/>
          <w:shd w:val="clear" w:color="auto" w:fill="FFFFFF"/>
        </w:rPr>
        <w:drawing>
          <wp:inline distT="0" distB="0" distL="0" distR="0" wp14:anchorId="7E06BE86" wp14:editId="63C81350">
            <wp:extent cx="1285875" cy="7048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9353E8" w14:textId="77777777" w:rsidR="00F75C42" w:rsidRDefault="00F75C42" w:rsidP="00F75C42">
      <w:pPr>
        <w:rPr>
          <w:color w:val="1A1A1A"/>
          <w:szCs w:val="28"/>
          <w:shd w:val="clear" w:color="auto" w:fill="FFFFFF"/>
        </w:rPr>
      </w:pPr>
      <w:r w:rsidRPr="00CE007D">
        <w:rPr>
          <w:color w:val="1A1A1A"/>
          <w:szCs w:val="28"/>
          <w:shd w:val="clear" w:color="auto" w:fill="FFFFFF"/>
        </w:rPr>
        <w:t>Отв</w:t>
      </w:r>
      <w:r>
        <w:rPr>
          <w:color w:val="1A1A1A"/>
          <w:szCs w:val="28"/>
          <w:shd w:val="clear" w:color="auto" w:fill="FFFFFF"/>
        </w:rPr>
        <w:t>е</w:t>
      </w:r>
      <w:r w:rsidRPr="00CE007D">
        <w:rPr>
          <w:color w:val="1A1A1A"/>
          <w:szCs w:val="28"/>
          <w:shd w:val="clear" w:color="auto" w:fill="FFFFFF"/>
        </w:rPr>
        <w:t>т</w:t>
      </w:r>
      <w:r>
        <w:rPr>
          <w:color w:val="1A1A1A"/>
          <w:szCs w:val="28"/>
          <w:shd w:val="clear" w:color="auto" w:fill="FFFFFF"/>
        </w:rPr>
        <w:t xml:space="preserve">: Отклонение от </w:t>
      </w:r>
      <w:proofErr w:type="spellStart"/>
      <w:r>
        <w:rPr>
          <w:color w:val="1A1A1A"/>
          <w:szCs w:val="28"/>
          <w:shd w:val="clear" w:color="auto" w:fill="FFFFFF"/>
        </w:rPr>
        <w:t>круглости</w:t>
      </w:r>
      <w:proofErr w:type="spellEnd"/>
      <w:r>
        <w:rPr>
          <w:color w:val="1A1A1A"/>
          <w:szCs w:val="28"/>
          <w:shd w:val="clear" w:color="auto" w:fill="FFFFFF"/>
        </w:rPr>
        <w:t xml:space="preserve"> не более </w:t>
      </w:r>
      <w:smartTag w:uri="urn:schemas-microsoft-com:office:smarttags" w:element="metricconverter">
        <w:smartTagPr>
          <w:attr w:name="ProductID" w:val="0,01 мм"/>
        </w:smartTagPr>
        <w:r>
          <w:rPr>
            <w:color w:val="1A1A1A"/>
            <w:szCs w:val="28"/>
            <w:shd w:val="clear" w:color="auto" w:fill="FFFFFF"/>
          </w:rPr>
          <w:t>0,01 мм</w:t>
        </w:r>
      </w:smartTag>
    </w:p>
    <w:p w14:paraId="7FE6D757" w14:textId="12957184" w:rsidR="00F75C42" w:rsidRDefault="00D71B07" w:rsidP="00F75C42">
      <w:pPr>
        <w:rPr>
          <w:szCs w:val="28"/>
        </w:rPr>
      </w:pPr>
      <w:r>
        <w:rPr>
          <w:szCs w:val="28"/>
        </w:rPr>
        <w:t>Компетенции (индикаторы): ОПК-5, ОПК-7</w:t>
      </w:r>
    </w:p>
    <w:p w14:paraId="113BFE9B" w14:textId="77777777" w:rsidR="00F75C42" w:rsidRPr="00D84690" w:rsidRDefault="00F75C42" w:rsidP="00DD5EE9">
      <w:pPr>
        <w:tabs>
          <w:tab w:val="left" w:pos="284"/>
        </w:tabs>
        <w:rPr>
          <w:szCs w:val="28"/>
        </w:rPr>
      </w:pPr>
    </w:p>
    <w:p w14:paraId="0FD241CD" w14:textId="1D111543" w:rsidR="00A62DE5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открытого типа с развернутым ответом</w:t>
      </w:r>
    </w:p>
    <w:p w14:paraId="7FFD2DE3" w14:textId="77777777" w:rsidR="00DC5D95" w:rsidRPr="00D84690" w:rsidRDefault="00DC5D95" w:rsidP="00DC5D95">
      <w:pPr>
        <w:rPr>
          <w:i/>
          <w:szCs w:val="28"/>
        </w:rPr>
      </w:pPr>
      <w:r w:rsidRPr="00D84690">
        <w:rPr>
          <w:i/>
          <w:szCs w:val="28"/>
        </w:rPr>
        <w:t xml:space="preserve">Дайте ответ на вопрос </w:t>
      </w:r>
    </w:p>
    <w:p w14:paraId="17915EA2" w14:textId="63E4404D" w:rsidR="00DC5D95" w:rsidRDefault="00DC5D95" w:rsidP="00DC5D95">
      <w:pPr>
        <w:tabs>
          <w:tab w:val="left" w:pos="284"/>
        </w:tabs>
        <w:rPr>
          <w:szCs w:val="28"/>
        </w:rPr>
      </w:pPr>
    </w:p>
    <w:p w14:paraId="6BEF2AAD" w14:textId="2C779FCD" w:rsidR="006D4F0F" w:rsidRDefault="006D4F0F" w:rsidP="006D4F0F">
      <w:pPr>
        <w:rPr>
          <w:szCs w:val="28"/>
        </w:rPr>
      </w:pPr>
      <w:r w:rsidRPr="00CE007D">
        <w:rPr>
          <w:szCs w:val="28"/>
        </w:rPr>
        <w:t>1. Определить годность вала Ø 40±</w:t>
      </w:r>
      <w:smartTag w:uri="urn:schemas-microsoft-com:office:smarttags" w:element="metricconverter">
        <w:smartTagPr>
          <w:attr w:name="ProductID" w:val="0,020 мм"/>
        </w:smartTagPr>
        <w:r w:rsidRPr="00CE007D">
          <w:rPr>
            <w:szCs w:val="28"/>
          </w:rPr>
          <w:t>0,020 мм</w:t>
        </w:r>
      </w:smartTag>
      <w:r w:rsidRPr="00CE007D">
        <w:rPr>
          <w:szCs w:val="28"/>
        </w:rPr>
        <w:t xml:space="preserve">, если его действительный размер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d</m:t>
            </m:r>
          </m:e>
          <m:sub>
            <m:r>
              <w:rPr>
                <w:rFonts w:ascii="Cambria Math"/>
                <w:szCs w:val="28"/>
              </w:rPr>
              <m:t>д</m:t>
            </m:r>
          </m:sub>
        </m:sSub>
        <m:r>
          <w:rPr>
            <w:rFonts w:ascii="Cambria Math"/>
            <w:szCs w:val="28"/>
          </w:rPr>
          <m:t>=39,990</m:t>
        </m:r>
      </m:oMath>
      <w:r w:rsidR="002563C9">
        <w:rPr>
          <w:rFonts w:eastAsiaTheme="minorEastAsia"/>
          <w:szCs w:val="28"/>
        </w:rPr>
        <w:t xml:space="preserve"> </w:t>
      </w:r>
      <w:r w:rsidRPr="00CE007D">
        <w:rPr>
          <w:szCs w:val="28"/>
        </w:rPr>
        <w:t>мм</w:t>
      </w:r>
    </w:p>
    <w:p w14:paraId="5AD3855B" w14:textId="52496C59" w:rsidR="00CB61EF" w:rsidRPr="00CE007D" w:rsidRDefault="00CB61EF" w:rsidP="006D4F0F">
      <w:pPr>
        <w:rPr>
          <w:szCs w:val="28"/>
        </w:rPr>
      </w:pPr>
      <w:r>
        <w:rPr>
          <w:szCs w:val="28"/>
        </w:rPr>
        <w:t>Время выполнения: 10 мин.</w:t>
      </w:r>
    </w:p>
    <w:p w14:paraId="7726E3B0" w14:textId="77777777" w:rsidR="00DF2447" w:rsidRDefault="006D4F0F" w:rsidP="006D4F0F">
      <w:pPr>
        <w:rPr>
          <w:szCs w:val="28"/>
        </w:rPr>
      </w:pPr>
      <w:r w:rsidRPr="00CE007D">
        <w:rPr>
          <w:szCs w:val="28"/>
        </w:rPr>
        <w:t xml:space="preserve">Ожидаемый </w:t>
      </w:r>
      <w:r w:rsidR="00CB61EF">
        <w:rPr>
          <w:szCs w:val="28"/>
        </w:rPr>
        <w:t>результат</w:t>
      </w:r>
      <w:r w:rsidRPr="00CE007D">
        <w:rPr>
          <w:szCs w:val="28"/>
        </w:rPr>
        <w:t>:</w:t>
      </w:r>
      <w:r w:rsidR="00634AF1" w:rsidRPr="00634AF1">
        <w:rPr>
          <w:szCs w:val="28"/>
        </w:rPr>
        <w:t xml:space="preserve"> </w:t>
      </w:r>
      <w:r w:rsidR="00634AF1">
        <w:rPr>
          <w:szCs w:val="28"/>
        </w:rPr>
        <w:t>вал годен если</w:t>
      </w:r>
      <w:r w:rsidR="00DF2447">
        <w:rPr>
          <w:szCs w:val="28"/>
        </w:rPr>
        <w:t xml:space="preserve"> выполняется условие</w:t>
      </w:r>
      <w:r w:rsidR="00634AF1">
        <w:rPr>
          <w:szCs w:val="28"/>
        </w:rPr>
        <w:t xml:space="preserve">  </w:t>
      </w:r>
    </w:p>
    <w:p w14:paraId="7B60167F" w14:textId="7D64768F" w:rsidR="00634AF1" w:rsidRPr="00DF2447" w:rsidRDefault="00000000" w:rsidP="00DF2447">
      <w:pPr>
        <w:jc w:val="center"/>
        <w:rPr>
          <w:rFonts w:eastAsiaTheme="minorEastAsia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d</m:t>
              </m:r>
            </m:e>
            <m:sub>
              <m:r>
                <w:rPr>
                  <w:rFonts w:ascii="Cambria Math" w:hAnsi="Cambria Math"/>
                  <w:szCs w:val="28"/>
                </w:rPr>
                <m:t>min</m:t>
              </m:r>
            </m:sub>
          </m:sSub>
          <m:r>
            <w:rPr>
              <w:rFonts w:ascii="Cambria Math" w:hAnsi="Cambria Math"/>
              <w:szCs w:val="28"/>
            </w:rPr>
            <m:t>≤</m:t>
          </m:r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/>
                  <w:szCs w:val="28"/>
                </w:rPr>
                <m:t>d</m:t>
              </m:r>
            </m:e>
            <m:sub>
              <m:r>
                <w:rPr>
                  <w:rFonts w:ascii="Cambria Math"/>
                  <w:szCs w:val="28"/>
                </w:rPr>
                <m:t>д</m:t>
              </m:r>
            </m:sub>
          </m:sSub>
          <m:r>
            <w:rPr>
              <w:rFonts w:ascii="Cambria Math" w:hAnsi="Cambria Math"/>
              <w:szCs w:val="28"/>
            </w:rPr>
            <m:t>≤</m:t>
          </m:r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d</m:t>
              </m:r>
            </m:e>
            <m:sub>
              <m:r>
                <w:rPr>
                  <w:rFonts w:ascii="Cambria Math" w:hAnsi="Cambria Math"/>
                  <w:szCs w:val="28"/>
                </w:rPr>
                <m:t>max</m:t>
              </m:r>
            </m:sub>
          </m:sSub>
        </m:oMath>
      </m:oMathPara>
    </w:p>
    <w:p w14:paraId="12253CB8" w14:textId="22E109AD" w:rsidR="00DF2447" w:rsidRDefault="00DF2447" w:rsidP="00DF2447">
      <w:pPr>
        <w:rPr>
          <w:rFonts w:eastAsiaTheme="minorEastAsia"/>
          <w:szCs w:val="28"/>
        </w:rPr>
      </w:pPr>
      <w:r w:rsidRPr="00DF2447">
        <w:rPr>
          <w:rFonts w:eastAsiaTheme="minorEastAsia"/>
          <w:szCs w:val="28"/>
        </w:rPr>
        <w:t>Наибольший предельный размер</w:t>
      </w:r>
      <w:r>
        <w:rPr>
          <w:rFonts w:eastAsiaTheme="minorEastAsia"/>
          <w:szCs w:val="28"/>
        </w:rPr>
        <w:t xml:space="preserve"> вала:</w:t>
      </w:r>
    </w:p>
    <w:p w14:paraId="6890282F" w14:textId="77777777" w:rsidR="00DF2447" w:rsidRDefault="00000000" w:rsidP="00DF2447">
      <w:pPr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</w:rPr>
              <m:t>m</m:t>
            </m:r>
            <m:r>
              <w:rPr>
                <w:rFonts w:ascii="Cambria Math" w:hAnsi="Cambria Math"/>
                <w:szCs w:val="28"/>
                <w:lang w:val="en-US"/>
              </w:rPr>
              <m:t>ax</m:t>
            </m:r>
          </m:sub>
        </m:sSub>
        <m:r>
          <w:rPr>
            <w:rFonts w:ascii="Cambria Math" w:eastAsiaTheme="minorEastAsia" w:hAnsi="Cambria Math"/>
            <w:szCs w:val="28"/>
          </w:rPr>
          <m:t>=</m:t>
        </m:r>
        <m:r>
          <m:rPr>
            <m:sty m:val="p"/>
          </m:rPr>
          <w:rPr>
            <w:rFonts w:ascii="Cambria Math" w:cs="Times New Roman"/>
            <w:sz w:val="24"/>
          </w:rPr>
          <m:t>d+es=</m:t>
        </m:r>
        <m:r>
          <m:rPr>
            <m:sty m:val="p"/>
          </m:rPr>
          <w:rPr>
            <w:rFonts w:ascii="Cambria Math" w:hAnsi="Cambria Math"/>
            <w:szCs w:val="28"/>
          </w:rPr>
          <m:t>40+0,020=40,020</m:t>
        </m:r>
      </m:oMath>
      <w:r w:rsidR="00DF2447">
        <w:rPr>
          <w:rFonts w:eastAsiaTheme="minorEastAsia"/>
          <w:szCs w:val="28"/>
        </w:rPr>
        <w:t xml:space="preserve"> мм</w:t>
      </w:r>
    </w:p>
    <w:p w14:paraId="75C85E30" w14:textId="1FDFB8D9" w:rsidR="00DF2447" w:rsidRDefault="00DF2447" w:rsidP="006D4F0F">
      <w:pPr>
        <w:rPr>
          <w:rFonts w:eastAsiaTheme="minorEastAsia"/>
          <w:szCs w:val="28"/>
        </w:rPr>
      </w:pPr>
      <w:r w:rsidRPr="00DF2447">
        <w:rPr>
          <w:rFonts w:eastAsiaTheme="minorEastAsia"/>
          <w:szCs w:val="28"/>
        </w:rPr>
        <w:t>Наименьший предельный размер</w:t>
      </w:r>
      <w:r>
        <w:rPr>
          <w:rFonts w:eastAsiaTheme="minorEastAsia"/>
          <w:szCs w:val="28"/>
        </w:rPr>
        <w:t xml:space="preserve"> вала:</w:t>
      </w:r>
    </w:p>
    <w:p w14:paraId="6BB7F55C" w14:textId="2E3D03D2" w:rsidR="00634AF1" w:rsidRPr="00634AF1" w:rsidRDefault="00000000" w:rsidP="006D4F0F">
      <w:pPr>
        <w:rPr>
          <w:rFonts w:eastAsiaTheme="minorEastAsia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</w:rPr>
              <m:t>min</m:t>
            </m:r>
          </m:sub>
        </m:sSub>
        <m:r>
          <w:rPr>
            <w:rFonts w:ascii="Cambria Math" w:eastAsiaTheme="minorEastAsia" w:hAnsi="Cambria Math"/>
            <w:szCs w:val="28"/>
          </w:rPr>
          <m:t>=</m:t>
        </m:r>
        <m:r>
          <m:rPr>
            <m:sty m:val="p"/>
          </m:rPr>
          <w:rPr>
            <w:rFonts w:ascii="Cambria Math" w:cs="Times New Roman"/>
            <w:sz w:val="24"/>
          </w:rPr>
          <m:t>d+ei=</m:t>
        </m:r>
        <m:r>
          <m:rPr>
            <m:sty m:val="p"/>
          </m:rPr>
          <w:rPr>
            <w:rFonts w:ascii="Cambria Math" w:hAnsi="Cambria Math"/>
            <w:szCs w:val="28"/>
          </w:rPr>
          <m:t xml:space="preserve">40+(-0,020)=39,980 </m:t>
        </m:r>
      </m:oMath>
      <w:r w:rsidR="002563C9">
        <w:rPr>
          <w:rFonts w:eastAsiaTheme="minorEastAsia"/>
          <w:szCs w:val="28"/>
        </w:rPr>
        <w:t>мм</w:t>
      </w:r>
    </w:p>
    <w:p w14:paraId="51452562" w14:textId="4A7ACBAB" w:rsidR="006D4F0F" w:rsidRPr="00CE007D" w:rsidRDefault="006D4F0F" w:rsidP="006D4F0F">
      <w:pPr>
        <w:rPr>
          <w:szCs w:val="28"/>
        </w:rPr>
      </w:pPr>
      <m:oMath>
        <m:r>
          <w:rPr>
            <w:rFonts w:ascii="Cambria Math"/>
            <w:szCs w:val="28"/>
          </w:rPr>
          <m:t>39,980</m:t>
        </m:r>
        <m:r>
          <w:rPr>
            <w:rFonts w:ascii="Cambria Math"/>
            <w:szCs w:val="28"/>
          </w:rPr>
          <m:t>≤</m:t>
        </m:r>
        <m:r>
          <w:rPr>
            <w:rFonts w:ascii="Cambria Math"/>
            <w:szCs w:val="28"/>
          </w:rPr>
          <m:t>39,990</m:t>
        </m:r>
        <m:r>
          <w:rPr>
            <w:rFonts w:ascii="Cambria Math"/>
            <w:szCs w:val="28"/>
          </w:rPr>
          <m:t>≤</m:t>
        </m:r>
        <m:r>
          <w:rPr>
            <w:rFonts w:ascii="Cambria Math"/>
            <w:szCs w:val="28"/>
          </w:rPr>
          <m:t>40,020</m:t>
        </m:r>
      </m:oMath>
      <w:r w:rsidRPr="00CE007D">
        <w:rPr>
          <w:szCs w:val="28"/>
        </w:rPr>
        <w:t xml:space="preserve"> условие выполняется, вал годен.</w:t>
      </w:r>
    </w:p>
    <w:p w14:paraId="64B8083A" w14:textId="58EA7223" w:rsidR="006D4F0F" w:rsidRDefault="00CB61EF" w:rsidP="006D4F0F">
      <w:pPr>
        <w:jc w:val="left"/>
        <w:rPr>
          <w:szCs w:val="28"/>
        </w:rPr>
      </w:pPr>
      <w:r>
        <w:rPr>
          <w:szCs w:val="28"/>
        </w:rPr>
        <w:lastRenderedPageBreak/>
        <w:t>Правильный ответ: Вал годен</w:t>
      </w:r>
    </w:p>
    <w:p w14:paraId="1527DD42" w14:textId="05FC9276" w:rsidR="00CB61EF" w:rsidRPr="00D84690" w:rsidRDefault="00D71B07" w:rsidP="00CB61EF">
      <w:pPr>
        <w:rPr>
          <w:szCs w:val="28"/>
        </w:rPr>
      </w:pPr>
      <w:r>
        <w:rPr>
          <w:szCs w:val="28"/>
        </w:rPr>
        <w:t>Компетенции (индикаторы): ОПК-5, ОПК-7</w:t>
      </w:r>
    </w:p>
    <w:p w14:paraId="49218172" w14:textId="77777777" w:rsidR="00CB61EF" w:rsidRPr="00CE007D" w:rsidRDefault="00CB61EF" w:rsidP="006D4F0F">
      <w:pPr>
        <w:jc w:val="left"/>
        <w:rPr>
          <w:szCs w:val="28"/>
        </w:rPr>
      </w:pPr>
    </w:p>
    <w:p w14:paraId="6ABE006E" w14:textId="77777777" w:rsidR="00CB61EF" w:rsidRDefault="006D4F0F" w:rsidP="006D4F0F">
      <w:pPr>
        <w:rPr>
          <w:szCs w:val="28"/>
        </w:rPr>
      </w:pPr>
      <w:r w:rsidRPr="00CE007D">
        <w:rPr>
          <w:szCs w:val="28"/>
        </w:rPr>
        <w:t>2. Определить предельные отклонения отверстия по заданным номинальному и предельным размерам:</w:t>
      </w:r>
    </w:p>
    <w:p w14:paraId="03207AEE" w14:textId="5817EB59" w:rsidR="006D4F0F" w:rsidRDefault="006D4F0F" w:rsidP="006D4F0F">
      <w:pPr>
        <w:rPr>
          <w:szCs w:val="28"/>
        </w:rPr>
      </w:pPr>
      <w:r w:rsidRPr="00CE007D">
        <w:rPr>
          <w:szCs w:val="28"/>
        </w:rPr>
        <w:t xml:space="preserve"> </w:t>
      </w:r>
      <m:oMath>
        <m:r>
          <w:rPr>
            <w:rFonts w:ascii="Cambria Math"/>
            <w:szCs w:val="28"/>
          </w:rPr>
          <m:t>D=45</m:t>
        </m:r>
      </m:oMath>
      <w:r w:rsidR="00CB61EF" w:rsidRPr="00CB61EF">
        <w:rPr>
          <w:rFonts w:eastAsiaTheme="minorEastAsia"/>
          <w:szCs w:val="28"/>
        </w:rPr>
        <w:t xml:space="preserve"> </w:t>
      </w:r>
      <w:r w:rsidRPr="00CE007D">
        <w:rPr>
          <w:szCs w:val="28"/>
        </w:rPr>
        <w:t>мм,</w:t>
      </w:r>
      <w:r w:rsidR="00CB61EF" w:rsidRPr="00CB61EF">
        <w:rPr>
          <w:szCs w:val="28"/>
        </w:rPr>
        <w:t xml:space="preserve"> 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/>
                <w:szCs w:val="28"/>
              </w:rPr>
              <m:t>max</m:t>
            </m:r>
          </m:sub>
        </m:sSub>
        <m:r>
          <w:rPr>
            <w:rFonts w:ascii="Cambria Math"/>
            <w:szCs w:val="28"/>
          </w:rPr>
          <m:t>=45,025</m:t>
        </m:r>
      </m:oMath>
      <w:r w:rsidR="00CB61EF" w:rsidRPr="00CB61EF">
        <w:rPr>
          <w:szCs w:val="28"/>
        </w:rPr>
        <w:t xml:space="preserve"> </w:t>
      </w:r>
      <w:r w:rsidRPr="00CE007D">
        <w:rPr>
          <w:szCs w:val="28"/>
        </w:rPr>
        <w:t xml:space="preserve">мм, </w:t>
      </w:r>
      <w:r w:rsidR="00CB61EF" w:rsidRPr="00CB61EF">
        <w:rPr>
          <w:rFonts w:eastAsiaTheme="minorEastAsia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/>
                <w:szCs w:val="28"/>
              </w:rPr>
              <m:t>min</m:t>
            </m:r>
          </m:sub>
        </m:sSub>
        <m:r>
          <w:rPr>
            <w:rFonts w:ascii="Cambria Math"/>
            <w:szCs w:val="28"/>
          </w:rPr>
          <m:t>=44,987</m:t>
        </m:r>
      </m:oMath>
      <w:r w:rsidR="00CB61EF" w:rsidRPr="00CB61EF">
        <w:rPr>
          <w:rFonts w:eastAsiaTheme="minorEastAsia"/>
          <w:szCs w:val="28"/>
        </w:rPr>
        <w:t xml:space="preserve"> </w:t>
      </w:r>
      <w:r w:rsidRPr="00CE007D">
        <w:rPr>
          <w:szCs w:val="28"/>
        </w:rPr>
        <w:t>мм</w:t>
      </w:r>
    </w:p>
    <w:p w14:paraId="7E5C63E5" w14:textId="77777777" w:rsidR="007202F3" w:rsidRPr="00CE007D" w:rsidRDefault="007202F3" w:rsidP="007202F3">
      <w:pPr>
        <w:rPr>
          <w:szCs w:val="28"/>
        </w:rPr>
      </w:pPr>
      <w:r>
        <w:rPr>
          <w:szCs w:val="28"/>
        </w:rPr>
        <w:t>Время выполнения: 10 мин.</w:t>
      </w:r>
    </w:p>
    <w:p w14:paraId="717D86E0" w14:textId="0061E2AB" w:rsidR="00634AF1" w:rsidRDefault="006D4F0F" w:rsidP="006D4F0F">
      <w:pPr>
        <w:rPr>
          <w:szCs w:val="28"/>
        </w:rPr>
      </w:pPr>
      <w:r w:rsidRPr="00CE007D">
        <w:rPr>
          <w:szCs w:val="28"/>
        </w:rPr>
        <w:t xml:space="preserve">Ожидаемый </w:t>
      </w:r>
      <w:r w:rsidR="00CB61EF">
        <w:rPr>
          <w:szCs w:val="28"/>
        </w:rPr>
        <w:t>результат</w:t>
      </w:r>
      <w:r w:rsidRPr="00CE007D">
        <w:rPr>
          <w:szCs w:val="28"/>
        </w:rPr>
        <w:t>:</w:t>
      </w:r>
    </w:p>
    <w:p w14:paraId="352B57DF" w14:textId="154F7139" w:rsidR="00634AF1" w:rsidRDefault="006D4F0F" w:rsidP="00634AF1">
      <w:pPr>
        <w:rPr>
          <w:szCs w:val="28"/>
        </w:rPr>
      </w:pPr>
      <w:r w:rsidRPr="00CE007D">
        <w:rPr>
          <w:szCs w:val="28"/>
        </w:rPr>
        <w:t xml:space="preserve">верхнее отклонение </w:t>
      </w:r>
      <m:oMath>
        <m:r>
          <w:rPr>
            <w:rFonts w:ascii="Cambria Math"/>
            <w:szCs w:val="28"/>
          </w:rPr>
          <m:t>ES=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/>
                <w:szCs w:val="28"/>
              </w:rPr>
              <m:t>max</m:t>
            </m:r>
          </m:sub>
        </m:sSub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D=45,025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45=0,025</m:t>
        </m:r>
      </m:oMath>
      <w:r w:rsidR="00CB61EF" w:rsidRPr="00CB61EF">
        <w:rPr>
          <w:rFonts w:eastAsiaTheme="minorEastAsia"/>
          <w:szCs w:val="28"/>
        </w:rPr>
        <w:t xml:space="preserve"> </w:t>
      </w:r>
      <w:r w:rsidRPr="00CE007D">
        <w:rPr>
          <w:szCs w:val="28"/>
        </w:rPr>
        <w:t>мм;</w:t>
      </w:r>
    </w:p>
    <w:p w14:paraId="1018B87B" w14:textId="46417D55" w:rsidR="006D4F0F" w:rsidRDefault="006D4F0F" w:rsidP="006D4F0F">
      <w:pPr>
        <w:rPr>
          <w:szCs w:val="28"/>
        </w:rPr>
      </w:pPr>
      <w:r w:rsidRPr="00CE007D">
        <w:rPr>
          <w:szCs w:val="28"/>
        </w:rPr>
        <w:t xml:space="preserve">нижнее отклонение </w:t>
      </w:r>
      <m:oMath>
        <m:r>
          <w:rPr>
            <w:rFonts w:ascii="Cambria Math"/>
            <w:szCs w:val="28"/>
          </w:rPr>
          <m:t>EI=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/>
                <w:szCs w:val="28"/>
              </w:rPr>
              <m:t>min</m:t>
            </m:r>
          </m:sub>
        </m:sSub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D=44,987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45=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0,013</m:t>
        </m:r>
      </m:oMath>
      <w:r w:rsidR="00CB61EF" w:rsidRPr="00CB61EF">
        <w:rPr>
          <w:rFonts w:eastAsiaTheme="minorEastAsia"/>
          <w:szCs w:val="28"/>
        </w:rPr>
        <w:t xml:space="preserve"> </w:t>
      </w:r>
      <w:r w:rsidRPr="00CE007D">
        <w:rPr>
          <w:szCs w:val="28"/>
        </w:rPr>
        <w:t>мм</w:t>
      </w:r>
    </w:p>
    <w:p w14:paraId="4B376E1B" w14:textId="69C4ECAF" w:rsidR="00CB61EF" w:rsidRDefault="00CB61EF" w:rsidP="00CB61EF">
      <w:pPr>
        <w:jc w:val="left"/>
        <w:rPr>
          <w:szCs w:val="28"/>
        </w:rPr>
      </w:pPr>
      <w:r>
        <w:rPr>
          <w:szCs w:val="28"/>
        </w:rPr>
        <w:t xml:space="preserve">Правильный ответ: </w:t>
      </w:r>
      <m:oMath>
        <m:r>
          <w:rPr>
            <w:rFonts w:ascii="Cambria Math"/>
            <w:szCs w:val="28"/>
          </w:rPr>
          <m:t>ES=0,025</m:t>
        </m:r>
      </m:oMath>
      <w:r>
        <w:rPr>
          <w:rFonts w:eastAsiaTheme="minorEastAsia"/>
          <w:szCs w:val="28"/>
        </w:rPr>
        <w:t xml:space="preserve"> мм</w:t>
      </w:r>
      <w:r w:rsidR="007202F3">
        <w:rPr>
          <w:rFonts w:eastAsiaTheme="minorEastAsia"/>
          <w:szCs w:val="28"/>
        </w:rPr>
        <w:t xml:space="preserve">, </w:t>
      </w:r>
      <m:oMath>
        <m:r>
          <w:rPr>
            <w:rFonts w:ascii="Cambria Math"/>
            <w:szCs w:val="28"/>
          </w:rPr>
          <m:t>EI=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0,013</m:t>
        </m:r>
      </m:oMath>
      <w:r w:rsidR="007202F3" w:rsidRPr="00CB61EF">
        <w:rPr>
          <w:rFonts w:eastAsiaTheme="minorEastAsia"/>
          <w:szCs w:val="28"/>
        </w:rPr>
        <w:t xml:space="preserve"> </w:t>
      </w:r>
      <w:r w:rsidR="007202F3" w:rsidRPr="00CE007D">
        <w:rPr>
          <w:szCs w:val="28"/>
        </w:rPr>
        <w:t>мм</w:t>
      </w:r>
    </w:p>
    <w:p w14:paraId="2887D0EF" w14:textId="0F750CE8" w:rsidR="00CB61EF" w:rsidRPr="00D84690" w:rsidRDefault="00D71B07" w:rsidP="00CB61EF">
      <w:pPr>
        <w:rPr>
          <w:szCs w:val="28"/>
        </w:rPr>
      </w:pPr>
      <w:r>
        <w:rPr>
          <w:szCs w:val="28"/>
        </w:rPr>
        <w:t>Компетенции (индикаторы): ОПК-5, ОПК-7</w:t>
      </w:r>
    </w:p>
    <w:p w14:paraId="5971FD18" w14:textId="77777777" w:rsidR="00CB61EF" w:rsidRDefault="00CB61EF" w:rsidP="006D4F0F">
      <w:pPr>
        <w:rPr>
          <w:szCs w:val="28"/>
        </w:rPr>
      </w:pPr>
    </w:p>
    <w:p w14:paraId="0BEC7A4A" w14:textId="77777777" w:rsidR="00F75C42" w:rsidRPr="00F75C42" w:rsidRDefault="00F75C42" w:rsidP="00F75C42">
      <w:pPr>
        <w:tabs>
          <w:tab w:val="left" w:pos="3390"/>
        </w:tabs>
        <w:jc w:val="left"/>
        <w:rPr>
          <w:szCs w:val="28"/>
        </w:rPr>
      </w:pPr>
      <w:r w:rsidRPr="00F75C42">
        <w:rPr>
          <w:szCs w:val="28"/>
        </w:rPr>
        <w:t xml:space="preserve">3. Определить номинальный размер замыкающего звена </w:t>
      </w:r>
      <w:r w:rsidRPr="00876FB9">
        <w:rPr>
          <w:position w:val="-10"/>
        </w:rPr>
        <w:object w:dxaOrig="320" w:dyaOrig="340" w14:anchorId="30857BD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.75pt;height:17.25pt" o:ole="">
            <v:imagedata r:id="rId12" o:title=""/>
          </v:shape>
          <o:OLEObject Type="Embed" ProgID="Equation.3" ShapeID="_x0000_i1025" DrawAspect="Content" ObjectID="_1803896510" r:id="rId13"/>
        </w:object>
      </w:r>
      <w:r w:rsidRPr="00F75C42">
        <w:rPr>
          <w:szCs w:val="28"/>
        </w:rPr>
        <w:t>размерной цепи, если известны</w:t>
      </w:r>
    </w:p>
    <w:p w14:paraId="0A1C2F8B" w14:textId="77777777" w:rsidR="00F75C42" w:rsidRPr="003243A2" w:rsidRDefault="00F75C42" w:rsidP="00F75C42">
      <w:pPr>
        <w:pStyle w:val="a8"/>
        <w:tabs>
          <w:tab w:val="left" w:pos="3390"/>
        </w:tabs>
        <w:ind w:left="1440" w:firstLine="0"/>
        <w:rPr>
          <w:szCs w:val="28"/>
        </w:rPr>
      </w:pPr>
      <w:r w:rsidRPr="003243A2">
        <w:rPr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А</m:t>
            </m:r>
          </m:e>
          <m:sub>
            <m:r>
              <w:rPr>
                <w:rFonts w:ascii="Cambria Math"/>
                <w:szCs w:val="28"/>
              </w:rPr>
              <m:t>1</m:t>
            </m:r>
          </m:sub>
        </m:sSub>
        <m:r>
          <w:rPr>
            <w:rFonts w:ascii="Cambria Math"/>
            <w:szCs w:val="28"/>
          </w:rPr>
          <m:t>=95</m:t>
        </m:r>
        <m:r>
          <w:rPr>
            <w:rFonts w:ascii="Cambria Math"/>
            <w:szCs w:val="28"/>
          </w:rPr>
          <m:t>±</m:t>
        </m:r>
        <m:r>
          <w:rPr>
            <w:rFonts w:ascii="Cambria Math"/>
            <w:szCs w:val="28"/>
          </w:rPr>
          <m:t>0,027;</m:t>
        </m:r>
        <m:r>
          <w:rPr>
            <w:rFonts w:ascii="Cambria Math"/>
            <w:szCs w:val="28"/>
          </w:rPr>
          <m:t> 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А</m:t>
            </m:r>
          </m:e>
          <m:sub>
            <m:r>
              <w:rPr>
                <w:rFonts w:ascii="Cambria Math"/>
                <w:szCs w:val="28"/>
              </w:rPr>
              <m:t>2</m:t>
            </m:r>
          </m:sub>
        </m:sSub>
        <m:r>
          <w:rPr>
            <w:rFonts w:ascii="Cambria Math"/>
            <w:szCs w:val="28"/>
          </w:rPr>
          <m:t>=20</m:t>
        </m:r>
        <m:r>
          <w:rPr>
            <w:rFonts w:ascii="Cambria Math"/>
            <w:szCs w:val="28"/>
          </w:rPr>
          <m:t>±</m:t>
        </m:r>
        <m:r>
          <w:rPr>
            <w:rFonts w:ascii="Cambria Math"/>
            <w:szCs w:val="28"/>
          </w:rPr>
          <m:t>0,033;</m:t>
        </m:r>
        <m:r>
          <w:rPr>
            <w:rFonts w:ascii="Cambria Math"/>
            <w:szCs w:val="28"/>
          </w:rPr>
          <m:t> 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А</m:t>
            </m:r>
          </m:e>
          <m:sub>
            <m:r>
              <w:rPr>
                <w:rFonts w:ascii="Cambria Math"/>
                <w:szCs w:val="28"/>
              </w:rPr>
              <m:t>7</m:t>
            </m:r>
          </m:sub>
        </m:sSub>
        <m:r>
          <w:rPr>
            <w:rFonts w:ascii="Cambria Math"/>
            <w:szCs w:val="28"/>
          </w:rPr>
          <m:t>=14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0</m:t>
            </m:r>
          </m:e>
          <m:sub>
            <m:r>
              <w:rPr>
                <w:rFonts w:ascii="Cambria Math"/>
                <w:szCs w:val="28"/>
              </w:rPr>
              <m:t>-</m:t>
            </m:r>
            <m:r>
              <w:rPr>
                <w:rFonts w:ascii="Cambria Math"/>
                <w:szCs w:val="28"/>
              </w:rPr>
              <m:t>0,063</m:t>
            </m:r>
          </m:sub>
        </m:sSub>
      </m:oMath>
      <w:r>
        <w:rPr>
          <w:szCs w:val="28"/>
        </w:rPr>
        <w:t xml:space="preserve"> </w:t>
      </w:r>
    </w:p>
    <w:p w14:paraId="593F7E13" w14:textId="77777777" w:rsidR="00F75C42" w:rsidRDefault="00F75C42" w:rsidP="00F75C42">
      <w:pPr>
        <w:rPr>
          <w:szCs w:val="28"/>
        </w:rPr>
      </w:pPr>
      <w:r>
        <w:rPr>
          <w:noProof/>
        </w:rPr>
        <w:drawing>
          <wp:inline distT="0" distB="0" distL="0" distR="0" wp14:anchorId="303324C5" wp14:editId="35165B94">
            <wp:extent cx="4714240" cy="952500"/>
            <wp:effectExtent l="0" t="0" r="0" b="0"/>
            <wp:docPr id="2138707943" name="Рисунок 21387079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240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EECE56" w14:textId="700A6131" w:rsidR="00F75C42" w:rsidRPr="00CE007D" w:rsidRDefault="00F75C42" w:rsidP="00F75C42">
      <w:pPr>
        <w:rPr>
          <w:szCs w:val="28"/>
        </w:rPr>
      </w:pPr>
      <w:r>
        <w:rPr>
          <w:szCs w:val="28"/>
        </w:rPr>
        <w:t>Время выполнения: 10 мин.</w:t>
      </w:r>
    </w:p>
    <w:p w14:paraId="476E9328" w14:textId="77777777" w:rsidR="00F75C42" w:rsidRDefault="00F75C42" w:rsidP="00F75C42">
      <w:pPr>
        <w:rPr>
          <w:szCs w:val="28"/>
        </w:rPr>
      </w:pPr>
      <w:r w:rsidRPr="00CE007D">
        <w:rPr>
          <w:szCs w:val="28"/>
        </w:rPr>
        <w:t xml:space="preserve">Ожидаемый </w:t>
      </w:r>
      <w:r>
        <w:rPr>
          <w:szCs w:val="28"/>
        </w:rPr>
        <w:t>результат</w:t>
      </w:r>
      <w:r w:rsidRPr="00CE007D">
        <w:rPr>
          <w:szCs w:val="28"/>
        </w:rPr>
        <w:t>:</w:t>
      </w:r>
    </w:p>
    <w:p w14:paraId="5B73BBF1" w14:textId="77777777" w:rsidR="00F75C42" w:rsidRDefault="00000000" w:rsidP="00F75C42">
      <w:pPr>
        <w:tabs>
          <w:tab w:val="left" w:pos="3390"/>
        </w:tabs>
        <w:ind w:left="360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А</m:t>
            </m:r>
          </m:e>
          <m:sub>
            <m:r>
              <w:rPr>
                <w:rFonts w:ascii="Cambria Math"/>
                <w:szCs w:val="28"/>
              </w:rPr>
              <m:t>Δ</m:t>
            </m:r>
          </m:sub>
        </m:sSub>
        <m:r>
          <w:rPr>
            <w:rFonts w:ascii="Cambria Math"/>
            <w:szCs w:val="28"/>
          </w:rPr>
          <m:t>=</m:t>
        </m:r>
        <m:nary>
          <m:naryPr>
            <m:chr m:val="∑"/>
            <m:ctrlPr>
              <w:rPr>
                <w:rFonts w:ascii="Cambria Math" w:hAnsi="Cambria Math"/>
                <w:i/>
                <w:szCs w:val="28"/>
              </w:rPr>
            </m:ctrlPr>
          </m:naryPr>
          <m:sub>
            <m:r>
              <w:rPr>
                <w:rFonts w:ascii="Cambria Math"/>
                <w:szCs w:val="28"/>
              </w:rPr>
              <m:t>i=1</m:t>
            </m:r>
          </m:sub>
          <m:sup>
            <m:r>
              <w:rPr>
                <w:rFonts w:ascii="Cambria Math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A</m:t>
                </m:r>
              </m:e>
              <m:sub>
                <m:r>
                  <w:rPr>
                    <w:rFonts w:ascii="Cambria Math"/>
                    <w:szCs w:val="28"/>
                  </w:rPr>
                  <m:t>i</m:t>
                </m:r>
              </m:sub>
            </m:sSub>
            <m:r>
              <w:rPr>
                <w:rFonts w:ascii="Cambria Math" w:hAnsi="Cambria Math" w:cs="Cambria Math"/>
                <w:szCs w:val="28"/>
              </w:rPr>
              <m:t>⋅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ζ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A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i</m:t>
                    </m:r>
                  </m:sub>
                </m:sSub>
              </m:sub>
            </m:sSub>
          </m:e>
        </m:nary>
        <m:r>
          <w:rPr>
            <w:rFonts w:ascii="Cambria Math"/>
            <w:szCs w:val="28"/>
          </w:rPr>
          <m:t>+</m:t>
        </m:r>
        <m:nary>
          <m:naryPr>
            <m:chr m:val="∑"/>
            <m:ctrlPr>
              <w:rPr>
                <w:rFonts w:ascii="Cambria Math" w:hAnsi="Cambria Math"/>
                <w:i/>
                <w:szCs w:val="28"/>
              </w:rPr>
            </m:ctrlPr>
          </m:naryPr>
          <m:sub>
            <m:r>
              <w:rPr>
                <w:rFonts w:ascii="Cambria Math"/>
                <w:szCs w:val="28"/>
              </w:rPr>
              <m:t>j=1</m:t>
            </m:r>
          </m:sub>
          <m:sup>
            <m:r>
              <w:rPr>
                <w:rFonts w:ascii="Cambria Math"/>
                <w:szCs w:val="28"/>
              </w:rPr>
              <m:t>p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A</m:t>
                </m:r>
              </m:e>
              <m:sub>
                <m:r>
                  <w:rPr>
                    <w:rFonts w:ascii="Cambria Math"/>
                    <w:szCs w:val="28"/>
                  </w:rPr>
                  <m:t>J</m:t>
                </m:r>
              </m:sub>
            </m:sSub>
            <m:r>
              <w:rPr>
                <w:rFonts w:ascii="Cambria Math" w:hAnsi="Cambria Math" w:cs="Cambria Math"/>
                <w:szCs w:val="28"/>
              </w:rPr>
              <m:t>⋅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ζ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A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j</m:t>
                    </m:r>
                  </m:sub>
                </m:sSub>
              </m:sub>
            </m:sSub>
          </m:e>
        </m:nary>
        <m:r>
          <w:rPr>
            <w:rFonts w:ascii="Cambria Math"/>
            <w:szCs w:val="28"/>
          </w:rPr>
          <m:t>=140</m:t>
        </m:r>
        <m:r>
          <w:rPr>
            <w:rFonts w:ascii="Cambria Math" w:hAnsi="Cambria Math" w:cs="Cambria Math"/>
            <w:szCs w:val="28"/>
          </w:rPr>
          <m:t>⋅</m:t>
        </m:r>
        <m:r>
          <w:rPr>
            <w:rFonts w:ascii="Cambria Math"/>
            <w:szCs w:val="28"/>
          </w:rPr>
          <m:t>1+(95+20)</m:t>
        </m:r>
        <m:r>
          <w:rPr>
            <w:rFonts w:ascii="Cambria Math" w:hAnsi="Cambria Math" w:cs="Cambria Math"/>
            <w:szCs w:val="28"/>
          </w:rPr>
          <m:t>⋅</m:t>
        </m:r>
        <m:r>
          <w:rPr>
            <w:rFonts w:ascii="Cambria Math"/>
            <w:szCs w:val="28"/>
          </w:rPr>
          <m:t>(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1)=25</m:t>
        </m:r>
      </m:oMath>
      <w:r w:rsidR="00F75C42">
        <w:rPr>
          <w:szCs w:val="28"/>
        </w:rPr>
        <w:t xml:space="preserve"> мм</w:t>
      </w:r>
    </w:p>
    <w:p w14:paraId="5EB6D635" w14:textId="0E33DC28" w:rsidR="00F75C42" w:rsidRDefault="00F75C42" w:rsidP="00D71B07">
      <w:pPr>
        <w:tabs>
          <w:tab w:val="left" w:pos="3390"/>
        </w:tabs>
        <w:rPr>
          <w:szCs w:val="28"/>
        </w:rPr>
      </w:pPr>
      <w:r>
        <w:rPr>
          <w:szCs w:val="28"/>
        </w:rP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А</m:t>
            </m:r>
          </m:e>
          <m:sub>
            <m:r>
              <w:rPr>
                <w:rFonts w:ascii="Cambria Math"/>
                <w:szCs w:val="28"/>
              </w:rPr>
              <m:t>Δ</m:t>
            </m:r>
          </m:sub>
        </m:sSub>
        <m:r>
          <w:rPr>
            <w:rFonts w:ascii="Cambria Math"/>
            <w:szCs w:val="28"/>
          </w:rPr>
          <m:t>=25</m:t>
        </m:r>
      </m:oMath>
      <w:r>
        <w:rPr>
          <w:szCs w:val="28"/>
        </w:rPr>
        <w:t xml:space="preserve"> мм</w:t>
      </w:r>
    </w:p>
    <w:p w14:paraId="65EA3BC6" w14:textId="77777777" w:rsidR="00D71B07" w:rsidRPr="00D84690" w:rsidRDefault="00D71B07" w:rsidP="00D71B07">
      <w:pPr>
        <w:rPr>
          <w:szCs w:val="28"/>
        </w:rPr>
      </w:pPr>
      <w:r>
        <w:rPr>
          <w:szCs w:val="28"/>
        </w:rPr>
        <w:t>Компетенции (индикаторы): ОПК-5, ОПК-7</w:t>
      </w:r>
    </w:p>
    <w:p w14:paraId="3F9583B3" w14:textId="77777777" w:rsidR="00D71B07" w:rsidRPr="00CE007D" w:rsidRDefault="00D71B07" w:rsidP="00F75C42">
      <w:pPr>
        <w:tabs>
          <w:tab w:val="left" w:pos="3390"/>
        </w:tabs>
        <w:ind w:left="360"/>
        <w:rPr>
          <w:szCs w:val="28"/>
        </w:rPr>
      </w:pPr>
    </w:p>
    <w:p w14:paraId="540751E4" w14:textId="77777777" w:rsidR="00172F75" w:rsidRDefault="00172F75" w:rsidP="00172F75">
      <w:pPr>
        <w:rPr>
          <w:szCs w:val="28"/>
        </w:rPr>
      </w:pPr>
    </w:p>
    <w:p w14:paraId="45AFE4D1" w14:textId="53493B2C" w:rsidR="00172F75" w:rsidRPr="00AA47F0" w:rsidRDefault="00F75C42" w:rsidP="00172F75">
      <w:pPr>
        <w:rPr>
          <w:rFonts w:cs="Times New Roman"/>
          <w:b/>
          <w:szCs w:val="28"/>
        </w:rPr>
      </w:pPr>
      <w:r>
        <w:rPr>
          <w:szCs w:val="28"/>
        </w:rPr>
        <w:t>4</w:t>
      </w:r>
      <w:r w:rsidR="00172F75" w:rsidRPr="00CE007D">
        <w:rPr>
          <w:szCs w:val="28"/>
        </w:rPr>
        <w:t xml:space="preserve">. </w:t>
      </w:r>
      <w:r w:rsidR="00172F75" w:rsidRPr="00AA47F0">
        <w:rPr>
          <w:rFonts w:cs="Times New Roman"/>
          <w:szCs w:val="28"/>
        </w:rPr>
        <w:t>При измерении рычажной скобой валов установлено, что детали имеют четко выраженную овальность. Определить значение овальности по результатам измерений:</w:t>
      </w:r>
      <w:r w:rsidR="00172F75">
        <w:rPr>
          <w:rFonts w:cs="Times New Roman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d</m:t>
            </m:r>
          </m:e>
          <m:sub>
            <m:r>
              <w:rPr>
                <w:rFonts w:ascii="Cambria Math" w:hAnsi="Cambria Math" w:cs="Times New Roman"/>
                <w:szCs w:val="28"/>
              </w:rPr>
              <m:t>max</m:t>
            </m:r>
          </m:sub>
        </m:sSub>
        <m:r>
          <w:rPr>
            <w:rFonts w:ascii="Cambria Math" w:hAnsi="Cambria Math" w:cs="Times New Roman"/>
            <w:szCs w:val="28"/>
          </w:rPr>
          <m:t xml:space="preserve">=4,2 мм, </m:t>
        </m:r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d</m:t>
            </m:r>
          </m:e>
          <m:sub>
            <m:r>
              <w:rPr>
                <w:rFonts w:ascii="Cambria Math" w:hAnsi="Cambria Math" w:cs="Times New Roman"/>
                <w:szCs w:val="28"/>
              </w:rPr>
              <m:t>min</m:t>
            </m:r>
          </m:sub>
        </m:sSub>
        <m:r>
          <w:rPr>
            <w:rFonts w:ascii="Cambria Math" w:hAnsi="Cambria Math" w:cs="Times New Roman"/>
            <w:szCs w:val="28"/>
          </w:rPr>
          <m:t>=4,19 мм</m:t>
        </m:r>
      </m:oMath>
    </w:p>
    <w:p w14:paraId="07EA0623" w14:textId="472D3B86" w:rsidR="00172F75" w:rsidRPr="00CE007D" w:rsidRDefault="00172F75" w:rsidP="00172F75">
      <w:pPr>
        <w:rPr>
          <w:szCs w:val="28"/>
        </w:rPr>
      </w:pPr>
      <w:r>
        <w:rPr>
          <w:szCs w:val="28"/>
        </w:rPr>
        <w:t xml:space="preserve">Время выполнения: </w:t>
      </w:r>
      <w:r w:rsidR="005B4007">
        <w:rPr>
          <w:szCs w:val="28"/>
        </w:rPr>
        <w:t>5</w:t>
      </w:r>
      <w:r>
        <w:rPr>
          <w:szCs w:val="28"/>
        </w:rPr>
        <w:t xml:space="preserve"> мин.</w:t>
      </w:r>
    </w:p>
    <w:p w14:paraId="37FA28E2" w14:textId="77777777" w:rsidR="00172F75" w:rsidRDefault="00172F75" w:rsidP="00172F75">
      <w:pPr>
        <w:rPr>
          <w:szCs w:val="28"/>
        </w:rPr>
      </w:pPr>
      <w:r w:rsidRPr="00CE007D">
        <w:rPr>
          <w:szCs w:val="28"/>
        </w:rPr>
        <w:t xml:space="preserve">Ожидаемый </w:t>
      </w:r>
      <w:r>
        <w:rPr>
          <w:szCs w:val="28"/>
        </w:rPr>
        <w:t>результат:</w:t>
      </w:r>
    </w:p>
    <w:p w14:paraId="12FF3A79" w14:textId="77777777" w:rsidR="00172F75" w:rsidRDefault="00172F75" w:rsidP="00172F75">
      <w:pPr>
        <w:rPr>
          <w:rFonts w:cs="Times New Roman"/>
          <w:szCs w:val="28"/>
        </w:rPr>
      </w:pPr>
      <w:r>
        <w:rPr>
          <w:rFonts w:cs="Times New Roman"/>
          <w:szCs w:val="28"/>
        </w:rPr>
        <w:t>Определим овальность по формуле:</w:t>
      </w:r>
    </w:p>
    <w:p w14:paraId="6472FBA9" w14:textId="77777777" w:rsidR="00172F75" w:rsidRPr="002563C9" w:rsidRDefault="00172F75" w:rsidP="00172F75">
      <w:pPr>
        <w:rPr>
          <w:rFonts w:eastAsiaTheme="minorEastAsia" w:cs="Times New Roman"/>
          <w:szCs w:val="28"/>
        </w:rPr>
      </w:pPr>
      <m:oMath>
        <m:r>
          <w:rPr>
            <w:rFonts w:ascii="Cambria Math" w:hAnsi="Cambria Math" w:cs="Times New Roman"/>
            <w:szCs w:val="28"/>
          </w:rPr>
          <m:t>∆=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</w:rPr>
                  <m:t>d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max</m:t>
                </m:r>
              </m:sub>
            </m:sSub>
            <m:r>
              <w:rPr>
                <w:rFonts w:ascii="Cambria Math" w:hAnsi="Cambria Math" w:cs="Times New Roman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</w:rPr>
                  <m:t>d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min</m:t>
                </m:r>
              </m:sub>
            </m:sSub>
          </m:num>
          <m:den>
            <m:r>
              <w:rPr>
                <w:rFonts w:ascii="Cambria Math" w:hAnsi="Cambria Math" w:cs="Times New Roman"/>
                <w:szCs w:val="28"/>
              </w:rPr>
              <m:t>2</m:t>
            </m:r>
          </m:den>
        </m:f>
        <m:r>
          <w:rPr>
            <w:rFonts w:ascii="Cambria Math" w:hAnsi="Cambria Math" w:cs="Times New Roman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Cs w:val="28"/>
              </w:rPr>
              <m:t>4,2-4,19</m:t>
            </m:r>
          </m:num>
          <m:den>
            <m:r>
              <w:rPr>
                <w:rFonts w:ascii="Cambria Math" w:hAnsi="Cambria Math" w:cs="Times New Roman"/>
                <w:szCs w:val="28"/>
              </w:rPr>
              <m:t>2</m:t>
            </m:r>
          </m:den>
        </m:f>
        <m:r>
          <w:rPr>
            <w:rFonts w:ascii="Cambria Math" w:hAnsi="Cambria Math" w:cs="Times New Roman"/>
            <w:szCs w:val="28"/>
          </w:rPr>
          <m:t>=0.005</m:t>
        </m:r>
      </m:oMath>
      <w:r>
        <w:rPr>
          <w:rFonts w:eastAsiaTheme="minorEastAsia" w:cs="Times New Roman"/>
          <w:szCs w:val="28"/>
        </w:rPr>
        <w:t xml:space="preserve"> мм</w:t>
      </w:r>
    </w:p>
    <w:p w14:paraId="2A2D7C14" w14:textId="77777777" w:rsidR="00172F75" w:rsidRDefault="00172F75" w:rsidP="00172F75">
      <w:pPr>
        <w:rPr>
          <w:rFonts w:eastAsiaTheme="minorEastAsia" w:cs="Times New Roman"/>
          <w:szCs w:val="28"/>
        </w:rPr>
      </w:pPr>
      <w:r>
        <w:rPr>
          <w:szCs w:val="28"/>
        </w:rPr>
        <w:t xml:space="preserve">Правильный ответ: </w:t>
      </w:r>
      <m:oMath>
        <m:r>
          <w:rPr>
            <w:rFonts w:ascii="Cambria Math" w:hAnsi="Cambria Math" w:cs="Times New Roman"/>
            <w:szCs w:val="28"/>
          </w:rPr>
          <m:t>∆=0.005</m:t>
        </m:r>
      </m:oMath>
      <w:r>
        <w:rPr>
          <w:rFonts w:eastAsiaTheme="minorEastAsia" w:cs="Times New Roman"/>
          <w:szCs w:val="28"/>
        </w:rPr>
        <w:t xml:space="preserve"> мм</w:t>
      </w:r>
    </w:p>
    <w:p w14:paraId="2DFDE482" w14:textId="05E62165" w:rsidR="00172F75" w:rsidRDefault="00D71B07" w:rsidP="00172F75">
      <w:pPr>
        <w:rPr>
          <w:szCs w:val="28"/>
        </w:rPr>
      </w:pPr>
      <w:r>
        <w:rPr>
          <w:szCs w:val="28"/>
        </w:rPr>
        <w:t>Компетенции (индикаторы): ОПК-5, ОПК-7</w:t>
      </w:r>
    </w:p>
    <w:p w14:paraId="72A9B7F5" w14:textId="74031D13" w:rsidR="002A568D" w:rsidRDefault="002A568D" w:rsidP="00172F75">
      <w:pPr>
        <w:rPr>
          <w:szCs w:val="28"/>
        </w:rPr>
      </w:pPr>
    </w:p>
    <w:p w14:paraId="38FF0C34" w14:textId="73379790" w:rsidR="003E03CD" w:rsidRPr="00F75C42" w:rsidRDefault="003E03CD" w:rsidP="00172F75">
      <w:pPr>
        <w:rPr>
          <w:szCs w:val="28"/>
        </w:rPr>
      </w:pPr>
    </w:p>
    <w:sectPr w:rsidR="003E03CD" w:rsidRPr="00F75C42" w:rsidSect="006943A0">
      <w:footerReference w:type="default" r:id="rId15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0F55E" w14:textId="77777777" w:rsidR="00250973" w:rsidRDefault="00250973" w:rsidP="006943A0">
      <w:r>
        <w:separator/>
      </w:r>
    </w:p>
  </w:endnote>
  <w:endnote w:type="continuationSeparator" w:id="0">
    <w:p w14:paraId="30369050" w14:textId="77777777" w:rsidR="00250973" w:rsidRDefault="00250973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3E5ED96D" w:rsidR="00AE01BE" w:rsidRPr="006943A0" w:rsidRDefault="00AE01BE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>
          <w:rPr>
            <w:noProof/>
            <w:sz w:val="24"/>
          </w:rPr>
          <w:t>14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AE01BE" w:rsidRPr="006943A0" w:rsidRDefault="00AE01BE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5DA37" w14:textId="77777777" w:rsidR="00250973" w:rsidRDefault="00250973" w:rsidP="006943A0">
      <w:r>
        <w:separator/>
      </w:r>
    </w:p>
  </w:footnote>
  <w:footnote w:type="continuationSeparator" w:id="0">
    <w:p w14:paraId="617C280C" w14:textId="77777777" w:rsidR="00250973" w:rsidRDefault="00250973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6266D"/>
    <w:multiLevelType w:val="hybridMultilevel"/>
    <w:tmpl w:val="19B69C4E"/>
    <w:lvl w:ilvl="0" w:tplc="58D6A010">
      <w:start w:val="1"/>
      <w:numFmt w:val="decimal"/>
      <w:lvlText w:val="%1."/>
      <w:lvlJc w:val="left"/>
      <w:pPr>
        <w:ind w:left="1144" w:hanging="435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E34647"/>
    <w:multiLevelType w:val="hybridMultilevel"/>
    <w:tmpl w:val="AFA60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370F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28A3496"/>
    <w:multiLevelType w:val="hybridMultilevel"/>
    <w:tmpl w:val="685E4F1C"/>
    <w:lvl w:ilvl="0" w:tplc="D4F68B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7D652AD"/>
    <w:multiLevelType w:val="hybridMultilevel"/>
    <w:tmpl w:val="EE3C387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AC7414"/>
    <w:multiLevelType w:val="hybridMultilevel"/>
    <w:tmpl w:val="AD784120"/>
    <w:lvl w:ilvl="0" w:tplc="B352E0E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76C144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6C6DE0"/>
    <w:multiLevelType w:val="hybridMultilevel"/>
    <w:tmpl w:val="FA72A01C"/>
    <w:lvl w:ilvl="0" w:tplc="D2B648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3A7A95"/>
    <w:multiLevelType w:val="multilevel"/>
    <w:tmpl w:val="EBB07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4770303">
    <w:abstractNumId w:val="5"/>
  </w:num>
  <w:num w:numId="2" w16cid:durableId="92557545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15453254">
    <w:abstractNumId w:val="1"/>
  </w:num>
  <w:num w:numId="4" w16cid:durableId="1033582287">
    <w:abstractNumId w:val="10"/>
  </w:num>
  <w:num w:numId="5" w16cid:durableId="123037248">
    <w:abstractNumId w:val="0"/>
  </w:num>
  <w:num w:numId="6" w16cid:durableId="83888596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35544737">
    <w:abstractNumId w:val="2"/>
  </w:num>
  <w:num w:numId="8" w16cid:durableId="1955285795">
    <w:abstractNumId w:val="8"/>
  </w:num>
  <w:num w:numId="9" w16cid:durableId="908929200">
    <w:abstractNumId w:val="6"/>
  </w:num>
  <w:num w:numId="10" w16cid:durableId="1325208574">
    <w:abstractNumId w:val="9"/>
  </w:num>
  <w:num w:numId="11" w16cid:durableId="16471242">
    <w:abstractNumId w:val="4"/>
  </w:num>
  <w:num w:numId="12" w16cid:durableId="12989533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0429"/>
    <w:rsid w:val="000030A9"/>
    <w:rsid w:val="000071B8"/>
    <w:rsid w:val="000076BF"/>
    <w:rsid w:val="00034A91"/>
    <w:rsid w:val="00034DA6"/>
    <w:rsid w:val="00044FC3"/>
    <w:rsid w:val="00046256"/>
    <w:rsid w:val="00052D8D"/>
    <w:rsid w:val="00054667"/>
    <w:rsid w:val="0006311A"/>
    <w:rsid w:val="00087478"/>
    <w:rsid w:val="000A15E9"/>
    <w:rsid w:val="000B01E7"/>
    <w:rsid w:val="000D01B5"/>
    <w:rsid w:val="001053E4"/>
    <w:rsid w:val="00107857"/>
    <w:rsid w:val="001245F4"/>
    <w:rsid w:val="0013174B"/>
    <w:rsid w:val="00137D39"/>
    <w:rsid w:val="00142540"/>
    <w:rsid w:val="0014429C"/>
    <w:rsid w:val="0015257F"/>
    <w:rsid w:val="00170D63"/>
    <w:rsid w:val="00172F27"/>
    <w:rsid w:val="00172F75"/>
    <w:rsid w:val="00174F99"/>
    <w:rsid w:val="00186255"/>
    <w:rsid w:val="00186D99"/>
    <w:rsid w:val="001C1504"/>
    <w:rsid w:val="001D138A"/>
    <w:rsid w:val="001F412D"/>
    <w:rsid w:val="002041C0"/>
    <w:rsid w:val="00225DD5"/>
    <w:rsid w:val="00226276"/>
    <w:rsid w:val="00233EFA"/>
    <w:rsid w:val="00244868"/>
    <w:rsid w:val="00245D21"/>
    <w:rsid w:val="00250973"/>
    <w:rsid w:val="00255682"/>
    <w:rsid w:val="002563C9"/>
    <w:rsid w:val="002609B5"/>
    <w:rsid w:val="002736DB"/>
    <w:rsid w:val="00297A08"/>
    <w:rsid w:val="00297E56"/>
    <w:rsid w:val="002A0645"/>
    <w:rsid w:val="002A568D"/>
    <w:rsid w:val="002A5EAF"/>
    <w:rsid w:val="002E5BE9"/>
    <w:rsid w:val="002F0F1A"/>
    <w:rsid w:val="002F20EB"/>
    <w:rsid w:val="002F4509"/>
    <w:rsid w:val="002F5098"/>
    <w:rsid w:val="00312A53"/>
    <w:rsid w:val="003146BA"/>
    <w:rsid w:val="00347C37"/>
    <w:rsid w:val="00365F47"/>
    <w:rsid w:val="0037238D"/>
    <w:rsid w:val="00380ACA"/>
    <w:rsid w:val="00395B9A"/>
    <w:rsid w:val="003A7B8B"/>
    <w:rsid w:val="003B0A3F"/>
    <w:rsid w:val="003B50A9"/>
    <w:rsid w:val="003C2726"/>
    <w:rsid w:val="003C4F6F"/>
    <w:rsid w:val="003C5A7D"/>
    <w:rsid w:val="003C7DFD"/>
    <w:rsid w:val="003E03CD"/>
    <w:rsid w:val="003E352E"/>
    <w:rsid w:val="0041387C"/>
    <w:rsid w:val="00450051"/>
    <w:rsid w:val="00461D7F"/>
    <w:rsid w:val="004650C3"/>
    <w:rsid w:val="00482615"/>
    <w:rsid w:val="004A0B15"/>
    <w:rsid w:val="004A4CC2"/>
    <w:rsid w:val="004B4BF3"/>
    <w:rsid w:val="004C79A3"/>
    <w:rsid w:val="004D662D"/>
    <w:rsid w:val="004F1F14"/>
    <w:rsid w:val="004F3F2D"/>
    <w:rsid w:val="00501B36"/>
    <w:rsid w:val="00511581"/>
    <w:rsid w:val="00523753"/>
    <w:rsid w:val="00530B07"/>
    <w:rsid w:val="00533803"/>
    <w:rsid w:val="005439A0"/>
    <w:rsid w:val="00544109"/>
    <w:rsid w:val="005563D1"/>
    <w:rsid w:val="00561505"/>
    <w:rsid w:val="005759BD"/>
    <w:rsid w:val="00577027"/>
    <w:rsid w:val="00590D49"/>
    <w:rsid w:val="005A28A5"/>
    <w:rsid w:val="005A2F3E"/>
    <w:rsid w:val="005A6954"/>
    <w:rsid w:val="005B4007"/>
    <w:rsid w:val="005B4FFB"/>
    <w:rsid w:val="005C08A2"/>
    <w:rsid w:val="0060294B"/>
    <w:rsid w:val="00605ACC"/>
    <w:rsid w:val="006069A2"/>
    <w:rsid w:val="006108A9"/>
    <w:rsid w:val="00620C6C"/>
    <w:rsid w:val="00626B01"/>
    <w:rsid w:val="00634AF1"/>
    <w:rsid w:val="006542D3"/>
    <w:rsid w:val="006633B4"/>
    <w:rsid w:val="006641E8"/>
    <w:rsid w:val="006757BA"/>
    <w:rsid w:val="00676B8A"/>
    <w:rsid w:val="00691A18"/>
    <w:rsid w:val="006925E6"/>
    <w:rsid w:val="006943A0"/>
    <w:rsid w:val="006A0D90"/>
    <w:rsid w:val="006C0F13"/>
    <w:rsid w:val="006D02BF"/>
    <w:rsid w:val="006D4F0F"/>
    <w:rsid w:val="006F1998"/>
    <w:rsid w:val="007202F3"/>
    <w:rsid w:val="0073113C"/>
    <w:rsid w:val="00736951"/>
    <w:rsid w:val="00742B11"/>
    <w:rsid w:val="00743BAD"/>
    <w:rsid w:val="00754A43"/>
    <w:rsid w:val="007620E8"/>
    <w:rsid w:val="00775298"/>
    <w:rsid w:val="00782E93"/>
    <w:rsid w:val="007B2553"/>
    <w:rsid w:val="007C76C5"/>
    <w:rsid w:val="007D6799"/>
    <w:rsid w:val="008034E9"/>
    <w:rsid w:val="00804C98"/>
    <w:rsid w:val="008159DB"/>
    <w:rsid w:val="008339EC"/>
    <w:rsid w:val="00840510"/>
    <w:rsid w:val="0084259B"/>
    <w:rsid w:val="00864ADB"/>
    <w:rsid w:val="0087033F"/>
    <w:rsid w:val="00870FF2"/>
    <w:rsid w:val="00874B3E"/>
    <w:rsid w:val="00875F2D"/>
    <w:rsid w:val="008A14A5"/>
    <w:rsid w:val="008B3D55"/>
    <w:rsid w:val="008C0DE9"/>
    <w:rsid w:val="008C1727"/>
    <w:rsid w:val="008D0E02"/>
    <w:rsid w:val="008D0F7A"/>
    <w:rsid w:val="008D1097"/>
    <w:rsid w:val="008D297D"/>
    <w:rsid w:val="008D77C8"/>
    <w:rsid w:val="008D7A8B"/>
    <w:rsid w:val="00913095"/>
    <w:rsid w:val="00915F5D"/>
    <w:rsid w:val="00926DF5"/>
    <w:rsid w:val="00930658"/>
    <w:rsid w:val="009319EB"/>
    <w:rsid w:val="0095362D"/>
    <w:rsid w:val="009561D9"/>
    <w:rsid w:val="00964B29"/>
    <w:rsid w:val="00966C35"/>
    <w:rsid w:val="009738FD"/>
    <w:rsid w:val="00990601"/>
    <w:rsid w:val="009B0E64"/>
    <w:rsid w:val="009B593F"/>
    <w:rsid w:val="009B6C90"/>
    <w:rsid w:val="009D794A"/>
    <w:rsid w:val="009F3104"/>
    <w:rsid w:val="009F744D"/>
    <w:rsid w:val="00A06DDA"/>
    <w:rsid w:val="00A07227"/>
    <w:rsid w:val="00A078BE"/>
    <w:rsid w:val="00A13F06"/>
    <w:rsid w:val="00A430F9"/>
    <w:rsid w:val="00A528C0"/>
    <w:rsid w:val="00A62DE5"/>
    <w:rsid w:val="00A70B7E"/>
    <w:rsid w:val="00A71EAF"/>
    <w:rsid w:val="00A93D69"/>
    <w:rsid w:val="00A94B8A"/>
    <w:rsid w:val="00AA54EB"/>
    <w:rsid w:val="00AA6323"/>
    <w:rsid w:val="00AD1045"/>
    <w:rsid w:val="00AD2DFE"/>
    <w:rsid w:val="00AD4B9F"/>
    <w:rsid w:val="00AD6D66"/>
    <w:rsid w:val="00AE01BE"/>
    <w:rsid w:val="00AE564B"/>
    <w:rsid w:val="00AF17F4"/>
    <w:rsid w:val="00AF29C8"/>
    <w:rsid w:val="00B2271C"/>
    <w:rsid w:val="00B63CE8"/>
    <w:rsid w:val="00B72A8F"/>
    <w:rsid w:val="00B7649F"/>
    <w:rsid w:val="00B81590"/>
    <w:rsid w:val="00B87150"/>
    <w:rsid w:val="00B94381"/>
    <w:rsid w:val="00BA77CE"/>
    <w:rsid w:val="00BB4E23"/>
    <w:rsid w:val="00BC33C4"/>
    <w:rsid w:val="00BD52C3"/>
    <w:rsid w:val="00BE0A60"/>
    <w:rsid w:val="00BE1A65"/>
    <w:rsid w:val="00BE3B02"/>
    <w:rsid w:val="00BE5432"/>
    <w:rsid w:val="00BE68C2"/>
    <w:rsid w:val="00BF742A"/>
    <w:rsid w:val="00BF7C3E"/>
    <w:rsid w:val="00C019D5"/>
    <w:rsid w:val="00C23FF1"/>
    <w:rsid w:val="00C27C79"/>
    <w:rsid w:val="00C312DC"/>
    <w:rsid w:val="00C446EB"/>
    <w:rsid w:val="00C74995"/>
    <w:rsid w:val="00C8643A"/>
    <w:rsid w:val="00CA0B23"/>
    <w:rsid w:val="00CB4E3E"/>
    <w:rsid w:val="00CB61EF"/>
    <w:rsid w:val="00CD0744"/>
    <w:rsid w:val="00CE0686"/>
    <w:rsid w:val="00D25DBF"/>
    <w:rsid w:val="00D2778B"/>
    <w:rsid w:val="00D40AD6"/>
    <w:rsid w:val="00D42A86"/>
    <w:rsid w:val="00D56CE7"/>
    <w:rsid w:val="00D705D8"/>
    <w:rsid w:val="00D71B07"/>
    <w:rsid w:val="00D83306"/>
    <w:rsid w:val="00D84690"/>
    <w:rsid w:val="00D92238"/>
    <w:rsid w:val="00D97865"/>
    <w:rsid w:val="00DA0D3A"/>
    <w:rsid w:val="00DB0163"/>
    <w:rsid w:val="00DB28A9"/>
    <w:rsid w:val="00DC5D95"/>
    <w:rsid w:val="00DD5EE9"/>
    <w:rsid w:val="00DD69A5"/>
    <w:rsid w:val="00DE417E"/>
    <w:rsid w:val="00DF0F98"/>
    <w:rsid w:val="00DF2447"/>
    <w:rsid w:val="00DF7D0F"/>
    <w:rsid w:val="00E01CDB"/>
    <w:rsid w:val="00E05207"/>
    <w:rsid w:val="00E066A2"/>
    <w:rsid w:val="00E22166"/>
    <w:rsid w:val="00E22301"/>
    <w:rsid w:val="00E245F9"/>
    <w:rsid w:val="00E25EF8"/>
    <w:rsid w:val="00E270B1"/>
    <w:rsid w:val="00E327CB"/>
    <w:rsid w:val="00E35D83"/>
    <w:rsid w:val="00E37E65"/>
    <w:rsid w:val="00E50730"/>
    <w:rsid w:val="00E70C1F"/>
    <w:rsid w:val="00E74FDA"/>
    <w:rsid w:val="00E75EBF"/>
    <w:rsid w:val="00E83822"/>
    <w:rsid w:val="00E86D6A"/>
    <w:rsid w:val="00E97543"/>
    <w:rsid w:val="00EB2887"/>
    <w:rsid w:val="00EB60B3"/>
    <w:rsid w:val="00EE3EC9"/>
    <w:rsid w:val="00F00774"/>
    <w:rsid w:val="00F241DC"/>
    <w:rsid w:val="00F27B2F"/>
    <w:rsid w:val="00F27E3D"/>
    <w:rsid w:val="00F3589D"/>
    <w:rsid w:val="00F41C91"/>
    <w:rsid w:val="00F45B3E"/>
    <w:rsid w:val="00F546E6"/>
    <w:rsid w:val="00F56FA1"/>
    <w:rsid w:val="00F75B91"/>
    <w:rsid w:val="00F75C42"/>
    <w:rsid w:val="00F83E78"/>
    <w:rsid w:val="00F953D5"/>
    <w:rsid w:val="00FA38E3"/>
    <w:rsid w:val="00FE4E46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2447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Placeholder Text"/>
    <w:basedOn w:val="a1"/>
    <w:uiPriority w:val="99"/>
    <w:semiHidden/>
    <w:rsid w:val="00AE564B"/>
    <w:rPr>
      <w:color w:val="808080"/>
    </w:rPr>
  </w:style>
  <w:style w:type="character" w:customStyle="1" w:styleId="a9">
    <w:name w:val="Абзац списка Знак"/>
    <w:basedOn w:val="a1"/>
    <w:link w:val="a8"/>
    <w:uiPriority w:val="34"/>
    <w:rsid w:val="00F27E3D"/>
    <w:rPr>
      <w:rFonts w:ascii="Times New Roman" w:hAnsi="Times New Roman"/>
      <w:sz w:val="28"/>
    </w:rPr>
  </w:style>
  <w:style w:type="character" w:styleId="af7">
    <w:name w:val="Strong"/>
    <w:basedOn w:val="a1"/>
    <w:uiPriority w:val="22"/>
    <w:qFormat/>
    <w:rsid w:val="000030A9"/>
    <w:rPr>
      <w:b/>
      <w:bCs/>
    </w:rPr>
  </w:style>
  <w:style w:type="paragraph" w:customStyle="1" w:styleId="noindent">
    <w:name w:val="noindent"/>
    <w:basedOn w:val="a"/>
    <w:rsid w:val="00F75B9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table" w:styleId="af8">
    <w:name w:val="Grid Table Light"/>
    <w:basedOn w:val="a2"/>
    <w:uiPriority w:val="40"/>
    <w:rsid w:val="005563D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8D6BF8-FD45-48E6-A341-06219D4DD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6</Pages>
  <Words>1156</Words>
  <Characters>6591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tm 274-4</cp:lastModifiedBy>
  <cp:revision>15</cp:revision>
  <cp:lastPrinted>2025-01-22T19:36:00Z</cp:lastPrinted>
  <dcterms:created xsi:type="dcterms:W3CDTF">2025-02-19T12:02:00Z</dcterms:created>
  <dcterms:modified xsi:type="dcterms:W3CDTF">2025-03-19T10:35:00Z</dcterms:modified>
</cp:coreProperties>
</file>