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941" w:rsidRPr="00E37BF4" w:rsidRDefault="00E23941" w:rsidP="00E37BF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E37BF4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:rsidR="00E23941" w:rsidRPr="00783911" w:rsidRDefault="00E23941" w:rsidP="004462AC">
      <w:pPr>
        <w:spacing w:after="0" w:line="240" w:lineRule="auto"/>
        <w:jc w:val="center"/>
        <w:rPr>
          <w:rStyle w:val="fontstyle01"/>
          <w:b w:val="0"/>
          <w:sz w:val="28"/>
          <w:szCs w:val="28"/>
        </w:rPr>
      </w:pPr>
      <w:r w:rsidRPr="00783911">
        <w:rPr>
          <w:rFonts w:ascii="Times New Roman" w:hAnsi="Times New Roman"/>
          <w:b/>
          <w:sz w:val="28"/>
          <w:szCs w:val="28"/>
        </w:rPr>
        <w:t>«Основы инженерного консалтинга»</w:t>
      </w:r>
    </w:p>
    <w:p w:rsidR="00E23941" w:rsidRDefault="00E2394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:rsidR="00E23941" w:rsidRPr="00EC2C4A" w:rsidRDefault="00E23941" w:rsidP="00EC2C4A">
      <w:pPr>
        <w:rPr>
          <w:rFonts w:ascii="Times New Roman" w:hAnsi="Times New Roman"/>
          <w:b/>
          <w:sz w:val="28"/>
          <w:szCs w:val="28"/>
        </w:rPr>
      </w:pPr>
      <w:r w:rsidRPr="00EC2C4A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E23941" w:rsidRDefault="00E2394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закрытого типа на выбор правильного ответа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783911">
        <w:rPr>
          <w:rStyle w:val="fontstyle21"/>
          <w:i w:val="0"/>
          <w:sz w:val="28"/>
          <w:szCs w:val="28"/>
        </w:rPr>
        <w:t>1.</w:t>
      </w:r>
      <w:r>
        <w:rPr>
          <w:rStyle w:val="fontstyle21"/>
          <w:i w:val="0"/>
          <w:sz w:val="28"/>
          <w:szCs w:val="28"/>
        </w:rPr>
        <w:t xml:space="preserve"> </w:t>
      </w:r>
      <w:r w:rsidRPr="00783911">
        <w:rPr>
          <w:rStyle w:val="fontstyle21"/>
          <w:i w:val="0"/>
          <w:sz w:val="28"/>
          <w:szCs w:val="28"/>
        </w:rPr>
        <w:t>Выберите один правильный ответ.</w:t>
      </w:r>
      <w:r w:rsidRPr="00783911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Какое ключевое понятие инженерного консалтинга включает в себя такие компоненты: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Pr="00783911">
        <w:rPr>
          <w:rFonts w:ascii="Times New Roman" w:hAnsi="Times New Roman"/>
          <w:color w:val="000000"/>
          <w:sz w:val="28"/>
          <w:szCs w:val="28"/>
        </w:rPr>
        <w:t>разработка новых и оптимизация существующих технологических процессов;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</w:t>
      </w:r>
      <w:r w:rsidRPr="00783911">
        <w:rPr>
          <w:rFonts w:ascii="Times New Roman" w:hAnsi="Times New Roman"/>
          <w:color w:val="000000"/>
          <w:sz w:val="28"/>
          <w:szCs w:val="28"/>
        </w:rPr>
        <w:t xml:space="preserve"> разработка новых бизнес-процессов и оптимизация существующих;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</w:t>
      </w:r>
      <w:r w:rsidRPr="00783911">
        <w:rPr>
          <w:rFonts w:ascii="Times New Roman" w:hAnsi="Times New Roman"/>
          <w:color w:val="000000"/>
          <w:sz w:val="28"/>
          <w:szCs w:val="28"/>
        </w:rPr>
        <w:t xml:space="preserve"> система управления проектами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sz w:val="28"/>
          <w:szCs w:val="28"/>
        </w:rPr>
        <w:t>А)</w:t>
      </w:r>
      <w:r w:rsidRPr="0078391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 w:rsidRPr="00783911">
        <w:rPr>
          <w:rFonts w:ascii="Times New Roman" w:hAnsi="Times New Roman"/>
          <w:color w:val="000000"/>
          <w:sz w:val="28"/>
          <w:szCs w:val="28"/>
        </w:rPr>
        <w:t>истема</w:t>
      </w:r>
      <w:r>
        <w:rPr>
          <w:rFonts w:ascii="Times New Roman" w:hAnsi="Times New Roman"/>
          <w:color w:val="000000"/>
          <w:sz w:val="28"/>
          <w:szCs w:val="28"/>
        </w:rPr>
        <w:t xml:space="preserve"> создания экономных производств</w:t>
      </w:r>
      <w:r w:rsidRPr="0078391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Б)</w:t>
      </w:r>
      <w:r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783911">
        <w:rPr>
          <w:rFonts w:ascii="Times New Roman" w:hAnsi="Times New Roman"/>
          <w:color w:val="000000"/>
          <w:sz w:val="28"/>
          <w:szCs w:val="28"/>
        </w:rPr>
        <w:t>истема с</w:t>
      </w:r>
      <w:r>
        <w:rPr>
          <w:rFonts w:ascii="Times New Roman" w:hAnsi="Times New Roman"/>
          <w:color w:val="000000"/>
          <w:sz w:val="28"/>
          <w:szCs w:val="28"/>
        </w:rPr>
        <w:t>оздания эффективных производств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В)</w:t>
      </w:r>
      <w:r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783911">
        <w:rPr>
          <w:rFonts w:ascii="Times New Roman" w:hAnsi="Times New Roman"/>
          <w:color w:val="000000"/>
          <w:sz w:val="28"/>
          <w:szCs w:val="28"/>
        </w:rPr>
        <w:t>истема создания технологичных производств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bookmarkStart w:id="0" w:name="_Hlk193268448"/>
      <w:r>
        <w:rPr>
          <w:rFonts w:ascii="Times New Roman" w:hAnsi="Times New Roman"/>
          <w:color w:val="000000"/>
          <w:sz w:val="28"/>
          <w:szCs w:val="28"/>
        </w:rPr>
        <w:t>ОПК-11</w:t>
      </w:r>
      <w:bookmarkEnd w:id="0"/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783911">
        <w:rPr>
          <w:rStyle w:val="fontstyle21"/>
          <w:i w:val="0"/>
          <w:sz w:val="28"/>
          <w:szCs w:val="28"/>
        </w:rPr>
        <w:t>Выберите один правильный ответ</w:t>
      </w:r>
      <w:r>
        <w:rPr>
          <w:rStyle w:val="fontstyle21"/>
          <w:i w:val="0"/>
          <w:sz w:val="28"/>
          <w:szCs w:val="28"/>
        </w:rPr>
        <w:t>.</w:t>
      </w:r>
      <w:r w:rsidRPr="00783911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Что предлагает инженерный консалтинг</w:t>
      </w:r>
      <w:r w:rsidRPr="00AC237C">
        <w:rPr>
          <w:rFonts w:ascii="Times New Roman" w:hAnsi="Times New Roman"/>
          <w:color w:val="000000"/>
          <w:sz w:val="28"/>
          <w:szCs w:val="28"/>
        </w:rPr>
        <w:t>?</w:t>
      </w:r>
      <w:r w:rsidRPr="00783911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Pr="00783911">
        <w:rPr>
          <w:rFonts w:ascii="Times New Roman" w:hAnsi="Times New Roman"/>
          <w:iCs/>
          <w:color w:val="000000"/>
          <w:sz w:val="28"/>
          <w:szCs w:val="28"/>
        </w:rPr>
        <w:t>процессы создания новых изделий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/>
          <w:iCs/>
          <w:color w:val="000000"/>
          <w:sz w:val="28"/>
          <w:szCs w:val="28"/>
        </w:rPr>
        <w:t>на основе современных технологий их производства</w:t>
      </w:r>
      <w:r w:rsidRPr="00783911">
        <w:rPr>
          <w:rFonts w:ascii="Times New Roman" w:hAnsi="Times New Roman"/>
          <w:i/>
          <w:iCs/>
          <w:color w:val="000000"/>
          <w:sz w:val="28"/>
          <w:szCs w:val="28"/>
        </w:rPr>
        <w:t>.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Б) подбор оборудования, инструмента и программного обеспечения 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В) решение конкретных задач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Правильный ответ: А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E23941" w:rsidRPr="00783911" w:rsidRDefault="00E23941" w:rsidP="0029407B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783911">
        <w:rPr>
          <w:rFonts w:ascii="Times New Roman" w:hAnsi="Times New Roman"/>
          <w:iCs/>
          <w:color w:val="000000"/>
          <w:sz w:val="28"/>
          <w:szCs w:val="28"/>
        </w:rPr>
        <w:t>3.</w:t>
      </w:r>
      <w:r w:rsidRPr="00783911">
        <w:rPr>
          <w:rStyle w:val="fontstyle21"/>
          <w:i w:val="0"/>
          <w:sz w:val="28"/>
          <w:szCs w:val="28"/>
        </w:rPr>
        <w:t xml:space="preserve"> Выберите один правильный ответ</w:t>
      </w:r>
      <w:r>
        <w:rPr>
          <w:rStyle w:val="fontstyle21"/>
          <w:i w:val="0"/>
          <w:sz w:val="28"/>
          <w:szCs w:val="28"/>
        </w:rPr>
        <w:t>.</w:t>
      </w:r>
    </w:p>
    <w:p w:rsidR="00E23941" w:rsidRPr="00783911" w:rsidRDefault="00E23941" w:rsidP="0029407B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/>
          <w:iCs/>
          <w:color w:val="000000"/>
          <w:sz w:val="28"/>
          <w:szCs w:val="28"/>
        </w:rPr>
        <w:t>Какова основная цель экспериментального проекта?</w:t>
      </w:r>
    </w:p>
    <w:p w:rsidR="00E23941" w:rsidRDefault="00E23941" w:rsidP="0029407B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А) п</w:t>
      </w:r>
      <w:r w:rsidRPr="00783911">
        <w:rPr>
          <w:rFonts w:ascii="Times New Roman" w:hAnsi="Times New Roman"/>
          <w:iCs/>
          <w:color w:val="000000"/>
          <w:sz w:val="28"/>
          <w:szCs w:val="28"/>
        </w:rPr>
        <w:t>остроение электронной модели машиностроительного производства</w:t>
      </w:r>
    </w:p>
    <w:p w:rsidR="00E23941" w:rsidRPr="00783911" w:rsidRDefault="00E23941" w:rsidP="0029407B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/>
          <w:iCs/>
          <w:color w:val="000000"/>
          <w:sz w:val="28"/>
          <w:szCs w:val="28"/>
        </w:rPr>
        <w:t>Б)</w:t>
      </w:r>
      <w:r>
        <w:rPr>
          <w:rFonts w:ascii="Times New Roman" w:hAnsi="Times New Roman"/>
          <w:color w:val="000000"/>
          <w:sz w:val="28"/>
          <w:szCs w:val="28"/>
        </w:rPr>
        <w:t xml:space="preserve"> о</w:t>
      </w:r>
      <w:r w:rsidRPr="00783911">
        <w:rPr>
          <w:rFonts w:ascii="Times New Roman" w:hAnsi="Times New Roman"/>
          <w:color w:val="000000"/>
          <w:sz w:val="28"/>
          <w:szCs w:val="28"/>
        </w:rPr>
        <w:t>пытное машиностроительное производство конкретного вида изделий</w:t>
      </w:r>
    </w:p>
    <w:p w:rsidR="00E23941" w:rsidRPr="00783911" w:rsidRDefault="00E23941" w:rsidP="0029407B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/>
          <w:iCs/>
          <w:color w:val="000000"/>
          <w:sz w:val="28"/>
          <w:szCs w:val="28"/>
        </w:rPr>
        <w:t>В)</w:t>
      </w:r>
      <w:r>
        <w:rPr>
          <w:rFonts w:ascii="Times New Roman" w:hAnsi="Times New Roman"/>
          <w:color w:val="000000"/>
          <w:sz w:val="28"/>
          <w:szCs w:val="28"/>
        </w:rPr>
        <w:t xml:space="preserve"> п</w:t>
      </w:r>
      <w:r w:rsidRPr="00783911">
        <w:rPr>
          <w:rFonts w:ascii="Times New Roman" w:hAnsi="Times New Roman"/>
          <w:color w:val="000000"/>
          <w:sz w:val="28"/>
          <w:szCs w:val="28"/>
        </w:rPr>
        <w:t xml:space="preserve">олномасштабное машиностроительное производство </w:t>
      </w:r>
    </w:p>
    <w:p w:rsidR="00E23941" w:rsidRDefault="00E23941" w:rsidP="0029407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Правильный ответ: А</w:t>
      </w:r>
    </w:p>
    <w:p w:rsidR="00E23941" w:rsidRPr="00783911" w:rsidRDefault="00E23941" w:rsidP="0029407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Default="00E23941" w:rsidP="0029407B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E23941" w:rsidRPr="00783911" w:rsidRDefault="00E23941" w:rsidP="0029407B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783911">
        <w:rPr>
          <w:rFonts w:ascii="Times New Roman" w:hAnsi="Times New Roman"/>
          <w:iCs/>
          <w:color w:val="000000"/>
          <w:sz w:val="28"/>
          <w:szCs w:val="28"/>
        </w:rPr>
        <w:t>4.</w:t>
      </w:r>
      <w:r w:rsidRPr="00783911">
        <w:rPr>
          <w:rStyle w:val="fontstyle21"/>
          <w:i w:val="0"/>
          <w:sz w:val="28"/>
          <w:szCs w:val="28"/>
        </w:rPr>
        <w:t xml:space="preserve"> Выберите один правильный ответ</w:t>
      </w:r>
      <w:r>
        <w:rPr>
          <w:rStyle w:val="fontstyle21"/>
          <w:i w:val="0"/>
          <w:sz w:val="28"/>
          <w:szCs w:val="28"/>
        </w:rPr>
        <w:t>.</w:t>
      </w:r>
    </w:p>
    <w:p w:rsidR="00E23941" w:rsidRPr="00783911" w:rsidRDefault="00E23941" w:rsidP="0029407B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/>
          <w:iCs/>
          <w:color w:val="000000"/>
          <w:sz w:val="28"/>
          <w:szCs w:val="28"/>
        </w:rPr>
        <w:t>Какой из компонентов не является обособленным этапом жизненного цикла производства?</w:t>
      </w:r>
    </w:p>
    <w:p w:rsidR="00E23941" w:rsidRPr="00783911" w:rsidRDefault="00E23941" w:rsidP="0029407B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/>
          <w:iCs/>
          <w:color w:val="000000"/>
          <w:sz w:val="28"/>
          <w:szCs w:val="28"/>
        </w:rPr>
        <w:t>А)</w:t>
      </w:r>
      <w:r>
        <w:rPr>
          <w:rFonts w:ascii="Times New Roman" w:hAnsi="Times New Roman"/>
          <w:bCs/>
          <w:iCs/>
          <w:color w:val="000000"/>
          <w:sz w:val="28"/>
          <w:szCs w:val="28"/>
        </w:rPr>
        <w:t xml:space="preserve"> м</w:t>
      </w:r>
      <w:r w:rsidRPr="00783911">
        <w:rPr>
          <w:rFonts w:ascii="Times New Roman" w:hAnsi="Times New Roman"/>
          <w:bCs/>
          <w:iCs/>
          <w:color w:val="000000"/>
          <w:sz w:val="28"/>
          <w:szCs w:val="28"/>
        </w:rPr>
        <w:t>аркетинг</w:t>
      </w:r>
      <w:r w:rsidRPr="00783911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.</w:t>
      </w:r>
    </w:p>
    <w:p w:rsidR="00E23941" w:rsidRPr="00783911" w:rsidRDefault="00E23941" w:rsidP="0029407B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Б) р</w:t>
      </w:r>
      <w:r w:rsidRPr="00783911">
        <w:rPr>
          <w:rFonts w:ascii="Times New Roman" w:hAnsi="Times New Roman"/>
          <w:iCs/>
          <w:color w:val="000000"/>
          <w:sz w:val="28"/>
          <w:szCs w:val="28"/>
        </w:rPr>
        <w:t>еализация</w:t>
      </w:r>
    </w:p>
    <w:p w:rsidR="00E23941" w:rsidRPr="00783911" w:rsidRDefault="00E23941" w:rsidP="0029407B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В</w:t>
      </w:r>
      <w:r w:rsidRPr="00783911">
        <w:rPr>
          <w:rFonts w:ascii="Times New Roman" w:hAnsi="Times New Roman"/>
          <w:iCs/>
          <w:color w:val="000000"/>
          <w:sz w:val="28"/>
          <w:szCs w:val="28"/>
        </w:rPr>
        <w:t>)</w:t>
      </w:r>
      <w:r>
        <w:rPr>
          <w:rFonts w:ascii="Times New Roman" w:hAnsi="Times New Roman"/>
          <w:bCs/>
          <w:iCs/>
          <w:color w:val="000000"/>
          <w:sz w:val="28"/>
          <w:szCs w:val="28"/>
        </w:rPr>
        <w:t xml:space="preserve"> в</w:t>
      </w:r>
      <w:r w:rsidRPr="00783911">
        <w:rPr>
          <w:rFonts w:ascii="Times New Roman" w:hAnsi="Times New Roman"/>
          <w:bCs/>
          <w:iCs/>
          <w:color w:val="000000"/>
          <w:sz w:val="28"/>
          <w:szCs w:val="28"/>
        </w:rPr>
        <w:t>недрение</w:t>
      </w:r>
    </w:p>
    <w:p w:rsidR="00E23941" w:rsidRPr="00783911" w:rsidRDefault="00E23941" w:rsidP="0029407B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/>
          <w:iCs/>
          <w:color w:val="000000"/>
          <w:sz w:val="28"/>
          <w:szCs w:val="28"/>
        </w:rPr>
        <w:t>Г)</w:t>
      </w:r>
      <w:r>
        <w:rPr>
          <w:rFonts w:ascii="Times New Roman" w:hAnsi="Times New Roman"/>
          <w:bCs/>
          <w:iCs/>
          <w:color w:val="000000"/>
          <w:sz w:val="28"/>
          <w:szCs w:val="28"/>
        </w:rPr>
        <w:t xml:space="preserve"> э</w:t>
      </w:r>
      <w:r w:rsidRPr="00783911">
        <w:rPr>
          <w:rFonts w:ascii="Times New Roman" w:hAnsi="Times New Roman"/>
          <w:bCs/>
          <w:iCs/>
          <w:color w:val="000000"/>
          <w:sz w:val="28"/>
          <w:szCs w:val="28"/>
        </w:rPr>
        <w:t>ксплуатация</w:t>
      </w:r>
    </w:p>
    <w:p w:rsidR="00E23941" w:rsidRPr="00783911" w:rsidRDefault="00E23941" w:rsidP="0029407B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/>
          <w:iCs/>
          <w:color w:val="000000"/>
          <w:sz w:val="28"/>
          <w:szCs w:val="28"/>
        </w:rPr>
        <w:lastRenderedPageBreak/>
        <w:t>Д)</w:t>
      </w:r>
      <w:r>
        <w:rPr>
          <w:rFonts w:ascii="Times New Roman" w:hAnsi="Times New Roman"/>
          <w:bCs/>
          <w:iCs/>
          <w:color w:val="000000"/>
          <w:sz w:val="28"/>
          <w:szCs w:val="28"/>
        </w:rPr>
        <w:t xml:space="preserve"> у</w:t>
      </w:r>
      <w:r w:rsidRPr="00783911">
        <w:rPr>
          <w:rFonts w:ascii="Times New Roman" w:hAnsi="Times New Roman"/>
          <w:bCs/>
          <w:iCs/>
          <w:color w:val="000000"/>
          <w:sz w:val="28"/>
          <w:szCs w:val="28"/>
        </w:rPr>
        <w:t>тилизация</w:t>
      </w:r>
    </w:p>
    <w:p w:rsidR="00E23941" w:rsidRDefault="00E23941" w:rsidP="0029407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407B">
        <w:rPr>
          <w:rFonts w:ascii="Times New Roman" w:hAnsi="Times New Roman"/>
          <w:sz w:val="28"/>
          <w:szCs w:val="28"/>
        </w:rPr>
        <w:t>5.</w:t>
      </w:r>
      <w:r w:rsidRPr="0029407B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29407B">
        <w:rPr>
          <w:rFonts w:ascii="Times New Roman" w:hAnsi="Times New Roman"/>
          <w:iCs/>
          <w:color w:val="000000"/>
          <w:sz w:val="28"/>
          <w:szCs w:val="28"/>
        </w:rPr>
        <w:t>Выберите все правильные варианты ответов.</w:t>
      </w: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407B">
        <w:rPr>
          <w:rFonts w:ascii="Times New Roman" w:hAnsi="Times New Roman"/>
          <w:sz w:val="28"/>
          <w:szCs w:val="28"/>
        </w:rPr>
        <w:t>Какие задачи являются общими для многих отраслей машиностроения?</w:t>
      </w: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9407B">
        <w:rPr>
          <w:rFonts w:ascii="Times New Roman" w:hAnsi="Times New Roman"/>
          <w:color w:val="000000"/>
          <w:sz w:val="28"/>
          <w:szCs w:val="28"/>
        </w:rPr>
        <w:t>А)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9407B">
        <w:rPr>
          <w:rFonts w:ascii="Times New Roman" w:hAnsi="Times New Roman"/>
          <w:color w:val="000000"/>
          <w:sz w:val="28"/>
          <w:szCs w:val="28"/>
        </w:rPr>
        <w:t>повышением конк</w:t>
      </w:r>
      <w:r>
        <w:rPr>
          <w:rFonts w:ascii="Times New Roman" w:hAnsi="Times New Roman"/>
          <w:color w:val="000000"/>
          <w:sz w:val="28"/>
          <w:szCs w:val="28"/>
        </w:rPr>
        <w:t>урентоспособности предприятий</w:t>
      </w: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Б) повышением качества</w:t>
      </w: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9407B">
        <w:rPr>
          <w:rFonts w:ascii="Times New Roman" w:hAnsi="Times New Roman"/>
          <w:color w:val="000000"/>
          <w:sz w:val="28"/>
          <w:szCs w:val="28"/>
        </w:rPr>
        <w:t xml:space="preserve">В) ускорением выпуска новых изделий на рынок, обеспечением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обновляемости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продукции</w:t>
      </w: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61A90">
        <w:rPr>
          <w:rFonts w:ascii="Times New Roman" w:hAnsi="Times New Roman"/>
          <w:color w:val="000000"/>
          <w:sz w:val="28"/>
          <w:szCs w:val="28"/>
        </w:rPr>
        <w:t>Г)</w:t>
      </w:r>
      <w:r w:rsidRPr="0029407B">
        <w:rPr>
          <w:rFonts w:ascii="Times New Roman" w:hAnsi="Times New Roman"/>
          <w:color w:val="000000"/>
          <w:sz w:val="28"/>
          <w:szCs w:val="28"/>
        </w:rPr>
        <w:t xml:space="preserve"> снижением себестоимости изделий, сокращением накладных расходов;</w:t>
      </w: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у</w:t>
      </w:r>
      <w:r w:rsidRPr="0029407B">
        <w:rPr>
          <w:rFonts w:ascii="Times New Roman" w:hAnsi="Times New Roman"/>
          <w:sz w:val="28"/>
          <w:szCs w:val="28"/>
        </w:rPr>
        <w:t>величение объёма выпускаемой продукции</w:t>
      </w: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29407B">
        <w:rPr>
          <w:rFonts w:ascii="Times New Roman" w:hAnsi="Times New Roman"/>
          <w:sz w:val="28"/>
          <w:szCs w:val="28"/>
        </w:rPr>
        <w:t>) стабильность номенклатуры</w:t>
      </w:r>
      <w:r>
        <w:rPr>
          <w:rFonts w:ascii="Times New Roman" w:hAnsi="Times New Roman"/>
          <w:sz w:val="28"/>
          <w:szCs w:val="28"/>
        </w:rPr>
        <w:t>,</w:t>
      </w:r>
      <w:r w:rsidRPr="0029407B">
        <w:rPr>
          <w:rFonts w:ascii="Times New Roman" w:hAnsi="Times New Roman"/>
          <w:sz w:val="28"/>
          <w:szCs w:val="28"/>
        </w:rPr>
        <w:t xml:space="preserve"> выпускаемой предприятием</w:t>
      </w: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46F53">
        <w:rPr>
          <w:rFonts w:ascii="Times New Roman" w:hAnsi="Times New Roman"/>
          <w:color w:val="000000"/>
          <w:sz w:val="28"/>
          <w:szCs w:val="28"/>
        </w:rPr>
        <w:t>Правильный ответ: А, Б, В, Г.</w:t>
      </w: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29407B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9407B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29407B">
        <w:rPr>
          <w:rFonts w:ascii="Times New Roman" w:hAnsi="Times New Roman"/>
          <w:iCs/>
          <w:color w:val="000000"/>
          <w:sz w:val="28"/>
          <w:szCs w:val="28"/>
        </w:rPr>
        <w:t>Выберите все правильные варианты ответов.</w:t>
      </w:r>
      <w:r w:rsidRPr="0029407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29407B">
        <w:rPr>
          <w:rFonts w:ascii="Times New Roman" w:hAnsi="Times New Roman"/>
          <w:color w:val="000000"/>
          <w:sz w:val="28"/>
          <w:szCs w:val="28"/>
        </w:rPr>
        <w:t>На чём строится идеология стройного производства</w:t>
      </w:r>
      <w:r w:rsidRPr="0029407B">
        <w:rPr>
          <w:rFonts w:ascii="Times New Roman" w:hAnsi="Times New Roman"/>
          <w:b/>
          <w:i/>
          <w:color w:val="000000"/>
          <w:sz w:val="28"/>
          <w:szCs w:val="28"/>
        </w:rPr>
        <w:t>?</w:t>
      </w: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9407B">
        <w:rPr>
          <w:rFonts w:ascii="Times New Roman" w:hAnsi="Times New Roman"/>
          <w:color w:val="000000"/>
          <w:sz w:val="28"/>
          <w:szCs w:val="28"/>
        </w:rPr>
        <w:t>А) искать новые воз</w:t>
      </w:r>
      <w:r>
        <w:rPr>
          <w:rFonts w:ascii="Times New Roman" w:hAnsi="Times New Roman"/>
          <w:color w:val="000000"/>
          <w:sz w:val="28"/>
          <w:szCs w:val="28"/>
        </w:rPr>
        <w:t>можности там, где никто не ищет</w:t>
      </w: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9407B">
        <w:rPr>
          <w:rFonts w:ascii="Times New Roman" w:hAnsi="Times New Roman"/>
          <w:color w:val="000000"/>
          <w:sz w:val="28"/>
          <w:szCs w:val="28"/>
        </w:rPr>
        <w:t>Б)</w:t>
      </w:r>
      <w:r>
        <w:rPr>
          <w:rFonts w:ascii="Times New Roman" w:hAnsi="Times New Roman"/>
          <w:color w:val="000000"/>
          <w:sz w:val="28"/>
          <w:szCs w:val="28"/>
        </w:rPr>
        <w:t xml:space="preserve"> ставить под сомнение очевидное</w:t>
      </w: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Pr="0029407B">
        <w:rPr>
          <w:rFonts w:ascii="Times New Roman" w:hAnsi="Times New Roman"/>
          <w:color w:val="000000"/>
          <w:sz w:val="28"/>
          <w:szCs w:val="28"/>
        </w:rPr>
        <w:t>) отказываться от традиционного подхода</w:t>
      </w:r>
      <w:r>
        <w:rPr>
          <w:rFonts w:ascii="Times New Roman" w:hAnsi="Times New Roman"/>
          <w:color w:val="000000"/>
          <w:sz w:val="28"/>
          <w:szCs w:val="28"/>
        </w:rPr>
        <w:t xml:space="preserve"> ради более эффективных решений</w:t>
      </w: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29407B">
        <w:rPr>
          <w:rStyle w:val="fontstyle01"/>
          <w:b w:val="0"/>
          <w:sz w:val="28"/>
          <w:szCs w:val="28"/>
        </w:rPr>
        <w:t>Д) искать самые экономичные решения</w:t>
      </w: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29407B">
        <w:rPr>
          <w:rStyle w:val="fontstyle01"/>
          <w:b w:val="0"/>
          <w:sz w:val="28"/>
          <w:szCs w:val="28"/>
        </w:rPr>
        <w:t>Г) искать долговременные решения</w:t>
      </w: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46F53">
        <w:rPr>
          <w:rFonts w:ascii="Times New Roman" w:hAnsi="Times New Roman"/>
          <w:color w:val="000000"/>
          <w:sz w:val="28"/>
          <w:szCs w:val="28"/>
        </w:rPr>
        <w:t>Правильный ответ: А, Б, В.</w:t>
      </w: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29407B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Pr="00C778FF">
        <w:t xml:space="preserve">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Pr="0029407B" w:rsidRDefault="00E2394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:rsidR="00E23941" w:rsidRPr="00461A90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90">
        <w:rPr>
          <w:rStyle w:val="fontstyle01"/>
          <w:sz w:val="28"/>
          <w:szCs w:val="28"/>
        </w:rPr>
        <w:t>Задания закрытого типа на установление соответствия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E23941" w:rsidRPr="00461A90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61A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 w:rsidRPr="00461A90">
        <w:rPr>
          <w:rFonts w:ascii="Times New Roman" w:hAnsi="Times New Roman"/>
          <w:iCs/>
          <w:color w:val="000000"/>
          <w:sz w:val="28"/>
          <w:szCs w:val="28"/>
        </w:rPr>
        <w:t>Установите правильное соответствие.</w:t>
      </w:r>
    </w:p>
    <w:p w:rsidR="00E23941" w:rsidRPr="00461A90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90">
        <w:rPr>
          <w:rFonts w:ascii="Times New Roman" w:hAnsi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E23941" w:rsidRPr="00461A90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94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402"/>
        <w:gridCol w:w="6292"/>
      </w:tblGrid>
      <w:tr w:rsidR="00E23941" w:rsidRPr="0045367B" w:rsidTr="00312C0E">
        <w:tc>
          <w:tcPr>
            <w:tcW w:w="340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Этапы жизненного цикла</w:t>
            </w:r>
          </w:p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изделия</w:t>
            </w:r>
          </w:p>
        </w:tc>
        <w:tc>
          <w:tcPr>
            <w:tcW w:w="629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Информационные объекты, присоединяемые к электронной модели</w:t>
            </w:r>
          </w:p>
        </w:tc>
      </w:tr>
      <w:tr w:rsidR="00E23941" w:rsidRPr="0045367B" w:rsidTr="00312C0E">
        <w:tc>
          <w:tcPr>
            <w:tcW w:w="340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Маркетинговые исследования</w:t>
            </w:r>
          </w:p>
        </w:tc>
        <w:tc>
          <w:tcPr>
            <w:tcW w:w="629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А) р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езультаты маркетинговых исследований, перечень требований к проектируемому изделию</w:t>
            </w:r>
          </w:p>
        </w:tc>
      </w:tr>
      <w:tr w:rsidR="00E23941" w:rsidRPr="0045367B" w:rsidTr="00312C0E">
        <w:tc>
          <w:tcPr>
            <w:tcW w:w="340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Концептуальное проектирование</w:t>
            </w:r>
          </w:p>
        </w:tc>
        <w:tc>
          <w:tcPr>
            <w:tcW w:w="629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Б) т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рехмерные модели деталей и сборок изделия, </w:t>
            </w:r>
          </w:p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компьютерные чертежи, инженерные расчеты</w:t>
            </w:r>
          </w:p>
        </w:tc>
      </w:tr>
      <w:tr w:rsidR="00E23941" w:rsidRPr="0045367B" w:rsidTr="00312C0E">
        <w:tc>
          <w:tcPr>
            <w:tcW w:w="340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Дизайн-моделирование</w:t>
            </w:r>
          </w:p>
        </w:tc>
        <w:tc>
          <w:tcPr>
            <w:tcW w:w="629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В)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5ТL-модели деталей, управляющие программы для установки </w:t>
            </w:r>
            <w:proofErr w:type="gramStart"/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быстрого</w:t>
            </w:r>
            <w:proofErr w:type="gramEnd"/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прототипирования</w:t>
            </w:r>
            <w:proofErr w:type="spellEnd"/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23941" w:rsidRPr="0045367B" w:rsidTr="00312C0E">
        <w:tc>
          <w:tcPr>
            <w:tcW w:w="340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Конструкторское проектирование</w:t>
            </w:r>
          </w:p>
        </w:tc>
        <w:tc>
          <w:tcPr>
            <w:tcW w:w="629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Г) т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ехнологические процессы изготовления деталей и сборок. Данные о себестоимости изделия </w:t>
            </w:r>
          </w:p>
        </w:tc>
      </w:tr>
      <w:tr w:rsidR="00E23941" w:rsidRPr="0045367B" w:rsidTr="00312C0E">
        <w:tc>
          <w:tcPr>
            <w:tcW w:w="340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5)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Создание прототипов элементов конструкции</w:t>
            </w:r>
          </w:p>
        </w:tc>
        <w:tc>
          <w:tcPr>
            <w:tcW w:w="629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Д) д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изайн-модель изделия </w:t>
            </w:r>
          </w:p>
        </w:tc>
      </w:tr>
      <w:tr w:rsidR="00E23941" w:rsidRPr="0045367B" w:rsidTr="00312C0E">
        <w:tc>
          <w:tcPr>
            <w:tcW w:w="340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Разработка </w:t>
            </w:r>
            <w:proofErr w:type="gramStart"/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технологических</w:t>
            </w:r>
            <w:proofErr w:type="gramEnd"/>
          </w:p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процессов</w:t>
            </w:r>
          </w:p>
        </w:tc>
        <w:tc>
          <w:tcPr>
            <w:tcW w:w="629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Е) к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онцепт-проект изделия</w:t>
            </w:r>
          </w:p>
        </w:tc>
      </w:tr>
      <w:tr w:rsidR="00E23941" w:rsidRPr="0045367B" w:rsidTr="00312C0E">
        <w:tc>
          <w:tcPr>
            <w:tcW w:w="340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Проектирование отливки</w:t>
            </w:r>
          </w:p>
        </w:tc>
        <w:tc>
          <w:tcPr>
            <w:tcW w:w="629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Ж) у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правляющие программы для станков с ЧПУ </w:t>
            </w:r>
          </w:p>
        </w:tc>
      </w:tr>
      <w:tr w:rsidR="00E23941" w:rsidRPr="0045367B" w:rsidTr="00312C0E">
        <w:tc>
          <w:tcPr>
            <w:tcW w:w="340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Проектирование </w:t>
            </w:r>
            <w:proofErr w:type="gramStart"/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технологической</w:t>
            </w:r>
            <w:proofErr w:type="gramEnd"/>
          </w:p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оснастки</w:t>
            </w:r>
          </w:p>
        </w:tc>
        <w:tc>
          <w:tcPr>
            <w:tcW w:w="629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З) у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правляющие программы для контрольно-измерительных машин, данные измерений, результаты сравнения</w:t>
            </w:r>
          </w:p>
        </w:tc>
      </w:tr>
      <w:tr w:rsidR="00E23941" w:rsidRPr="0045367B" w:rsidTr="00312C0E">
        <w:tc>
          <w:tcPr>
            <w:tcW w:w="340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Изготовление деталей</w:t>
            </w:r>
          </w:p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 станках с ЧПУ</w:t>
            </w:r>
          </w:p>
        </w:tc>
        <w:tc>
          <w:tcPr>
            <w:tcW w:w="629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И) э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лектронная модель технологической оснастки</w:t>
            </w:r>
          </w:p>
        </w:tc>
      </w:tr>
      <w:tr w:rsidR="00E23941" w:rsidRPr="0045367B" w:rsidTr="00312C0E">
        <w:tc>
          <w:tcPr>
            <w:tcW w:w="3402" w:type="dxa"/>
            <w:vAlign w:val="center"/>
          </w:tcPr>
          <w:p w:rsidR="00E23941" w:rsidRPr="00461A90" w:rsidRDefault="00E23941" w:rsidP="00E32A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Контроль качества изготовления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технологической оснастки</w:t>
            </w:r>
          </w:p>
        </w:tc>
        <w:tc>
          <w:tcPr>
            <w:tcW w:w="629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э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лектронная модель отливки</w:t>
            </w:r>
          </w:p>
        </w:tc>
      </w:tr>
    </w:tbl>
    <w:p w:rsidR="00E23941" w:rsidRPr="00461A90" w:rsidRDefault="00E23941" w:rsidP="00312C0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61A90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993"/>
        <w:gridCol w:w="850"/>
        <w:gridCol w:w="851"/>
        <w:gridCol w:w="992"/>
        <w:gridCol w:w="850"/>
        <w:gridCol w:w="993"/>
        <w:gridCol w:w="992"/>
        <w:gridCol w:w="850"/>
        <w:gridCol w:w="1134"/>
      </w:tblGrid>
      <w:tr w:rsidR="00E23941" w:rsidRPr="0045367B" w:rsidTr="00312C0E">
        <w:trPr>
          <w:trHeight w:val="363"/>
        </w:trPr>
        <w:tc>
          <w:tcPr>
            <w:tcW w:w="1129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3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0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E23941" w:rsidRPr="0045367B" w:rsidTr="00312C0E">
        <w:tc>
          <w:tcPr>
            <w:tcW w:w="1129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93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850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851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92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850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93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992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850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</w:t>
            </w:r>
          </w:p>
        </w:tc>
        <w:tc>
          <w:tcPr>
            <w:tcW w:w="1134" w:type="dxa"/>
            <w:vAlign w:val="center"/>
          </w:tcPr>
          <w:p w:rsidR="00E23941" w:rsidRPr="008D6643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8D6643">
              <w:rPr>
                <w:rFonts w:ascii="Times New Roman" w:hAnsi="Times New Roman"/>
                <w:sz w:val="28"/>
                <w:szCs w:val="28"/>
                <w:lang w:eastAsia="ru-RU"/>
              </w:rPr>
              <w:t>З</w:t>
            </w:r>
            <w:proofErr w:type="gramEnd"/>
          </w:p>
        </w:tc>
      </w:tr>
    </w:tbl>
    <w:p w:rsidR="00E23941" w:rsidRPr="00461A90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  <w:lang w:eastAsia="ru-RU"/>
        </w:rPr>
        <w:t>ОПК-11</w:t>
      </w:r>
    </w:p>
    <w:p w:rsidR="00E23941" w:rsidRPr="00461A90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E23941" w:rsidRPr="00461A90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61A90">
        <w:rPr>
          <w:rFonts w:ascii="Times New Roman" w:hAnsi="Times New Roman"/>
          <w:color w:val="000000"/>
          <w:sz w:val="28"/>
          <w:szCs w:val="28"/>
          <w:lang w:eastAsia="ru-RU"/>
        </w:rPr>
        <w:t>2.</w:t>
      </w:r>
      <w:r w:rsidRPr="00461A90">
        <w:rPr>
          <w:rFonts w:ascii="Times New Roman" w:hAnsi="Times New Roman"/>
          <w:iCs/>
          <w:color w:val="000000"/>
          <w:sz w:val="28"/>
          <w:szCs w:val="28"/>
        </w:rPr>
        <w:t xml:space="preserve"> Установите правильное соответствие.</w:t>
      </w:r>
    </w:p>
    <w:p w:rsidR="00E23941" w:rsidRPr="00461A90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90">
        <w:rPr>
          <w:rFonts w:ascii="Times New Roman" w:hAnsi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77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A0" w:firstRow="1" w:lastRow="0" w:firstColumn="1" w:lastColumn="0" w:noHBand="0" w:noVBand="0"/>
      </w:tblPr>
      <w:tblGrid>
        <w:gridCol w:w="2972"/>
        <w:gridCol w:w="6804"/>
      </w:tblGrid>
      <w:tr w:rsidR="00E23941" w:rsidRPr="0045367B" w:rsidTr="00312C0E">
        <w:tc>
          <w:tcPr>
            <w:tcW w:w="297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Экспериментальный</w:t>
            </w:r>
          </w:p>
        </w:tc>
        <w:tc>
          <w:tcPr>
            <w:tcW w:w="6804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А) п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осле поставки оборудования и программного обеспечения.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Опытное машиностроительное производство конкретного вида изделий</w:t>
            </w:r>
          </w:p>
        </w:tc>
      </w:tr>
      <w:tr w:rsidR="00E23941" w:rsidRPr="0045367B" w:rsidTr="00312C0E">
        <w:tc>
          <w:tcPr>
            <w:tcW w:w="297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Внедрения</w:t>
            </w:r>
          </w:p>
        </w:tc>
        <w:tc>
          <w:tcPr>
            <w:tcW w:w="6804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Б) п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осле внедрения оборудования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программного обеспечения. 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Полномасштабное машиностроительное производство</w:t>
            </w:r>
          </w:p>
        </w:tc>
      </w:tr>
      <w:tr w:rsidR="00E23941" w:rsidRPr="0045367B" w:rsidTr="00312C0E">
        <w:tc>
          <w:tcPr>
            <w:tcW w:w="297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Индустриальный</w:t>
            </w:r>
          </w:p>
        </w:tc>
        <w:tc>
          <w:tcPr>
            <w:tcW w:w="6804" w:type="dxa"/>
            <w:vAlign w:val="center"/>
          </w:tcPr>
          <w:p w:rsidR="00E23941" w:rsidRPr="00461A90" w:rsidRDefault="00E23941" w:rsidP="00E32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В) д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 заказа и поставки оборудования и программного обеспечения. Электронная модель машиностроительного производства данного вида изделий, "виртуальное" производство</w:t>
            </w:r>
          </w:p>
        </w:tc>
      </w:tr>
    </w:tbl>
    <w:p w:rsidR="00E23941" w:rsidRPr="00461A90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A90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</w:t>
      </w:r>
    </w:p>
    <w:tbl>
      <w:tblPr>
        <w:tblW w:w="955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A0" w:firstRow="1" w:lastRow="0" w:firstColumn="1" w:lastColumn="0" w:noHBand="0" w:noVBand="0"/>
      </w:tblPr>
      <w:tblGrid>
        <w:gridCol w:w="2830"/>
        <w:gridCol w:w="3261"/>
        <w:gridCol w:w="3465"/>
      </w:tblGrid>
      <w:tr w:rsidR="00E23941" w:rsidRPr="0045367B" w:rsidTr="00312C0E">
        <w:trPr>
          <w:trHeight w:val="315"/>
        </w:trPr>
        <w:tc>
          <w:tcPr>
            <w:tcW w:w="2830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65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E23941" w:rsidRPr="0045367B" w:rsidTr="00312C0E">
        <w:tc>
          <w:tcPr>
            <w:tcW w:w="2830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261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465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</w:tr>
    </w:tbl>
    <w:p w:rsidR="00E23941" w:rsidRPr="00461A90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  <w:lang w:eastAsia="ru-RU"/>
        </w:rPr>
        <w:t>ОПК-11</w:t>
      </w:r>
    </w:p>
    <w:p w:rsidR="00E23941" w:rsidRPr="00461A90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E23941" w:rsidRPr="00461A90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61A90">
        <w:rPr>
          <w:rFonts w:ascii="Times New Roman" w:hAnsi="Times New Roman"/>
          <w:bCs/>
          <w:color w:val="000000"/>
          <w:sz w:val="28"/>
          <w:szCs w:val="28"/>
          <w:lang w:eastAsia="ru-RU"/>
        </w:rPr>
        <w:t>3.</w:t>
      </w:r>
      <w:r w:rsidRPr="00461A9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61A90">
        <w:rPr>
          <w:rFonts w:ascii="Times New Roman" w:hAnsi="Times New Roman"/>
          <w:iCs/>
          <w:color w:val="000000"/>
          <w:sz w:val="28"/>
          <w:szCs w:val="28"/>
        </w:rPr>
        <w:t>Установите правильное соответствие.</w:t>
      </w:r>
    </w:p>
    <w:p w:rsidR="00E23941" w:rsidRPr="00461A90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90">
        <w:rPr>
          <w:rFonts w:ascii="Times New Roman" w:hAnsi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356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A0" w:firstRow="1" w:lastRow="0" w:firstColumn="1" w:lastColumn="0" w:noHBand="0" w:noVBand="0"/>
      </w:tblPr>
      <w:tblGrid>
        <w:gridCol w:w="2552"/>
        <w:gridCol w:w="6804"/>
      </w:tblGrid>
      <w:tr w:rsidR="00E23941" w:rsidRPr="0045367B" w:rsidTr="00312C0E">
        <w:tc>
          <w:tcPr>
            <w:tcW w:w="255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Служба предприятия</w:t>
            </w:r>
          </w:p>
        </w:tc>
        <w:tc>
          <w:tcPr>
            <w:tcW w:w="6804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Сфера </w:t>
            </w:r>
            <w:proofErr w:type="gramStart"/>
            <w:r w:rsidRPr="00461A90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использовании</w:t>
            </w:r>
            <w:proofErr w:type="gramEnd"/>
            <w:r w:rsidRPr="00461A90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прототипа</w:t>
            </w:r>
          </w:p>
        </w:tc>
      </w:tr>
      <w:tr w:rsidR="00E23941" w:rsidRPr="0045367B" w:rsidTr="00312C0E">
        <w:tc>
          <w:tcPr>
            <w:tcW w:w="255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Маркетинга</w:t>
            </w:r>
          </w:p>
        </w:tc>
        <w:tc>
          <w:tcPr>
            <w:tcW w:w="6804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А) с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воевременно сформулировать свои требования и 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пожелания к конструктиву изделия </w:t>
            </w:r>
          </w:p>
        </w:tc>
      </w:tr>
      <w:tr w:rsidR="00E23941" w:rsidRPr="0045367B" w:rsidTr="00312C0E">
        <w:tc>
          <w:tcPr>
            <w:tcW w:w="255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Продаж</w:t>
            </w:r>
          </w:p>
        </w:tc>
        <w:tc>
          <w:tcPr>
            <w:tcW w:w="6804" w:type="dxa"/>
            <w:vAlign w:val="center"/>
          </w:tcPr>
          <w:p w:rsidR="00E23941" w:rsidRPr="00461A90" w:rsidRDefault="00E23941" w:rsidP="00EC2C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Б) л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егко оценивать варианты внешнего вида, эргономику разрабатываемого изделия, проверять собираемость и функциональность конструкции, внося необходимые изменения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еще до запуска изделия в производство</w:t>
            </w:r>
          </w:p>
        </w:tc>
      </w:tr>
      <w:tr w:rsidR="00E23941" w:rsidRPr="0045367B" w:rsidTr="00312C0E">
        <w:tc>
          <w:tcPr>
            <w:tcW w:w="255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Конструкторская</w:t>
            </w:r>
          </w:p>
        </w:tc>
        <w:tc>
          <w:tcPr>
            <w:tcW w:w="6804" w:type="dxa"/>
            <w:vAlign w:val="center"/>
          </w:tcPr>
          <w:p w:rsidR="00E23941" w:rsidRPr="00461A90" w:rsidRDefault="00E23941" w:rsidP="00E32A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В) и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спользовать их в качестве </w:t>
            </w:r>
            <w:proofErr w:type="gramStart"/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мастер-моделей</w:t>
            </w:r>
            <w:proofErr w:type="gramEnd"/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для изготовления традиционной технологической оснастки (например, литьевой), а также в технологиях быстрого изготовления опытных партий (например, при использовании силиконовых форм или методов напыления металлов)</w:t>
            </w:r>
          </w:p>
        </w:tc>
      </w:tr>
      <w:tr w:rsidR="00E23941" w:rsidRPr="0045367B" w:rsidTr="00312C0E">
        <w:tc>
          <w:tcPr>
            <w:tcW w:w="255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Технологическая</w:t>
            </w:r>
          </w:p>
        </w:tc>
        <w:tc>
          <w:tcPr>
            <w:tcW w:w="6804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Г) с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воевременно учесть требования и пожелания клиентов, значительно быстрее достигнуть взаимопонимания с ними </w:t>
            </w:r>
          </w:p>
        </w:tc>
      </w:tr>
      <w:tr w:rsidR="00E23941" w:rsidRPr="0045367B" w:rsidTr="00312C0E">
        <w:tc>
          <w:tcPr>
            <w:tcW w:w="2552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Сервисная</w:t>
            </w:r>
          </w:p>
        </w:tc>
        <w:tc>
          <w:tcPr>
            <w:tcW w:w="6804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Д) э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ффективно проводить исследования рынков сбыта, демонстрируя заказчикам и потребителям образцы будущего изделия, а также использовать их в рекламных кампаниях </w:t>
            </w:r>
          </w:p>
        </w:tc>
      </w:tr>
    </w:tbl>
    <w:p w:rsidR="00E23941" w:rsidRPr="00461A90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A90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</w:t>
      </w:r>
    </w:p>
    <w:tbl>
      <w:tblPr>
        <w:tblW w:w="11902" w:type="dxa"/>
        <w:tblLayout w:type="fixed"/>
        <w:tblLook w:val="00A0" w:firstRow="1" w:lastRow="0" w:firstColumn="1" w:lastColumn="0" w:noHBand="0" w:noVBand="0"/>
      </w:tblPr>
      <w:tblGrid>
        <w:gridCol w:w="2263"/>
        <w:gridCol w:w="1843"/>
        <w:gridCol w:w="1843"/>
        <w:gridCol w:w="1701"/>
        <w:gridCol w:w="1701"/>
        <w:gridCol w:w="2551"/>
      </w:tblGrid>
      <w:tr w:rsidR="00E23941" w:rsidRPr="0045367B" w:rsidTr="0013016F">
        <w:tc>
          <w:tcPr>
            <w:tcW w:w="2263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51" w:type="dxa"/>
            <w:vMerge w:val="restart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E23941" w:rsidRPr="0045367B" w:rsidTr="0013016F">
        <w:tc>
          <w:tcPr>
            <w:tcW w:w="2263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1843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843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701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701" w:type="dxa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551" w:type="dxa"/>
            <w:vMerge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23941" w:rsidRPr="00461A90" w:rsidRDefault="00E2394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461A90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  <w:r w:rsidRPr="00C778FF">
        <w:t xml:space="preserve"> </w:t>
      </w:r>
      <w:r w:rsidRPr="00C778FF">
        <w:rPr>
          <w:rFonts w:ascii="Times New Roman" w:hAnsi="Times New Roman"/>
          <w:color w:val="000000"/>
          <w:sz w:val="28"/>
          <w:szCs w:val="28"/>
          <w:lang w:eastAsia="ru-RU"/>
        </w:rPr>
        <w:t>ОПК-11</w:t>
      </w:r>
    </w:p>
    <w:p w:rsidR="00E23941" w:rsidRPr="00461A90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E23941" w:rsidRPr="00461A90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61A90">
        <w:rPr>
          <w:rFonts w:ascii="Times New Roman" w:hAnsi="Times New Roman"/>
          <w:bCs/>
          <w:color w:val="000000"/>
          <w:sz w:val="28"/>
          <w:szCs w:val="28"/>
          <w:lang w:eastAsia="ru-RU"/>
        </w:rPr>
        <w:t>4.</w:t>
      </w:r>
      <w:r w:rsidRPr="00461A90">
        <w:rPr>
          <w:rFonts w:ascii="Times New Roman" w:hAnsi="Times New Roman"/>
          <w:iCs/>
          <w:color w:val="000000"/>
          <w:sz w:val="28"/>
          <w:szCs w:val="28"/>
        </w:rPr>
        <w:t xml:space="preserve"> Установите правильное соответствие.</w:t>
      </w:r>
    </w:p>
    <w:p w:rsidR="00E23941" w:rsidRPr="00461A90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461A90">
        <w:rPr>
          <w:rFonts w:ascii="Times New Roman" w:hAnsi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3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539"/>
        <w:gridCol w:w="5850"/>
      </w:tblGrid>
      <w:tr w:rsidR="00E23941" w:rsidRPr="0045367B" w:rsidTr="00312C0E">
        <w:tc>
          <w:tcPr>
            <w:tcW w:w="3539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Уровень прототипа</w:t>
            </w:r>
          </w:p>
        </w:tc>
        <w:tc>
          <w:tcPr>
            <w:tcW w:w="5850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Описание прототипа</w:t>
            </w:r>
          </w:p>
        </w:tc>
      </w:tr>
      <w:tr w:rsidR="00E23941" w:rsidRPr="0045367B" w:rsidTr="00312C0E">
        <w:tc>
          <w:tcPr>
            <w:tcW w:w="3539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Деталь, узел</w:t>
            </w:r>
          </w:p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(или деталь-представитель,</w:t>
            </w:r>
            <w:proofErr w:type="gramEnd"/>
          </w:p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узел-представитель)</w:t>
            </w:r>
            <w:proofErr w:type="gramEnd"/>
          </w:p>
        </w:tc>
        <w:tc>
          <w:tcPr>
            <w:tcW w:w="5850" w:type="dxa"/>
            <w:vAlign w:val="center"/>
          </w:tcPr>
          <w:p w:rsidR="00E23941" w:rsidRPr="00461A90" w:rsidRDefault="00E23941" w:rsidP="00E32A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А) н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астроенная на конкретную номенклатуру изделий электронная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модель производства, базирующаяся на основе предлагаемого к поставке оборудования и программного обеспечения</w:t>
            </w:r>
          </w:p>
        </w:tc>
      </w:tr>
      <w:tr w:rsidR="00E23941" w:rsidRPr="0045367B" w:rsidTr="00312C0E">
        <w:tc>
          <w:tcPr>
            <w:tcW w:w="3539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Изделие-прототип</w:t>
            </w:r>
          </w:p>
          <w:p w:rsidR="00E23941" w:rsidRPr="00461A90" w:rsidRDefault="00E23941" w:rsidP="00EC2C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(модель-прототип, опытный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образец)</w:t>
            </w:r>
          </w:p>
        </w:tc>
        <w:tc>
          <w:tcPr>
            <w:tcW w:w="5850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Б) д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ействующее опытное производство конкретного вида продукции по номенклатуре предприятия, созданное на основе поставляемого оборудования и программного обеспечения </w:t>
            </w:r>
          </w:p>
        </w:tc>
      </w:tr>
      <w:tr w:rsidR="00E23941" w:rsidRPr="0045367B" w:rsidTr="00312C0E">
        <w:tc>
          <w:tcPr>
            <w:tcW w:w="3539" w:type="dxa"/>
            <w:vAlign w:val="center"/>
          </w:tcPr>
          <w:p w:rsidR="00E23941" w:rsidRPr="00461A90" w:rsidRDefault="00E23941" w:rsidP="00EC2C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Экспериментальный прототип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производства</w:t>
            </w:r>
          </w:p>
          <w:p w:rsidR="00E23941" w:rsidRPr="00461A90" w:rsidRDefault="00E23941" w:rsidP="00EC2C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и/или 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подготовки производства</w:t>
            </w:r>
          </w:p>
        </w:tc>
        <w:tc>
          <w:tcPr>
            <w:tcW w:w="5850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В) к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онструктивно подобная деталь (узел) с одинаковым технологическим маршрутом изготовления</w:t>
            </w:r>
          </w:p>
        </w:tc>
      </w:tr>
      <w:tr w:rsidR="00E23941" w:rsidRPr="0045367B" w:rsidTr="00312C0E">
        <w:tc>
          <w:tcPr>
            <w:tcW w:w="3539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4)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Действующий прототип</w:t>
            </w:r>
          </w:p>
          <w:p w:rsidR="00E23941" w:rsidRPr="00461A90" w:rsidRDefault="00E23941" w:rsidP="00E32A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Производства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и/или 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подготовки производства</w:t>
            </w:r>
          </w:p>
        </w:tc>
        <w:tc>
          <w:tcPr>
            <w:tcW w:w="5850" w:type="dxa"/>
            <w:vAlign w:val="center"/>
          </w:tcPr>
          <w:p w:rsidR="00E23941" w:rsidRPr="00461A90" w:rsidRDefault="00E23941" w:rsidP="0078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Г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с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ходное изделие, подобное другим изделиям данной номенклатуры по </w:t>
            </w: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функциональности и конструктиву</w:t>
            </w:r>
          </w:p>
        </w:tc>
      </w:tr>
    </w:tbl>
    <w:p w:rsidR="00E23941" w:rsidRPr="00461A90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A90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Правильный ответ:</w:t>
      </w:r>
    </w:p>
    <w:tbl>
      <w:tblPr>
        <w:tblW w:w="934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A0" w:firstRow="1" w:lastRow="0" w:firstColumn="1" w:lastColumn="0" w:noHBand="0" w:noVBand="0"/>
      </w:tblPr>
      <w:tblGrid>
        <w:gridCol w:w="2405"/>
        <w:gridCol w:w="2268"/>
        <w:gridCol w:w="2552"/>
        <w:gridCol w:w="2120"/>
      </w:tblGrid>
      <w:tr w:rsidR="00E23941" w:rsidRPr="0045367B" w:rsidTr="00312C0E">
        <w:trPr>
          <w:trHeight w:val="354"/>
        </w:trPr>
        <w:tc>
          <w:tcPr>
            <w:tcW w:w="2405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2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0" w:type="dxa"/>
            <w:vAlign w:val="center"/>
          </w:tcPr>
          <w:p w:rsidR="00E23941" w:rsidRPr="00461A90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E23941" w:rsidRPr="0045367B" w:rsidTr="00312C0E">
        <w:tc>
          <w:tcPr>
            <w:tcW w:w="2405" w:type="dxa"/>
            <w:vAlign w:val="center"/>
          </w:tcPr>
          <w:p w:rsidR="00E23941" w:rsidRPr="00783911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268" w:type="dxa"/>
            <w:vAlign w:val="center"/>
          </w:tcPr>
          <w:p w:rsidR="00E23941" w:rsidRPr="00783911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552" w:type="dxa"/>
            <w:vAlign w:val="center"/>
          </w:tcPr>
          <w:p w:rsidR="00E23941" w:rsidRPr="00783911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120" w:type="dxa"/>
            <w:vAlign w:val="center"/>
          </w:tcPr>
          <w:p w:rsidR="00E23941" w:rsidRPr="00783911" w:rsidRDefault="00E23941" w:rsidP="00312C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</w:p>
        </w:tc>
      </w:tr>
    </w:tbl>
    <w:p w:rsidR="00E23941" w:rsidRPr="00783911" w:rsidRDefault="00E2394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  <w:lang w:eastAsia="ru-RU"/>
        </w:rPr>
        <w:t>ОПК-11</w:t>
      </w:r>
    </w:p>
    <w:p w:rsidR="00E23941" w:rsidRDefault="00E2394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закрытого типа на установление правильной последовательности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1.</w:t>
      </w:r>
      <w:r w:rsidRPr="00783911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/>
          <w:iCs/>
          <w:color w:val="000000"/>
          <w:sz w:val="28"/>
          <w:szCs w:val="28"/>
        </w:rPr>
        <w:t>Установит</w:t>
      </w:r>
      <w:r>
        <w:rPr>
          <w:rFonts w:ascii="Times New Roman" w:hAnsi="Times New Roman"/>
          <w:iCs/>
          <w:color w:val="000000"/>
          <w:sz w:val="28"/>
          <w:szCs w:val="28"/>
        </w:rPr>
        <w:t>е правильную последовательность</w:t>
      </w:r>
      <w:r w:rsidRPr="00783911">
        <w:rPr>
          <w:rFonts w:ascii="Times New Roman" w:hAnsi="Times New Roman"/>
          <w:color w:val="000000"/>
          <w:sz w:val="28"/>
          <w:szCs w:val="28"/>
        </w:rPr>
        <w:t xml:space="preserve"> процесса разработки стратегий предприятия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78391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>
        <w:rPr>
          <w:rFonts w:ascii="Times New Roman" w:hAnsi="Times New Roman"/>
          <w:iCs/>
          <w:color w:val="000000"/>
          <w:sz w:val="28"/>
          <w:szCs w:val="28"/>
        </w:rPr>
        <w:t>.</w:t>
      </w:r>
    </w:p>
    <w:p w:rsidR="00E23941" w:rsidRPr="005152D9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52D9">
        <w:rPr>
          <w:rFonts w:ascii="Times New Roman" w:hAnsi="Times New Roman"/>
          <w:color w:val="000000"/>
          <w:sz w:val="28"/>
          <w:szCs w:val="28"/>
        </w:rPr>
        <w:t>А) прогноз (исследование тенденций)</w:t>
      </w:r>
    </w:p>
    <w:p w:rsidR="00E23941" w:rsidRPr="005152D9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52D9">
        <w:rPr>
          <w:rFonts w:ascii="Times New Roman" w:hAnsi="Times New Roman"/>
          <w:color w:val="000000"/>
          <w:sz w:val="28"/>
          <w:szCs w:val="28"/>
        </w:rPr>
        <w:t xml:space="preserve">Б) предварительное формулирование целей, </w:t>
      </w:r>
    </w:p>
    <w:p w:rsidR="00E23941" w:rsidRPr="005152D9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52D9">
        <w:rPr>
          <w:rFonts w:ascii="Times New Roman" w:hAnsi="Times New Roman"/>
          <w:color w:val="000000"/>
          <w:sz w:val="28"/>
          <w:szCs w:val="28"/>
        </w:rPr>
        <w:t>В) поиск и оценка рыночных возможностей</w:t>
      </w:r>
    </w:p>
    <w:p w:rsidR="00E23941" w:rsidRPr="005152D9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52D9">
        <w:rPr>
          <w:rFonts w:ascii="Times New Roman" w:hAnsi="Times New Roman"/>
          <w:color w:val="000000"/>
          <w:sz w:val="28"/>
          <w:szCs w:val="28"/>
        </w:rPr>
        <w:t xml:space="preserve">Г) анализ потенциала предприятия, </w:t>
      </w:r>
    </w:p>
    <w:p w:rsidR="00E23941" w:rsidRPr="005152D9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52D9">
        <w:rPr>
          <w:rFonts w:ascii="Times New Roman" w:hAnsi="Times New Roman"/>
          <w:color w:val="000000"/>
          <w:sz w:val="28"/>
          <w:szCs w:val="28"/>
        </w:rPr>
        <w:t>Д) детальная разработка стратегий,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52D9">
        <w:rPr>
          <w:rFonts w:ascii="Times New Roman" w:hAnsi="Times New Roman"/>
          <w:color w:val="000000"/>
          <w:sz w:val="28"/>
          <w:szCs w:val="28"/>
        </w:rPr>
        <w:t>Е) внедрение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Б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Г, В, А, Д</w:t>
      </w:r>
      <w:r w:rsidRPr="00783911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/>
          <w:color w:val="000000"/>
          <w:sz w:val="28"/>
          <w:szCs w:val="28"/>
        </w:rPr>
        <w:t>Е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2.</w:t>
      </w:r>
      <w:r w:rsidRPr="00783911">
        <w:rPr>
          <w:rFonts w:ascii="Times New Roman" w:hAnsi="Times New Roman"/>
          <w:iCs/>
          <w:color w:val="000000"/>
          <w:sz w:val="28"/>
          <w:szCs w:val="28"/>
        </w:rPr>
        <w:t xml:space="preserve"> Установите правильную последовательность</w:t>
      </w:r>
      <w:r w:rsidRPr="00783911">
        <w:rPr>
          <w:rFonts w:ascii="Times New Roman" w:hAnsi="Times New Roman"/>
          <w:color w:val="000000"/>
          <w:sz w:val="28"/>
          <w:szCs w:val="28"/>
        </w:rPr>
        <w:t xml:space="preserve"> логики принятия решения работников организации при проведении изменений. </w:t>
      </w:r>
      <w:r w:rsidRPr="00783911">
        <w:rPr>
          <w:rFonts w:ascii="Times New Roman" w:hAnsi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>
        <w:rPr>
          <w:rFonts w:ascii="Times New Roman" w:hAnsi="Times New Roman"/>
          <w:iCs/>
          <w:color w:val="000000"/>
          <w:sz w:val="28"/>
          <w:szCs w:val="28"/>
        </w:rPr>
        <w:t>.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А) действие</w:t>
      </w:r>
    </w:p>
    <w:p w:rsidR="00E23941" w:rsidRPr="005152D9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52D9">
        <w:rPr>
          <w:rFonts w:ascii="Times New Roman" w:hAnsi="Times New Roman"/>
          <w:color w:val="000000"/>
          <w:sz w:val="28"/>
          <w:szCs w:val="28"/>
        </w:rPr>
        <w:t>Б) желание</w:t>
      </w:r>
    </w:p>
    <w:p w:rsidR="00E23941" w:rsidRPr="005152D9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52D9">
        <w:rPr>
          <w:rFonts w:ascii="Times New Roman" w:hAnsi="Times New Roman"/>
          <w:color w:val="000000"/>
          <w:sz w:val="28"/>
          <w:szCs w:val="28"/>
        </w:rPr>
        <w:t>В) интерес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52D9">
        <w:rPr>
          <w:rFonts w:ascii="Times New Roman" w:hAnsi="Times New Roman"/>
          <w:color w:val="000000"/>
          <w:sz w:val="28"/>
          <w:szCs w:val="28"/>
        </w:rPr>
        <w:t>Г) внимание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Г</w:t>
      </w:r>
      <w:r w:rsidRPr="00783911">
        <w:rPr>
          <w:rFonts w:ascii="Times New Roman" w:hAnsi="Times New Roman"/>
          <w:color w:val="000000"/>
          <w:sz w:val="28"/>
          <w:szCs w:val="28"/>
        </w:rPr>
        <w:t>, В, Б, А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3.</w:t>
      </w:r>
      <w:r w:rsidRPr="00783911">
        <w:rPr>
          <w:rFonts w:ascii="Times New Roman" w:hAnsi="Times New Roman"/>
          <w:iCs/>
          <w:color w:val="000000"/>
          <w:sz w:val="28"/>
          <w:szCs w:val="28"/>
        </w:rPr>
        <w:t xml:space="preserve"> Установите правильную последовательность</w:t>
      </w:r>
      <w:r w:rsidRPr="00783911">
        <w:rPr>
          <w:rFonts w:ascii="Times New Roman" w:hAnsi="Times New Roman"/>
          <w:color w:val="000000"/>
          <w:sz w:val="28"/>
          <w:szCs w:val="28"/>
        </w:rPr>
        <w:t xml:space="preserve"> этапов внедрения изменений при эволюционном направлении. </w:t>
      </w:r>
      <w:r w:rsidRPr="00783911">
        <w:rPr>
          <w:rFonts w:ascii="Times New Roman" w:hAnsi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>
        <w:rPr>
          <w:rFonts w:ascii="Times New Roman" w:hAnsi="Times New Roman"/>
          <w:iCs/>
          <w:color w:val="000000"/>
          <w:sz w:val="28"/>
          <w:szCs w:val="28"/>
        </w:rPr>
        <w:t>.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А) изменения в поведении групп, всей организации</w:t>
      </w:r>
    </w:p>
    <w:p w:rsidR="00E23941" w:rsidRPr="005152D9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52D9">
        <w:rPr>
          <w:rFonts w:ascii="Times New Roman" w:hAnsi="Times New Roman"/>
          <w:color w:val="000000"/>
          <w:sz w:val="28"/>
          <w:szCs w:val="28"/>
        </w:rPr>
        <w:t>Б) изменения в поведении человека</w:t>
      </w:r>
    </w:p>
    <w:p w:rsidR="00E23941" w:rsidRPr="005152D9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52D9">
        <w:rPr>
          <w:rFonts w:ascii="Times New Roman" w:hAnsi="Times New Roman"/>
          <w:color w:val="000000"/>
          <w:sz w:val="28"/>
          <w:szCs w:val="28"/>
        </w:rPr>
        <w:t>В) изменения в знаниях человека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52D9">
        <w:rPr>
          <w:rFonts w:ascii="Times New Roman" w:hAnsi="Times New Roman"/>
          <w:color w:val="000000"/>
          <w:sz w:val="28"/>
          <w:szCs w:val="28"/>
        </w:rPr>
        <w:t>Г) изменения</w:t>
      </w:r>
      <w:r w:rsidRPr="00783911">
        <w:rPr>
          <w:rFonts w:ascii="Times New Roman" w:hAnsi="Times New Roman"/>
          <w:color w:val="000000"/>
          <w:sz w:val="28"/>
          <w:szCs w:val="28"/>
        </w:rPr>
        <w:t xml:space="preserve"> в установках и убеждениях человека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В, Г</w:t>
      </w:r>
      <w:r w:rsidRPr="00783911">
        <w:rPr>
          <w:rFonts w:ascii="Times New Roman" w:hAnsi="Times New Roman"/>
          <w:color w:val="000000"/>
          <w:sz w:val="28"/>
          <w:szCs w:val="28"/>
        </w:rPr>
        <w:t>, Б, А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Default="00E23941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Style w:val="fontstyle01"/>
          <w:b w:val="0"/>
          <w:sz w:val="28"/>
          <w:szCs w:val="28"/>
        </w:rPr>
        <w:t xml:space="preserve">4. </w:t>
      </w:r>
      <w:r w:rsidRPr="00783911">
        <w:rPr>
          <w:rFonts w:ascii="Times New Roman" w:hAnsi="Times New Roman"/>
          <w:iCs/>
          <w:color w:val="000000"/>
          <w:sz w:val="28"/>
          <w:szCs w:val="28"/>
        </w:rPr>
        <w:t>Установите правильную последовательность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83911">
        <w:rPr>
          <w:rStyle w:val="fontstyle01"/>
          <w:b w:val="0"/>
          <w:sz w:val="28"/>
          <w:szCs w:val="28"/>
        </w:rPr>
        <w:t xml:space="preserve">компонентов «умного производства» по степени приоритетности. </w:t>
      </w:r>
      <w:r w:rsidRPr="00783911">
        <w:rPr>
          <w:rFonts w:ascii="Times New Roman" w:hAnsi="Times New Roman"/>
          <w:iCs/>
          <w:color w:val="000000"/>
          <w:sz w:val="28"/>
          <w:szCs w:val="28"/>
        </w:rPr>
        <w:t>Запишите правильную последовательность букв слева направо.</w:t>
      </w:r>
    </w:p>
    <w:p w:rsidR="00E23941" w:rsidRPr="0024267C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4267C">
        <w:rPr>
          <w:rStyle w:val="fontstyle01"/>
          <w:b w:val="0"/>
          <w:sz w:val="28"/>
          <w:szCs w:val="28"/>
        </w:rPr>
        <w:lastRenderedPageBreak/>
        <w:t>А)</w:t>
      </w:r>
      <w:r w:rsidRPr="0024267C">
        <w:rPr>
          <w:rFonts w:ascii="Times New Roman" w:hAnsi="Times New Roman"/>
          <w:color w:val="000000"/>
          <w:sz w:val="28"/>
          <w:szCs w:val="28"/>
        </w:rPr>
        <w:t xml:space="preserve"> наличие электронной модели производства изделий;</w:t>
      </w:r>
    </w:p>
    <w:p w:rsidR="00E23941" w:rsidRPr="0024267C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4267C">
        <w:rPr>
          <w:rFonts w:ascii="Times New Roman" w:hAnsi="Times New Roman"/>
          <w:color w:val="000000"/>
          <w:sz w:val="28"/>
          <w:szCs w:val="28"/>
        </w:rPr>
        <w:t>Б) трехэтапная система планирования и контроля инвестиций в развитие предприятия</w:t>
      </w:r>
    </w:p>
    <w:p w:rsidR="00E23941" w:rsidRPr="0024267C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4267C">
        <w:rPr>
          <w:rFonts w:ascii="Times New Roman" w:hAnsi="Times New Roman"/>
          <w:color w:val="000000"/>
          <w:sz w:val="28"/>
          <w:szCs w:val="28"/>
        </w:rPr>
        <w:t xml:space="preserve">В) система контроля производства по срокам изготовления, затратам и качеству изделий </w:t>
      </w:r>
    </w:p>
    <w:p w:rsidR="00E23941" w:rsidRPr="0024267C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4267C">
        <w:rPr>
          <w:rFonts w:ascii="Times New Roman" w:hAnsi="Times New Roman"/>
          <w:color w:val="000000"/>
          <w:sz w:val="28"/>
          <w:szCs w:val="28"/>
        </w:rPr>
        <w:t>Г) обязательная корпоративная сертификация специалистов предприятия по единой системе нормативов;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4267C">
        <w:rPr>
          <w:rFonts w:ascii="Times New Roman" w:hAnsi="Times New Roman"/>
          <w:color w:val="000000"/>
          <w:sz w:val="28"/>
          <w:szCs w:val="28"/>
        </w:rPr>
        <w:t>Д) единая система нормативов в форме стандарта предприятия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Правильный ответ: А,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/>
          <w:color w:val="000000"/>
          <w:sz w:val="28"/>
          <w:szCs w:val="28"/>
        </w:rPr>
        <w:t>Д</w:t>
      </w:r>
      <w:r>
        <w:rPr>
          <w:rFonts w:ascii="Times New Roman" w:hAnsi="Times New Roman"/>
          <w:color w:val="000000"/>
          <w:sz w:val="28"/>
          <w:szCs w:val="28"/>
        </w:rPr>
        <w:t>, Г, Б, В.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Default="00E2394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открытого типа на дополнение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1.</w:t>
      </w:r>
      <w:r w:rsidRPr="00783911">
        <w:rPr>
          <w:rStyle w:val="fontstyle21"/>
          <w:sz w:val="28"/>
          <w:szCs w:val="28"/>
        </w:rPr>
        <w:t xml:space="preserve"> </w:t>
      </w:r>
      <w:r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Метод сбора информации, основанный на анализе нормативных материалов по совершенствованию управления, бухгалтерской и плановой документации, планов развития — это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/>
          <w:color w:val="000000"/>
          <w:sz w:val="28"/>
          <w:szCs w:val="28"/>
        </w:rPr>
        <w:t>_______________.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Правильный ответ: анализ документации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2.</w:t>
      </w:r>
      <w:r w:rsidRPr="00783911">
        <w:rPr>
          <w:rStyle w:val="fontstyle21"/>
          <w:sz w:val="28"/>
          <w:szCs w:val="28"/>
        </w:rPr>
        <w:t xml:space="preserve"> </w:t>
      </w:r>
      <w:r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Процедура технологии решения проблем, определение конкретных сре</w:t>
      </w:r>
      <w:proofErr w:type="gramStart"/>
      <w:r w:rsidRPr="00783911">
        <w:rPr>
          <w:rFonts w:ascii="Times New Roman" w:hAnsi="Times New Roman"/>
          <w:color w:val="000000"/>
          <w:sz w:val="28"/>
          <w:szCs w:val="28"/>
        </w:rPr>
        <w:t>дств дл</w:t>
      </w:r>
      <w:proofErr w:type="gramEnd"/>
      <w:r w:rsidRPr="00783911">
        <w:rPr>
          <w:rFonts w:ascii="Times New Roman" w:hAnsi="Times New Roman"/>
          <w:color w:val="000000"/>
          <w:sz w:val="28"/>
          <w:szCs w:val="28"/>
        </w:rPr>
        <w:t>я изменения всей системы в целом, в отдельных элементах которой возникли задача и проблема —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/>
          <w:color w:val="000000"/>
          <w:sz w:val="28"/>
          <w:szCs w:val="28"/>
        </w:rPr>
        <w:t>это_______________.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Правильный ответ: разработка проекта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3.</w:t>
      </w:r>
      <w:r w:rsidRPr="00783911">
        <w:rPr>
          <w:rStyle w:val="fontstyle21"/>
          <w:sz w:val="28"/>
          <w:szCs w:val="28"/>
        </w:rPr>
        <w:t xml:space="preserve"> </w:t>
      </w:r>
      <w:r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Style w:val="fontstyle01"/>
          <w:b w:val="0"/>
          <w:bCs w:val="0"/>
          <w:color w:val="auto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Изучая связь между сбытом и потребляемыми материалами, фондом заработной платы и числом работников, консультант выявляет связь между затратами и_______________. 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 w:rsidRPr="0078391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/>
          <w:color w:val="000000"/>
          <w:sz w:val="28"/>
          <w:szCs w:val="28"/>
        </w:rPr>
        <w:t>выпуском продукции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4</w:t>
      </w:r>
      <w:r w:rsidRPr="00783911">
        <w:rPr>
          <w:rFonts w:ascii="Times New Roman" w:hAnsi="Times New Roman"/>
          <w:i/>
          <w:color w:val="000000"/>
          <w:sz w:val="28"/>
          <w:szCs w:val="28"/>
        </w:rPr>
        <w:t>.</w:t>
      </w:r>
      <w:r w:rsidRPr="00783911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Отделение процедуры генерирования идей в замкнутой группе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специалистов от процесса анализа и оценки высказанных идей</w:t>
      </w:r>
      <w:proofErr w:type="gramStart"/>
      <w:r w:rsidRPr="00783911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 w:rsidRPr="0078391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783911">
        <w:rPr>
          <w:rFonts w:ascii="Times New Roman" w:hAnsi="Times New Roman"/>
          <w:color w:val="000000"/>
          <w:sz w:val="28"/>
          <w:szCs w:val="28"/>
        </w:rPr>
        <w:t>о</w:t>
      </w:r>
      <w:proofErr w:type="gramEnd"/>
      <w:r w:rsidRPr="00783911">
        <w:rPr>
          <w:rFonts w:ascii="Times New Roman" w:hAnsi="Times New Roman"/>
          <w:color w:val="000000"/>
          <w:sz w:val="28"/>
          <w:szCs w:val="28"/>
        </w:rPr>
        <w:t>снова метода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/>
          <w:color w:val="000000"/>
          <w:sz w:val="28"/>
          <w:szCs w:val="28"/>
        </w:rPr>
        <w:t>_______________.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 w:rsidRPr="0078391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/>
          <w:color w:val="000000"/>
          <w:sz w:val="28"/>
          <w:szCs w:val="28"/>
        </w:rPr>
        <w:t>“мозгового штурма”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5.</w:t>
      </w:r>
      <w:r w:rsidRPr="00783911">
        <w:rPr>
          <w:rStyle w:val="fontstyle21"/>
          <w:sz w:val="28"/>
          <w:szCs w:val="28"/>
        </w:rPr>
        <w:t xml:space="preserve"> </w:t>
      </w:r>
      <w:r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Инженерный консалтинг</w:t>
      </w:r>
      <w:r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Pr="00783911">
        <w:rPr>
          <w:rFonts w:ascii="Times New Roman" w:hAnsi="Times New Roman"/>
          <w:color w:val="000000"/>
          <w:sz w:val="28"/>
          <w:szCs w:val="28"/>
        </w:rPr>
        <w:t>это специфическая разновидность _______________, направленного на систему производства и его подготовки</w:t>
      </w:r>
      <w:r w:rsidRPr="00783911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78391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Правильный ответ: процессного консультирования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lastRenderedPageBreak/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83911">
        <w:rPr>
          <w:rFonts w:ascii="Times New Roman" w:hAnsi="Times New Roman"/>
          <w:iCs/>
          <w:color w:val="000000"/>
          <w:sz w:val="28"/>
          <w:szCs w:val="28"/>
        </w:rPr>
        <w:t>6.</w:t>
      </w:r>
      <w:r w:rsidRPr="00783911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/>
          <w:iCs/>
          <w:color w:val="000000"/>
          <w:sz w:val="28"/>
          <w:szCs w:val="28"/>
        </w:rPr>
        <w:t>Электронная модель машиностроительного производства</w:t>
      </w:r>
      <w:r w:rsidRPr="00783911">
        <w:rPr>
          <w:rFonts w:ascii="Times New Roman" w:hAnsi="Times New Roman"/>
          <w:i/>
          <w:iCs/>
          <w:color w:val="000000"/>
          <w:sz w:val="28"/>
          <w:szCs w:val="28"/>
        </w:rPr>
        <w:t xml:space="preserve">, </w:t>
      </w:r>
      <w:r w:rsidRPr="00783911">
        <w:rPr>
          <w:rFonts w:ascii="Times New Roman" w:hAnsi="Times New Roman"/>
          <w:color w:val="000000"/>
          <w:sz w:val="28"/>
          <w:szCs w:val="28"/>
        </w:rPr>
        <w:t>объединяет _______________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/>
          <w:color w:val="000000"/>
          <w:sz w:val="28"/>
          <w:szCs w:val="28"/>
        </w:rPr>
        <w:t>изделий, способов и процессов проектирования и производства этих изделий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Правильный ответ</w:t>
      </w:r>
      <w:r w:rsidRPr="00783911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Pr="00783911">
        <w:rPr>
          <w:rFonts w:ascii="Times New Roman" w:hAnsi="Times New Roman"/>
          <w:color w:val="000000"/>
          <w:sz w:val="28"/>
          <w:szCs w:val="28"/>
        </w:rPr>
        <w:t xml:space="preserve">электронные модели 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Default="00E2394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C2C4A">
        <w:rPr>
          <w:rStyle w:val="fontstyle01"/>
          <w:sz w:val="28"/>
          <w:szCs w:val="28"/>
        </w:rPr>
        <w:t>Задания открытого типа с кратким свободным ответом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>1.</w:t>
      </w:r>
      <w:r w:rsidRPr="00EC2C4A">
        <w:rPr>
          <w:rStyle w:val="fontstyle21"/>
          <w:sz w:val="28"/>
          <w:szCs w:val="28"/>
        </w:rPr>
        <w:t xml:space="preserve"> </w:t>
      </w:r>
      <w:r w:rsidRPr="00EC2C4A">
        <w:rPr>
          <w:rStyle w:val="fontstyle21"/>
          <w:i w:val="0"/>
          <w:sz w:val="28"/>
          <w:szCs w:val="28"/>
        </w:rPr>
        <w:t>Напишите пропущенное слово (словосочетание</w:t>
      </w:r>
      <w:r w:rsidRPr="00EC2C4A">
        <w:rPr>
          <w:rStyle w:val="fontstyle21"/>
          <w:sz w:val="28"/>
          <w:szCs w:val="28"/>
        </w:rPr>
        <w:t>).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>Какие методы, относятся к методам сбора информации, ______________.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>Правильный ответ: наблюдение</w:t>
      </w:r>
      <w:r>
        <w:rPr>
          <w:rFonts w:ascii="Times New Roman" w:hAnsi="Times New Roman"/>
          <w:color w:val="000000"/>
          <w:sz w:val="28"/>
          <w:szCs w:val="28"/>
        </w:rPr>
        <w:t xml:space="preserve"> /</w:t>
      </w:r>
      <w:r w:rsidRPr="00EC2C4A">
        <w:rPr>
          <w:rFonts w:ascii="Times New Roman" w:hAnsi="Times New Roman"/>
          <w:color w:val="000000"/>
          <w:sz w:val="28"/>
          <w:szCs w:val="28"/>
        </w:rPr>
        <w:t xml:space="preserve"> опрос</w:t>
      </w:r>
      <w:r>
        <w:rPr>
          <w:rFonts w:ascii="Times New Roman" w:hAnsi="Times New Roman"/>
          <w:color w:val="000000"/>
          <w:sz w:val="28"/>
          <w:szCs w:val="28"/>
        </w:rPr>
        <w:t xml:space="preserve"> /</w:t>
      </w:r>
      <w:r w:rsidRPr="00EC2C4A">
        <w:rPr>
          <w:rFonts w:ascii="Times New Roman" w:hAnsi="Times New Roman"/>
          <w:color w:val="000000"/>
          <w:sz w:val="28"/>
          <w:szCs w:val="28"/>
        </w:rPr>
        <w:t xml:space="preserve"> анализ документации</w:t>
      </w:r>
      <w:r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EC2C4A">
        <w:rPr>
          <w:rFonts w:ascii="Times New Roman" w:hAnsi="Times New Roman"/>
          <w:color w:val="000000"/>
          <w:sz w:val="28"/>
          <w:szCs w:val="28"/>
        </w:rPr>
        <w:t>экспертные оценки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Pr="00C778FF">
        <w:t xml:space="preserve">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C2C4A">
        <w:rPr>
          <w:rFonts w:ascii="Times New Roman" w:hAnsi="Times New Roman"/>
          <w:iCs/>
          <w:color w:val="000000"/>
          <w:sz w:val="28"/>
          <w:szCs w:val="28"/>
        </w:rPr>
        <w:t xml:space="preserve">2. </w:t>
      </w:r>
      <w:r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C4A">
        <w:rPr>
          <w:rFonts w:ascii="Times New Roman" w:hAnsi="Times New Roman"/>
          <w:iCs/>
          <w:color w:val="000000"/>
          <w:sz w:val="28"/>
          <w:szCs w:val="28"/>
        </w:rPr>
        <w:t>Лицо изделия</w:t>
      </w:r>
      <w:r w:rsidRPr="00EC2C4A">
        <w:rPr>
          <w:rFonts w:ascii="Times New Roman" w:hAnsi="Times New Roman"/>
          <w:i/>
          <w:iCs/>
          <w:color w:val="000000"/>
          <w:sz w:val="28"/>
          <w:szCs w:val="28"/>
        </w:rPr>
        <w:t xml:space="preserve"> — </w:t>
      </w:r>
      <w:r w:rsidRPr="00EC2C4A">
        <w:rPr>
          <w:rFonts w:ascii="Times New Roman" w:hAnsi="Times New Roman"/>
          <w:color w:val="000000"/>
          <w:sz w:val="28"/>
          <w:szCs w:val="28"/>
        </w:rPr>
        <w:t xml:space="preserve">интегрированный показатель, учитывающий _______________, сроки его разработки и производства, а также затраты и определяющий рыночное позиционирование изделия в глазах клиентов 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>Правильный ответ: качество изделия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/>
          <w:color w:val="000000"/>
          <w:sz w:val="28"/>
          <w:szCs w:val="28"/>
        </w:rPr>
        <w:t>/ качественные характеристики изделия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/>
          <w:iCs/>
          <w:color w:val="000000"/>
          <w:sz w:val="28"/>
          <w:szCs w:val="28"/>
        </w:rPr>
        <w:t xml:space="preserve">3. </w:t>
      </w:r>
      <w:r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/>
          <w:iCs/>
          <w:color w:val="000000"/>
          <w:sz w:val="28"/>
          <w:szCs w:val="28"/>
        </w:rPr>
        <w:t>Лицо предприятия</w:t>
      </w:r>
      <w:r w:rsidRPr="00EC2C4A">
        <w:rPr>
          <w:rFonts w:ascii="Times New Roman" w:hAnsi="Times New Roman"/>
          <w:i/>
          <w:iCs/>
          <w:color w:val="000000"/>
          <w:sz w:val="28"/>
          <w:szCs w:val="28"/>
        </w:rPr>
        <w:t xml:space="preserve">, </w:t>
      </w:r>
      <w:r w:rsidRPr="00EC2C4A">
        <w:rPr>
          <w:rFonts w:ascii="Times New Roman" w:hAnsi="Times New Roman"/>
          <w:color w:val="000000"/>
          <w:sz w:val="28"/>
          <w:szCs w:val="28"/>
        </w:rPr>
        <w:t xml:space="preserve">отражающее степень сбалансированности стратегии, маркетинга, учета, _______________, подготовки производства и собственно производства изделий. 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>Правильный ответ: управления жизненным циклом изделий/управление этапами жизненного цикла изделия.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>4.</w:t>
      </w:r>
      <w:r w:rsidRPr="00EC2C4A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/>
          <w:iCs/>
          <w:color w:val="000000"/>
          <w:sz w:val="28"/>
          <w:szCs w:val="28"/>
        </w:rPr>
        <w:t>Мир проектов</w:t>
      </w:r>
      <w:r w:rsidRPr="00EC2C4A">
        <w:rPr>
          <w:rFonts w:ascii="Times New Roman" w:hAnsi="Times New Roman"/>
          <w:i/>
          <w:iCs/>
          <w:color w:val="000000"/>
          <w:sz w:val="28"/>
          <w:szCs w:val="28"/>
        </w:rPr>
        <w:t xml:space="preserve">, </w:t>
      </w:r>
      <w:r w:rsidRPr="00EC2C4A">
        <w:rPr>
          <w:rFonts w:ascii="Times New Roman" w:hAnsi="Times New Roman"/>
          <w:color w:val="000000"/>
          <w:sz w:val="28"/>
          <w:szCs w:val="28"/>
        </w:rPr>
        <w:t xml:space="preserve">связанный с переходом от разовых поставок оборудования, программ, инструмента </w:t>
      </w:r>
      <w:proofErr w:type="gramStart"/>
      <w:r w:rsidRPr="00EC2C4A"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 w:rsidRPr="00EC2C4A">
        <w:rPr>
          <w:rFonts w:ascii="Times New Roman" w:hAnsi="Times New Roman"/>
          <w:color w:val="000000"/>
          <w:sz w:val="28"/>
          <w:szCs w:val="28"/>
        </w:rPr>
        <w:t xml:space="preserve"> _______________, </w:t>
      </w:r>
      <w:proofErr w:type="gramStart"/>
      <w:r w:rsidRPr="00EC2C4A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EC2C4A">
        <w:rPr>
          <w:rFonts w:ascii="Times New Roman" w:hAnsi="Times New Roman"/>
          <w:color w:val="000000"/>
          <w:sz w:val="28"/>
          <w:szCs w:val="28"/>
        </w:rPr>
        <w:t xml:space="preserve"> которых поставка является лишь одним из элементов.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>Правильный ответ: комплексным проектам</w:t>
      </w:r>
      <w:r w:rsidRPr="00EC2C4A">
        <w:rPr>
          <w:rFonts w:ascii="Times New Roman" w:hAnsi="Times New Roman"/>
          <w:iCs/>
          <w:color w:val="000000"/>
          <w:sz w:val="28"/>
          <w:szCs w:val="28"/>
        </w:rPr>
        <w:t xml:space="preserve">/интегрированным проектам   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/>
          <w:iCs/>
          <w:color w:val="000000"/>
          <w:sz w:val="28"/>
          <w:szCs w:val="28"/>
        </w:rPr>
        <w:t>5.</w:t>
      </w:r>
      <w:r w:rsidRPr="00EC2C4A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EC2C4A">
        <w:rPr>
          <w:rFonts w:ascii="Times New Roman" w:hAnsi="Times New Roman"/>
          <w:iCs/>
          <w:color w:val="000000"/>
          <w:sz w:val="28"/>
          <w:szCs w:val="28"/>
        </w:rPr>
        <w:t xml:space="preserve">Экспериментальный проект </w:t>
      </w:r>
      <w:r>
        <w:rPr>
          <w:rFonts w:ascii="Times New Roman" w:hAnsi="Times New Roman"/>
          <w:iCs/>
          <w:color w:val="000000"/>
          <w:sz w:val="28"/>
          <w:szCs w:val="28"/>
        </w:rPr>
        <w:t>–</w:t>
      </w:r>
      <w:r w:rsidRPr="00EC2C4A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/>
          <w:color w:val="000000"/>
          <w:sz w:val="28"/>
          <w:szCs w:val="28"/>
        </w:rPr>
        <w:t xml:space="preserve">это создание на основе моделирования, _______________ нового производства, доказывающего конструктивную, технологическую и экономическую целесообразность изделия. 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lastRenderedPageBreak/>
        <w:t>Правильный ответ</w:t>
      </w:r>
      <w:r w:rsidRPr="00EC2C4A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Pr="00EC2C4A">
        <w:rPr>
          <w:rFonts w:ascii="Times New Roman" w:hAnsi="Times New Roman"/>
          <w:color w:val="000000"/>
          <w:sz w:val="28"/>
          <w:szCs w:val="28"/>
        </w:rPr>
        <w:t>экспериментального прототипа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/>
          <w:color w:val="000000"/>
          <w:sz w:val="28"/>
          <w:szCs w:val="28"/>
        </w:rPr>
        <w:t>/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/>
          <w:color w:val="000000"/>
          <w:sz w:val="28"/>
          <w:szCs w:val="28"/>
        </w:rPr>
        <w:t>виртуального прототипа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/>
          <w:iCs/>
          <w:color w:val="000000"/>
          <w:sz w:val="28"/>
          <w:szCs w:val="28"/>
        </w:rPr>
        <w:t xml:space="preserve">6. </w:t>
      </w:r>
      <w:r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/>
          <w:iCs/>
          <w:color w:val="000000"/>
          <w:sz w:val="28"/>
          <w:szCs w:val="28"/>
        </w:rPr>
        <w:t xml:space="preserve">Проект внедрения </w:t>
      </w:r>
      <w:r>
        <w:rPr>
          <w:rFonts w:ascii="Times New Roman" w:hAnsi="Times New Roman"/>
          <w:iCs/>
          <w:color w:val="000000"/>
          <w:sz w:val="28"/>
          <w:szCs w:val="28"/>
        </w:rPr>
        <w:t>–</w:t>
      </w:r>
      <w:r w:rsidRPr="00EC2C4A">
        <w:rPr>
          <w:rFonts w:ascii="Times New Roman" w:hAnsi="Times New Roman"/>
          <w:iCs/>
          <w:color w:val="000000"/>
          <w:sz w:val="28"/>
          <w:szCs w:val="28"/>
        </w:rPr>
        <w:t xml:space="preserve"> это</w:t>
      </w:r>
      <w:r w:rsidRPr="00EC2C4A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/>
          <w:color w:val="000000"/>
          <w:sz w:val="28"/>
          <w:szCs w:val="28"/>
        </w:rPr>
        <w:t xml:space="preserve">создание действующего прототипа _______________ и организационно-технических предпосылок для развития этого прототипа в масштабе предприятия. 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Pr="00EC2C4A">
        <w:rPr>
          <w:rFonts w:ascii="Times New Roman" w:hAnsi="Times New Roman"/>
          <w:color w:val="000000"/>
          <w:sz w:val="28"/>
          <w:szCs w:val="28"/>
        </w:rPr>
        <w:t>нового производства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/>
          <w:color w:val="000000"/>
          <w:sz w:val="28"/>
          <w:szCs w:val="28"/>
        </w:rPr>
        <w:t>/ модернизируемого производства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2C4A">
        <w:rPr>
          <w:rFonts w:ascii="Times New Roman" w:hAnsi="Times New Roman"/>
          <w:sz w:val="28"/>
          <w:szCs w:val="28"/>
          <w:lang w:eastAsia="ru-RU"/>
        </w:rPr>
        <w:t>7.</w:t>
      </w:r>
      <w:r w:rsidRPr="00EC2C4A">
        <w:rPr>
          <w:rFonts w:ascii="Times New Roman" w:hAnsi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Pr="00EC2C4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23941" w:rsidRPr="00EC2C4A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EC2C4A">
        <w:rPr>
          <w:rFonts w:ascii="Times New Roman" w:hAnsi="Times New Roman"/>
          <w:sz w:val="28"/>
          <w:szCs w:val="28"/>
          <w:lang w:eastAsia="ru-RU"/>
        </w:rPr>
        <w:t>Работая на поточной линии один рабочий обрабатывает деталь на</w:t>
      </w:r>
      <w:proofErr w:type="gramEnd"/>
      <w:r w:rsidRPr="00EC2C4A">
        <w:rPr>
          <w:rFonts w:ascii="Times New Roman" w:hAnsi="Times New Roman"/>
          <w:sz w:val="28"/>
          <w:szCs w:val="28"/>
          <w:lang w:eastAsia="ru-RU"/>
        </w:rPr>
        <w:t xml:space="preserve"> токарном, фрезерном и вертикально-сверлильном станках. Сколько операций выполняет рабочий?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/>
          <w:iCs/>
          <w:color w:val="000000"/>
          <w:sz w:val="28"/>
          <w:szCs w:val="28"/>
        </w:rPr>
        <w:t>: 3 операции/ три</w:t>
      </w:r>
      <w:r w:rsidRPr="00EC2C4A">
        <w:rPr>
          <w:rFonts w:ascii="Times New Roman" w:hAnsi="Times New Roman"/>
          <w:color w:val="000000"/>
          <w:sz w:val="28"/>
          <w:szCs w:val="28"/>
        </w:rPr>
        <w:t xml:space="preserve"> операции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Pr="00EC2C4A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23941" w:rsidRPr="00EC2C4A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2C4A">
        <w:rPr>
          <w:rFonts w:ascii="Times New Roman" w:hAnsi="Times New Roman"/>
          <w:sz w:val="28"/>
          <w:szCs w:val="28"/>
          <w:lang w:eastAsia="ru-RU"/>
        </w:rPr>
        <w:t>8.</w:t>
      </w:r>
      <w:r w:rsidRPr="00EC2C4A">
        <w:rPr>
          <w:rFonts w:ascii="Times New Roman" w:hAnsi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Pr="00EC2C4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23941" w:rsidRPr="00EC2C4A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2C4A">
        <w:rPr>
          <w:rFonts w:ascii="Times New Roman" w:hAnsi="Times New Roman"/>
          <w:sz w:val="28"/>
          <w:szCs w:val="28"/>
          <w:lang w:eastAsia="ru-RU"/>
        </w:rPr>
        <w:t>Работая на поточной линии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EC2C4A">
        <w:rPr>
          <w:rFonts w:ascii="Times New Roman" w:hAnsi="Times New Roman"/>
          <w:sz w:val="28"/>
          <w:szCs w:val="28"/>
          <w:lang w:eastAsia="ru-RU"/>
        </w:rPr>
        <w:t xml:space="preserve"> один рабочий обрабатывает деталь на </w:t>
      </w:r>
      <w:proofErr w:type="gramStart"/>
      <w:r w:rsidRPr="00EC2C4A">
        <w:rPr>
          <w:rFonts w:ascii="Times New Roman" w:hAnsi="Times New Roman"/>
          <w:sz w:val="28"/>
          <w:szCs w:val="28"/>
          <w:lang w:eastAsia="ru-RU"/>
        </w:rPr>
        <w:t>токарном</w:t>
      </w:r>
      <w:proofErr w:type="gramEnd"/>
      <w:r w:rsidRPr="00EC2C4A">
        <w:rPr>
          <w:rFonts w:ascii="Times New Roman" w:hAnsi="Times New Roman"/>
          <w:sz w:val="28"/>
          <w:szCs w:val="28"/>
          <w:lang w:eastAsia="ru-RU"/>
        </w:rPr>
        <w:t xml:space="preserve"> (4 мин) фрезерном (3 мин) и вертикально-сверлильном (5 мин) станках. Сколько операций выполняет рабочий, чему равна трудоемкость и </w:t>
      </w:r>
      <w:proofErr w:type="spellStart"/>
      <w:r w:rsidRPr="00EC2C4A">
        <w:rPr>
          <w:rFonts w:ascii="Times New Roman" w:hAnsi="Times New Roman"/>
          <w:sz w:val="28"/>
          <w:szCs w:val="28"/>
          <w:lang w:eastAsia="ru-RU"/>
        </w:rPr>
        <w:t>станкоемкость</w:t>
      </w:r>
      <w:proofErr w:type="spellEnd"/>
    </w:p>
    <w:p w:rsidR="00E23941" w:rsidRPr="00EC2C4A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/>
          <w:iCs/>
          <w:color w:val="000000"/>
          <w:sz w:val="28"/>
          <w:szCs w:val="28"/>
        </w:rPr>
        <w:t>: 1 операции/одна</w:t>
      </w:r>
      <w:r w:rsidRPr="00EC2C4A">
        <w:rPr>
          <w:rFonts w:ascii="Times New Roman" w:hAnsi="Times New Roman"/>
          <w:color w:val="000000"/>
          <w:sz w:val="28"/>
          <w:szCs w:val="28"/>
        </w:rPr>
        <w:t xml:space="preserve"> операции; </w:t>
      </w:r>
      <w:r w:rsidRPr="00EC2C4A">
        <w:rPr>
          <w:rFonts w:ascii="Times New Roman" w:hAnsi="Times New Roman"/>
          <w:sz w:val="28"/>
          <w:szCs w:val="28"/>
          <w:lang w:eastAsia="ru-RU"/>
        </w:rPr>
        <w:t xml:space="preserve">трудоемкость – 5 чел/час; </w:t>
      </w:r>
      <w:proofErr w:type="spellStart"/>
      <w:r w:rsidRPr="00EC2C4A">
        <w:rPr>
          <w:rFonts w:ascii="Times New Roman" w:hAnsi="Times New Roman"/>
          <w:sz w:val="28"/>
          <w:szCs w:val="28"/>
          <w:lang w:eastAsia="ru-RU"/>
        </w:rPr>
        <w:t>станкоемкость</w:t>
      </w:r>
      <w:proofErr w:type="spellEnd"/>
      <w:r w:rsidRPr="00EC2C4A">
        <w:rPr>
          <w:rFonts w:ascii="Times New Roman" w:hAnsi="Times New Roman"/>
          <w:sz w:val="28"/>
          <w:szCs w:val="28"/>
          <w:lang w:eastAsia="ru-RU"/>
        </w:rPr>
        <w:t xml:space="preserve"> – 12 </w:t>
      </w:r>
      <w:proofErr w:type="spellStart"/>
      <w:proofErr w:type="gramStart"/>
      <w:r w:rsidRPr="00EC2C4A">
        <w:rPr>
          <w:rFonts w:ascii="Times New Roman" w:hAnsi="Times New Roman"/>
          <w:sz w:val="28"/>
          <w:szCs w:val="28"/>
          <w:lang w:eastAsia="ru-RU"/>
        </w:rPr>
        <w:t>ст</w:t>
      </w:r>
      <w:proofErr w:type="spellEnd"/>
      <w:proofErr w:type="gramEnd"/>
      <w:r w:rsidRPr="00EC2C4A">
        <w:rPr>
          <w:rFonts w:ascii="Times New Roman" w:hAnsi="Times New Roman"/>
          <w:sz w:val="28"/>
          <w:szCs w:val="28"/>
          <w:lang w:eastAsia="ru-RU"/>
        </w:rPr>
        <w:t>/час.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2C4A">
        <w:rPr>
          <w:rFonts w:ascii="Times New Roman" w:hAnsi="Times New Roman"/>
          <w:sz w:val="28"/>
          <w:szCs w:val="28"/>
        </w:rPr>
        <w:t>9.</w:t>
      </w:r>
      <w:r w:rsidRPr="00EC2C4A">
        <w:rPr>
          <w:rFonts w:ascii="Times New Roman" w:hAnsi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Pr="00EC2C4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C4A">
        <w:rPr>
          <w:rFonts w:ascii="Times New Roman" w:hAnsi="Times New Roman"/>
          <w:sz w:val="28"/>
          <w:szCs w:val="28"/>
        </w:rPr>
        <w:t>Вокруг радиально-сверлильного станка установлено 4 приспособления. Рабочий обрабатывает одну деталь последовательно в каждом приспособлении. Сколько операций выполнил рабочий?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/>
          <w:iCs/>
          <w:color w:val="000000"/>
          <w:sz w:val="28"/>
          <w:szCs w:val="28"/>
        </w:rPr>
        <w:t>: 1 операции/одна</w:t>
      </w:r>
      <w:r w:rsidRPr="00EC2C4A">
        <w:rPr>
          <w:rFonts w:ascii="Times New Roman" w:hAnsi="Times New Roman"/>
          <w:color w:val="000000"/>
          <w:sz w:val="28"/>
          <w:szCs w:val="28"/>
        </w:rPr>
        <w:t xml:space="preserve"> операции; 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E23941" w:rsidRPr="00EC2C4A" w:rsidRDefault="00E23941" w:rsidP="00193B0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2C4A">
        <w:rPr>
          <w:rFonts w:ascii="Times New Roman" w:hAnsi="Times New Roman"/>
          <w:iCs/>
          <w:color w:val="000000"/>
          <w:sz w:val="28"/>
          <w:szCs w:val="28"/>
        </w:rPr>
        <w:t>10.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/>
          <w:iCs/>
          <w:color w:val="000000"/>
          <w:sz w:val="28"/>
          <w:szCs w:val="28"/>
        </w:rPr>
        <w:t>Дайте ответ на вопрос</w:t>
      </w:r>
      <w:r w:rsidRPr="00EC2C4A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Start"/>
      <w:r w:rsidRPr="00EC2C4A">
        <w:rPr>
          <w:rFonts w:ascii="Times New Roman" w:hAnsi="Times New Roman"/>
          <w:color w:val="000000"/>
          <w:sz w:val="28"/>
          <w:szCs w:val="28"/>
        </w:rPr>
        <w:t>На сколько</w:t>
      </w:r>
      <w:proofErr w:type="gramEnd"/>
      <w:r w:rsidRPr="00EC2C4A">
        <w:rPr>
          <w:rFonts w:ascii="Times New Roman" w:hAnsi="Times New Roman"/>
          <w:color w:val="000000"/>
          <w:sz w:val="28"/>
          <w:szCs w:val="28"/>
        </w:rPr>
        <w:t xml:space="preserve"> после оптимизации управляющих программ станки работают более продуктивно? Правильный ответ должен содержать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/>
          <w:color w:val="000000"/>
          <w:sz w:val="28"/>
          <w:szCs w:val="28"/>
        </w:rPr>
        <w:t>экспертную оценку эффективности оптимизации управляющих программ станков, выраженную в оценочном диапазоне процентов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>Ответ: время обработки сокращается на 30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EC2C4A">
        <w:rPr>
          <w:rFonts w:ascii="Times New Roman" w:hAnsi="Times New Roman"/>
          <w:color w:val="000000"/>
          <w:sz w:val="28"/>
          <w:szCs w:val="28"/>
        </w:rPr>
        <w:t>50%.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C2C4A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Pr="00C778FF">
        <w:t xml:space="preserve">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Pr="00EC2C4A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/>
          <w:iCs/>
          <w:color w:val="000000"/>
          <w:sz w:val="28"/>
          <w:szCs w:val="28"/>
        </w:rPr>
        <w:t>11.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/>
          <w:iCs/>
          <w:color w:val="000000"/>
          <w:sz w:val="28"/>
          <w:szCs w:val="28"/>
        </w:rPr>
        <w:t xml:space="preserve">Дайте ответ на вопрос. </w:t>
      </w:r>
      <w:proofErr w:type="gramStart"/>
      <w:r w:rsidRPr="00783911">
        <w:rPr>
          <w:rFonts w:ascii="Times New Roman" w:hAnsi="Times New Roman"/>
          <w:bCs/>
          <w:color w:val="000000"/>
          <w:sz w:val="28"/>
          <w:szCs w:val="28"/>
        </w:rPr>
        <w:t>Какие</w:t>
      </w:r>
      <w:proofErr w:type="gramEnd"/>
      <w:r w:rsidRPr="00783911">
        <w:rPr>
          <w:rFonts w:ascii="Times New Roman" w:hAnsi="Times New Roman"/>
          <w:bCs/>
          <w:color w:val="000000"/>
          <w:sz w:val="28"/>
          <w:szCs w:val="28"/>
        </w:rPr>
        <w:t xml:space="preserve"> ключевые параметра</w:t>
      </w:r>
      <w:r w:rsidRPr="0078391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/>
          <w:bCs/>
          <w:color w:val="000000"/>
          <w:sz w:val="28"/>
          <w:szCs w:val="28"/>
        </w:rPr>
        <w:t>инженерный консалтинг должен сделать управляемыми в производственном процессе?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12705">
        <w:rPr>
          <w:rFonts w:ascii="Times New Roman" w:hAnsi="Times New Roman"/>
          <w:color w:val="000000"/>
          <w:sz w:val="28"/>
          <w:szCs w:val="28"/>
        </w:rPr>
        <w:lastRenderedPageBreak/>
        <w:t>Правильный ответ</w:t>
      </w:r>
      <w:r w:rsidRPr="00783911">
        <w:rPr>
          <w:rFonts w:ascii="Times New Roman" w:hAnsi="Times New Roman"/>
          <w:color w:val="000000"/>
          <w:sz w:val="28"/>
          <w:szCs w:val="28"/>
        </w:rPr>
        <w:t xml:space="preserve"> должен</w:t>
      </w:r>
      <w:r>
        <w:rPr>
          <w:rFonts w:ascii="Times New Roman" w:hAnsi="Times New Roman"/>
          <w:color w:val="000000"/>
          <w:sz w:val="28"/>
          <w:szCs w:val="28"/>
        </w:rPr>
        <w:t xml:space="preserve"> содержать</w:t>
      </w:r>
      <w:r w:rsidRPr="00783911">
        <w:rPr>
          <w:rFonts w:ascii="Times New Roman" w:hAnsi="Times New Roman"/>
          <w:color w:val="000000"/>
          <w:sz w:val="28"/>
          <w:szCs w:val="28"/>
        </w:rPr>
        <w:t xml:space="preserve"> перечень основных ключевых параметров, которые при помощи методологии инженерного консалтинга становятся управляемыми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hAnsi="Times New Roman"/>
          <w:bCs/>
          <w:color w:val="000000"/>
          <w:sz w:val="28"/>
          <w:szCs w:val="28"/>
        </w:rPr>
        <w:t>Ответ:</w:t>
      </w:r>
      <w:r w:rsidRPr="00783911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/>
          <w:iCs/>
          <w:color w:val="000000"/>
          <w:sz w:val="28"/>
          <w:szCs w:val="28"/>
        </w:rPr>
        <w:t>качество изделий; затраты на производство изделий;</w:t>
      </w:r>
      <w:r w:rsidRPr="0078391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/>
          <w:iCs/>
          <w:color w:val="000000"/>
          <w:sz w:val="28"/>
          <w:szCs w:val="28"/>
        </w:rPr>
        <w:t>сроки вывода новых изделий на рынок</w:t>
      </w:r>
      <w:r>
        <w:rPr>
          <w:rFonts w:ascii="Times New Roman" w:hAnsi="Times New Roman"/>
          <w:iCs/>
          <w:color w:val="000000"/>
          <w:sz w:val="28"/>
          <w:szCs w:val="28"/>
        </w:rPr>
        <w:t>.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Default="00E23941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</w:p>
    <w:p w:rsidR="00E23941" w:rsidRPr="00193B08" w:rsidRDefault="00E23941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783911">
        <w:rPr>
          <w:rStyle w:val="fontstyle01"/>
          <w:b w:val="0"/>
          <w:sz w:val="28"/>
          <w:szCs w:val="28"/>
        </w:rPr>
        <w:t xml:space="preserve">12. </w:t>
      </w:r>
      <w:r w:rsidRPr="00783911">
        <w:rPr>
          <w:rFonts w:ascii="Times New Roman" w:hAnsi="Times New Roman"/>
          <w:iCs/>
          <w:color w:val="000000"/>
          <w:sz w:val="28"/>
          <w:szCs w:val="28"/>
        </w:rPr>
        <w:t>Дайте ответ на вопрос.</w:t>
      </w:r>
      <w:r w:rsidRPr="00783911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83911">
        <w:rPr>
          <w:rStyle w:val="fontstyle01"/>
          <w:b w:val="0"/>
          <w:sz w:val="28"/>
          <w:szCs w:val="28"/>
        </w:rPr>
        <w:t xml:space="preserve">Какое количество различных походов к техническому перевооружению существует? Перечислите их. </w:t>
      </w:r>
      <w:r w:rsidRPr="00193B08">
        <w:rPr>
          <w:rFonts w:ascii="Times New Roman" w:hAnsi="Times New Roman"/>
          <w:color w:val="000000"/>
          <w:sz w:val="28"/>
          <w:szCs w:val="28"/>
        </w:rPr>
        <w:t>Правильный ответ должен содержать</w:t>
      </w:r>
      <w:r w:rsidRPr="00193B08">
        <w:rPr>
          <w:rStyle w:val="fontstyle01"/>
          <w:b w:val="0"/>
          <w:sz w:val="28"/>
          <w:szCs w:val="28"/>
        </w:rPr>
        <w:t xml:space="preserve"> количество существующих различных походов (число) и перечень этих подходов. 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193B08">
        <w:rPr>
          <w:rFonts w:ascii="Times New Roman" w:hAnsi="Times New Roman"/>
          <w:bCs/>
          <w:color w:val="000000"/>
          <w:sz w:val="28"/>
          <w:szCs w:val="28"/>
        </w:rPr>
        <w:t>Ответ: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193B08">
        <w:rPr>
          <w:rFonts w:ascii="Times New Roman" w:hAnsi="Times New Roman"/>
          <w:bCs/>
          <w:color w:val="000000"/>
          <w:sz w:val="28"/>
          <w:szCs w:val="28"/>
        </w:rPr>
        <w:t>7</w:t>
      </w:r>
      <w:r w:rsidRPr="00512705">
        <w:rPr>
          <w:rFonts w:ascii="Times New Roman" w:hAnsi="Times New Roman"/>
          <w:bCs/>
          <w:color w:val="000000"/>
          <w:sz w:val="28"/>
          <w:szCs w:val="28"/>
        </w:rPr>
        <w:t xml:space="preserve"> (семь);</w:t>
      </w:r>
      <w:r w:rsidRPr="00512705">
        <w:rPr>
          <w:rStyle w:val="fontstyle01"/>
          <w:b w:val="0"/>
          <w:sz w:val="28"/>
          <w:szCs w:val="28"/>
        </w:rPr>
        <w:t xml:space="preserve"> </w:t>
      </w:r>
      <w:r w:rsidRPr="00512705">
        <w:rPr>
          <w:rFonts w:ascii="Times New Roman" w:hAnsi="Times New Roman"/>
          <w:color w:val="000000"/>
          <w:sz w:val="28"/>
          <w:szCs w:val="28"/>
        </w:rPr>
        <w:t>функциональный, подражательный, экономичный, срочный, романтический,</w:t>
      </w:r>
      <w:r w:rsidRPr="00783911">
        <w:rPr>
          <w:rFonts w:ascii="Times New Roman" w:hAnsi="Times New Roman"/>
          <w:color w:val="000000"/>
          <w:sz w:val="28"/>
          <w:szCs w:val="28"/>
        </w:rPr>
        <w:t xml:space="preserve"> консервативный, упрощенный.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23941" w:rsidRPr="0078391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3911">
        <w:rPr>
          <w:rFonts w:ascii="Times New Roman" w:hAnsi="Times New Roman"/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:rsidR="00E2394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23941" w:rsidRPr="0078391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3911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83911">
        <w:rPr>
          <w:rFonts w:ascii="Times New Roman" w:hAnsi="Times New Roman"/>
          <w:sz w:val="28"/>
          <w:szCs w:val="28"/>
          <w:lang w:eastAsia="ru-RU"/>
        </w:rPr>
        <w:t>Продолжительность каждой операции, технологического процесса, обработки корпуса редуктора составляет:</w:t>
      </w:r>
    </w:p>
    <w:p w:rsidR="00E23941" w:rsidRPr="0078391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3911">
        <w:rPr>
          <w:rFonts w:ascii="Times New Roman" w:hAnsi="Times New Roman"/>
          <w:sz w:val="28"/>
          <w:szCs w:val="28"/>
          <w:lang w:eastAsia="ru-RU"/>
        </w:rPr>
        <w:t>а) фрезерование плоскости основания – 7 мин;</w:t>
      </w:r>
    </w:p>
    <w:p w:rsidR="00E23941" w:rsidRPr="0078391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3911">
        <w:rPr>
          <w:rFonts w:ascii="Times New Roman" w:hAnsi="Times New Roman"/>
          <w:sz w:val="28"/>
          <w:szCs w:val="28"/>
          <w:lang w:eastAsia="ru-RU"/>
        </w:rPr>
        <w:t>б) фрезерование плоскости разъема – 9 мин;</w:t>
      </w:r>
    </w:p>
    <w:p w:rsidR="00E23941" w:rsidRPr="0078391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3911">
        <w:rPr>
          <w:rFonts w:ascii="Times New Roman" w:hAnsi="Times New Roman"/>
          <w:sz w:val="28"/>
          <w:szCs w:val="28"/>
          <w:lang w:eastAsia="ru-RU"/>
        </w:rPr>
        <w:t>в) сверление отверстий – 5 мин;</w:t>
      </w:r>
    </w:p>
    <w:p w:rsidR="00E23941" w:rsidRPr="0078391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3911">
        <w:rPr>
          <w:rFonts w:ascii="Times New Roman" w:hAnsi="Times New Roman"/>
          <w:sz w:val="28"/>
          <w:szCs w:val="28"/>
          <w:lang w:eastAsia="ru-RU"/>
        </w:rPr>
        <w:t>г) сборка корпуса редуктора с крышкой – 14 мин;</w:t>
      </w:r>
    </w:p>
    <w:p w:rsidR="00E23941" w:rsidRPr="0078391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3911">
        <w:rPr>
          <w:rFonts w:ascii="Times New Roman" w:hAnsi="Times New Roman"/>
          <w:sz w:val="28"/>
          <w:szCs w:val="28"/>
          <w:lang w:eastAsia="ru-RU"/>
        </w:rPr>
        <w:t>д) фрезерование торцов – 8 мин;</w:t>
      </w:r>
    </w:p>
    <w:p w:rsidR="00E23941" w:rsidRPr="0078391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3911">
        <w:rPr>
          <w:rFonts w:ascii="Times New Roman" w:hAnsi="Times New Roman"/>
          <w:sz w:val="28"/>
          <w:szCs w:val="28"/>
          <w:lang w:eastAsia="ru-RU"/>
        </w:rPr>
        <w:t>е) растачивание отверстий – 6 мин;</w:t>
      </w:r>
    </w:p>
    <w:p w:rsidR="00E23941" w:rsidRPr="0078391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3911">
        <w:rPr>
          <w:rFonts w:ascii="Times New Roman" w:hAnsi="Times New Roman"/>
          <w:sz w:val="28"/>
          <w:szCs w:val="28"/>
          <w:lang w:eastAsia="ru-RU"/>
        </w:rPr>
        <w:t>ж) снятие крышки – 11 мин.</w:t>
      </w:r>
    </w:p>
    <w:p w:rsidR="00E23941" w:rsidRPr="0078391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3911">
        <w:rPr>
          <w:rFonts w:ascii="Times New Roman" w:hAnsi="Times New Roman"/>
          <w:sz w:val="28"/>
          <w:szCs w:val="28"/>
          <w:lang w:eastAsia="ru-RU"/>
        </w:rPr>
        <w:t>Определить трудоемкость</w:t>
      </w:r>
      <w:proofErr w:type="gramStart"/>
      <w:r w:rsidRPr="0078391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83911">
        <w:rPr>
          <w:rFonts w:ascii="Times New Roman" w:hAnsi="Times New Roman"/>
          <w:i/>
          <w:sz w:val="28"/>
          <w:szCs w:val="28"/>
          <w:lang w:eastAsia="ru-RU"/>
        </w:rPr>
        <w:t>Т</w:t>
      </w:r>
      <w:proofErr w:type="gramEnd"/>
      <w:r w:rsidRPr="00783911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783911">
        <w:rPr>
          <w:rFonts w:ascii="Times New Roman" w:hAnsi="Times New Roman"/>
          <w:sz w:val="28"/>
          <w:szCs w:val="28"/>
          <w:lang w:eastAsia="ru-RU"/>
        </w:rPr>
        <w:t xml:space="preserve">и </w:t>
      </w:r>
      <w:proofErr w:type="spellStart"/>
      <w:r w:rsidRPr="00783911">
        <w:rPr>
          <w:rFonts w:ascii="Times New Roman" w:hAnsi="Times New Roman"/>
          <w:sz w:val="28"/>
          <w:szCs w:val="28"/>
          <w:lang w:eastAsia="ru-RU"/>
        </w:rPr>
        <w:t>станкоёмкость</w:t>
      </w:r>
      <w:proofErr w:type="spellEnd"/>
      <w:r w:rsidRPr="0078391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83911">
        <w:rPr>
          <w:rFonts w:ascii="Times New Roman" w:hAnsi="Times New Roman"/>
          <w:i/>
          <w:sz w:val="28"/>
          <w:szCs w:val="28"/>
          <w:lang w:val="en-US" w:eastAsia="ru-RU"/>
        </w:rPr>
        <w:t>S</w:t>
      </w:r>
      <w:r w:rsidRPr="00783911">
        <w:rPr>
          <w:rFonts w:ascii="Times New Roman" w:hAnsi="Times New Roman"/>
          <w:sz w:val="28"/>
          <w:szCs w:val="28"/>
          <w:lang w:eastAsia="ru-RU"/>
        </w:rPr>
        <w:t xml:space="preserve"> обработки корпуса с крышкой, если операции </w:t>
      </w:r>
      <w:r w:rsidRPr="00783911">
        <w:rPr>
          <w:rFonts w:ascii="Times New Roman" w:hAnsi="Times New Roman"/>
          <w:i/>
          <w:sz w:val="28"/>
          <w:szCs w:val="28"/>
          <w:lang w:eastAsia="ru-RU"/>
        </w:rPr>
        <w:t xml:space="preserve">а </w:t>
      </w:r>
      <w:r w:rsidRPr="00783911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Pr="00783911">
        <w:rPr>
          <w:rFonts w:ascii="Times New Roman" w:hAnsi="Times New Roman"/>
          <w:i/>
          <w:sz w:val="28"/>
          <w:szCs w:val="28"/>
          <w:lang w:eastAsia="ru-RU"/>
        </w:rPr>
        <w:t xml:space="preserve">б </w:t>
      </w:r>
      <w:r w:rsidRPr="00783911">
        <w:rPr>
          <w:rFonts w:ascii="Times New Roman" w:hAnsi="Times New Roman"/>
          <w:sz w:val="28"/>
          <w:szCs w:val="28"/>
          <w:lang w:eastAsia="ru-RU"/>
        </w:rPr>
        <w:t>выполняются одним рабочим, т.е. применяется многостаночное обслуживание.</w:t>
      </w:r>
    </w:p>
    <w:p w:rsidR="00E2394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Время выполнения – 5 мин.</w:t>
      </w:r>
    </w:p>
    <w:p w:rsidR="00E2394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B752D" w:rsidRPr="00783911" w:rsidRDefault="00EB752D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</w:p>
    <w:p w:rsidR="00E23941" w:rsidRPr="0078391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783911">
        <w:rPr>
          <w:rFonts w:ascii="Times New Roman" w:hAnsi="Times New Roman"/>
          <w:sz w:val="28"/>
          <w:szCs w:val="28"/>
          <w:lang w:eastAsia="ru-RU"/>
        </w:rPr>
        <w:t xml:space="preserve">рименяется многостаночное обслуживание операции </w:t>
      </w:r>
      <w:r w:rsidRPr="00783911">
        <w:rPr>
          <w:rFonts w:ascii="Times New Roman" w:hAnsi="Times New Roman"/>
          <w:i/>
          <w:sz w:val="28"/>
          <w:szCs w:val="28"/>
          <w:lang w:eastAsia="ru-RU"/>
        </w:rPr>
        <w:t xml:space="preserve">а </w:t>
      </w:r>
      <w:proofErr w:type="gramStart"/>
      <w:r w:rsidRPr="00783911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Pr="00783911">
        <w:rPr>
          <w:rFonts w:ascii="Times New Roman" w:hAnsi="Times New Roman"/>
          <w:i/>
          <w:sz w:val="28"/>
          <w:szCs w:val="28"/>
          <w:lang w:eastAsia="ru-RU"/>
        </w:rPr>
        <w:t>б</w:t>
      </w:r>
      <w:proofErr w:type="gramEnd"/>
      <w:r w:rsidRPr="00783911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783911">
        <w:rPr>
          <w:rFonts w:ascii="Times New Roman" w:hAnsi="Times New Roman"/>
          <w:sz w:val="28"/>
          <w:szCs w:val="28"/>
          <w:lang w:eastAsia="ru-RU"/>
        </w:rPr>
        <w:t>выполнены одним рабочим</w:t>
      </w:r>
      <w:r w:rsidR="00EB752D">
        <w:rPr>
          <w:rFonts w:ascii="Times New Roman" w:hAnsi="Times New Roman"/>
          <w:sz w:val="28"/>
          <w:szCs w:val="28"/>
          <w:lang w:eastAsia="ru-RU"/>
        </w:rPr>
        <w:t>,</w:t>
      </w:r>
      <w:r w:rsidRPr="00783911">
        <w:rPr>
          <w:rFonts w:ascii="Times New Roman" w:hAnsi="Times New Roman"/>
          <w:sz w:val="28"/>
          <w:szCs w:val="28"/>
          <w:lang w:eastAsia="ru-RU"/>
        </w:rPr>
        <w:t xml:space="preserve"> поэтому учитываем большее время по продолжительности обработки: Т=9+5+14+8+6+11=53 чел/час. </w:t>
      </w:r>
      <w:r w:rsidRPr="00783911">
        <w:rPr>
          <w:rFonts w:ascii="Times New Roman" w:hAnsi="Times New Roman"/>
          <w:sz w:val="28"/>
          <w:szCs w:val="28"/>
          <w:lang w:val="en-US" w:eastAsia="ru-RU"/>
        </w:rPr>
        <w:t>S</w:t>
      </w:r>
      <w:r w:rsidRPr="00783911">
        <w:rPr>
          <w:rFonts w:ascii="Times New Roman" w:hAnsi="Times New Roman"/>
          <w:sz w:val="28"/>
          <w:szCs w:val="28"/>
          <w:lang w:eastAsia="ru-RU"/>
        </w:rPr>
        <w:t xml:space="preserve">=7+9+5+8+6=35 </w:t>
      </w:r>
      <w:proofErr w:type="spellStart"/>
      <w:r w:rsidRPr="00783911">
        <w:rPr>
          <w:rFonts w:ascii="Times New Roman" w:hAnsi="Times New Roman"/>
          <w:sz w:val="28"/>
          <w:szCs w:val="28"/>
          <w:lang w:eastAsia="ru-RU"/>
        </w:rPr>
        <w:t>ст</w:t>
      </w:r>
      <w:proofErr w:type="spellEnd"/>
      <w:r w:rsidRPr="00783911">
        <w:rPr>
          <w:rFonts w:ascii="Times New Roman" w:hAnsi="Times New Roman"/>
          <w:sz w:val="28"/>
          <w:szCs w:val="28"/>
          <w:lang w:eastAsia="ru-RU"/>
        </w:rPr>
        <w:t>/час.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911">
        <w:rPr>
          <w:rFonts w:ascii="Times New Roman" w:hAnsi="Times New Roman"/>
          <w:sz w:val="28"/>
          <w:szCs w:val="28"/>
        </w:rPr>
        <w:t>2. При фрезеровании 7 деталей один рабочий последовательно сверлит одно отверстие и нарезает в нем резьбу; другой рабочий сначала сверлит по одному отверстию в каждой детали, а затем нарезает резьбу. Сколько операций выполняет каждый рабочий?</w:t>
      </w:r>
    </w:p>
    <w:p w:rsidR="00E2394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Время выполнения – 5 мин.</w:t>
      </w:r>
    </w:p>
    <w:p w:rsidR="00E2394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B752D" w:rsidRPr="00783911" w:rsidRDefault="00EB752D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Ожидаемый результат: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911">
        <w:rPr>
          <w:rFonts w:ascii="Times New Roman" w:hAnsi="Times New Roman"/>
          <w:sz w:val="28"/>
          <w:szCs w:val="28"/>
        </w:rPr>
        <w:t>Первый рабочий выполняет – 1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3911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3911">
        <w:rPr>
          <w:rFonts w:ascii="Times New Roman" w:hAnsi="Times New Roman"/>
          <w:sz w:val="28"/>
          <w:szCs w:val="28"/>
        </w:rPr>
        <w:t xml:space="preserve">одну операцию (1 </w:t>
      </w:r>
      <w:proofErr w:type="spellStart"/>
      <w:r w:rsidRPr="00783911">
        <w:rPr>
          <w:rFonts w:ascii="Times New Roman" w:hAnsi="Times New Roman"/>
          <w:sz w:val="28"/>
          <w:szCs w:val="28"/>
        </w:rPr>
        <w:t>установ</w:t>
      </w:r>
      <w:proofErr w:type="spellEnd"/>
      <w:r w:rsidRPr="00783911">
        <w:rPr>
          <w:rFonts w:ascii="Times New Roman" w:hAnsi="Times New Roman"/>
          <w:sz w:val="28"/>
          <w:szCs w:val="28"/>
        </w:rPr>
        <w:t>, 2 перехода), второй рабочий выполняет –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3911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3911">
        <w:rPr>
          <w:rFonts w:ascii="Times New Roman" w:hAnsi="Times New Roman"/>
          <w:sz w:val="28"/>
          <w:szCs w:val="28"/>
        </w:rPr>
        <w:t>две операции.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C778FF">
        <w:rPr>
          <w:rFonts w:ascii="Times New Roman" w:hAnsi="Times New Roman"/>
          <w:color w:val="000000"/>
          <w:sz w:val="28"/>
          <w:szCs w:val="28"/>
        </w:rPr>
        <w:t>ОПК-11</w:t>
      </w:r>
    </w:p>
    <w:p w:rsidR="00E23941" w:rsidRPr="0078391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3941" w:rsidRPr="0078391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3911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3911">
        <w:rPr>
          <w:rFonts w:ascii="Times New Roman" w:hAnsi="Times New Roman"/>
          <w:sz w:val="28"/>
          <w:szCs w:val="28"/>
        </w:rPr>
        <w:t>Определить какая конструкция технологична и в чём её преимущества</w:t>
      </w:r>
    </w:p>
    <w:tbl>
      <w:tblPr>
        <w:tblW w:w="8831" w:type="dxa"/>
        <w:tblInd w:w="127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58"/>
        <w:gridCol w:w="4273"/>
      </w:tblGrid>
      <w:tr w:rsidR="00E23941" w:rsidRPr="0045367B" w:rsidTr="00FD3173">
        <w:trPr>
          <w:trHeight w:val="2068"/>
        </w:trPr>
        <w:tc>
          <w:tcPr>
            <w:tcW w:w="4558" w:type="dxa"/>
          </w:tcPr>
          <w:p w:rsidR="00E23941" w:rsidRPr="00783911" w:rsidRDefault="00E23941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1</w:t>
            </w:r>
            <w:r w:rsidRPr="00783911">
              <w:rPr>
                <w:sz w:val="28"/>
                <w:szCs w:val="28"/>
              </w:rPr>
              <w:object w:dxaOrig="1125" w:dyaOrig="14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5.25pt;height:94.5pt" o:ole="">
                  <v:imagedata r:id="rId8" o:title=""/>
                </v:shape>
                <o:OLEObject Type="Embed" ProgID="KompasFRWFile" ShapeID="_x0000_i1025" DrawAspect="Content" ObjectID="_1804926871" r:id="rId9"/>
              </w:object>
            </w:r>
          </w:p>
        </w:tc>
        <w:tc>
          <w:tcPr>
            <w:tcW w:w="4273" w:type="dxa"/>
          </w:tcPr>
          <w:p w:rsidR="00E23941" w:rsidRPr="00783911" w:rsidRDefault="00E23941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2</w:t>
            </w:r>
            <w:r w:rsidRPr="00783911">
              <w:rPr>
                <w:sz w:val="28"/>
                <w:szCs w:val="28"/>
              </w:rPr>
              <w:object w:dxaOrig="1815" w:dyaOrig="1455">
                <v:shape id="_x0000_i1026" type="#_x0000_t75" style="width:121.5pt;height:91.5pt" o:ole="">
                  <v:imagedata r:id="rId10" o:title=""/>
                </v:shape>
                <o:OLEObject Type="Embed" ProgID="KompasFRWFile" ShapeID="_x0000_i1026" DrawAspect="Content" ObjectID="_1804926872" r:id="rId11"/>
              </w:object>
            </w:r>
          </w:p>
        </w:tc>
      </w:tr>
    </w:tbl>
    <w:p w:rsidR="00E2394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Время выполнения – 5 мин</w:t>
      </w:r>
    </w:p>
    <w:p w:rsidR="00E2394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B752D" w:rsidRPr="00783911" w:rsidRDefault="00EB752D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</w:p>
    <w:p w:rsidR="00E23941" w:rsidRPr="0078391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91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3911">
        <w:rPr>
          <w:rFonts w:ascii="Times New Roman" w:hAnsi="Times New Roman"/>
          <w:sz w:val="28"/>
          <w:szCs w:val="28"/>
        </w:rPr>
        <w:t>/ втор</w:t>
      </w:r>
      <w:r>
        <w:rPr>
          <w:rFonts w:ascii="Times New Roman" w:hAnsi="Times New Roman"/>
          <w:sz w:val="28"/>
          <w:szCs w:val="28"/>
        </w:rPr>
        <w:t>ая</w:t>
      </w:r>
      <w:r w:rsidRPr="0078391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3911">
        <w:rPr>
          <w:rFonts w:ascii="Times New Roman" w:hAnsi="Times New Roman"/>
          <w:sz w:val="28"/>
          <w:szCs w:val="28"/>
        </w:rPr>
        <w:t>Обрабатываемые плоскости не рекомендуется делать сплошными, это дает следующие преимущества: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3911">
        <w:rPr>
          <w:rFonts w:ascii="Times New Roman" w:hAnsi="Times New Roman"/>
          <w:sz w:val="28"/>
          <w:szCs w:val="28"/>
        </w:rPr>
        <w:t>1. Уменьшение времени обработки и расхода инструмента; 2. Повышение точности и чистоты обработки</w:t>
      </w:r>
      <w:r>
        <w:rPr>
          <w:rFonts w:ascii="Times New Roman" w:hAnsi="Times New Roman"/>
          <w:sz w:val="28"/>
          <w:szCs w:val="28"/>
        </w:rPr>
        <w:t>.</w:t>
      </w:r>
    </w:p>
    <w:p w:rsidR="00E2394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</w:rPr>
      </w:pPr>
      <w:r w:rsidRPr="00A54D9A">
        <w:rPr>
          <w:rFonts w:ascii="Times New Roman" w:hAnsi="Times New Roman"/>
          <w:kern w:val="2"/>
          <w:sz w:val="28"/>
          <w:szCs w:val="24"/>
        </w:rPr>
        <w:t>Компетенции (индикаторы):</w:t>
      </w:r>
      <w:r w:rsidRPr="00C778FF">
        <w:t xml:space="preserve"> </w:t>
      </w:r>
      <w:r w:rsidRPr="00C778FF">
        <w:rPr>
          <w:rFonts w:ascii="Times New Roman" w:hAnsi="Times New Roman"/>
          <w:kern w:val="2"/>
          <w:sz w:val="28"/>
          <w:szCs w:val="24"/>
        </w:rPr>
        <w:t>ОПК-11</w:t>
      </w:r>
    </w:p>
    <w:p w:rsidR="00E2394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3941" w:rsidRPr="0078391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3911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3911">
        <w:rPr>
          <w:rFonts w:ascii="Times New Roman" w:hAnsi="Times New Roman"/>
          <w:sz w:val="28"/>
          <w:szCs w:val="28"/>
        </w:rPr>
        <w:t>Определить какая конструкция технологична и её преимущества</w:t>
      </w:r>
    </w:p>
    <w:p w:rsidR="00E23941" w:rsidRPr="0078391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072" w:type="dxa"/>
        <w:tblInd w:w="-15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394"/>
      </w:tblGrid>
      <w:tr w:rsidR="00E23941" w:rsidRPr="0045367B" w:rsidTr="00183FD7">
        <w:trPr>
          <w:trHeight w:val="1887"/>
        </w:trPr>
        <w:tc>
          <w:tcPr>
            <w:tcW w:w="4678" w:type="dxa"/>
          </w:tcPr>
          <w:p w:rsidR="00E23941" w:rsidRPr="00783911" w:rsidRDefault="00E23941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1</w:t>
            </w:r>
            <w:r w:rsidRPr="00783911">
              <w:rPr>
                <w:sz w:val="28"/>
                <w:szCs w:val="28"/>
              </w:rPr>
              <w:object w:dxaOrig="2055" w:dyaOrig="1440">
                <v:shape id="_x0000_i1027" type="#_x0000_t75" style="width:123pt;height:86.25pt" o:ole="">
                  <v:imagedata r:id="rId12" o:title=""/>
                </v:shape>
                <o:OLEObject Type="Embed" ProgID="KompasFRWFile" ShapeID="_x0000_i1027" DrawAspect="Content" ObjectID="_1804926873" r:id="rId13"/>
              </w:object>
            </w:r>
          </w:p>
        </w:tc>
        <w:tc>
          <w:tcPr>
            <w:tcW w:w="4394" w:type="dxa"/>
          </w:tcPr>
          <w:p w:rsidR="00E23941" w:rsidRPr="00783911" w:rsidRDefault="00E23941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2</w:t>
            </w:r>
            <w:r w:rsidRPr="00783911">
              <w:rPr>
                <w:sz w:val="28"/>
                <w:szCs w:val="28"/>
              </w:rPr>
              <w:object w:dxaOrig="2715" w:dyaOrig="1515">
                <v:shape id="_x0000_i1028" type="#_x0000_t75" style="width:134.25pt;height:86.25pt" o:ole="">
                  <v:imagedata r:id="rId14" o:title=""/>
                </v:shape>
                <o:OLEObject Type="Embed" ProgID="KompasFRWFile" ShapeID="_x0000_i1028" DrawAspect="Content" ObjectID="_1804926874" r:id="rId15"/>
              </w:object>
            </w:r>
          </w:p>
        </w:tc>
      </w:tr>
    </w:tbl>
    <w:p w:rsidR="00E2394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 xml:space="preserve">Время выполнения – 5 мин </w:t>
      </w:r>
    </w:p>
    <w:p w:rsidR="00E2394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B752D" w:rsidRPr="00783911" w:rsidRDefault="00EB752D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</w:p>
    <w:p w:rsidR="00E23941" w:rsidRPr="00783911" w:rsidRDefault="00E23941" w:rsidP="00783911">
      <w:pPr>
        <w:pStyle w:val="11"/>
        <w:ind w:firstLine="709"/>
        <w:jc w:val="both"/>
        <w:rPr>
          <w:sz w:val="28"/>
          <w:szCs w:val="28"/>
        </w:rPr>
      </w:pPr>
      <w:r w:rsidRPr="00783911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783911">
        <w:rPr>
          <w:sz w:val="28"/>
          <w:szCs w:val="28"/>
        </w:rPr>
        <w:t xml:space="preserve">/ вторая. Обрабатываемые плоскости </w:t>
      </w:r>
      <w:proofErr w:type="gramStart"/>
      <w:r w:rsidRPr="00783911">
        <w:rPr>
          <w:sz w:val="28"/>
          <w:szCs w:val="28"/>
        </w:rPr>
        <w:t>следует располагать на одном уровне это дает</w:t>
      </w:r>
      <w:proofErr w:type="gramEnd"/>
      <w:r w:rsidRPr="00783911">
        <w:rPr>
          <w:sz w:val="28"/>
          <w:szCs w:val="28"/>
        </w:rPr>
        <w:t xml:space="preserve"> следующие преимущества:</w:t>
      </w:r>
      <w:r>
        <w:rPr>
          <w:sz w:val="28"/>
          <w:szCs w:val="28"/>
        </w:rPr>
        <w:t xml:space="preserve"> </w:t>
      </w:r>
      <w:r w:rsidRPr="00783911">
        <w:rPr>
          <w:sz w:val="28"/>
          <w:szCs w:val="28"/>
        </w:rPr>
        <w:t xml:space="preserve">1. Возможность обработки в один проход производительными методами </w:t>
      </w:r>
      <w:r>
        <w:rPr>
          <w:sz w:val="28"/>
          <w:szCs w:val="28"/>
        </w:rPr>
        <w:t>–</w:t>
      </w:r>
      <w:r w:rsidRPr="00783911">
        <w:rPr>
          <w:sz w:val="28"/>
          <w:szCs w:val="28"/>
        </w:rPr>
        <w:t xml:space="preserve"> торцовым фрезерованием, плоским шлифованием и протягиванием; 2. Упрощение контроля</w:t>
      </w:r>
      <w:r>
        <w:rPr>
          <w:sz w:val="28"/>
          <w:szCs w:val="28"/>
        </w:rPr>
        <w:t>.</w:t>
      </w:r>
    </w:p>
    <w:p w:rsidR="00E23941" w:rsidRDefault="00E23941" w:rsidP="00A54D9A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</w:rPr>
      </w:pPr>
      <w:r w:rsidRPr="00A54D9A">
        <w:rPr>
          <w:rFonts w:ascii="Times New Roman" w:hAnsi="Times New Roman"/>
          <w:kern w:val="2"/>
          <w:sz w:val="28"/>
          <w:szCs w:val="24"/>
        </w:rPr>
        <w:t>Компетенции (индикаторы):</w:t>
      </w:r>
      <w:r w:rsidRPr="00C778FF">
        <w:t xml:space="preserve"> </w:t>
      </w:r>
      <w:r w:rsidRPr="00C778FF">
        <w:rPr>
          <w:rFonts w:ascii="Times New Roman" w:hAnsi="Times New Roman"/>
          <w:kern w:val="2"/>
          <w:sz w:val="28"/>
          <w:szCs w:val="24"/>
        </w:rPr>
        <w:t>ОПК-11</w:t>
      </w:r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83911">
        <w:rPr>
          <w:rFonts w:ascii="Times New Roman" w:hAnsi="Times New Roman"/>
          <w:iCs/>
          <w:color w:val="000000"/>
          <w:sz w:val="28"/>
          <w:szCs w:val="28"/>
          <w:lang w:eastAsia="ru-RU"/>
        </w:rPr>
        <w:t>5.</w:t>
      </w:r>
      <w:r w:rsidRPr="00783911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839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Предприятием было принято решение о закупке 4 станков с ЧПУ, каждый из которых при трехсменной работе имеет фонд машинного времени 5 тыс. часов в год, таким образом, всего предполагалось закупить мощностей </w:t>
      </w:r>
      <w:r w:rsidRPr="00783911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на 20 тыс. часов в год. Однако трудоемкость изготовления всех деталей производственной программы, посчитанная инженерными консультантами в рамках первого варианта экспериментального проекта, составила 22 тыс. часов в год. Какое техническое решение можно применить?</w:t>
      </w:r>
    </w:p>
    <w:p w:rsidR="00E23941" w:rsidRPr="0078391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Время выполнения – 5 мин</w:t>
      </w:r>
    </w:p>
    <w:p w:rsidR="00E23941" w:rsidRDefault="00E23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3911">
        <w:rPr>
          <w:rFonts w:ascii="Times New Roman" w:hAnsi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B752D" w:rsidRPr="00783911" w:rsidRDefault="00EB752D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  <w:bookmarkStart w:id="1" w:name="_GoBack"/>
      <w:bookmarkEnd w:id="1"/>
    </w:p>
    <w:p w:rsidR="00E2394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83911">
        <w:rPr>
          <w:rFonts w:ascii="Times New Roman" w:hAnsi="Times New Roman"/>
          <w:color w:val="000000"/>
          <w:sz w:val="28"/>
          <w:szCs w:val="28"/>
          <w:lang w:eastAsia="ru-RU"/>
        </w:rPr>
        <w:t>Покупать пятый станок не рационально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Pr="007839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он будет </w:t>
      </w:r>
      <w:proofErr w:type="spellStart"/>
      <w:r w:rsidRPr="00783911">
        <w:rPr>
          <w:rFonts w:ascii="Times New Roman" w:hAnsi="Times New Roman"/>
          <w:color w:val="000000"/>
          <w:sz w:val="28"/>
          <w:szCs w:val="28"/>
          <w:lang w:eastAsia="ru-RU"/>
        </w:rPr>
        <w:t>недозагружен</w:t>
      </w:r>
      <w:proofErr w:type="spellEnd"/>
      <w:r w:rsidRPr="007839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(на 3 тыс. часов, или на 60%).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783911">
        <w:rPr>
          <w:rFonts w:ascii="Times New Roman" w:hAnsi="Times New Roman"/>
          <w:color w:val="000000"/>
          <w:sz w:val="28"/>
          <w:szCs w:val="28"/>
          <w:lang w:eastAsia="ru-RU"/>
        </w:rPr>
        <w:t>Необходимо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783911">
        <w:rPr>
          <w:rFonts w:ascii="Times New Roman" w:hAnsi="Times New Roman"/>
          <w:color w:val="000000"/>
          <w:sz w:val="28"/>
          <w:szCs w:val="28"/>
          <w:lang w:eastAsia="ru-RU"/>
        </w:rPr>
        <w:t>приобрести дополнительную оснастку для 4 станков и сократить трудоемкость вспомогательных операций, снизив общую трудоемкость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7839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E23941" w:rsidRDefault="00E23941" w:rsidP="00A54D9A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</w:rPr>
      </w:pPr>
      <w:r w:rsidRPr="00A54D9A">
        <w:rPr>
          <w:rFonts w:ascii="Times New Roman" w:hAnsi="Times New Roman"/>
          <w:kern w:val="2"/>
          <w:sz w:val="28"/>
          <w:szCs w:val="24"/>
        </w:rPr>
        <w:t>Компетенции (индикаторы):</w:t>
      </w:r>
      <w:r w:rsidRPr="00C778FF">
        <w:t xml:space="preserve"> </w:t>
      </w:r>
      <w:r w:rsidRPr="00C778FF">
        <w:rPr>
          <w:rFonts w:ascii="Times New Roman" w:hAnsi="Times New Roman"/>
          <w:kern w:val="2"/>
          <w:sz w:val="28"/>
          <w:szCs w:val="24"/>
        </w:rPr>
        <w:t>ОПК-11</w:t>
      </w:r>
    </w:p>
    <w:p w:rsidR="00E23941" w:rsidRPr="00783911" w:rsidRDefault="00E23941" w:rsidP="007839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E23941" w:rsidRPr="00783911" w:rsidSect="00A072F3">
      <w:pgSz w:w="11906" w:h="16838"/>
      <w:pgMar w:top="1134" w:right="850" w:bottom="1134" w:left="1701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1A7" w:rsidRDefault="001C51A7" w:rsidP="00896ED1">
      <w:pPr>
        <w:spacing w:after="0" w:line="240" w:lineRule="auto"/>
      </w:pPr>
      <w:r>
        <w:separator/>
      </w:r>
    </w:p>
  </w:endnote>
  <w:endnote w:type="continuationSeparator" w:id="0">
    <w:p w:rsidR="001C51A7" w:rsidRDefault="001C51A7" w:rsidP="00896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1A7" w:rsidRDefault="001C51A7" w:rsidP="00896ED1">
      <w:pPr>
        <w:spacing w:after="0" w:line="240" w:lineRule="auto"/>
      </w:pPr>
      <w:r>
        <w:separator/>
      </w:r>
    </w:p>
  </w:footnote>
  <w:footnote w:type="continuationSeparator" w:id="0">
    <w:p w:rsidR="001C51A7" w:rsidRDefault="001C51A7" w:rsidP="00896E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F2D7B"/>
    <w:multiLevelType w:val="hybridMultilevel"/>
    <w:tmpl w:val="0EE4C640"/>
    <w:lvl w:ilvl="0" w:tplc="378A255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93E7A47"/>
    <w:multiLevelType w:val="hybridMultilevel"/>
    <w:tmpl w:val="F15E40A8"/>
    <w:lvl w:ilvl="0" w:tplc="DC229D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4A25DD9"/>
    <w:multiLevelType w:val="hybridMultilevel"/>
    <w:tmpl w:val="249E1B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A79018F"/>
    <w:multiLevelType w:val="multilevel"/>
    <w:tmpl w:val="388E1088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4">
    <w:nsid w:val="737E70F7"/>
    <w:multiLevelType w:val="hybridMultilevel"/>
    <w:tmpl w:val="E9285C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B7053D0"/>
    <w:multiLevelType w:val="hybridMultilevel"/>
    <w:tmpl w:val="0712C004"/>
    <w:lvl w:ilvl="0" w:tplc="378A255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EBE2169"/>
    <w:multiLevelType w:val="hybridMultilevel"/>
    <w:tmpl w:val="9AB002A4"/>
    <w:lvl w:ilvl="0" w:tplc="F6E0B78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6ED1"/>
    <w:rsid w:val="00000D02"/>
    <w:rsid w:val="00001820"/>
    <w:rsid w:val="00010FFE"/>
    <w:rsid w:val="0003137C"/>
    <w:rsid w:val="00031868"/>
    <w:rsid w:val="00034BE8"/>
    <w:rsid w:val="00046BAE"/>
    <w:rsid w:val="00061B65"/>
    <w:rsid w:val="000850A8"/>
    <w:rsid w:val="000A5A4B"/>
    <w:rsid w:val="000A67D4"/>
    <w:rsid w:val="000C455D"/>
    <w:rsid w:val="000E017E"/>
    <w:rsid w:val="000E1D19"/>
    <w:rsid w:val="000F5B2B"/>
    <w:rsid w:val="0013016F"/>
    <w:rsid w:val="00146A96"/>
    <w:rsid w:val="001771CF"/>
    <w:rsid w:val="00183FD7"/>
    <w:rsid w:val="00193B08"/>
    <w:rsid w:val="001B7F80"/>
    <w:rsid w:val="001C02F4"/>
    <w:rsid w:val="001C51A7"/>
    <w:rsid w:val="00240565"/>
    <w:rsid w:val="0024267C"/>
    <w:rsid w:val="0029407B"/>
    <w:rsid w:val="002D5107"/>
    <w:rsid w:val="002F1799"/>
    <w:rsid w:val="00312C0E"/>
    <w:rsid w:val="0031553F"/>
    <w:rsid w:val="00344614"/>
    <w:rsid w:val="00351331"/>
    <w:rsid w:val="00365062"/>
    <w:rsid w:val="003656FE"/>
    <w:rsid w:val="00417005"/>
    <w:rsid w:val="00443931"/>
    <w:rsid w:val="004462AC"/>
    <w:rsid w:val="0045367B"/>
    <w:rsid w:val="00461A90"/>
    <w:rsid w:val="00496D8C"/>
    <w:rsid w:val="004A7F4D"/>
    <w:rsid w:val="004F1941"/>
    <w:rsid w:val="004F29DF"/>
    <w:rsid w:val="00512705"/>
    <w:rsid w:val="005152D9"/>
    <w:rsid w:val="005319EE"/>
    <w:rsid w:val="00563A93"/>
    <w:rsid w:val="00573234"/>
    <w:rsid w:val="005A28A5"/>
    <w:rsid w:val="005B2FF5"/>
    <w:rsid w:val="005B4EEF"/>
    <w:rsid w:val="005B6C96"/>
    <w:rsid w:val="005C033E"/>
    <w:rsid w:val="005E0EB4"/>
    <w:rsid w:val="005E7D1A"/>
    <w:rsid w:val="006211FE"/>
    <w:rsid w:val="0067059D"/>
    <w:rsid w:val="006D06B6"/>
    <w:rsid w:val="006E6174"/>
    <w:rsid w:val="006F110C"/>
    <w:rsid w:val="006F679D"/>
    <w:rsid w:val="00743342"/>
    <w:rsid w:val="00746F53"/>
    <w:rsid w:val="0075612A"/>
    <w:rsid w:val="007731F8"/>
    <w:rsid w:val="00775621"/>
    <w:rsid w:val="00781AD9"/>
    <w:rsid w:val="00781DAF"/>
    <w:rsid w:val="00781EBA"/>
    <w:rsid w:val="00783911"/>
    <w:rsid w:val="00786D77"/>
    <w:rsid w:val="007953CA"/>
    <w:rsid w:val="007A0761"/>
    <w:rsid w:val="007B318C"/>
    <w:rsid w:val="007E6ADF"/>
    <w:rsid w:val="007F28BD"/>
    <w:rsid w:val="007F4954"/>
    <w:rsid w:val="007F6DDE"/>
    <w:rsid w:val="008042F8"/>
    <w:rsid w:val="00804538"/>
    <w:rsid w:val="00811326"/>
    <w:rsid w:val="00842FA0"/>
    <w:rsid w:val="00846440"/>
    <w:rsid w:val="00851755"/>
    <w:rsid w:val="008925C4"/>
    <w:rsid w:val="00896B0D"/>
    <w:rsid w:val="00896ED1"/>
    <w:rsid w:val="008A78C0"/>
    <w:rsid w:val="008B7132"/>
    <w:rsid w:val="008D6643"/>
    <w:rsid w:val="008E3C1D"/>
    <w:rsid w:val="00903A03"/>
    <w:rsid w:val="00905A3C"/>
    <w:rsid w:val="00911741"/>
    <w:rsid w:val="00913075"/>
    <w:rsid w:val="00943FAE"/>
    <w:rsid w:val="00970220"/>
    <w:rsid w:val="00996E03"/>
    <w:rsid w:val="009A7B0C"/>
    <w:rsid w:val="009B1928"/>
    <w:rsid w:val="009F6898"/>
    <w:rsid w:val="00A00E5D"/>
    <w:rsid w:val="00A072F3"/>
    <w:rsid w:val="00A077FF"/>
    <w:rsid w:val="00A13F65"/>
    <w:rsid w:val="00A215E8"/>
    <w:rsid w:val="00A32A15"/>
    <w:rsid w:val="00A35003"/>
    <w:rsid w:val="00A35E1C"/>
    <w:rsid w:val="00A54D9A"/>
    <w:rsid w:val="00A71D49"/>
    <w:rsid w:val="00A729EB"/>
    <w:rsid w:val="00A86FA8"/>
    <w:rsid w:val="00AA4472"/>
    <w:rsid w:val="00AC237C"/>
    <w:rsid w:val="00AC2DF0"/>
    <w:rsid w:val="00AF3180"/>
    <w:rsid w:val="00B03777"/>
    <w:rsid w:val="00B4594C"/>
    <w:rsid w:val="00B8452A"/>
    <w:rsid w:val="00BA5F24"/>
    <w:rsid w:val="00BB7D63"/>
    <w:rsid w:val="00BD4982"/>
    <w:rsid w:val="00BF36F5"/>
    <w:rsid w:val="00C206D7"/>
    <w:rsid w:val="00C219CA"/>
    <w:rsid w:val="00C30D50"/>
    <w:rsid w:val="00C36827"/>
    <w:rsid w:val="00C5218F"/>
    <w:rsid w:val="00C56CB0"/>
    <w:rsid w:val="00C60F37"/>
    <w:rsid w:val="00C62394"/>
    <w:rsid w:val="00C630BE"/>
    <w:rsid w:val="00C778FF"/>
    <w:rsid w:val="00C803DB"/>
    <w:rsid w:val="00CD4271"/>
    <w:rsid w:val="00CE7A0B"/>
    <w:rsid w:val="00CF09E3"/>
    <w:rsid w:val="00D17964"/>
    <w:rsid w:val="00D2494C"/>
    <w:rsid w:val="00D27C6D"/>
    <w:rsid w:val="00D3461F"/>
    <w:rsid w:val="00D36BB1"/>
    <w:rsid w:val="00D61F9B"/>
    <w:rsid w:val="00DB1C52"/>
    <w:rsid w:val="00DC7385"/>
    <w:rsid w:val="00E05A0E"/>
    <w:rsid w:val="00E23941"/>
    <w:rsid w:val="00E30121"/>
    <w:rsid w:val="00E32A39"/>
    <w:rsid w:val="00E37BF4"/>
    <w:rsid w:val="00E41E98"/>
    <w:rsid w:val="00E443CD"/>
    <w:rsid w:val="00E820BF"/>
    <w:rsid w:val="00EA0BC7"/>
    <w:rsid w:val="00EB752D"/>
    <w:rsid w:val="00EC2C4A"/>
    <w:rsid w:val="00ED59C8"/>
    <w:rsid w:val="00ED6257"/>
    <w:rsid w:val="00F32253"/>
    <w:rsid w:val="00F33C11"/>
    <w:rsid w:val="00F4733D"/>
    <w:rsid w:val="00F4756C"/>
    <w:rsid w:val="00F60274"/>
    <w:rsid w:val="00F821C1"/>
    <w:rsid w:val="00F907BC"/>
    <w:rsid w:val="00FD06DD"/>
    <w:rsid w:val="00FD3173"/>
    <w:rsid w:val="00FD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6DD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autoRedefine/>
    <w:uiPriority w:val="99"/>
    <w:qFormat/>
    <w:rsid w:val="00A00E5D"/>
    <w:pPr>
      <w:keepNext/>
      <w:pageBreakBefore/>
      <w:numPr>
        <w:numId w:val="3"/>
      </w:numPr>
      <w:spacing w:before="240" w:after="60" w:line="240" w:lineRule="auto"/>
      <w:ind w:left="357" w:hanging="35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autoRedefine/>
    <w:uiPriority w:val="99"/>
    <w:qFormat/>
    <w:rsid w:val="00A00E5D"/>
    <w:pPr>
      <w:keepNext/>
      <w:numPr>
        <w:ilvl w:val="1"/>
        <w:numId w:val="3"/>
      </w:numPr>
      <w:spacing w:before="100" w:beforeAutospacing="1" w:after="100" w:afterAutospacing="1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autoRedefine/>
    <w:uiPriority w:val="99"/>
    <w:qFormat/>
    <w:rsid w:val="00A00E5D"/>
    <w:pPr>
      <w:keepNext/>
      <w:numPr>
        <w:ilvl w:val="2"/>
        <w:numId w:val="3"/>
      </w:numPr>
      <w:tabs>
        <w:tab w:val="center" w:pos="3780"/>
      </w:tabs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E5D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A00E5D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A00E5D"/>
    <w:rPr>
      <w:rFonts w:ascii="Arial" w:hAnsi="Arial" w:cs="Arial"/>
      <w:b/>
      <w:bCs/>
      <w:sz w:val="26"/>
      <w:szCs w:val="26"/>
      <w:lang w:eastAsia="ru-RU"/>
    </w:rPr>
  </w:style>
  <w:style w:type="character" w:customStyle="1" w:styleId="fontstyle01">
    <w:name w:val="fontstyle01"/>
    <w:uiPriority w:val="99"/>
    <w:rsid w:val="00896ED1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1">
    <w:name w:val="fontstyle21"/>
    <w:uiPriority w:val="99"/>
    <w:rsid w:val="00896ED1"/>
    <w:rPr>
      <w:rFonts w:ascii="Times New Roman" w:hAnsi="Times New Roman" w:cs="Times New Roman"/>
      <w:i/>
      <w:iCs/>
      <w:color w:val="000000"/>
      <w:sz w:val="22"/>
      <w:szCs w:val="22"/>
    </w:rPr>
  </w:style>
  <w:style w:type="paragraph" w:styleId="a3">
    <w:name w:val="header"/>
    <w:basedOn w:val="a"/>
    <w:link w:val="a4"/>
    <w:uiPriority w:val="99"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896ED1"/>
    <w:rPr>
      <w:rFonts w:cs="Times New Roman"/>
    </w:rPr>
  </w:style>
  <w:style w:type="paragraph" w:styleId="a5">
    <w:name w:val="footer"/>
    <w:basedOn w:val="a"/>
    <w:link w:val="a6"/>
    <w:uiPriority w:val="99"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896ED1"/>
    <w:rPr>
      <w:rFonts w:cs="Times New Roman"/>
    </w:rPr>
  </w:style>
  <w:style w:type="paragraph" w:styleId="a7">
    <w:name w:val="List Paragraph"/>
    <w:basedOn w:val="a"/>
    <w:uiPriority w:val="99"/>
    <w:qFormat/>
    <w:rsid w:val="00D61F9B"/>
    <w:pPr>
      <w:ind w:left="720"/>
      <w:contextualSpacing/>
    </w:pPr>
  </w:style>
  <w:style w:type="character" w:styleId="a8">
    <w:name w:val="annotation reference"/>
    <w:uiPriority w:val="99"/>
    <w:semiHidden/>
    <w:rsid w:val="00E443CD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rsid w:val="00E443C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locked/>
    <w:rsid w:val="00E443CD"/>
    <w:rPr>
      <w:rFonts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rsid w:val="00E443CD"/>
    <w:rPr>
      <w:b/>
      <w:bCs/>
    </w:rPr>
  </w:style>
  <w:style w:type="character" w:customStyle="1" w:styleId="ac">
    <w:name w:val="Тема примечания Знак"/>
    <w:link w:val="ab"/>
    <w:uiPriority w:val="99"/>
    <w:semiHidden/>
    <w:locked/>
    <w:rsid w:val="00E443CD"/>
    <w:rPr>
      <w:rFonts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44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locked/>
    <w:rsid w:val="00E443CD"/>
    <w:rPr>
      <w:rFonts w:ascii="Segoe UI" w:hAnsi="Segoe UI" w:cs="Segoe UI"/>
      <w:sz w:val="18"/>
      <w:szCs w:val="18"/>
    </w:rPr>
  </w:style>
  <w:style w:type="paragraph" w:customStyle="1" w:styleId="11">
    <w:name w:val="Сетка таблицы1"/>
    <w:basedOn w:val="a"/>
    <w:autoRedefine/>
    <w:uiPriority w:val="99"/>
    <w:rsid w:val="00A35003"/>
    <w:pPr>
      <w:tabs>
        <w:tab w:val="center" w:pos="3780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">
    <w:name w:val="Назавание таблицы"/>
    <w:basedOn w:val="a"/>
    <w:autoRedefine/>
    <w:uiPriority w:val="99"/>
    <w:rsid w:val="00AF3180"/>
    <w:pPr>
      <w:keepNext/>
      <w:tabs>
        <w:tab w:val="center" w:pos="3780"/>
      </w:tabs>
      <w:spacing w:after="0" w:line="240" w:lineRule="auto"/>
      <w:ind w:firstLine="720"/>
      <w:jc w:val="center"/>
    </w:pPr>
    <w:rPr>
      <w:rFonts w:ascii="Arial Narrow" w:eastAsia="Times New Roman" w:hAnsi="Arial Narrow"/>
      <w:sz w:val="28"/>
      <w:szCs w:val="24"/>
      <w:lang w:eastAsia="ru-RU"/>
    </w:rPr>
  </w:style>
  <w:style w:type="paragraph" w:styleId="af0">
    <w:name w:val="Subtitle"/>
    <w:basedOn w:val="a"/>
    <w:next w:val="a"/>
    <w:link w:val="af1"/>
    <w:uiPriority w:val="99"/>
    <w:qFormat/>
    <w:rsid w:val="00C778FF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af1">
    <w:name w:val="Подзаголовок Знак"/>
    <w:link w:val="af0"/>
    <w:uiPriority w:val="99"/>
    <w:locked/>
    <w:rsid w:val="00C778FF"/>
    <w:rPr>
      <w:rFonts w:eastAsia="Times New Roman" w:cs="Times New Roman"/>
      <w:color w:val="5A5A5A"/>
      <w:spacing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9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1444</TotalTime>
  <Pages>11</Pages>
  <Words>2598</Words>
  <Characters>14815</Characters>
  <Application>Microsoft Office Word</Application>
  <DocSecurity>0</DocSecurity>
  <Lines>123</Lines>
  <Paragraphs>34</Paragraphs>
  <ScaleCrop>false</ScaleCrop>
  <Company/>
  <LinksUpToDate>false</LinksUpToDate>
  <CharactersWithSpaces>17379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47</cp:revision>
  <cp:lastPrinted>2025-03-23T13:21:00Z</cp:lastPrinted>
  <dcterms:created xsi:type="dcterms:W3CDTF">2025-02-02T14:43:00Z</dcterms:created>
  <dcterms:modified xsi:type="dcterms:W3CDTF">2025-03-31T08:48:00Z</dcterms:modified>
</cp:coreProperties>
</file>