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6847B" w14:textId="77777777" w:rsidR="00B47E1C" w:rsidRPr="004E1C56" w:rsidRDefault="00B47E1C" w:rsidP="00B47E1C">
      <w:pPr>
        <w:ind w:firstLine="0"/>
        <w:jc w:val="center"/>
        <w:rPr>
          <w:b/>
        </w:rPr>
      </w:pPr>
      <w:r w:rsidRPr="004E1C56">
        <w:rPr>
          <w:b/>
        </w:rPr>
        <w:t>Комплект оценочных материалов по дисциплине</w:t>
      </w:r>
      <w:r w:rsidRPr="004E1C56">
        <w:rPr>
          <w:b/>
        </w:rPr>
        <w:br/>
        <w:t>«</w:t>
      </w:r>
      <w:r w:rsidRPr="004E1C56">
        <w:rPr>
          <w:b/>
          <w:bCs/>
        </w:rPr>
        <w:t>Теоретические основы технологии производства деталей и сборки машин</w:t>
      </w:r>
      <w:r w:rsidRPr="004E1C56">
        <w:rPr>
          <w:b/>
        </w:rPr>
        <w:t>»</w:t>
      </w:r>
    </w:p>
    <w:p w14:paraId="4E1523B9" w14:textId="7E538240" w:rsidR="00B47E1C" w:rsidRPr="004E1C56" w:rsidRDefault="00B47E1C" w:rsidP="00B47E1C">
      <w:pPr>
        <w:ind w:firstLine="0"/>
        <w:jc w:val="center"/>
        <w:rPr>
          <w:b/>
        </w:rPr>
      </w:pPr>
    </w:p>
    <w:p w14:paraId="1C083D29" w14:textId="77777777" w:rsidR="00B47E1C" w:rsidRPr="004E1C56" w:rsidRDefault="00B47E1C" w:rsidP="00B47E1C"/>
    <w:p w14:paraId="031F1648" w14:textId="77777777" w:rsidR="00B47E1C" w:rsidRPr="004E1C56" w:rsidRDefault="00B47E1C" w:rsidP="00FF4949">
      <w:pPr>
        <w:ind w:firstLine="0"/>
        <w:rPr>
          <w:b/>
        </w:rPr>
      </w:pPr>
      <w:r w:rsidRPr="004E1C56">
        <w:rPr>
          <w:b/>
        </w:rPr>
        <w:t>Задания закрытого типа</w:t>
      </w:r>
    </w:p>
    <w:p w14:paraId="5AA6671A" w14:textId="77777777" w:rsidR="00B47E1C" w:rsidRPr="004E1C56" w:rsidRDefault="00B47E1C" w:rsidP="00B47E1C">
      <w:pPr>
        <w:rPr>
          <w:b/>
        </w:rPr>
      </w:pPr>
    </w:p>
    <w:p w14:paraId="3CCE2AF6" w14:textId="77777777" w:rsidR="00B47E1C" w:rsidRPr="004E1C56" w:rsidRDefault="00B47E1C" w:rsidP="00B47E1C">
      <w:pPr>
        <w:rPr>
          <w:b/>
        </w:rPr>
      </w:pPr>
      <w:r w:rsidRPr="004E1C56">
        <w:rPr>
          <w:b/>
        </w:rPr>
        <w:t>Задания закрытого типа на выбор правильного ответа</w:t>
      </w:r>
    </w:p>
    <w:p w14:paraId="4C52FA08" w14:textId="77777777" w:rsidR="00B47E1C" w:rsidRPr="004E1C56" w:rsidRDefault="00B47E1C" w:rsidP="00B47E1C">
      <w:pPr>
        <w:rPr>
          <w:i/>
        </w:rPr>
      </w:pPr>
      <w:r w:rsidRPr="004E1C56">
        <w:rPr>
          <w:i/>
        </w:rPr>
        <w:t>Выберите один правильный ответ</w:t>
      </w:r>
    </w:p>
    <w:p w14:paraId="264ED681" w14:textId="77777777" w:rsidR="00B47E1C" w:rsidRPr="004E1C56" w:rsidRDefault="00B47E1C" w:rsidP="00B47E1C"/>
    <w:p w14:paraId="3987E549" w14:textId="77777777" w:rsidR="00B47E1C" w:rsidRPr="004E1C56" w:rsidRDefault="00B47E1C" w:rsidP="00B47E1C">
      <w:pPr>
        <w:rPr>
          <w:szCs w:val="28"/>
          <w:lang w:eastAsia="ru-RU"/>
        </w:rPr>
      </w:pPr>
      <w:r w:rsidRPr="004E1C56">
        <w:rPr>
          <w:szCs w:val="28"/>
          <w:lang w:eastAsia="ru-RU"/>
        </w:rPr>
        <w:t>1. Что такое "формирование" в технологии машиностроения?</w:t>
      </w:r>
    </w:p>
    <w:p w14:paraId="2D73F3DE" w14:textId="77777777" w:rsidR="00B47E1C" w:rsidRPr="004E1C56" w:rsidRDefault="00B47E1C" w:rsidP="00B47E1C">
      <w:pPr>
        <w:rPr>
          <w:b/>
          <w:szCs w:val="28"/>
          <w:lang w:eastAsia="ru-RU"/>
        </w:rPr>
      </w:pPr>
      <w:r w:rsidRPr="004E1C56">
        <w:rPr>
          <w:rFonts w:cs="Times New Roman"/>
          <w:color w:val="000000"/>
          <w:szCs w:val="28"/>
        </w:rPr>
        <w:t xml:space="preserve">А) </w:t>
      </w:r>
      <w:r w:rsidRPr="004E1C56">
        <w:rPr>
          <w:szCs w:val="28"/>
          <w:lang w:eastAsia="ru-RU"/>
        </w:rPr>
        <w:t>Это процесс создания детали путем ее отливки</w:t>
      </w:r>
    </w:p>
    <w:p w14:paraId="545F5706" w14:textId="77777777" w:rsidR="00B47E1C" w:rsidRPr="004E1C56" w:rsidRDefault="00B47E1C" w:rsidP="00B47E1C">
      <w:pPr>
        <w:rPr>
          <w:szCs w:val="28"/>
          <w:lang w:eastAsia="ru-RU"/>
        </w:rPr>
      </w:pPr>
      <w:r w:rsidRPr="004E1C56">
        <w:rPr>
          <w:rFonts w:cs="Times New Roman"/>
          <w:color w:val="000000"/>
          <w:szCs w:val="28"/>
        </w:rPr>
        <w:t xml:space="preserve">Б) </w:t>
      </w:r>
      <w:r w:rsidRPr="004E1C56">
        <w:rPr>
          <w:szCs w:val="28"/>
          <w:lang w:eastAsia="ru-RU"/>
        </w:rPr>
        <w:t>Это изменение формы детали без изменения объема</w:t>
      </w:r>
    </w:p>
    <w:p w14:paraId="689A770A" w14:textId="77777777" w:rsidR="00B47E1C" w:rsidRPr="004E1C56" w:rsidRDefault="00B47E1C" w:rsidP="00B47E1C">
      <w:pPr>
        <w:rPr>
          <w:szCs w:val="28"/>
          <w:lang w:eastAsia="ru-RU"/>
        </w:rPr>
      </w:pPr>
      <w:r w:rsidRPr="004E1C56">
        <w:rPr>
          <w:rFonts w:cs="Times New Roman"/>
          <w:color w:val="000000"/>
          <w:szCs w:val="28"/>
        </w:rPr>
        <w:t xml:space="preserve">В) </w:t>
      </w:r>
      <w:r w:rsidRPr="004E1C56">
        <w:rPr>
          <w:szCs w:val="28"/>
          <w:lang w:eastAsia="ru-RU"/>
        </w:rPr>
        <w:t>Это процесс соединения деталей</w:t>
      </w:r>
    </w:p>
    <w:p w14:paraId="08D5B020" w14:textId="77777777" w:rsidR="00B47E1C" w:rsidRPr="004E1C56" w:rsidRDefault="00B47E1C" w:rsidP="00B47E1C">
      <w:pPr>
        <w:rPr>
          <w:rFonts w:cs="Times New Roman"/>
          <w:color w:val="000000"/>
          <w:szCs w:val="28"/>
        </w:rPr>
      </w:pPr>
      <w:r w:rsidRPr="004E1C56">
        <w:rPr>
          <w:szCs w:val="28"/>
          <w:lang w:eastAsia="ru-RU"/>
        </w:rPr>
        <w:t>Г) Это разборка собранного изделия</w:t>
      </w:r>
    </w:p>
    <w:p w14:paraId="08D267E9" w14:textId="77777777" w:rsidR="00B47E1C" w:rsidRPr="004E1C56" w:rsidRDefault="00B47E1C" w:rsidP="00B47E1C">
      <w:r w:rsidRPr="004E1C56">
        <w:t>Правильный ответ: Б</w:t>
      </w:r>
    </w:p>
    <w:p w14:paraId="0AE91689" w14:textId="77777777" w:rsidR="00B47E1C" w:rsidRPr="004E1C56" w:rsidRDefault="00B47E1C" w:rsidP="00B47E1C">
      <w:r w:rsidRPr="004E1C56">
        <w:t>Компетенции (индикаторы): ПК-1, ПК-2</w:t>
      </w:r>
    </w:p>
    <w:p w14:paraId="2B1244C9" w14:textId="77777777" w:rsidR="00B47E1C" w:rsidRPr="004E1C56" w:rsidRDefault="00B47E1C" w:rsidP="00B47E1C"/>
    <w:p w14:paraId="76E5A3A4" w14:textId="77777777" w:rsidR="00B47E1C" w:rsidRPr="004E1C56" w:rsidRDefault="00B47E1C" w:rsidP="00B47E1C">
      <w:pPr>
        <w:pStyle w:val="ad"/>
        <w:tabs>
          <w:tab w:val="left" w:pos="708"/>
        </w:tabs>
      </w:pPr>
      <w:r w:rsidRPr="004E1C56">
        <w:t xml:space="preserve">2. Какой из следующих процессов является холодным процессом формирования? </w:t>
      </w:r>
    </w:p>
    <w:p w14:paraId="62C3B580" w14:textId="77777777" w:rsidR="00B47E1C" w:rsidRPr="004E1C56" w:rsidRDefault="00B47E1C" w:rsidP="00B47E1C">
      <w:pPr>
        <w:pStyle w:val="ad"/>
        <w:tabs>
          <w:tab w:val="left" w:pos="708"/>
        </w:tabs>
        <w:rPr>
          <w:rFonts w:cs="Times New Roman"/>
          <w:color w:val="000000"/>
          <w:szCs w:val="28"/>
        </w:rPr>
      </w:pPr>
      <w:r w:rsidRPr="004E1C56">
        <w:rPr>
          <w:color w:val="000000"/>
          <w:szCs w:val="28"/>
        </w:rPr>
        <w:t xml:space="preserve">А) </w:t>
      </w:r>
      <w:r w:rsidRPr="004E1C56">
        <w:rPr>
          <w:rFonts w:cs="Times New Roman"/>
          <w:color w:val="000000"/>
          <w:szCs w:val="28"/>
        </w:rPr>
        <w:t>Литье в песчаную форму</w:t>
      </w:r>
    </w:p>
    <w:p w14:paraId="0916D123" w14:textId="77777777" w:rsidR="00B47E1C" w:rsidRPr="004E1C56" w:rsidRDefault="00B47E1C" w:rsidP="00B47E1C">
      <w:pPr>
        <w:pStyle w:val="ad"/>
        <w:tabs>
          <w:tab w:val="left" w:pos="708"/>
        </w:tabs>
        <w:rPr>
          <w:color w:val="000000"/>
          <w:szCs w:val="28"/>
        </w:rPr>
      </w:pPr>
      <w:r w:rsidRPr="004E1C56">
        <w:rPr>
          <w:color w:val="000000"/>
          <w:szCs w:val="28"/>
        </w:rPr>
        <w:t>Б) Холодная прокатка</w:t>
      </w:r>
    </w:p>
    <w:p w14:paraId="4B61D2D4" w14:textId="77777777" w:rsidR="00B47E1C" w:rsidRPr="004E1C56" w:rsidRDefault="00B47E1C" w:rsidP="00B47E1C">
      <w:pPr>
        <w:rPr>
          <w:rFonts w:cs="Times New Roman"/>
          <w:color w:val="000000"/>
          <w:szCs w:val="28"/>
        </w:rPr>
      </w:pPr>
      <w:r w:rsidRPr="004E1C56">
        <w:rPr>
          <w:rFonts w:cs="Times New Roman"/>
          <w:color w:val="000000"/>
          <w:szCs w:val="28"/>
        </w:rPr>
        <w:t xml:space="preserve">В) </w:t>
      </w:r>
      <w:r w:rsidRPr="004E1C56">
        <w:rPr>
          <w:szCs w:val="28"/>
        </w:rPr>
        <w:t>Горячая ковка</w:t>
      </w:r>
    </w:p>
    <w:p w14:paraId="02E1E1D1" w14:textId="77777777" w:rsidR="00B47E1C" w:rsidRPr="004E1C56" w:rsidRDefault="00B47E1C" w:rsidP="00B47E1C">
      <w:pPr>
        <w:rPr>
          <w:rFonts w:cs="Times New Roman"/>
          <w:color w:val="000000"/>
          <w:szCs w:val="28"/>
        </w:rPr>
      </w:pPr>
      <w:r w:rsidRPr="004E1C56">
        <w:rPr>
          <w:rFonts w:cs="Times New Roman"/>
          <w:color w:val="000000"/>
          <w:szCs w:val="28"/>
        </w:rPr>
        <w:t>Г) Сварка</w:t>
      </w:r>
    </w:p>
    <w:p w14:paraId="2EA0B763" w14:textId="77777777" w:rsidR="00B47E1C" w:rsidRPr="004E1C56" w:rsidRDefault="00B47E1C" w:rsidP="00B47E1C">
      <w:r w:rsidRPr="004E1C56">
        <w:t>Правильный ответ: Б</w:t>
      </w:r>
    </w:p>
    <w:p w14:paraId="66A82E1A" w14:textId="77777777" w:rsidR="00B47E1C" w:rsidRPr="004E1C56" w:rsidRDefault="00B47E1C" w:rsidP="00B47E1C">
      <w:r w:rsidRPr="004E1C56">
        <w:t>Компетенции (индикаторы): ПК-1, ПК-2</w:t>
      </w:r>
    </w:p>
    <w:p w14:paraId="5CFD83D2" w14:textId="77777777" w:rsidR="00B47E1C" w:rsidRPr="004E1C56" w:rsidRDefault="00B47E1C" w:rsidP="00B47E1C"/>
    <w:p w14:paraId="04B6EA1B" w14:textId="77777777" w:rsidR="00B47E1C" w:rsidRPr="004E1C56" w:rsidRDefault="00B47E1C" w:rsidP="00B47E1C">
      <w:pPr>
        <w:rPr>
          <w:szCs w:val="28"/>
          <w:lang w:eastAsia="ru-RU"/>
        </w:rPr>
      </w:pPr>
      <w:r w:rsidRPr="004E1C56">
        <w:rPr>
          <w:szCs w:val="28"/>
        </w:rPr>
        <w:t xml:space="preserve">3. </w:t>
      </w:r>
      <w:r w:rsidRPr="004E1C56">
        <w:rPr>
          <w:szCs w:val="28"/>
          <w:lang w:eastAsia="ru-RU"/>
        </w:rPr>
        <w:t>Что из перечисленного является основным способом проверки геометрических параметров деталей?</w:t>
      </w:r>
    </w:p>
    <w:p w14:paraId="783FC6FA" w14:textId="77777777" w:rsidR="00B47E1C" w:rsidRPr="004E1C56" w:rsidRDefault="00B47E1C" w:rsidP="00B47E1C">
      <w:r w:rsidRPr="004E1C56">
        <w:rPr>
          <w:color w:val="000000"/>
        </w:rPr>
        <w:t xml:space="preserve">А) </w:t>
      </w:r>
      <w:r w:rsidRPr="004E1C56">
        <w:t>Визуальный осмотр</w:t>
      </w:r>
    </w:p>
    <w:p w14:paraId="41C1555D" w14:textId="77777777" w:rsidR="00B47E1C" w:rsidRPr="004E1C56" w:rsidRDefault="00B47E1C" w:rsidP="00B47E1C">
      <w:r w:rsidRPr="004E1C56">
        <w:rPr>
          <w:color w:val="000000"/>
        </w:rPr>
        <w:t xml:space="preserve">Б) </w:t>
      </w:r>
      <w:r w:rsidRPr="004E1C56">
        <w:t>Использование мерительных инструментов</w:t>
      </w:r>
    </w:p>
    <w:p w14:paraId="30F4A408" w14:textId="77777777" w:rsidR="00B47E1C" w:rsidRPr="004E1C56" w:rsidRDefault="00B47E1C" w:rsidP="00B47E1C">
      <w:r w:rsidRPr="004E1C56">
        <w:rPr>
          <w:color w:val="000000"/>
        </w:rPr>
        <w:t xml:space="preserve">В) </w:t>
      </w:r>
      <w:r w:rsidRPr="004E1C56">
        <w:t>Проверка на прочность</w:t>
      </w:r>
    </w:p>
    <w:p w14:paraId="3445992E" w14:textId="77777777" w:rsidR="00B47E1C" w:rsidRPr="004E1C56" w:rsidRDefault="00B47E1C" w:rsidP="00B47E1C">
      <w:pPr>
        <w:rPr>
          <w:color w:val="000000"/>
        </w:rPr>
      </w:pPr>
      <w:r w:rsidRPr="004E1C56">
        <w:rPr>
          <w:color w:val="000000"/>
        </w:rPr>
        <w:t xml:space="preserve">Г) </w:t>
      </w:r>
      <w:r w:rsidRPr="004E1C56">
        <w:t>Дефектоскопия</w:t>
      </w:r>
    </w:p>
    <w:p w14:paraId="6D123E1E" w14:textId="77777777" w:rsidR="00B47E1C" w:rsidRPr="004E1C56" w:rsidRDefault="00B47E1C" w:rsidP="00B47E1C">
      <w:r w:rsidRPr="004E1C56">
        <w:t>Правильный ответ: Б</w:t>
      </w:r>
    </w:p>
    <w:p w14:paraId="6FE5FEE1" w14:textId="77777777" w:rsidR="00B47E1C" w:rsidRPr="004E1C56" w:rsidRDefault="00B47E1C" w:rsidP="00B47E1C">
      <w:r w:rsidRPr="004E1C56">
        <w:t>Компетенции (индикаторы): ПК-1, ПК-2</w:t>
      </w:r>
    </w:p>
    <w:p w14:paraId="656FF2D9" w14:textId="77777777" w:rsidR="00B47E1C" w:rsidRPr="004E1C56" w:rsidRDefault="00B47E1C" w:rsidP="00B47E1C">
      <w:pPr>
        <w:pStyle w:val="ad"/>
        <w:tabs>
          <w:tab w:val="left" w:pos="708"/>
        </w:tabs>
      </w:pPr>
    </w:p>
    <w:p w14:paraId="12C46B71" w14:textId="77777777" w:rsidR="00B47E1C" w:rsidRPr="004E1C56" w:rsidRDefault="00B47E1C" w:rsidP="00B47E1C">
      <w:pPr>
        <w:rPr>
          <w:rFonts w:cs="Times New Roman"/>
          <w:color w:val="000000"/>
          <w:szCs w:val="28"/>
        </w:rPr>
      </w:pPr>
      <w:r w:rsidRPr="004E1C56">
        <w:rPr>
          <w:szCs w:val="28"/>
        </w:rPr>
        <w:t xml:space="preserve">4. </w:t>
      </w:r>
      <w:r w:rsidRPr="004E1C56">
        <w:rPr>
          <w:rFonts w:cs="Times New Roman"/>
          <w:color w:val="000000"/>
          <w:szCs w:val="28"/>
        </w:rPr>
        <w:t>Чем характеризуется метод сборки "конвейерной"?</w:t>
      </w:r>
    </w:p>
    <w:p w14:paraId="145A8427" w14:textId="77777777" w:rsidR="00B47E1C" w:rsidRPr="004E1C56" w:rsidRDefault="00B47E1C" w:rsidP="00B47E1C">
      <w:pPr>
        <w:rPr>
          <w:rFonts w:cs="Times New Roman"/>
          <w:color w:val="000000"/>
          <w:szCs w:val="28"/>
        </w:rPr>
      </w:pPr>
      <w:r w:rsidRPr="004E1C56">
        <w:rPr>
          <w:rFonts w:cs="Times New Roman"/>
          <w:color w:val="000000"/>
          <w:szCs w:val="28"/>
        </w:rPr>
        <w:t>А) Сборка в условиях массового производства</w:t>
      </w:r>
    </w:p>
    <w:p w14:paraId="6F8C8530" w14:textId="77777777" w:rsidR="00B47E1C" w:rsidRPr="004E1C56" w:rsidRDefault="00B47E1C" w:rsidP="00B47E1C">
      <w:pPr>
        <w:rPr>
          <w:rFonts w:cs="Times New Roman"/>
          <w:color w:val="000000"/>
          <w:szCs w:val="28"/>
        </w:rPr>
      </w:pPr>
      <w:r w:rsidRPr="004E1C56">
        <w:rPr>
          <w:rFonts w:cs="Times New Roman"/>
          <w:color w:val="000000"/>
          <w:szCs w:val="28"/>
        </w:rPr>
        <w:t>Б) Сборка в условиях мелкосерийного производства</w:t>
      </w:r>
    </w:p>
    <w:p w14:paraId="7CDE650A" w14:textId="77777777" w:rsidR="00B47E1C" w:rsidRPr="004E1C56" w:rsidRDefault="00B47E1C" w:rsidP="00B47E1C">
      <w:pPr>
        <w:rPr>
          <w:rFonts w:cs="Times New Roman"/>
          <w:color w:val="000000"/>
          <w:szCs w:val="28"/>
        </w:rPr>
      </w:pPr>
      <w:r w:rsidRPr="004E1C56">
        <w:rPr>
          <w:rFonts w:cs="Times New Roman"/>
          <w:color w:val="000000"/>
          <w:szCs w:val="28"/>
        </w:rPr>
        <w:t>В) Сборка отдельных деталей в ручном режиме</w:t>
      </w:r>
    </w:p>
    <w:p w14:paraId="7AD73255" w14:textId="77777777" w:rsidR="00B47E1C" w:rsidRPr="004E1C56" w:rsidRDefault="00B47E1C" w:rsidP="00B47E1C">
      <w:pPr>
        <w:rPr>
          <w:rFonts w:cs="Times New Roman"/>
          <w:color w:val="000000"/>
          <w:szCs w:val="28"/>
        </w:rPr>
      </w:pPr>
      <w:r w:rsidRPr="004E1C56">
        <w:rPr>
          <w:rFonts w:cs="Times New Roman"/>
          <w:color w:val="000000"/>
          <w:szCs w:val="28"/>
        </w:rPr>
        <w:t>Г) Обслуживание оборудования</w:t>
      </w:r>
    </w:p>
    <w:p w14:paraId="2CB2D0E7" w14:textId="77777777" w:rsidR="00B47E1C" w:rsidRPr="004E1C56" w:rsidRDefault="00B47E1C" w:rsidP="00B47E1C">
      <w:r w:rsidRPr="004E1C56">
        <w:t>Правильный ответ: А</w:t>
      </w:r>
    </w:p>
    <w:p w14:paraId="630508A8" w14:textId="77777777" w:rsidR="00B47E1C" w:rsidRPr="004E1C56" w:rsidRDefault="00B47E1C" w:rsidP="00B47E1C">
      <w:r w:rsidRPr="004E1C56">
        <w:t>Компетенции (индикаторы): ПК-1, ПК-2</w:t>
      </w:r>
    </w:p>
    <w:p w14:paraId="5329ED98" w14:textId="77777777" w:rsidR="00B47E1C" w:rsidRPr="004E1C56" w:rsidRDefault="00B47E1C" w:rsidP="00B47E1C"/>
    <w:p w14:paraId="0A8CD4E3" w14:textId="77777777" w:rsidR="00B47E1C" w:rsidRPr="004E1C56" w:rsidRDefault="00B47E1C" w:rsidP="00B47E1C">
      <w:pPr>
        <w:rPr>
          <w:bCs/>
          <w:iCs/>
          <w:spacing w:val="-1"/>
          <w:szCs w:val="28"/>
        </w:rPr>
      </w:pPr>
      <w:r w:rsidRPr="004E1C56">
        <w:t xml:space="preserve">5. </w:t>
      </w:r>
      <w:r w:rsidRPr="004E1C56">
        <w:rPr>
          <w:bCs/>
          <w:iCs/>
          <w:spacing w:val="-1"/>
          <w:szCs w:val="28"/>
        </w:rPr>
        <w:t>Какой из перечисленных процессов не является формообразующим?</w:t>
      </w:r>
    </w:p>
    <w:p w14:paraId="57CFB4D2" w14:textId="77777777" w:rsidR="00B47E1C" w:rsidRPr="004E1C56" w:rsidRDefault="00B47E1C" w:rsidP="00B47E1C">
      <w:pPr>
        <w:rPr>
          <w:rFonts w:cs="Times New Roman"/>
          <w:color w:val="000000"/>
          <w:szCs w:val="28"/>
        </w:rPr>
      </w:pPr>
      <w:r w:rsidRPr="004E1C56">
        <w:rPr>
          <w:rFonts w:cs="Times New Roman"/>
          <w:color w:val="000000"/>
          <w:szCs w:val="28"/>
        </w:rPr>
        <w:lastRenderedPageBreak/>
        <w:t>А) Прессование</w:t>
      </w:r>
    </w:p>
    <w:p w14:paraId="5658CA82" w14:textId="77777777" w:rsidR="00B47E1C" w:rsidRPr="004E1C56" w:rsidRDefault="00B47E1C" w:rsidP="00B47E1C">
      <w:pPr>
        <w:rPr>
          <w:rFonts w:cs="Times New Roman"/>
          <w:color w:val="000000"/>
          <w:szCs w:val="28"/>
        </w:rPr>
      </w:pPr>
      <w:r w:rsidRPr="004E1C56">
        <w:rPr>
          <w:rFonts w:cs="Times New Roman"/>
          <w:color w:val="000000"/>
          <w:szCs w:val="28"/>
        </w:rPr>
        <w:t>Б) Литье</w:t>
      </w:r>
    </w:p>
    <w:p w14:paraId="275DBE7C" w14:textId="77777777" w:rsidR="00B47E1C" w:rsidRPr="004E1C56" w:rsidRDefault="00B47E1C" w:rsidP="00B47E1C">
      <w:pPr>
        <w:rPr>
          <w:rFonts w:cs="Times New Roman"/>
          <w:color w:val="000000"/>
          <w:szCs w:val="28"/>
        </w:rPr>
      </w:pPr>
      <w:r w:rsidRPr="004E1C56">
        <w:rPr>
          <w:rFonts w:cs="Times New Roman"/>
          <w:color w:val="000000"/>
          <w:szCs w:val="28"/>
        </w:rPr>
        <w:t>В) Химическое травление</w:t>
      </w:r>
    </w:p>
    <w:p w14:paraId="52616C0B" w14:textId="77777777" w:rsidR="00B47E1C" w:rsidRPr="004E1C56" w:rsidRDefault="00B47E1C" w:rsidP="00B47E1C">
      <w:pPr>
        <w:rPr>
          <w:rFonts w:cs="Times New Roman"/>
          <w:color w:val="000000"/>
          <w:szCs w:val="28"/>
        </w:rPr>
      </w:pPr>
      <w:r w:rsidRPr="004E1C56">
        <w:rPr>
          <w:rFonts w:cs="Times New Roman"/>
          <w:color w:val="000000"/>
          <w:szCs w:val="28"/>
        </w:rPr>
        <w:t>Г) Сварка</w:t>
      </w:r>
    </w:p>
    <w:p w14:paraId="7E7AC965" w14:textId="77777777" w:rsidR="00B47E1C" w:rsidRPr="004E1C56" w:rsidRDefault="00B47E1C" w:rsidP="00B47E1C">
      <w:r w:rsidRPr="004E1C56">
        <w:t>Правильный ответ: В</w:t>
      </w:r>
    </w:p>
    <w:p w14:paraId="478D1B02" w14:textId="77777777" w:rsidR="00B47E1C" w:rsidRPr="004E1C56" w:rsidRDefault="00B47E1C" w:rsidP="00B47E1C">
      <w:r w:rsidRPr="004E1C56">
        <w:t>Компетенции (индикаторы): ПК-1, ПК-2</w:t>
      </w:r>
    </w:p>
    <w:p w14:paraId="0B51E430" w14:textId="77777777" w:rsidR="00B47E1C" w:rsidRPr="004E1C56" w:rsidRDefault="00B47E1C" w:rsidP="00B47E1C"/>
    <w:p w14:paraId="5FABAB5A" w14:textId="77777777" w:rsidR="00B47E1C" w:rsidRPr="004E1C56" w:rsidRDefault="00B47E1C" w:rsidP="00B47E1C">
      <w:r w:rsidRPr="004E1C56">
        <w:t>6. Что означает термин "штамповка"?</w:t>
      </w:r>
    </w:p>
    <w:p w14:paraId="57D97216" w14:textId="77777777" w:rsidR="00B47E1C" w:rsidRPr="004E1C56" w:rsidRDefault="00B47E1C" w:rsidP="00B47E1C">
      <w:pPr>
        <w:rPr>
          <w:rFonts w:cs="Times New Roman"/>
          <w:color w:val="000000"/>
          <w:szCs w:val="28"/>
        </w:rPr>
      </w:pPr>
      <w:r w:rsidRPr="004E1C56">
        <w:rPr>
          <w:rFonts w:cs="Times New Roman"/>
          <w:color w:val="000000"/>
          <w:szCs w:val="28"/>
        </w:rPr>
        <w:t>А) Процесс механической обработки</w:t>
      </w:r>
    </w:p>
    <w:p w14:paraId="4BFAA064" w14:textId="77777777" w:rsidR="00B47E1C" w:rsidRPr="004E1C56" w:rsidRDefault="00B47E1C" w:rsidP="00B47E1C">
      <w:pPr>
        <w:rPr>
          <w:b/>
          <w:szCs w:val="28"/>
        </w:rPr>
      </w:pPr>
      <w:r w:rsidRPr="004E1C56">
        <w:rPr>
          <w:rFonts w:cs="Times New Roman"/>
          <w:color w:val="000000"/>
          <w:szCs w:val="28"/>
        </w:rPr>
        <w:t xml:space="preserve">Б) </w:t>
      </w:r>
      <w:r w:rsidRPr="004E1C56">
        <w:rPr>
          <w:szCs w:val="28"/>
        </w:rPr>
        <w:t>Процесс получения формы детали с помощью давления</w:t>
      </w:r>
    </w:p>
    <w:p w14:paraId="68E7F378" w14:textId="77777777" w:rsidR="00B47E1C" w:rsidRPr="004E1C56" w:rsidRDefault="00B47E1C" w:rsidP="00B47E1C">
      <w:pPr>
        <w:rPr>
          <w:rFonts w:cs="Times New Roman"/>
          <w:color w:val="000000"/>
          <w:szCs w:val="28"/>
        </w:rPr>
      </w:pPr>
      <w:r w:rsidRPr="004E1C56">
        <w:rPr>
          <w:rFonts w:cs="Times New Roman"/>
          <w:color w:val="000000"/>
          <w:szCs w:val="28"/>
        </w:rPr>
        <w:t>В) Процесс варки металлов</w:t>
      </w:r>
    </w:p>
    <w:p w14:paraId="257425F3" w14:textId="77777777" w:rsidR="00B47E1C" w:rsidRPr="004E1C56" w:rsidRDefault="00B47E1C" w:rsidP="00B47E1C">
      <w:pPr>
        <w:rPr>
          <w:rFonts w:cs="Times New Roman"/>
          <w:color w:val="000000"/>
          <w:szCs w:val="28"/>
        </w:rPr>
      </w:pPr>
      <w:r w:rsidRPr="004E1C56">
        <w:t xml:space="preserve">Г) </w:t>
      </w:r>
      <w:r w:rsidRPr="004E1C56">
        <w:rPr>
          <w:rFonts w:cs="Times New Roman"/>
          <w:color w:val="000000"/>
          <w:szCs w:val="28"/>
        </w:rPr>
        <w:t>Процесс термообработки</w:t>
      </w:r>
    </w:p>
    <w:p w14:paraId="73E0AF92" w14:textId="77777777" w:rsidR="00B47E1C" w:rsidRPr="004E1C56" w:rsidRDefault="00B47E1C" w:rsidP="00B47E1C">
      <w:r w:rsidRPr="004E1C56">
        <w:t>Правильный ответ: Б</w:t>
      </w:r>
    </w:p>
    <w:p w14:paraId="0DBC5B25" w14:textId="77777777" w:rsidR="00B47E1C" w:rsidRPr="004E1C56" w:rsidRDefault="00B47E1C" w:rsidP="00B47E1C">
      <w:r w:rsidRPr="004E1C56">
        <w:t>Компетенции (индикаторы): ПК-1, ПК-2</w:t>
      </w:r>
    </w:p>
    <w:p w14:paraId="0E014B86" w14:textId="77777777" w:rsidR="00B47E1C" w:rsidRPr="004E1C56" w:rsidRDefault="00B47E1C" w:rsidP="00B47E1C">
      <w:pPr>
        <w:rPr>
          <w:sz w:val="24"/>
          <w:lang w:eastAsia="ru-RU"/>
        </w:rPr>
      </w:pPr>
    </w:p>
    <w:p w14:paraId="62BB062E" w14:textId="77777777" w:rsidR="00B47E1C" w:rsidRPr="004E1C56" w:rsidRDefault="00B47E1C" w:rsidP="00B47E1C">
      <w:pPr>
        <w:rPr>
          <w:szCs w:val="28"/>
          <w:lang w:eastAsia="ru-RU"/>
        </w:rPr>
      </w:pPr>
      <w:r w:rsidRPr="004E1C56">
        <w:rPr>
          <w:szCs w:val="28"/>
          <w:lang w:eastAsia="ru-RU"/>
        </w:rPr>
        <w:t>7. Какой из способов получения деталей характерен для массового производства?</w:t>
      </w:r>
    </w:p>
    <w:p w14:paraId="3BE8FCE3" w14:textId="77777777" w:rsidR="00B47E1C" w:rsidRPr="004E1C56" w:rsidRDefault="00B47E1C" w:rsidP="00B47E1C">
      <w:pPr>
        <w:rPr>
          <w:rFonts w:cs="Times New Roman"/>
          <w:b/>
          <w:color w:val="000000"/>
          <w:szCs w:val="28"/>
        </w:rPr>
      </w:pPr>
      <w:r w:rsidRPr="004E1C56">
        <w:rPr>
          <w:rFonts w:cs="Times New Roman"/>
          <w:color w:val="000000"/>
          <w:szCs w:val="28"/>
        </w:rPr>
        <w:t>А) Индивидуальное производство</w:t>
      </w:r>
    </w:p>
    <w:p w14:paraId="743A52B3" w14:textId="77777777" w:rsidR="00B47E1C" w:rsidRPr="004E1C56" w:rsidRDefault="00B47E1C" w:rsidP="00B47E1C">
      <w:pPr>
        <w:rPr>
          <w:rFonts w:cs="Times New Roman"/>
          <w:color w:val="000000"/>
          <w:szCs w:val="28"/>
        </w:rPr>
      </w:pPr>
      <w:r w:rsidRPr="004E1C56">
        <w:rPr>
          <w:rFonts w:cs="Times New Roman"/>
          <w:color w:val="000000"/>
          <w:szCs w:val="28"/>
        </w:rPr>
        <w:t>Б) Многосерийное производство</w:t>
      </w:r>
    </w:p>
    <w:p w14:paraId="7C838CBE" w14:textId="77777777" w:rsidR="00B47E1C" w:rsidRPr="004E1C56" w:rsidRDefault="00B47E1C" w:rsidP="00B47E1C">
      <w:pPr>
        <w:rPr>
          <w:rFonts w:cs="Times New Roman"/>
          <w:color w:val="000000"/>
          <w:szCs w:val="28"/>
        </w:rPr>
      </w:pPr>
      <w:r w:rsidRPr="004E1C56">
        <w:rPr>
          <w:rFonts w:cs="Times New Roman"/>
          <w:color w:val="000000"/>
          <w:szCs w:val="28"/>
        </w:rPr>
        <w:t>В) Непрерывное изготовление однородной продукции</w:t>
      </w:r>
    </w:p>
    <w:p w14:paraId="5DBB4EA1" w14:textId="77777777" w:rsidR="00B47E1C" w:rsidRPr="004E1C56" w:rsidRDefault="00B47E1C" w:rsidP="00B47E1C">
      <w:pPr>
        <w:rPr>
          <w:rFonts w:cs="Times New Roman"/>
          <w:color w:val="000000"/>
          <w:szCs w:val="28"/>
        </w:rPr>
      </w:pPr>
      <w:r w:rsidRPr="004E1C56">
        <w:rPr>
          <w:rFonts w:cs="Times New Roman"/>
          <w:color w:val="000000"/>
          <w:szCs w:val="28"/>
        </w:rPr>
        <w:t>Г) Экспериментальное изготовление</w:t>
      </w:r>
    </w:p>
    <w:p w14:paraId="75C46F32" w14:textId="77777777" w:rsidR="00B47E1C" w:rsidRPr="004E1C56" w:rsidRDefault="00B47E1C" w:rsidP="00B47E1C">
      <w:pPr>
        <w:rPr>
          <w:szCs w:val="28"/>
        </w:rPr>
      </w:pPr>
      <w:r w:rsidRPr="004E1C56">
        <w:rPr>
          <w:szCs w:val="28"/>
        </w:rPr>
        <w:t>Правильный ответ: В</w:t>
      </w:r>
    </w:p>
    <w:p w14:paraId="0BEAC2E9" w14:textId="77777777" w:rsidR="00B47E1C" w:rsidRPr="004E1C56" w:rsidRDefault="00B47E1C" w:rsidP="00B47E1C">
      <w:pPr>
        <w:rPr>
          <w:szCs w:val="28"/>
        </w:rPr>
      </w:pPr>
      <w:r w:rsidRPr="004E1C56">
        <w:rPr>
          <w:szCs w:val="28"/>
        </w:rPr>
        <w:t xml:space="preserve">Компетенции (индикаторы): </w:t>
      </w:r>
      <w:r w:rsidRPr="004E1C56">
        <w:t>ПК-1, ПК-2</w:t>
      </w:r>
    </w:p>
    <w:p w14:paraId="48440DEE" w14:textId="77777777" w:rsidR="00B47E1C" w:rsidRPr="004E1C56" w:rsidRDefault="00B47E1C" w:rsidP="00B47E1C"/>
    <w:p w14:paraId="75D74085" w14:textId="77777777" w:rsidR="00B47E1C" w:rsidRPr="004E1C56" w:rsidRDefault="00B47E1C" w:rsidP="00B47E1C">
      <w:pPr>
        <w:pStyle w:val="ad"/>
        <w:tabs>
          <w:tab w:val="left" w:pos="708"/>
        </w:tabs>
      </w:pPr>
      <w:r w:rsidRPr="004E1C56">
        <w:t>8. Какой из методов термообработки применяется для повышения твердости стали?</w:t>
      </w:r>
    </w:p>
    <w:p w14:paraId="5DD31F15" w14:textId="77777777" w:rsidR="00B47E1C" w:rsidRPr="004E1C56" w:rsidRDefault="00B47E1C" w:rsidP="00B47E1C">
      <w:pPr>
        <w:pStyle w:val="ad"/>
        <w:tabs>
          <w:tab w:val="left" w:pos="708"/>
        </w:tabs>
        <w:rPr>
          <w:color w:val="000000"/>
        </w:rPr>
      </w:pPr>
      <w:r w:rsidRPr="004E1C56">
        <w:rPr>
          <w:color w:val="000000"/>
        </w:rPr>
        <w:t>А) Закалка</w:t>
      </w:r>
    </w:p>
    <w:p w14:paraId="075C50B5" w14:textId="77777777" w:rsidR="00B47E1C" w:rsidRPr="004E1C56" w:rsidRDefault="00B47E1C" w:rsidP="00B47E1C">
      <w:pPr>
        <w:pStyle w:val="ad"/>
        <w:tabs>
          <w:tab w:val="left" w:pos="708"/>
        </w:tabs>
        <w:rPr>
          <w:color w:val="000000"/>
        </w:rPr>
      </w:pPr>
      <w:r w:rsidRPr="004E1C56">
        <w:rPr>
          <w:color w:val="000000"/>
        </w:rPr>
        <w:t>Б) Отпуск</w:t>
      </w:r>
    </w:p>
    <w:p w14:paraId="7B90EEB1" w14:textId="77777777" w:rsidR="00B47E1C" w:rsidRPr="004E1C56" w:rsidRDefault="00B47E1C" w:rsidP="00B47E1C">
      <w:pPr>
        <w:pStyle w:val="ad"/>
        <w:tabs>
          <w:tab w:val="left" w:pos="708"/>
        </w:tabs>
        <w:rPr>
          <w:color w:val="000000"/>
        </w:rPr>
      </w:pPr>
      <w:r w:rsidRPr="004E1C56">
        <w:rPr>
          <w:color w:val="000000"/>
        </w:rPr>
        <w:t>В) Отпуск в масле</w:t>
      </w:r>
    </w:p>
    <w:p w14:paraId="0221EC53" w14:textId="77777777" w:rsidR="00B47E1C" w:rsidRPr="004E1C56" w:rsidRDefault="00B47E1C" w:rsidP="00B47E1C">
      <w:pPr>
        <w:pStyle w:val="ad"/>
        <w:tabs>
          <w:tab w:val="left" w:pos="708"/>
        </w:tabs>
        <w:rPr>
          <w:color w:val="000000"/>
        </w:rPr>
      </w:pPr>
      <w:r w:rsidRPr="004E1C56">
        <w:rPr>
          <w:color w:val="000000"/>
        </w:rPr>
        <w:t xml:space="preserve">Г) </w:t>
      </w:r>
      <w:r w:rsidRPr="004E1C56">
        <w:t>Нормализация</w:t>
      </w:r>
    </w:p>
    <w:p w14:paraId="6A73CE8B" w14:textId="77777777" w:rsidR="00B47E1C" w:rsidRPr="004E1C56" w:rsidRDefault="00B47E1C" w:rsidP="00B47E1C">
      <w:r w:rsidRPr="004E1C56">
        <w:t>Правильный ответ: А</w:t>
      </w:r>
    </w:p>
    <w:p w14:paraId="77C792A5" w14:textId="77777777" w:rsidR="00B47E1C" w:rsidRPr="00536985" w:rsidRDefault="00B47E1C" w:rsidP="00B47E1C">
      <w:r w:rsidRPr="004E1C56">
        <w:t>Компетенции (индикаторы): ПК-1, ПК-2</w:t>
      </w:r>
    </w:p>
    <w:p w14:paraId="06E8DBDE" w14:textId="77777777" w:rsidR="00AE12CB" w:rsidRPr="00536985" w:rsidRDefault="00AE12CB" w:rsidP="00B47E1C">
      <w:pPr>
        <w:rPr>
          <w:szCs w:val="28"/>
        </w:rPr>
      </w:pPr>
    </w:p>
    <w:p w14:paraId="77DAAFC5" w14:textId="08CFCB89" w:rsidR="00AE12CB" w:rsidRPr="004E1C56" w:rsidRDefault="00AE12CB" w:rsidP="00AE12CB">
      <w:pPr>
        <w:shd w:val="clear" w:color="auto" w:fill="FEFEFE"/>
        <w:rPr>
          <w:rFonts w:eastAsia="Times New Roman" w:cs="Times New Roman"/>
          <w:iCs/>
          <w:color w:val="222222"/>
          <w:szCs w:val="28"/>
          <w:lang w:eastAsia="ru-RU"/>
        </w:rPr>
      </w:pPr>
      <w:r w:rsidRPr="00536985">
        <w:rPr>
          <w:szCs w:val="28"/>
          <w:lang w:eastAsia="ru-RU"/>
        </w:rPr>
        <w:t>9</w:t>
      </w:r>
      <w:r w:rsidRPr="004E1C56">
        <w:rPr>
          <w:szCs w:val="28"/>
          <w:lang w:eastAsia="ru-RU"/>
        </w:rPr>
        <w:t>.</w:t>
      </w:r>
      <w:r w:rsidRPr="004E1C56">
        <w:rPr>
          <w:rFonts w:eastAsia="Times New Roman" w:cs="Times New Roman"/>
          <w:iCs/>
          <w:color w:val="222222"/>
          <w:szCs w:val="28"/>
          <w:lang w:eastAsia="ru-RU"/>
        </w:rPr>
        <w:t xml:space="preserve"> Под общей сборкой понимают:</w:t>
      </w:r>
    </w:p>
    <w:p w14:paraId="1B961BD8" w14:textId="77777777" w:rsidR="00AE12CB" w:rsidRPr="004E1C56" w:rsidRDefault="00AE12CB" w:rsidP="00AE12CB">
      <w:pPr>
        <w:shd w:val="clear" w:color="auto" w:fill="FEFEFE"/>
        <w:rPr>
          <w:rFonts w:eastAsia="Times New Roman" w:cs="Times New Roman"/>
          <w:iCs/>
          <w:color w:val="222222"/>
          <w:szCs w:val="28"/>
          <w:lang w:eastAsia="ru-RU"/>
        </w:rPr>
      </w:pPr>
      <w:r w:rsidRPr="004E1C56">
        <w:rPr>
          <w:rFonts w:eastAsia="Times New Roman" w:cs="Times New Roman"/>
          <w:iCs/>
          <w:color w:val="222222"/>
          <w:szCs w:val="28"/>
          <w:lang w:eastAsia="ru-RU"/>
        </w:rPr>
        <w:t>А) получение готового изделия;</w:t>
      </w:r>
    </w:p>
    <w:p w14:paraId="68B6E9EF" w14:textId="77777777" w:rsidR="00AE12CB" w:rsidRPr="004E1C56" w:rsidRDefault="00AE12CB" w:rsidP="00AE12CB">
      <w:pPr>
        <w:shd w:val="clear" w:color="auto" w:fill="FEFEFE"/>
        <w:rPr>
          <w:rFonts w:eastAsia="Times New Roman" w:cs="Times New Roman"/>
          <w:iCs/>
          <w:color w:val="222222"/>
          <w:szCs w:val="28"/>
          <w:lang w:eastAsia="ru-RU"/>
        </w:rPr>
      </w:pPr>
      <w:r w:rsidRPr="004E1C56">
        <w:rPr>
          <w:rFonts w:eastAsia="Times New Roman" w:cs="Times New Roman"/>
          <w:iCs/>
          <w:color w:val="222222"/>
          <w:szCs w:val="28"/>
          <w:lang w:eastAsia="ru-RU"/>
        </w:rPr>
        <w:t>Б) соединение составных частей изделия;</w:t>
      </w:r>
    </w:p>
    <w:p w14:paraId="4C396611" w14:textId="77777777" w:rsidR="00AE12CB" w:rsidRPr="004E1C56" w:rsidRDefault="00AE12CB" w:rsidP="00AE12CB">
      <w:pPr>
        <w:shd w:val="clear" w:color="auto" w:fill="FEFEFE"/>
        <w:rPr>
          <w:rFonts w:eastAsia="Times New Roman" w:cs="Times New Roman"/>
          <w:iCs/>
          <w:color w:val="222222"/>
          <w:szCs w:val="28"/>
          <w:lang w:eastAsia="ru-RU"/>
        </w:rPr>
      </w:pPr>
      <w:r w:rsidRPr="004E1C56">
        <w:rPr>
          <w:rFonts w:eastAsia="Times New Roman" w:cs="Times New Roman"/>
          <w:iCs/>
          <w:color w:val="222222"/>
          <w:szCs w:val="28"/>
          <w:lang w:eastAsia="ru-RU"/>
        </w:rPr>
        <w:t>В сборку готовых изделий из сборочных единиц и деталей;</w:t>
      </w:r>
    </w:p>
    <w:p w14:paraId="510D77C3" w14:textId="77777777" w:rsidR="00AE12CB" w:rsidRPr="004E1C56" w:rsidRDefault="00AE12CB" w:rsidP="00AE12CB">
      <w:pPr>
        <w:shd w:val="clear" w:color="auto" w:fill="FEFEFE"/>
        <w:rPr>
          <w:rFonts w:eastAsia="Times New Roman" w:cs="Times New Roman"/>
          <w:iCs/>
          <w:color w:val="222222"/>
          <w:szCs w:val="28"/>
          <w:lang w:eastAsia="ru-RU"/>
        </w:rPr>
      </w:pPr>
      <w:r w:rsidRPr="004E1C56">
        <w:rPr>
          <w:rFonts w:eastAsia="Times New Roman" w:cs="Times New Roman"/>
          <w:iCs/>
          <w:color w:val="222222"/>
          <w:szCs w:val="28"/>
          <w:lang w:eastAsia="ru-RU"/>
        </w:rPr>
        <w:t>Г) законченную часть технологического процесса сборки;</w:t>
      </w:r>
    </w:p>
    <w:p w14:paraId="0CB848AA" w14:textId="77777777" w:rsidR="00AE12CB" w:rsidRPr="004E1C56" w:rsidRDefault="00AE12CB" w:rsidP="00AE12CB">
      <w:r w:rsidRPr="004E1C56">
        <w:t>Правильный ответ: В</w:t>
      </w:r>
    </w:p>
    <w:p w14:paraId="14C8468D" w14:textId="77777777" w:rsidR="00AE12CB" w:rsidRPr="004E1C56" w:rsidRDefault="00AE12CB" w:rsidP="00AE12CB">
      <w:r w:rsidRPr="004E1C56">
        <w:t>Компетенции: ПК-1, ПК-2.</w:t>
      </w:r>
    </w:p>
    <w:p w14:paraId="624749D1" w14:textId="77777777" w:rsidR="00AE12CB" w:rsidRPr="004E1C56" w:rsidRDefault="00AE12CB" w:rsidP="00AE12CB">
      <w:pPr>
        <w:shd w:val="clear" w:color="auto" w:fill="FEFEFE"/>
        <w:rPr>
          <w:rFonts w:eastAsia="Times New Roman" w:cs="Times New Roman"/>
          <w:iCs/>
          <w:color w:val="222222"/>
          <w:szCs w:val="28"/>
          <w:lang w:eastAsia="ru-RU"/>
        </w:rPr>
      </w:pPr>
    </w:p>
    <w:p w14:paraId="63E7B269" w14:textId="7E627798" w:rsidR="00AE12CB" w:rsidRPr="004E1C56" w:rsidRDefault="00AE12CB" w:rsidP="00AE12CB">
      <w:pPr>
        <w:shd w:val="clear" w:color="auto" w:fill="FEFEFE"/>
        <w:rPr>
          <w:rFonts w:eastAsia="Times New Roman" w:cs="Times New Roman"/>
          <w:iCs/>
          <w:color w:val="222222"/>
          <w:szCs w:val="28"/>
          <w:lang w:eastAsia="ru-RU"/>
        </w:rPr>
      </w:pPr>
      <w:r w:rsidRPr="00AE12CB">
        <w:rPr>
          <w:rFonts w:eastAsia="Times New Roman" w:cs="Times New Roman"/>
          <w:iCs/>
          <w:color w:val="222222"/>
          <w:szCs w:val="28"/>
          <w:lang w:eastAsia="ru-RU"/>
        </w:rPr>
        <w:t>10</w:t>
      </w:r>
      <w:r w:rsidRPr="004E1C56">
        <w:rPr>
          <w:rFonts w:eastAsia="Times New Roman" w:cs="Times New Roman"/>
          <w:iCs/>
          <w:color w:val="222222"/>
          <w:szCs w:val="28"/>
          <w:lang w:eastAsia="ru-RU"/>
        </w:rPr>
        <w:t>. Какая организационная форма сборки обеспечивает наибольшую производительность труда, наименьшую себестоимость при массовом производстве?</w:t>
      </w:r>
    </w:p>
    <w:p w14:paraId="4AB45E08" w14:textId="77777777" w:rsidR="00AE12CB" w:rsidRPr="004E1C56" w:rsidRDefault="00AE12CB" w:rsidP="00AE12CB">
      <w:pPr>
        <w:shd w:val="clear" w:color="auto" w:fill="FEFEFE"/>
        <w:rPr>
          <w:rFonts w:eastAsia="Times New Roman" w:cs="Times New Roman"/>
          <w:iCs/>
          <w:color w:val="222222"/>
          <w:szCs w:val="28"/>
          <w:lang w:eastAsia="ru-RU"/>
        </w:rPr>
      </w:pPr>
      <w:r w:rsidRPr="004E1C56">
        <w:rPr>
          <w:rFonts w:eastAsia="Times New Roman" w:cs="Times New Roman"/>
          <w:iCs/>
          <w:color w:val="222222"/>
          <w:szCs w:val="28"/>
          <w:lang w:eastAsia="ru-RU"/>
        </w:rPr>
        <w:t>А) стационарная поточная;</w:t>
      </w:r>
    </w:p>
    <w:p w14:paraId="0488245D" w14:textId="77777777" w:rsidR="00AE12CB" w:rsidRPr="004E1C56" w:rsidRDefault="00AE12CB" w:rsidP="00AE12CB">
      <w:pPr>
        <w:shd w:val="clear" w:color="auto" w:fill="FEFEFE"/>
        <w:rPr>
          <w:rFonts w:eastAsia="Times New Roman" w:cs="Times New Roman"/>
          <w:iCs/>
          <w:color w:val="222222"/>
          <w:szCs w:val="28"/>
          <w:lang w:eastAsia="ru-RU"/>
        </w:rPr>
      </w:pPr>
      <w:r w:rsidRPr="004E1C56">
        <w:rPr>
          <w:rFonts w:eastAsia="Times New Roman" w:cs="Times New Roman"/>
          <w:iCs/>
          <w:color w:val="222222"/>
          <w:szCs w:val="28"/>
          <w:lang w:eastAsia="ru-RU"/>
        </w:rPr>
        <w:lastRenderedPageBreak/>
        <w:t>Б) поточная подвижная;</w:t>
      </w:r>
    </w:p>
    <w:p w14:paraId="75E7B3E3" w14:textId="77777777" w:rsidR="00AE12CB" w:rsidRPr="004E1C56" w:rsidRDefault="00AE12CB" w:rsidP="00AE12CB">
      <w:pPr>
        <w:shd w:val="clear" w:color="auto" w:fill="FEFEFE"/>
        <w:rPr>
          <w:rFonts w:eastAsia="Times New Roman" w:cs="Times New Roman"/>
          <w:iCs/>
          <w:color w:val="222222"/>
          <w:szCs w:val="28"/>
          <w:lang w:eastAsia="ru-RU"/>
        </w:rPr>
      </w:pPr>
      <w:r w:rsidRPr="004E1C56">
        <w:rPr>
          <w:rFonts w:eastAsia="Times New Roman" w:cs="Times New Roman"/>
          <w:iCs/>
          <w:color w:val="222222"/>
          <w:szCs w:val="28"/>
          <w:lang w:eastAsia="ru-RU"/>
        </w:rPr>
        <w:t xml:space="preserve">В) стационарная </w:t>
      </w:r>
      <w:proofErr w:type="spellStart"/>
      <w:r w:rsidRPr="004E1C56">
        <w:rPr>
          <w:rFonts w:eastAsia="Times New Roman" w:cs="Times New Roman"/>
          <w:iCs/>
          <w:color w:val="222222"/>
          <w:szCs w:val="28"/>
          <w:lang w:eastAsia="ru-RU"/>
        </w:rPr>
        <w:t>непоточная</w:t>
      </w:r>
      <w:proofErr w:type="spellEnd"/>
      <w:r w:rsidRPr="004E1C56">
        <w:rPr>
          <w:rFonts w:eastAsia="Times New Roman" w:cs="Times New Roman"/>
          <w:iCs/>
          <w:color w:val="222222"/>
          <w:szCs w:val="28"/>
          <w:lang w:eastAsia="ru-RU"/>
        </w:rPr>
        <w:t>;</w:t>
      </w:r>
    </w:p>
    <w:p w14:paraId="54ECFCD5" w14:textId="77777777" w:rsidR="00AE12CB" w:rsidRPr="004E1C56" w:rsidRDefault="00AE12CB" w:rsidP="00AE12CB">
      <w:pPr>
        <w:shd w:val="clear" w:color="auto" w:fill="FEFEFE"/>
        <w:rPr>
          <w:rFonts w:eastAsia="Times New Roman" w:cs="Times New Roman"/>
          <w:iCs/>
          <w:color w:val="222222"/>
          <w:szCs w:val="28"/>
          <w:lang w:eastAsia="ru-RU"/>
        </w:rPr>
      </w:pPr>
      <w:r w:rsidRPr="004E1C56">
        <w:rPr>
          <w:rFonts w:eastAsia="Times New Roman" w:cs="Times New Roman"/>
          <w:iCs/>
          <w:color w:val="222222"/>
          <w:szCs w:val="28"/>
          <w:lang w:eastAsia="ru-RU"/>
        </w:rPr>
        <w:t xml:space="preserve">Г) </w:t>
      </w:r>
      <w:proofErr w:type="spellStart"/>
      <w:r w:rsidRPr="004E1C56">
        <w:rPr>
          <w:rFonts w:eastAsia="Times New Roman" w:cs="Times New Roman"/>
          <w:iCs/>
          <w:color w:val="222222"/>
          <w:szCs w:val="28"/>
          <w:lang w:eastAsia="ru-RU"/>
        </w:rPr>
        <w:t>непоточная</w:t>
      </w:r>
      <w:proofErr w:type="spellEnd"/>
      <w:r w:rsidRPr="004E1C56">
        <w:rPr>
          <w:rFonts w:eastAsia="Times New Roman" w:cs="Times New Roman"/>
          <w:iCs/>
          <w:color w:val="222222"/>
          <w:szCs w:val="28"/>
          <w:lang w:eastAsia="ru-RU"/>
        </w:rPr>
        <w:t xml:space="preserve"> подвижная;</w:t>
      </w:r>
    </w:p>
    <w:p w14:paraId="22AC4A7A" w14:textId="77777777" w:rsidR="00AE12CB" w:rsidRPr="004E1C56" w:rsidRDefault="00AE12CB" w:rsidP="00AE12CB">
      <w:r w:rsidRPr="004E1C56">
        <w:t>Правильный ответ: Б</w:t>
      </w:r>
    </w:p>
    <w:p w14:paraId="46B1EEA8" w14:textId="77777777" w:rsidR="00AE12CB" w:rsidRPr="004E1C56" w:rsidRDefault="00AE12CB" w:rsidP="00AE12CB">
      <w:r w:rsidRPr="004E1C56">
        <w:t xml:space="preserve">Компетенции: ПК-1, ПК-2. </w:t>
      </w:r>
    </w:p>
    <w:p w14:paraId="331D6FAF" w14:textId="77777777" w:rsidR="00AE12CB" w:rsidRPr="004E1C56" w:rsidRDefault="00AE12CB" w:rsidP="00AE12CB">
      <w:pPr>
        <w:shd w:val="clear" w:color="auto" w:fill="FEFEFE"/>
        <w:rPr>
          <w:rFonts w:eastAsia="Times New Roman" w:cs="Times New Roman"/>
          <w:iCs/>
          <w:color w:val="222222"/>
          <w:szCs w:val="28"/>
          <w:lang w:eastAsia="ru-RU"/>
        </w:rPr>
      </w:pPr>
    </w:p>
    <w:p w14:paraId="0B525F73" w14:textId="13FC1FD4" w:rsidR="00AE12CB" w:rsidRPr="004E1C56" w:rsidRDefault="00AE12CB" w:rsidP="00AE12CB">
      <w:pPr>
        <w:shd w:val="clear" w:color="auto" w:fill="FEFEFE"/>
        <w:rPr>
          <w:rFonts w:eastAsia="Times New Roman" w:cs="Times New Roman"/>
          <w:iCs/>
          <w:color w:val="222222"/>
          <w:szCs w:val="28"/>
          <w:lang w:eastAsia="ru-RU"/>
        </w:rPr>
      </w:pPr>
      <w:r w:rsidRPr="00AE12CB">
        <w:rPr>
          <w:rFonts w:eastAsia="Times New Roman" w:cs="Times New Roman"/>
          <w:iCs/>
          <w:color w:val="222222"/>
          <w:szCs w:val="28"/>
          <w:lang w:eastAsia="ru-RU"/>
        </w:rPr>
        <w:t>11</w:t>
      </w:r>
      <w:r w:rsidRPr="004E1C56">
        <w:rPr>
          <w:rFonts w:eastAsia="Times New Roman" w:cs="Times New Roman"/>
          <w:iCs/>
          <w:color w:val="222222"/>
          <w:szCs w:val="28"/>
          <w:lang w:eastAsia="ru-RU"/>
        </w:rPr>
        <w:t>. Каким методом контролируют правильность зацепления зубчатых колес?</w:t>
      </w:r>
    </w:p>
    <w:p w14:paraId="72246E34" w14:textId="020FF277" w:rsidR="00AE12CB" w:rsidRPr="004E1C56" w:rsidRDefault="00AE12CB" w:rsidP="00AE12CB">
      <w:pPr>
        <w:shd w:val="clear" w:color="auto" w:fill="FEFEFE"/>
        <w:rPr>
          <w:rFonts w:eastAsia="Times New Roman" w:cs="Times New Roman"/>
          <w:iCs/>
          <w:color w:val="222222"/>
          <w:szCs w:val="28"/>
          <w:lang w:eastAsia="ru-RU"/>
        </w:rPr>
      </w:pPr>
      <w:r w:rsidRPr="004E1C56">
        <w:rPr>
          <w:rFonts w:eastAsia="Times New Roman" w:cs="Times New Roman"/>
          <w:iCs/>
          <w:color w:val="222222"/>
          <w:szCs w:val="28"/>
          <w:lang w:eastAsia="ru-RU"/>
        </w:rPr>
        <w:t>А) с</w:t>
      </w:r>
      <w:r w:rsidR="00536985">
        <w:rPr>
          <w:rFonts w:eastAsia="Times New Roman" w:cs="Times New Roman"/>
          <w:iCs/>
          <w:color w:val="222222"/>
          <w:szCs w:val="28"/>
          <w:lang w:eastAsia="ru-RU"/>
        </w:rPr>
        <w:t xml:space="preserve"> </w:t>
      </w:r>
      <w:r w:rsidRPr="004E1C56">
        <w:rPr>
          <w:rFonts w:eastAsia="Times New Roman" w:cs="Times New Roman"/>
          <w:iCs/>
          <w:color w:val="222222"/>
          <w:szCs w:val="28"/>
          <w:lang w:eastAsia="ru-RU"/>
        </w:rPr>
        <w:t>помощью щупа;</w:t>
      </w:r>
    </w:p>
    <w:p w14:paraId="7AA4C044" w14:textId="77777777" w:rsidR="00AE12CB" w:rsidRPr="004E1C56" w:rsidRDefault="00AE12CB" w:rsidP="00AE12CB">
      <w:pPr>
        <w:shd w:val="clear" w:color="auto" w:fill="FEFEFE"/>
        <w:rPr>
          <w:rFonts w:eastAsia="Times New Roman" w:cs="Times New Roman"/>
          <w:iCs/>
          <w:color w:val="222222"/>
          <w:szCs w:val="28"/>
          <w:lang w:eastAsia="ru-RU"/>
        </w:rPr>
      </w:pPr>
      <w:r w:rsidRPr="004E1C56">
        <w:rPr>
          <w:rFonts w:eastAsia="Times New Roman" w:cs="Times New Roman"/>
          <w:iCs/>
          <w:color w:val="222222"/>
          <w:szCs w:val="28"/>
          <w:lang w:eastAsia="ru-RU"/>
        </w:rPr>
        <w:t>Б) приработкой зубчатой пары;</w:t>
      </w:r>
    </w:p>
    <w:p w14:paraId="1D70E8D1" w14:textId="77777777" w:rsidR="00AE12CB" w:rsidRPr="004E1C56" w:rsidRDefault="00AE12CB" w:rsidP="00AE12CB">
      <w:pPr>
        <w:shd w:val="clear" w:color="auto" w:fill="FEFEFE"/>
        <w:rPr>
          <w:rFonts w:eastAsia="Times New Roman" w:cs="Times New Roman"/>
          <w:iCs/>
          <w:color w:val="222222"/>
          <w:szCs w:val="28"/>
          <w:lang w:eastAsia="ru-RU"/>
        </w:rPr>
      </w:pPr>
      <w:r w:rsidRPr="004E1C56">
        <w:rPr>
          <w:rFonts w:eastAsia="Times New Roman" w:cs="Times New Roman"/>
          <w:iCs/>
          <w:color w:val="222222"/>
          <w:szCs w:val="28"/>
          <w:lang w:eastAsia="ru-RU"/>
        </w:rPr>
        <w:t>В) по пятну контакта с помощью краски;</w:t>
      </w:r>
    </w:p>
    <w:p w14:paraId="0FA05400" w14:textId="77777777" w:rsidR="00AE12CB" w:rsidRPr="004E1C56" w:rsidRDefault="00AE12CB" w:rsidP="00AE12CB">
      <w:pPr>
        <w:shd w:val="clear" w:color="auto" w:fill="FEFEFE"/>
        <w:rPr>
          <w:rFonts w:eastAsia="Times New Roman" w:cs="Times New Roman"/>
          <w:iCs/>
          <w:color w:val="222222"/>
          <w:szCs w:val="28"/>
          <w:lang w:eastAsia="ru-RU"/>
        </w:rPr>
      </w:pPr>
      <w:r w:rsidRPr="004E1C56">
        <w:rPr>
          <w:rFonts w:eastAsia="Times New Roman" w:cs="Times New Roman"/>
          <w:iCs/>
          <w:color w:val="222222"/>
          <w:szCs w:val="28"/>
          <w:lang w:eastAsia="ru-RU"/>
        </w:rPr>
        <w:t>Г) прокатыванием между зубьями свинцовой проволоки;</w:t>
      </w:r>
    </w:p>
    <w:p w14:paraId="14C32EB6" w14:textId="77777777" w:rsidR="00AE12CB" w:rsidRPr="004E1C56" w:rsidRDefault="00AE12CB" w:rsidP="00AE12CB">
      <w:r w:rsidRPr="004E1C56">
        <w:t>Правильный ответ: В</w:t>
      </w:r>
    </w:p>
    <w:p w14:paraId="1EE3C420" w14:textId="77777777" w:rsidR="00AE12CB" w:rsidRPr="004E1C56" w:rsidRDefault="00AE12CB" w:rsidP="00AE12CB">
      <w:r w:rsidRPr="004E1C56">
        <w:t xml:space="preserve">Компетенции: ПК-1, ПК-2. </w:t>
      </w:r>
    </w:p>
    <w:p w14:paraId="22E7C875" w14:textId="77777777" w:rsidR="00AE12CB" w:rsidRPr="004E1C56" w:rsidRDefault="00AE12CB" w:rsidP="00AE12CB"/>
    <w:p w14:paraId="3101F943" w14:textId="0ADA3D2E" w:rsidR="00AE12CB" w:rsidRPr="004E1C56" w:rsidRDefault="00AE12CB" w:rsidP="00AE12CB">
      <w:pPr>
        <w:shd w:val="clear" w:color="auto" w:fill="FEFEFE"/>
        <w:rPr>
          <w:rFonts w:eastAsia="Times New Roman" w:cs="Times New Roman"/>
          <w:color w:val="222222"/>
          <w:szCs w:val="28"/>
          <w:lang w:eastAsia="ru-RU"/>
        </w:rPr>
      </w:pPr>
      <w:r w:rsidRPr="00536985">
        <w:rPr>
          <w:rFonts w:eastAsia="Times New Roman" w:cs="Times New Roman"/>
          <w:iCs/>
          <w:color w:val="222222"/>
          <w:szCs w:val="28"/>
          <w:lang w:eastAsia="ru-RU"/>
        </w:rPr>
        <w:t>12</w:t>
      </w:r>
      <w:r w:rsidRPr="004E1C56">
        <w:rPr>
          <w:rFonts w:eastAsia="Times New Roman" w:cs="Times New Roman"/>
          <w:iCs/>
          <w:color w:val="222222"/>
          <w:szCs w:val="28"/>
          <w:lang w:eastAsia="ru-RU"/>
        </w:rPr>
        <w:t>.</w:t>
      </w:r>
      <w:r w:rsidRPr="004E1C56">
        <w:rPr>
          <w:rFonts w:eastAsia="Times New Roman" w:cs="Times New Roman"/>
          <w:color w:val="222222"/>
          <w:szCs w:val="28"/>
          <w:lang w:eastAsia="ru-RU"/>
        </w:rPr>
        <w:t xml:space="preserve"> Точность сборки характеризуют:</w:t>
      </w:r>
    </w:p>
    <w:p w14:paraId="33C44121" w14:textId="77777777" w:rsidR="00AE12CB" w:rsidRPr="004E1C56" w:rsidRDefault="00AE12CB" w:rsidP="00AE12CB">
      <w:pPr>
        <w:shd w:val="clear" w:color="auto" w:fill="FEFEFE"/>
        <w:rPr>
          <w:rFonts w:eastAsia="Times New Roman" w:cs="Times New Roman"/>
          <w:color w:val="222222"/>
          <w:szCs w:val="28"/>
          <w:lang w:eastAsia="ru-RU"/>
        </w:rPr>
      </w:pPr>
      <w:r w:rsidRPr="004E1C56">
        <w:rPr>
          <w:rFonts w:eastAsia="Times New Roman" w:cs="Times New Roman"/>
          <w:color w:val="222222"/>
          <w:szCs w:val="28"/>
          <w:lang w:eastAsia="ru-RU"/>
        </w:rPr>
        <w:t>А) расчетом сборочных размерных цепей;</w:t>
      </w:r>
    </w:p>
    <w:p w14:paraId="0B0354E6" w14:textId="77777777" w:rsidR="00AE12CB" w:rsidRPr="004E1C56" w:rsidRDefault="00AE12CB" w:rsidP="00AE12CB">
      <w:pPr>
        <w:shd w:val="clear" w:color="auto" w:fill="FEFEFE"/>
        <w:rPr>
          <w:rFonts w:eastAsia="Times New Roman" w:cs="Times New Roman"/>
          <w:color w:val="222222"/>
          <w:szCs w:val="28"/>
          <w:lang w:eastAsia="ru-RU"/>
        </w:rPr>
      </w:pPr>
      <w:r w:rsidRPr="004E1C56">
        <w:rPr>
          <w:rFonts w:eastAsia="Times New Roman" w:cs="Times New Roman"/>
          <w:color w:val="222222"/>
          <w:szCs w:val="28"/>
          <w:lang w:eastAsia="ru-RU"/>
        </w:rPr>
        <w:t>Б) точностью изготовления деталей;</w:t>
      </w:r>
    </w:p>
    <w:p w14:paraId="19DCC117" w14:textId="77777777" w:rsidR="00AE12CB" w:rsidRPr="004E1C56" w:rsidRDefault="00AE12CB" w:rsidP="00AE12CB">
      <w:pPr>
        <w:shd w:val="clear" w:color="auto" w:fill="FEFEFE"/>
        <w:rPr>
          <w:rFonts w:eastAsia="Times New Roman" w:cs="Times New Roman"/>
          <w:color w:val="222222"/>
          <w:szCs w:val="28"/>
          <w:lang w:eastAsia="ru-RU"/>
        </w:rPr>
      </w:pPr>
      <w:r w:rsidRPr="004E1C56">
        <w:rPr>
          <w:rFonts w:eastAsia="Times New Roman" w:cs="Times New Roman"/>
          <w:color w:val="222222"/>
          <w:szCs w:val="28"/>
          <w:lang w:eastAsia="ru-RU"/>
        </w:rPr>
        <w:t>В) квалификацией рабочего;</w:t>
      </w:r>
    </w:p>
    <w:p w14:paraId="44E85869" w14:textId="77777777" w:rsidR="00AE12CB" w:rsidRPr="004E1C56" w:rsidRDefault="00AE12CB" w:rsidP="00AE12CB">
      <w:pPr>
        <w:shd w:val="clear" w:color="auto" w:fill="FEFEFE"/>
        <w:rPr>
          <w:rFonts w:eastAsia="Times New Roman" w:cs="Times New Roman"/>
          <w:color w:val="222222"/>
          <w:szCs w:val="28"/>
          <w:lang w:eastAsia="ru-RU"/>
        </w:rPr>
      </w:pPr>
      <w:r w:rsidRPr="004E1C56">
        <w:rPr>
          <w:rFonts w:eastAsia="Times New Roman" w:cs="Times New Roman"/>
          <w:color w:val="222222"/>
          <w:szCs w:val="28"/>
          <w:lang w:eastAsia="ru-RU"/>
        </w:rPr>
        <w:t>Г) трудоемкостью сборочных работ;</w:t>
      </w:r>
    </w:p>
    <w:p w14:paraId="209491CF" w14:textId="77777777" w:rsidR="00AE12CB" w:rsidRPr="004E1C56" w:rsidRDefault="00AE12CB" w:rsidP="00AE12CB">
      <w:r w:rsidRPr="004E1C56">
        <w:t>Правильный ответ: А</w:t>
      </w:r>
    </w:p>
    <w:p w14:paraId="7EAA679F" w14:textId="77777777" w:rsidR="00AE12CB" w:rsidRPr="004E1C56" w:rsidRDefault="00AE12CB" w:rsidP="00AE12CB">
      <w:r w:rsidRPr="004E1C56">
        <w:t xml:space="preserve">Компетенции: ПК-1, ПК-2. </w:t>
      </w:r>
    </w:p>
    <w:p w14:paraId="3E51C737" w14:textId="77777777" w:rsidR="00B47E1C" w:rsidRPr="004E1C56" w:rsidRDefault="00B47E1C" w:rsidP="00B47E1C"/>
    <w:p w14:paraId="62546BCF" w14:textId="77777777" w:rsidR="00B47E1C" w:rsidRPr="004E1C56" w:rsidRDefault="00B47E1C" w:rsidP="00B47E1C">
      <w:pPr>
        <w:rPr>
          <w:b/>
        </w:rPr>
      </w:pPr>
      <w:r w:rsidRPr="004E1C56">
        <w:rPr>
          <w:b/>
        </w:rPr>
        <w:t>Задания закрытого типа на установление соответствия</w:t>
      </w:r>
    </w:p>
    <w:p w14:paraId="5BB8D471" w14:textId="77777777" w:rsidR="00B47E1C" w:rsidRPr="004E1C56" w:rsidRDefault="00B47E1C" w:rsidP="00B47E1C">
      <w:pPr>
        <w:rPr>
          <w:i/>
        </w:rPr>
      </w:pPr>
    </w:p>
    <w:p w14:paraId="5CBAD0A3" w14:textId="77777777" w:rsidR="00B47E1C" w:rsidRPr="004E1C56" w:rsidRDefault="00B47E1C" w:rsidP="00B47E1C">
      <w:pPr>
        <w:rPr>
          <w:i/>
        </w:rPr>
      </w:pPr>
      <w:r w:rsidRPr="004E1C56">
        <w:rPr>
          <w:i/>
        </w:rPr>
        <w:t>Установите правильное соответствие.</w:t>
      </w:r>
    </w:p>
    <w:p w14:paraId="05E2D20A" w14:textId="77777777" w:rsidR="00B47E1C" w:rsidRPr="004E1C56" w:rsidRDefault="00B47E1C" w:rsidP="00B47E1C">
      <w:pPr>
        <w:rPr>
          <w:i/>
        </w:rPr>
      </w:pPr>
      <w:r w:rsidRPr="004E1C56">
        <w:rPr>
          <w:i/>
        </w:rPr>
        <w:t>Каждому элементу левого столбца соответствует только один элемент правого столбца.</w:t>
      </w:r>
    </w:p>
    <w:p w14:paraId="69A06E6C" w14:textId="77777777" w:rsidR="00B47E1C" w:rsidRPr="004E1C56" w:rsidRDefault="00B47E1C" w:rsidP="00B47E1C"/>
    <w:p w14:paraId="4AB90631" w14:textId="77777777" w:rsidR="00B47E1C" w:rsidRPr="004E1C56" w:rsidRDefault="00B47E1C" w:rsidP="00B47E1C">
      <w:r w:rsidRPr="004E1C56">
        <w:t>1. Установите соответствие между параметрами обработки и их описанием.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47E1C" w:rsidRPr="004E1C56" w14:paraId="2D0BD23C" w14:textId="77777777" w:rsidTr="00FF4949">
        <w:tc>
          <w:tcPr>
            <w:tcW w:w="4813" w:type="dxa"/>
            <w:vAlign w:val="center"/>
          </w:tcPr>
          <w:p w14:paraId="372F614A" w14:textId="77777777" w:rsidR="00B47E1C" w:rsidRPr="004E1C56" w:rsidRDefault="00B47E1C" w:rsidP="00FF4949">
            <w:pPr>
              <w:ind w:firstLine="0"/>
              <w:jc w:val="left"/>
            </w:pPr>
            <w:r w:rsidRPr="004E1C56">
              <w:t xml:space="preserve">1) </w:t>
            </w:r>
            <w:r w:rsidRPr="004E1C56">
              <w:rPr>
                <w:szCs w:val="28"/>
              </w:rPr>
              <w:t>Скорость резания</w:t>
            </w:r>
          </w:p>
        </w:tc>
        <w:tc>
          <w:tcPr>
            <w:tcW w:w="4814" w:type="dxa"/>
            <w:vAlign w:val="center"/>
          </w:tcPr>
          <w:p w14:paraId="2FB42568" w14:textId="77777777" w:rsidR="00B47E1C" w:rsidRPr="004E1C56" w:rsidRDefault="00B47E1C" w:rsidP="00FF4949">
            <w:pPr>
              <w:ind w:firstLine="0"/>
              <w:jc w:val="left"/>
            </w:pPr>
            <w:r w:rsidRPr="004E1C56">
              <w:t>А) Определяет, насколько быстро подаётся инструмент к материалу.</w:t>
            </w:r>
          </w:p>
        </w:tc>
      </w:tr>
      <w:tr w:rsidR="00B47E1C" w:rsidRPr="004E1C56" w14:paraId="1CB5AFC7" w14:textId="77777777" w:rsidTr="00FF4949">
        <w:tc>
          <w:tcPr>
            <w:tcW w:w="4813" w:type="dxa"/>
            <w:vAlign w:val="center"/>
          </w:tcPr>
          <w:p w14:paraId="398D1E44" w14:textId="77777777" w:rsidR="00B47E1C" w:rsidRPr="004E1C56" w:rsidRDefault="00B47E1C" w:rsidP="00FF4949">
            <w:pPr>
              <w:ind w:firstLine="0"/>
              <w:jc w:val="left"/>
            </w:pPr>
            <w:r w:rsidRPr="004E1C56">
              <w:t xml:space="preserve">2) </w:t>
            </w:r>
            <w:r w:rsidRPr="004E1C56">
              <w:rPr>
                <w:szCs w:val="28"/>
              </w:rPr>
              <w:t>Подача</w:t>
            </w:r>
          </w:p>
        </w:tc>
        <w:tc>
          <w:tcPr>
            <w:tcW w:w="4814" w:type="dxa"/>
            <w:vAlign w:val="center"/>
          </w:tcPr>
          <w:p w14:paraId="75CEE1B4" w14:textId="77777777" w:rsidR="00B47E1C" w:rsidRPr="004E1C56" w:rsidRDefault="00B47E1C" w:rsidP="00FF4949">
            <w:pPr>
              <w:ind w:firstLine="0"/>
              <w:jc w:val="left"/>
            </w:pPr>
            <w:r w:rsidRPr="004E1C56">
              <w:t>Б) Основной параметр, влияющий на производительность обработки.</w:t>
            </w:r>
          </w:p>
        </w:tc>
      </w:tr>
      <w:tr w:rsidR="00B47E1C" w:rsidRPr="004E1C56" w14:paraId="4F880A1E" w14:textId="77777777" w:rsidTr="00FF4949">
        <w:tc>
          <w:tcPr>
            <w:tcW w:w="4813" w:type="dxa"/>
            <w:vAlign w:val="center"/>
          </w:tcPr>
          <w:p w14:paraId="012522AA" w14:textId="77777777" w:rsidR="00B47E1C" w:rsidRPr="004E1C56" w:rsidRDefault="00B47E1C" w:rsidP="00FF4949">
            <w:pPr>
              <w:ind w:firstLine="0"/>
              <w:jc w:val="left"/>
            </w:pPr>
            <w:r w:rsidRPr="004E1C56">
              <w:t>3) Глубина резания</w:t>
            </w:r>
          </w:p>
        </w:tc>
        <w:tc>
          <w:tcPr>
            <w:tcW w:w="4814" w:type="dxa"/>
            <w:vAlign w:val="center"/>
          </w:tcPr>
          <w:p w14:paraId="08AF7E2C" w14:textId="77777777" w:rsidR="00B47E1C" w:rsidRPr="004E1C56" w:rsidRDefault="00B47E1C" w:rsidP="00FF4949">
            <w:pPr>
              <w:ind w:firstLine="0"/>
              <w:jc w:val="left"/>
            </w:pPr>
            <w:r w:rsidRPr="004E1C56">
              <w:t>В) Указывает на величину, на которую инструмент заходит в заготовку.</w:t>
            </w:r>
          </w:p>
        </w:tc>
      </w:tr>
      <w:tr w:rsidR="00B47E1C" w:rsidRPr="004E1C56" w14:paraId="79BC1D50" w14:textId="77777777" w:rsidTr="00FF4949">
        <w:tc>
          <w:tcPr>
            <w:tcW w:w="4813" w:type="dxa"/>
            <w:vAlign w:val="center"/>
          </w:tcPr>
          <w:p w14:paraId="30F905B7" w14:textId="77777777" w:rsidR="00B47E1C" w:rsidRPr="004E1C56" w:rsidRDefault="00B47E1C" w:rsidP="00FF4949">
            <w:pPr>
              <w:ind w:firstLine="0"/>
              <w:jc w:val="left"/>
            </w:pPr>
            <w:r w:rsidRPr="004E1C56">
              <w:t>4) Угол резания</w:t>
            </w:r>
          </w:p>
        </w:tc>
        <w:tc>
          <w:tcPr>
            <w:tcW w:w="4814" w:type="dxa"/>
            <w:vAlign w:val="center"/>
          </w:tcPr>
          <w:p w14:paraId="5C5D1359" w14:textId="77777777" w:rsidR="00B47E1C" w:rsidRPr="004E1C56" w:rsidRDefault="00B47E1C" w:rsidP="00FF4949">
            <w:pPr>
              <w:ind w:firstLine="0"/>
              <w:jc w:val="left"/>
            </w:pPr>
            <w:r w:rsidRPr="004E1C56">
              <w:t>Г) Угол между режущей кромкой и поверхностью детали.</w:t>
            </w:r>
          </w:p>
        </w:tc>
      </w:tr>
    </w:tbl>
    <w:p w14:paraId="40BD7A0D" w14:textId="77777777" w:rsidR="00B47E1C" w:rsidRPr="004E1C56" w:rsidRDefault="00B47E1C" w:rsidP="00B47E1C">
      <w:r w:rsidRPr="004E1C56">
        <w:t>Правильный ответ: 1-Б, 2-А, 3-В, 4-Г</w:t>
      </w:r>
    </w:p>
    <w:p w14:paraId="40002575" w14:textId="77777777" w:rsidR="00B47E1C" w:rsidRPr="004E1C56" w:rsidRDefault="00B47E1C" w:rsidP="00B47E1C">
      <w:r w:rsidRPr="004E1C56">
        <w:t>Компетенции (индикаторы): ПК-1, ПК-2</w:t>
      </w:r>
    </w:p>
    <w:p w14:paraId="60A9C016" w14:textId="77777777" w:rsidR="00B47E1C" w:rsidRPr="004E1C56" w:rsidRDefault="00B47E1C" w:rsidP="00B47E1C"/>
    <w:p w14:paraId="6B3AE9E0" w14:textId="77777777" w:rsidR="00B47E1C" w:rsidRPr="004E1C56" w:rsidRDefault="00B47E1C" w:rsidP="00B47E1C">
      <w:r w:rsidRPr="004E1C56">
        <w:t>2. Установите соответствие между технологиями и их областями применения.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47E1C" w:rsidRPr="004E1C56" w14:paraId="0E8A0BB7" w14:textId="77777777" w:rsidTr="00FF4949">
        <w:tc>
          <w:tcPr>
            <w:tcW w:w="4813" w:type="dxa"/>
            <w:vAlign w:val="center"/>
          </w:tcPr>
          <w:p w14:paraId="4E2B2711" w14:textId="77777777" w:rsidR="00B47E1C" w:rsidRPr="004E1C56" w:rsidRDefault="00B47E1C" w:rsidP="00FF4949">
            <w:pPr>
              <w:ind w:firstLine="0"/>
              <w:jc w:val="left"/>
              <w:rPr>
                <w:szCs w:val="28"/>
              </w:rPr>
            </w:pPr>
            <w:r w:rsidRPr="004E1C56">
              <w:rPr>
                <w:szCs w:val="28"/>
              </w:rPr>
              <w:t>1)</w:t>
            </w:r>
            <w:r w:rsidRPr="004E1C56">
              <w:rPr>
                <w:rFonts w:cs="Times New Roman"/>
                <w:color w:val="000000"/>
                <w:szCs w:val="28"/>
              </w:rPr>
              <w:t xml:space="preserve"> 3D-печать</w:t>
            </w:r>
          </w:p>
        </w:tc>
        <w:tc>
          <w:tcPr>
            <w:tcW w:w="4814" w:type="dxa"/>
            <w:vAlign w:val="center"/>
          </w:tcPr>
          <w:p w14:paraId="68869835" w14:textId="77777777" w:rsidR="00B47E1C" w:rsidRPr="004E1C56" w:rsidRDefault="00B47E1C" w:rsidP="00FF4949">
            <w:pPr>
              <w:ind w:firstLine="0"/>
              <w:jc w:val="left"/>
              <w:rPr>
                <w:szCs w:val="28"/>
              </w:rPr>
            </w:pPr>
            <w:r w:rsidRPr="004E1C56">
              <w:rPr>
                <w:szCs w:val="28"/>
              </w:rPr>
              <w:t>А)</w:t>
            </w:r>
            <w:r w:rsidRPr="004E1C56">
              <w:rPr>
                <w:rFonts w:cs="Times New Roman"/>
                <w:color w:val="000000"/>
                <w:szCs w:val="28"/>
              </w:rPr>
              <w:t xml:space="preserve"> Для получения различных изделий из металла с высокой прочностью.</w:t>
            </w:r>
          </w:p>
        </w:tc>
      </w:tr>
      <w:tr w:rsidR="00B47E1C" w:rsidRPr="004E1C56" w14:paraId="195A1264" w14:textId="77777777" w:rsidTr="00FF4949">
        <w:tc>
          <w:tcPr>
            <w:tcW w:w="4813" w:type="dxa"/>
            <w:vAlign w:val="center"/>
          </w:tcPr>
          <w:p w14:paraId="60F01284" w14:textId="77777777" w:rsidR="00B47E1C" w:rsidRPr="004E1C56" w:rsidRDefault="00B47E1C" w:rsidP="00FF4949">
            <w:pPr>
              <w:ind w:firstLine="0"/>
              <w:jc w:val="left"/>
              <w:rPr>
                <w:szCs w:val="28"/>
              </w:rPr>
            </w:pPr>
            <w:r w:rsidRPr="004E1C56">
              <w:rPr>
                <w:szCs w:val="28"/>
              </w:rPr>
              <w:lastRenderedPageBreak/>
              <w:t>2)</w:t>
            </w:r>
            <w:r w:rsidRPr="004E1C56">
              <w:rPr>
                <w:rFonts w:cs="Times New Roman"/>
                <w:color w:val="000000"/>
                <w:szCs w:val="28"/>
              </w:rPr>
              <w:t xml:space="preserve"> Литье в песчаные формы</w:t>
            </w:r>
          </w:p>
        </w:tc>
        <w:tc>
          <w:tcPr>
            <w:tcW w:w="4814" w:type="dxa"/>
            <w:vAlign w:val="center"/>
          </w:tcPr>
          <w:p w14:paraId="75034424" w14:textId="77777777" w:rsidR="00B47E1C" w:rsidRPr="004E1C56" w:rsidRDefault="00B47E1C" w:rsidP="00FF4949">
            <w:pPr>
              <w:ind w:firstLine="0"/>
              <w:jc w:val="left"/>
              <w:rPr>
                <w:szCs w:val="28"/>
              </w:rPr>
            </w:pPr>
            <w:r w:rsidRPr="004E1C56">
              <w:rPr>
                <w:szCs w:val="28"/>
              </w:rPr>
              <w:t xml:space="preserve">Б) </w:t>
            </w:r>
            <w:r w:rsidRPr="004E1C56">
              <w:rPr>
                <w:rFonts w:cs="Times New Roman"/>
                <w:color w:val="000000"/>
                <w:szCs w:val="28"/>
              </w:rPr>
              <w:t>Для создания прототипов</w:t>
            </w:r>
          </w:p>
        </w:tc>
      </w:tr>
      <w:tr w:rsidR="00B47E1C" w:rsidRPr="004E1C56" w14:paraId="2DE1913E" w14:textId="77777777" w:rsidTr="00FF4949">
        <w:tc>
          <w:tcPr>
            <w:tcW w:w="4813" w:type="dxa"/>
            <w:vAlign w:val="center"/>
          </w:tcPr>
          <w:p w14:paraId="2F803CCD" w14:textId="77777777" w:rsidR="00B47E1C" w:rsidRPr="004E1C56" w:rsidRDefault="00B47E1C" w:rsidP="00FF4949">
            <w:pPr>
              <w:ind w:firstLine="0"/>
              <w:jc w:val="left"/>
              <w:rPr>
                <w:szCs w:val="28"/>
              </w:rPr>
            </w:pPr>
            <w:r w:rsidRPr="004E1C56">
              <w:rPr>
                <w:szCs w:val="28"/>
              </w:rPr>
              <w:t>3) Сварка</w:t>
            </w:r>
          </w:p>
        </w:tc>
        <w:tc>
          <w:tcPr>
            <w:tcW w:w="4814" w:type="dxa"/>
            <w:vAlign w:val="center"/>
          </w:tcPr>
          <w:p w14:paraId="65A96055" w14:textId="77777777" w:rsidR="00B47E1C" w:rsidRPr="004E1C56" w:rsidRDefault="00B47E1C" w:rsidP="00FF4949">
            <w:pPr>
              <w:ind w:firstLine="0"/>
              <w:jc w:val="left"/>
              <w:rPr>
                <w:szCs w:val="28"/>
              </w:rPr>
            </w:pPr>
            <w:r w:rsidRPr="004E1C56">
              <w:rPr>
                <w:szCs w:val="28"/>
              </w:rPr>
              <w:t>В)</w:t>
            </w:r>
            <w:r w:rsidRPr="004E1C56">
              <w:rPr>
                <w:rFonts w:cs="Times New Roman"/>
                <w:color w:val="000000"/>
                <w:szCs w:val="28"/>
              </w:rPr>
              <w:t xml:space="preserve"> Для соединения деталей из различных материалов.</w:t>
            </w:r>
          </w:p>
        </w:tc>
      </w:tr>
      <w:tr w:rsidR="00B47E1C" w:rsidRPr="004E1C56" w14:paraId="698334F9" w14:textId="77777777" w:rsidTr="00FF4949">
        <w:tc>
          <w:tcPr>
            <w:tcW w:w="4813" w:type="dxa"/>
            <w:vAlign w:val="center"/>
          </w:tcPr>
          <w:p w14:paraId="418DD4BC" w14:textId="77777777" w:rsidR="00B47E1C" w:rsidRPr="004E1C56" w:rsidRDefault="00B47E1C" w:rsidP="00FF4949">
            <w:pPr>
              <w:ind w:firstLine="0"/>
              <w:jc w:val="left"/>
              <w:rPr>
                <w:szCs w:val="28"/>
              </w:rPr>
            </w:pPr>
            <w:r w:rsidRPr="004E1C56">
              <w:rPr>
                <w:szCs w:val="28"/>
              </w:rPr>
              <w:t>4) Ковка</w:t>
            </w:r>
          </w:p>
        </w:tc>
        <w:tc>
          <w:tcPr>
            <w:tcW w:w="4814" w:type="dxa"/>
            <w:vAlign w:val="center"/>
          </w:tcPr>
          <w:p w14:paraId="792708A2" w14:textId="77777777" w:rsidR="00B47E1C" w:rsidRPr="004E1C56" w:rsidRDefault="00B47E1C" w:rsidP="00FF4949">
            <w:pPr>
              <w:ind w:firstLine="0"/>
              <w:jc w:val="left"/>
              <w:rPr>
                <w:szCs w:val="28"/>
              </w:rPr>
            </w:pPr>
            <w:r w:rsidRPr="004E1C56">
              <w:rPr>
                <w:szCs w:val="28"/>
              </w:rPr>
              <w:t>Г) Для массового производства изделий сложной формы.</w:t>
            </w:r>
          </w:p>
        </w:tc>
      </w:tr>
    </w:tbl>
    <w:p w14:paraId="699413B0" w14:textId="77777777" w:rsidR="00B47E1C" w:rsidRPr="004E1C56" w:rsidRDefault="00B47E1C" w:rsidP="00B47E1C">
      <w:r w:rsidRPr="004E1C56">
        <w:t>Правильный ответ: 1-Б, 2-Г, 3-В, 4-А</w:t>
      </w:r>
    </w:p>
    <w:p w14:paraId="70C441F8" w14:textId="77777777" w:rsidR="00B47E1C" w:rsidRPr="004E1C56" w:rsidRDefault="00B47E1C" w:rsidP="00B47E1C">
      <w:r w:rsidRPr="004E1C56">
        <w:t>Компетенции (индикаторы): ПК-1, ПК-2</w:t>
      </w:r>
    </w:p>
    <w:p w14:paraId="3423AAAD" w14:textId="77777777" w:rsidR="00B47E1C" w:rsidRPr="004E1C56" w:rsidRDefault="00B47E1C" w:rsidP="00B47E1C"/>
    <w:p w14:paraId="575771C2" w14:textId="77777777" w:rsidR="00B47E1C" w:rsidRPr="004E1C56" w:rsidRDefault="00B47E1C" w:rsidP="00B47E1C">
      <w:r w:rsidRPr="004E1C56">
        <w:t>3. Установите соответствие между видами дефектов и их описанием.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47E1C" w:rsidRPr="004E1C56" w14:paraId="658488FD" w14:textId="77777777" w:rsidTr="00FF4949">
        <w:tc>
          <w:tcPr>
            <w:tcW w:w="4813" w:type="dxa"/>
            <w:vAlign w:val="center"/>
          </w:tcPr>
          <w:p w14:paraId="50B4012F" w14:textId="77777777" w:rsidR="00B47E1C" w:rsidRPr="004E1C56" w:rsidRDefault="00B47E1C" w:rsidP="00FF4949">
            <w:pPr>
              <w:ind w:firstLine="0"/>
              <w:jc w:val="left"/>
            </w:pPr>
            <w:r w:rsidRPr="004E1C56">
              <w:t xml:space="preserve">1) </w:t>
            </w:r>
            <w:r w:rsidRPr="004E1C56">
              <w:rPr>
                <w:color w:val="000000"/>
              </w:rPr>
              <w:t>Заусенцы</w:t>
            </w:r>
          </w:p>
        </w:tc>
        <w:tc>
          <w:tcPr>
            <w:tcW w:w="4814" w:type="dxa"/>
            <w:vAlign w:val="center"/>
          </w:tcPr>
          <w:p w14:paraId="249E3C85" w14:textId="77777777" w:rsidR="00B47E1C" w:rsidRPr="004E1C56" w:rsidRDefault="00B47E1C" w:rsidP="00FF4949">
            <w:pPr>
              <w:ind w:firstLine="0"/>
              <w:jc w:val="left"/>
            </w:pPr>
            <w:r w:rsidRPr="004E1C56">
              <w:t xml:space="preserve">А) </w:t>
            </w:r>
            <w:r w:rsidRPr="004E1C56">
              <w:rPr>
                <w:color w:val="000000"/>
              </w:rPr>
              <w:t>Небольшие излишки материала на поверхности детали.</w:t>
            </w:r>
          </w:p>
        </w:tc>
      </w:tr>
      <w:tr w:rsidR="00B47E1C" w:rsidRPr="004E1C56" w14:paraId="7710B22B" w14:textId="77777777" w:rsidTr="00FF4949">
        <w:tc>
          <w:tcPr>
            <w:tcW w:w="4813" w:type="dxa"/>
            <w:vAlign w:val="center"/>
          </w:tcPr>
          <w:p w14:paraId="28884779" w14:textId="77777777" w:rsidR="00B47E1C" w:rsidRPr="004E1C56" w:rsidRDefault="00B47E1C" w:rsidP="00FF4949">
            <w:pPr>
              <w:ind w:firstLine="0"/>
              <w:jc w:val="left"/>
            </w:pPr>
            <w:r w:rsidRPr="004E1C56">
              <w:t xml:space="preserve">2) </w:t>
            </w:r>
            <w:r w:rsidRPr="004E1C56">
              <w:rPr>
                <w:color w:val="000000"/>
              </w:rPr>
              <w:t>Трещины</w:t>
            </w:r>
          </w:p>
        </w:tc>
        <w:tc>
          <w:tcPr>
            <w:tcW w:w="4814" w:type="dxa"/>
            <w:vAlign w:val="center"/>
          </w:tcPr>
          <w:p w14:paraId="0F2AC693" w14:textId="77777777" w:rsidR="00B47E1C" w:rsidRPr="004E1C56" w:rsidRDefault="00B47E1C" w:rsidP="00FF4949">
            <w:pPr>
              <w:ind w:firstLine="0"/>
              <w:jc w:val="left"/>
            </w:pPr>
            <w:r w:rsidRPr="004E1C56">
              <w:t xml:space="preserve">Б) </w:t>
            </w:r>
            <w:r w:rsidRPr="004E1C56">
              <w:rPr>
                <w:color w:val="000000"/>
              </w:rPr>
              <w:t>Непосредственные разрывы в материале, возникающие во время обработки.</w:t>
            </w:r>
          </w:p>
        </w:tc>
      </w:tr>
      <w:tr w:rsidR="00B47E1C" w:rsidRPr="004E1C56" w14:paraId="03DFE8E2" w14:textId="77777777" w:rsidTr="00FF4949">
        <w:tc>
          <w:tcPr>
            <w:tcW w:w="4813" w:type="dxa"/>
            <w:vAlign w:val="center"/>
          </w:tcPr>
          <w:p w14:paraId="5690015F" w14:textId="77777777" w:rsidR="00B47E1C" w:rsidRPr="004E1C56" w:rsidRDefault="00B47E1C" w:rsidP="00FF4949">
            <w:pPr>
              <w:ind w:firstLine="0"/>
              <w:jc w:val="left"/>
            </w:pPr>
            <w:r w:rsidRPr="004E1C56">
              <w:t>3) Искривления</w:t>
            </w:r>
          </w:p>
        </w:tc>
        <w:tc>
          <w:tcPr>
            <w:tcW w:w="4814" w:type="dxa"/>
            <w:vAlign w:val="center"/>
          </w:tcPr>
          <w:p w14:paraId="6D918D20" w14:textId="77777777" w:rsidR="00B47E1C" w:rsidRPr="004E1C56" w:rsidRDefault="00B47E1C" w:rsidP="00FF4949">
            <w:pPr>
              <w:ind w:firstLine="0"/>
              <w:jc w:val="left"/>
            </w:pPr>
            <w:r w:rsidRPr="004E1C56">
              <w:t>В)</w:t>
            </w:r>
            <w:r w:rsidRPr="004E1C56">
              <w:rPr>
                <w:color w:val="000000"/>
              </w:rPr>
              <w:t xml:space="preserve"> Неровности, возникающие при несоответствующих параметрах обработки.</w:t>
            </w:r>
          </w:p>
        </w:tc>
      </w:tr>
      <w:tr w:rsidR="00B47E1C" w:rsidRPr="004E1C56" w14:paraId="666AEBE3" w14:textId="77777777" w:rsidTr="00FF4949">
        <w:tc>
          <w:tcPr>
            <w:tcW w:w="4813" w:type="dxa"/>
            <w:vAlign w:val="center"/>
          </w:tcPr>
          <w:p w14:paraId="3FF5DB14" w14:textId="77777777" w:rsidR="00B47E1C" w:rsidRPr="004E1C56" w:rsidRDefault="00B47E1C" w:rsidP="00FF4949">
            <w:pPr>
              <w:ind w:firstLine="0"/>
              <w:jc w:val="left"/>
            </w:pPr>
            <w:r w:rsidRPr="004E1C56">
              <w:t>4) Поры</w:t>
            </w:r>
          </w:p>
        </w:tc>
        <w:tc>
          <w:tcPr>
            <w:tcW w:w="4814" w:type="dxa"/>
            <w:vAlign w:val="center"/>
          </w:tcPr>
          <w:p w14:paraId="55E251DA" w14:textId="77777777" w:rsidR="00B47E1C" w:rsidRPr="004E1C56" w:rsidRDefault="00B47E1C" w:rsidP="00FF4949">
            <w:pPr>
              <w:ind w:firstLine="0"/>
              <w:jc w:val="left"/>
            </w:pPr>
            <w:r w:rsidRPr="004E1C56">
              <w:t>Г) Пустоты в материале, возникающие из-за неправильной заливки.</w:t>
            </w:r>
          </w:p>
        </w:tc>
      </w:tr>
    </w:tbl>
    <w:p w14:paraId="2EE85F8C" w14:textId="77777777" w:rsidR="00B47E1C" w:rsidRPr="004E1C56" w:rsidRDefault="00B47E1C" w:rsidP="00B47E1C">
      <w:r w:rsidRPr="004E1C56">
        <w:t>Правильный ответ: 1-А, 2-Б, 3-В, 4-Г</w:t>
      </w:r>
    </w:p>
    <w:p w14:paraId="23A64FE8" w14:textId="77777777" w:rsidR="00B47E1C" w:rsidRPr="004E1C56" w:rsidRDefault="00B47E1C" w:rsidP="00B47E1C">
      <w:r w:rsidRPr="004E1C56">
        <w:t>Компетенции (индикаторы): ПК-1, ПК-2</w:t>
      </w:r>
    </w:p>
    <w:p w14:paraId="3E544D26" w14:textId="77777777" w:rsidR="00B47E1C" w:rsidRPr="004E1C56" w:rsidRDefault="00B47E1C" w:rsidP="00B47E1C"/>
    <w:p w14:paraId="43208ACA" w14:textId="77777777" w:rsidR="00B47E1C" w:rsidRPr="004E1C56" w:rsidRDefault="00B47E1C" w:rsidP="00B47E1C">
      <w:r w:rsidRPr="004E1C56">
        <w:t>4. Установите соответствие между системами координат и их применением.</w:t>
      </w:r>
    </w:p>
    <w:tbl>
      <w:tblPr>
        <w:tblStyle w:val="af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47E1C" w:rsidRPr="004E1C56" w14:paraId="2BE16B74" w14:textId="77777777" w:rsidTr="00FF4949">
        <w:tc>
          <w:tcPr>
            <w:tcW w:w="4813" w:type="dxa"/>
            <w:vAlign w:val="center"/>
          </w:tcPr>
          <w:p w14:paraId="52793502" w14:textId="77777777" w:rsidR="00B47E1C" w:rsidRPr="004E1C56" w:rsidRDefault="00B47E1C" w:rsidP="00FF4949">
            <w:pPr>
              <w:ind w:firstLine="0"/>
              <w:jc w:val="left"/>
            </w:pPr>
            <w:r w:rsidRPr="004E1C56">
              <w:rPr>
                <w:color w:val="000000"/>
                <w:position w:val="6"/>
              </w:rPr>
              <w:t xml:space="preserve">1) </w:t>
            </w:r>
            <w:r w:rsidRPr="004E1C56">
              <w:rPr>
                <w:color w:val="000000"/>
                <w:position w:val="6"/>
                <w:szCs w:val="28"/>
              </w:rPr>
              <w:t>Декартова система</w:t>
            </w:r>
          </w:p>
        </w:tc>
        <w:tc>
          <w:tcPr>
            <w:tcW w:w="4814" w:type="dxa"/>
            <w:vAlign w:val="center"/>
          </w:tcPr>
          <w:p w14:paraId="0EF36E76" w14:textId="77777777" w:rsidR="00B47E1C" w:rsidRPr="004E1C56" w:rsidRDefault="00B47E1C" w:rsidP="00FF4949">
            <w:pPr>
              <w:ind w:firstLine="0"/>
              <w:jc w:val="left"/>
            </w:pPr>
            <w:r w:rsidRPr="004E1C56">
              <w:rPr>
                <w:color w:val="000000"/>
                <w:position w:val="6"/>
              </w:rPr>
              <w:t xml:space="preserve">А) </w:t>
            </w:r>
            <w:r w:rsidRPr="004E1C56">
              <w:rPr>
                <w:color w:val="000000"/>
                <w:position w:val="6"/>
                <w:szCs w:val="28"/>
              </w:rPr>
              <w:t>Используется для описания форм в двумерной плоскости.</w:t>
            </w:r>
          </w:p>
        </w:tc>
      </w:tr>
      <w:tr w:rsidR="00B47E1C" w:rsidRPr="004E1C56" w14:paraId="78249906" w14:textId="77777777" w:rsidTr="00FF4949">
        <w:tc>
          <w:tcPr>
            <w:tcW w:w="4813" w:type="dxa"/>
            <w:vAlign w:val="center"/>
          </w:tcPr>
          <w:p w14:paraId="01E3F8AB" w14:textId="77777777" w:rsidR="00B47E1C" w:rsidRPr="004E1C56" w:rsidRDefault="00B47E1C" w:rsidP="00FF4949">
            <w:pPr>
              <w:ind w:firstLine="0"/>
              <w:jc w:val="left"/>
            </w:pPr>
            <w:r w:rsidRPr="004E1C56">
              <w:rPr>
                <w:color w:val="000000"/>
                <w:position w:val="6"/>
              </w:rPr>
              <w:t xml:space="preserve">2) </w:t>
            </w:r>
            <w:r w:rsidRPr="004E1C56">
              <w:rPr>
                <w:color w:val="000000"/>
                <w:position w:val="6"/>
                <w:szCs w:val="28"/>
              </w:rPr>
              <w:t>Цилиндрическая система</w:t>
            </w:r>
          </w:p>
        </w:tc>
        <w:tc>
          <w:tcPr>
            <w:tcW w:w="4814" w:type="dxa"/>
            <w:vAlign w:val="center"/>
          </w:tcPr>
          <w:p w14:paraId="21C75C17" w14:textId="77777777" w:rsidR="00B47E1C" w:rsidRPr="004E1C56" w:rsidRDefault="00B47E1C" w:rsidP="00FF4949">
            <w:pPr>
              <w:ind w:firstLine="0"/>
              <w:jc w:val="left"/>
            </w:pPr>
            <w:r w:rsidRPr="004E1C56">
              <w:rPr>
                <w:color w:val="000000"/>
                <w:position w:val="6"/>
              </w:rPr>
              <w:t xml:space="preserve">Б) </w:t>
            </w:r>
            <w:r w:rsidRPr="004E1C56">
              <w:rPr>
                <w:color w:val="000000"/>
                <w:position w:val="6"/>
                <w:szCs w:val="28"/>
              </w:rPr>
              <w:t>Применяется для представления объектов в трёхмерном пространстве.</w:t>
            </w:r>
          </w:p>
        </w:tc>
      </w:tr>
      <w:tr w:rsidR="00B47E1C" w:rsidRPr="004E1C56" w14:paraId="6A736C87" w14:textId="77777777" w:rsidTr="00FF4949">
        <w:tc>
          <w:tcPr>
            <w:tcW w:w="4813" w:type="dxa"/>
            <w:vAlign w:val="center"/>
          </w:tcPr>
          <w:p w14:paraId="2F0F74A4" w14:textId="77777777" w:rsidR="00B47E1C" w:rsidRPr="004E1C56" w:rsidRDefault="00B47E1C" w:rsidP="00FF4949">
            <w:pPr>
              <w:ind w:firstLine="0"/>
              <w:jc w:val="left"/>
            </w:pPr>
            <w:r w:rsidRPr="004E1C56">
              <w:rPr>
                <w:color w:val="000000"/>
                <w:position w:val="6"/>
              </w:rPr>
              <w:t xml:space="preserve">3) </w:t>
            </w:r>
            <w:r w:rsidRPr="004E1C56">
              <w:rPr>
                <w:color w:val="000000"/>
                <w:position w:val="6"/>
                <w:szCs w:val="28"/>
              </w:rPr>
              <w:t>Сферическая система</w:t>
            </w:r>
          </w:p>
        </w:tc>
        <w:tc>
          <w:tcPr>
            <w:tcW w:w="4814" w:type="dxa"/>
            <w:vAlign w:val="center"/>
          </w:tcPr>
          <w:p w14:paraId="7EFA7BFC" w14:textId="77777777" w:rsidR="00B47E1C" w:rsidRPr="004E1C56" w:rsidRDefault="00B47E1C" w:rsidP="00FF4949">
            <w:pPr>
              <w:ind w:firstLine="0"/>
              <w:jc w:val="left"/>
            </w:pPr>
            <w:r w:rsidRPr="004E1C56">
              <w:rPr>
                <w:color w:val="000000"/>
                <w:position w:val="6"/>
              </w:rPr>
              <w:t xml:space="preserve">В) </w:t>
            </w:r>
            <w:r w:rsidRPr="004E1C56">
              <w:rPr>
                <w:color w:val="000000"/>
                <w:position w:val="6"/>
                <w:szCs w:val="28"/>
              </w:rPr>
              <w:t>Удобна для описания движений по круговым траекториям.</w:t>
            </w:r>
          </w:p>
        </w:tc>
      </w:tr>
      <w:tr w:rsidR="00B47E1C" w:rsidRPr="004E1C56" w14:paraId="1E967886" w14:textId="77777777" w:rsidTr="00FF4949">
        <w:tc>
          <w:tcPr>
            <w:tcW w:w="4813" w:type="dxa"/>
            <w:vAlign w:val="center"/>
          </w:tcPr>
          <w:p w14:paraId="69176C27" w14:textId="77777777" w:rsidR="00B47E1C" w:rsidRPr="004E1C56" w:rsidRDefault="00B47E1C" w:rsidP="00FF4949">
            <w:pPr>
              <w:ind w:firstLine="0"/>
              <w:jc w:val="left"/>
            </w:pPr>
            <w:r w:rsidRPr="004E1C56">
              <w:rPr>
                <w:color w:val="000000"/>
                <w:position w:val="6"/>
              </w:rPr>
              <w:t xml:space="preserve">4) </w:t>
            </w:r>
            <w:r w:rsidRPr="004E1C56">
              <w:rPr>
                <w:color w:val="000000"/>
                <w:position w:val="6"/>
                <w:szCs w:val="28"/>
              </w:rPr>
              <w:t>Полярная система</w:t>
            </w:r>
          </w:p>
        </w:tc>
        <w:tc>
          <w:tcPr>
            <w:tcW w:w="4814" w:type="dxa"/>
            <w:vAlign w:val="center"/>
          </w:tcPr>
          <w:p w14:paraId="429D10B3" w14:textId="77777777" w:rsidR="00B47E1C" w:rsidRPr="004E1C56" w:rsidRDefault="00B47E1C" w:rsidP="00FF4949">
            <w:pPr>
              <w:ind w:firstLine="0"/>
              <w:jc w:val="left"/>
            </w:pPr>
            <w:r w:rsidRPr="004E1C56">
              <w:rPr>
                <w:color w:val="000000"/>
                <w:position w:val="6"/>
              </w:rPr>
              <w:t xml:space="preserve">Г) </w:t>
            </w:r>
            <w:r w:rsidRPr="004E1C56">
              <w:rPr>
                <w:color w:val="000000"/>
                <w:position w:val="6"/>
                <w:szCs w:val="28"/>
              </w:rPr>
              <w:t>Используется для представления конечных элементов</w:t>
            </w:r>
          </w:p>
        </w:tc>
      </w:tr>
    </w:tbl>
    <w:p w14:paraId="0D9A69D3" w14:textId="77777777" w:rsidR="00B47E1C" w:rsidRPr="004E1C56" w:rsidRDefault="00B47E1C" w:rsidP="00B47E1C">
      <w:r w:rsidRPr="004E1C56">
        <w:t>Правильный ответ: 1-А, 2-Б, 3-Г, 4-В</w:t>
      </w:r>
    </w:p>
    <w:p w14:paraId="77DA7F84" w14:textId="77777777" w:rsidR="00B47E1C" w:rsidRPr="004E1C56" w:rsidRDefault="00B47E1C" w:rsidP="00B47E1C">
      <w:r w:rsidRPr="004E1C56">
        <w:t>Компетенции (индикаторы): ПК-1, ПК-2</w:t>
      </w:r>
    </w:p>
    <w:p w14:paraId="28B08873" w14:textId="77777777" w:rsidR="00AE12CB" w:rsidRPr="004E1C56" w:rsidRDefault="00AE12CB" w:rsidP="00AE12CB"/>
    <w:p w14:paraId="176F76A7" w14:textId="6EB2DD9B" w:rsidR="00AE12CB" w:rsidRPr="004E1C56" w:rsidRDefault="00AE12CB" w:rsidP="00AE12CB">
      <w:r w:rsidRPr="00AE12CB">
        <w:t>5</w:t>
      </w:r>
      <w:r w:rsidRPr="004E1C56">
        <w:t>. Установите соответствие между определением и понятием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539"/>
        <w:gridCol w:w="5806"/>
      </w:tblGrid>
      <w:tr w:rsidR="00AE12CB" w:rsidRPr="004E1C56" w14:paraId="23FEFCD5" w14:textId="77777777" w:rsidTr="00683FD2">
        <w:tc>
          <w:tcPr>
            <w:tcW w:w="3539" w:type="dxa"/>
            <w:shd w:val="clear" w:color="auto" w:fill="auto"/>
            <w:vAlign w:val="center"/>
          </w:tcPr>
          <w:p w14:paraId="2A279419" w14:textId="77777777" w:rsidR="00AE12CB" w:rsidRPr="004E1C56" w:rsidRDefault="00AE12CB" w:rsidP="00683FD2">
            <w:pPr>
              <w:ind w:firstLine="0"/>
              <w:jc w:val="left"/>
              <w:rPr>
                <w:rFonts w:eastAsia="Calibri"/>
              </w:rPr>
            </w:pPr>
            <w:r w:rsidRPr="004E1C56">
              <w:rPr>
                <w:rFonts w:cs="Times New Roman"/>
              </w:rPr>
              <w:t xml:space="preserve">1) </w:t>
            </w:r>
            <w:r w:rsidRPr="004E1C56">
              <w:rPr>
                <w:rFonts w:eastAsia="Times New Roman" w:cs="Times New Roman"/>
                <w:iCs/>
                <w:color w:val="222222"/>
                <w:szCs w:val="28"/>
                <w:lang w:eastAsia="ru-RU"/>
              </w:rPr>
              <w:t>Под общей сборкой понимают:</w:t>
            </w:r>
          </w:p>
        </w:tc>
        <w:tc>
          <w:tcPr>
            <w:tcW w:w="5806" w:type="dxa"/>
            <w:shd w:val="clear" w:color="auto" w:fill="auto"/>
            <w:vAlign w:val="center"/>
          </w:tcPr>
          <w:p w14:paraId="4B695C19" w14:textId="77777777" w:rsidR="00AE12CB" w:rsidRPr="004E1C56" w:rsidRDefault="00AE12CB" w:rsidP="00683FD2">
            <w:pPr>
              <w:ind w:firstLine="0"/>
              <w:jc w:val="left"/>
              <w:rPr>
                <w:rFonts w:eastAsia="Calibri"/>
              </w:rPr>
            </w:pPr>
            <w:r w:rsidRPr="004E1C56">
              <w:rPr>
                <w:rFonts w:cs="Times New Roman"/>
              </w:rPr>
              <w:t xml:space="preserve">А) </w:t>
            </w:r>
            <w:r w:rsidRPr="004E1C56">
              <w:rPr>
                <w:rFonts w:eastAsia="Times New Roman" w:cs="Times New Roman"/>
                <w:iCs/>
                <w:color w:val="222222"/>
                <w:szCs w:val="28"/>
                <w:lang w:eastAsia="ru-RU"/>
              </w:rPr>
              <w:t>сборку готовых изделий из сборочных единиц и деталей</w:t>
            </w:r>
          </w:p>
        </w:tc>
      </w:tr>
      <w:tr w:rsidR="00AE12CB" w:rsidRPr="004E1C56" w14:paraId="0052DE51" w14:textId="77777777" w:rsidTr="00683FD2">
        <w:tc>
          <w:tcPr>
            <w:tcW w:w="3539" w:type="dxa"/>
            <w:shd w:val="clear" w:color="auto" w:fill="auto"/>
            <w:vAlign w:val="center"/>
          </w:tcPr>
          <w:p w14:paraId="08363161" w14:textId="77777777" w:rsidR="00AE12CB" w:rsidRPr="004E1C56" w:rsidRDefault="00AE12CB" w:rsidP="00683FD2">
            <w:pPr>
              <w:shd w:val="clear" w:color="auto" w:fill="FEFEFE"/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4E1C56">
              <w:t xml:space="preserve">2) </w:t>
            </w:r>
            <w:r w:rsidRPr="004E1C56">
              <w:rPr>
                <w:rFonts w:eastAsia="Times New Roman" w:cs="Times New Roman"/>
                <w:iCs/>
                <w:color w:val="222222"/>
                <w:szCs w:val="28"/>
                <w:lang w:eastAsia="ru-RU"/>
              </w:rPr>
              <w:t xml:space="preserve">Монтаж – это:  </w:t>
            </w:r>
          </w:p>
        </w:tc>
        <w:tc>
          <w:tcPr>
            <w:tcW w:w="5806" w:type="dxa"/>
            <w:shd w:val="clear" w:color="auto" w:fill="auto"/>
            <w:vAlign w:val="center"/>
          </w:tcPr>
          <w:p w14:paraId="2210F9FB" w14:textId="77777777" w:rsidR="00AE12CB" w:rsidRPr="004E1C56" w:rsidRDefault="00AE12CB" w:rsidP="00683FD2">
            <w:pPr>
              <w:shd w:val="clear" w:color="auto" w:fill="FEFEFE"/>
              <w:ind w:firstLine="0"/>
              <w:jc w:val="left"/>
              <w:rPr>
                <w:rFonts w:eastAsia="Calibri"/>
              </w:rPr>
            </w:pPr>
            <w:r w:rsidRPr="004E1C56">
              <w:rPr>
                <w:rFonts w:cs="Times New Roman"/>
              </w:rPr>
              <w:t xml:space="preserve">Б) </w:t>
            </w:r>
            <w:r w:rsidRPr="004E1C56">
              <w:rPr>
                <w:rFonts w:eastAsia="Times New Roman" w:cs="Times New Roman"/>
                <w:iCs/>
                <w:color w:val="222222"/>
                <w:szCs w:val="28"/>
                <w:lang w:eastAsia="ru-RU"/>
              </w:rPr>
              <w:t>получение готового изделия;</w:t>
            </w:r>
          </w:p>
        </w:tc>
      </w:tr>
      <w:tr w:rsidR="00AE12CB" w:rsidRPr="004E1C56" w14:paraId="159540FC" w14:textId="77777777" w:rsidTr="00683FD2">
        <w:tc>
          <w:tcPr>
            <w:tcW w:w="3539" w:type="dxa"/>
            <w:shd w:val="clear" w:color="auto" w:fill="auto"/>
            <w:vAlign w:val="center"/>
          </w:tcPr>
          <w:p w14:paraId="06276B86" w14:textId="77777777" w:rsidR="00AE12CB" w:rsidRPr="004E1C56" w:rsidRDefault="00AE12CB" w:rsidP="00683FD2">
            <w:pPr>
              <w:pStyle w:val="ad"/>
              <w:tabs>
                <w:tab w:val="left" w:pos="708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auto"/>
            <w:vAlign w:val="center"/>
          </w:tcPr>
          <w:p w14:paraId="31549999" w14:textId="77777777" w:rsidR="00AE12CB" w:rsidRPr="004E1C56" w:rsidRDefault="00AE12CB" w:rsidP="00683FD2">
            <w:pPr>
              <w:ind w:firstLine="0"/>
              <w:jc w:val="left"/>
              <w:rPr>
                <w:rFonts w:eastAsia="Calibri"/>
              </w:rPr>
            </w:pPr>
            <w:r w:rsidRPr="004E1C56">
              <w:rPr>
                <w:rFonts w:cs="Times New Roman"/>
              </w:rPr>
              <w:t xml:space="preserve">В) работы </w:t>
            </w:r>
            <w:r w:rsidRPr="004E1C56">
              <w:rPr>
                <w:rFonts w:eastAsia="Times New Roman" w:cs="Times New Roman"/>
                <w:iCs/>
                <w:color w:val="222222"/>
                <w:szCs w:val="28"/>
                <w:lang w:eastAsia="ru-RU"/>
              </w:rPr>
              <w:t>по соединению отдельных деталей;</w:t>
            </w:r>
          </w:p>
        </w:tc>
      </w:tr>
      <w:tr w:rsidR="00AE12CB" w:rsidRPr="004E1C56" w14:paraId="38B309D7" w14:textId="77777777" w:rsidTr="00683FD2">
        <w:tc>
          <w:tcPr>
            <w:tcW w:w="3539" w:type="dxa"/>
            <w:shd w:val="clear" w:color="auto" w:fill="auto"/>
            <w:vAlign w:val="center"/>
          </w:tcPr>
          <w:p w14:paraId="19EAD243" w14:textId="77777777" w:rsidR="00AE12CB" w:rsidRPr="004E1C56" w:rsidRDefault="00AE12CB" w:rsidP="00683FD2">
            <w:pPr>
              <w:pStyle w:val="ad"/>
              <w:tabs>
                <w:tab w:val="left" w:pos="708"/>
              </w:tabs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auto"/>
            <w:vAlign w:val="center"/>
          </w:tcPr>
          <w:p w14:paraId="609113D7" w14:textId="77777777" w:rsidR="00AE12CB" w:rsidRPr="004E1C56" w:rsidRDefault="00AE12CB" w:rsidP="00683FD2">
            <w:pPr>
              <w:ind w:firstLine="0"/>
              <w:jc w:val="left"/>
              <w:rPr>
                <w:rFonts w:eastAsia="Calibri"/>
              </w:rPr>
            </w:pPr>
            <w:r w:rsidRPr="004E1C56">
              <w:rPr>
                <w:rFonts w:cs="Times New Roman"/>
              </w:rPr>
              <w:t xml:space="preserve">Г) работы, </w:t>
            </w:r>
            <w:r w:rsidRPr="004E1C56">
              <w:rPr>
                <w:rFonts w:eastAsia="Times New Roman" w:cs="Times New Roman"/>
                <w:iCs/>
                <w:color w:val="222222"/>
                <w:szCs w:val="28"/>
                <w:lang w:eastAsia="ru-RU"/>
              </w:rPr>
              <w:t>связанные со сборкой и установкой машин и конструкций;</w:t>
            </w:r>
          </w:p>
        </w:tc>
      </w:tr>
    </w:tbl>
    <w:p w14:paraId="478D6076" w14:textId="77777777" w:rsidR="00AE12CB" w:rsidRPr="004E1C56" w:rsidRDefault="00AE12CB" w:rsidP="00AE12CB">
      <w:r w:rsidRPr="004E1C56">
        <w:t>Правильный ответ: 1-А, 2-Г</w:t>
      </w:r>
    </w:p>
    <w:p w14:paraId="15BA632A" w14:textId="77777777" w:rsidR="00AE12CB" w:rsidRPr="004E1C56" w:rsidRDefault="00AE12CB" w:rsidP="00AE12CB">
      <w:r w:rsidRPr="004E1C56">
        <w:lastRenderedPageBreak/>
        <w:t xml:space="preserve">Компетенции: ПК-1, ПК-2. </w:t>
      </w:r>
    </w:p>
    <w:p w14:paraId="2A7B02FF" w14:textId="77777777" w:rsidR="00AE12CB" w:rsidRPr="004E1C56" w:rsidRDefault="00AE12CB" w:rsidP="00AE12CB"/>
    <w:p w14:paraId="4C2EC814" w14:textId="3295094E" w:rsidR="00AE12CB" w:rsidRPr="004E1C56" w:rsidRDefault="00AE12CB" w:rsidP="00AE12CB">
      <w:pPr>
        <w:rPr>
          <w:rFonts w:eastAsia="Times New Roman" w:cs="Times New Roman"/>
          <w:iCs/>
          <w:color w:val="222222"/>
          <w:szCs w:val="28"/>
          <w:lang w:eastAsia="ru-RU"/>
        </w:rPr>
      </w:pPr>
      <w:r w:rsidRPr="00AE12CB">
        <w:t>6</w:t>
      </w:r>
      <w:r w:rsidRPr="004E1C56">
        <w:t>. Установите соответствие между определением и понятием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539"/>
        <w:gridCol w:w="5806"/>
      </w:tblGrid>
      <w:tr w:rsidR="00AE12CB" w:rsidRPr="004E1C56" w14:paraId="124A797F" w14:textId="77777777" w:rsidTr="00683FD2">
        <w:trPr>
          <w:trHeight w:val="803"/>
        </w:trPr>
        <w:tc>
          <w:tcPr>
            <w:tcW w:w="3539" w:type="dxa"/>
            <w:shd w:val="clear" w:color="auto" w:fill="auto"/>
            <w:vAlign w:val="center"/>
          </w:tcPr>
          <w:p w14:paraId="39BE8022" w14:textId="77777777" w:rsidR="00AE12CB" w:rsidRPr="004E1C56" w:rsidRDefault="00AE12CB" w:rsidP="00683FD2">
            <w:pPr>
              <w:ind w:firstLine="0"/>
              <w:jc w:val="left"/>
              <w:rPr>
                <w:rFonts w:eastAsia="Calibri"/>
              </w:rPr>
            </w:pPr>
            <w:r w:rsidRPr="004E1C56">
              <w:rPr>
                <w:rFonts w:cs="Times New Roman"/>
              </w:rPr>
              <w:t xml:space="preserve">1) </w:t>
            </w:r>
            <w:r w:rsidRPr="004E1C56">
              <w:rPr>
                <w:rFonts w:eastAsia="Times New Roman" w:cs="Times New Roman"/>
                <w:iCs/>
                <w:color w:val="222222"/>
                <w:szCs w:val="28"/>
                <w:lang w:eastAsia="ru-RU"/>
              </w:rPr>
              <w:t>Балансировкой называется операция:</w:t>
            </w:r>
          </w:p>
        </w:tc>
        <w:tc>
          <w:tcPr>
            <w:tcW w:w="5806" w:type="dxa"/>
            <w:shd w:val="clear" w:color="auto" w:fill="auto"/>
            <w:vAlign w:val="center"/>
          </w:tcPr>
          <w:p w14:paraId="5C465C29" w14:textId="77777777" w:rsidR="00AE12CB" w:rsidRPr="004E1C56" w:rsidRDefault="00AE12CB" w:rsidP="00683FD2">
            <w:pPr>
              <w:shd w:val="clear" w:color="auto" w:fill="FEFEFE"/>
              <w:ind w:firstLine="0"/>
              <w:jc w:val="left"/>
              <w:rPr>
                <w:rFonts w:eastAsia="Calibri"/>
              </w:rPr>
            </w:pPr>
            <w:r w:rsidRPr="004E1C56">
              <w:rPr>
                <w:rFonts w:cs="Times New Roman"/>
              </w:rPr>
              <w:t xml:space="preserve">А) </w:t>
            </w:r>
            <w:r w:rsidRPr="004E1C56">
              <w:rPr>
                <w:rFonts w:eastAsia="Times New Roman" w:cs="Times New Roman"/>
                <w:iCs/>
                <w:color w:val="222222"/>
                <w:szCs w:val="28"/>
                <w:lang w:eastAsia="ru-RU"/>
              </w:rPr>
              <w:t>по устранению биения соединений;</w:t>
            </w:r>
          </w:p>
        </w:tc>
      </w:tr>
      <w:tr w:rsidR="00AE12CB" w:rsidRPr="004E1C56" w14:paraId="27B1E938" w14:textId="77777777" w:rsidTr="00683FD2">
        <w:trPr>
          <w:trHeight w:val="1002"/>
        </w:trPr>
        <w:tc>
          <w:tcPr>
            <w:tcW w:w="3539" w:type="dxa"/>
            <w:shd w:val="clear" w:color="auto" w:fill="auto"/>
            <w:vAlign w:val="center"/>
          </w:tcPr>
          <w:p w14:paraId="4E23C67E" w14:textId="77777777" w:rsidR="00AE12CB" w:rsidRPr="004E1C56" w:rsidRDefault="00AE12CB" w:rsidP="00683FD2">
            <w:pPr>
              <w:shd w:val="clear" w:color="auto" w:fill="FEFEFE"/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4E1C56">
              <w:t>2) Б</w:t>
            </w:r>
            <w:r w:rsidRPr="004E1C56">
              <w:rPr>
                <w:rFonts w:cs="Times New Roman"/>
                <w:szCs w:val="28"/>
              </w:rPr>
              <w:t>азовая деталь или базовый узел</w:t>
            </w:r>
            <w:r w:rsidRPr="004E1C56">
              <w:rPr>
                <w:rFonts w:eastAsia="Times New Roman" w:cs="Times New Roman"/>
                <w:iCs/>
                <w:color w:val="222222"/>
                <w:szCs w:val="28"/>
                <w:lang w:eastAsia="ru-RU"/>
              </w:rPr>
              <w:t xml:space="preserve"> это:</w:t>
            </w:r>
          </w:p>
        </w:tc>
        <w:tc>
          <w:tcPr>
            <w:tcW w:w="5806" w:type="dxa"/>
            <w:shd w:val="clear" w:color="auto" w:fill="auto"/>
            <w:vAlign w:val="center"/>
          </w:tcPr>
          <w:p w14:paraId="4D82A2F1" w14:textId="77777777" w:rsidR="00AE12CB" w:rsidRPr="004E1C56" w:rsidRDefault="00AE12CB" w:rsidP="00683FD2">
            <w:pPr>
              <w:shd w:val="clear" w:color="auto" w:fill="FEFEFE"/>
              <w:ind w:firstLine="0"/>
              <w:jc w:val="left"/>
              <w:rPr>
                <w:rFonts w:eastAsia="Calibri"/>
              </w:rPr>
            </w:pPr>
            <w:r w:rsidRPr="004E1C56">
              <w:rPr>
                <w:rFonts w:cs="Times New Roman"/>
              </w:rPr>
              <w:t xml:space="preserve">Б) </w:t>
            </w:r>
            <w:r w:rsidRPr="004E1C56">
              <w:rPr>
                <w:rFonts w:eastAsia="Times New Roman" w:cs="Times New Roman"/>
                <w:iCs/>
                <w:color w:val="222222"/>
                <w:szCs w:val="28"/>
                <w:lang w:eastAsia="ru-RU"/>
              </w:rPr>
              <w:t>по устранению неуравновешенности деталей и сборочных единиц;</w:t>
            </w:r>
          </w:p>
        </w:tc>
      </w:tr>
      <w:tr w:rsidR="00AE12CB" w:rsidRPr="004E1C56" w14:paraId="6674131B" w14:textId="77777777" w:rsidTr="00683FD2">
        <w:trPr>
          <w:trHeight w:val="738"/>
        </w:trPr>
        <w:tc>
          <w:tcPr>
            <w:tcW w:w="3539" w:type="dxa"/>
            <w:shd w:val="clear" w:color="auto" w:fill="auto"/>
            <w:vAlign w:val="center"/>
          </w:tcPr>
          <w:p w14:paraId="6F4CD1DF" w14:textId="77777777" w:rsidR="00AE12CB" w:rsidRPr="004E1C56" w:rsidRDefault="00AE12CB" w:rsidP="00683FD2">
            <w:pPr>
              <w:pStyle w:val="ad"/>
              <w:tabs>
                <w:tab w:val="left" w:pos="708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auto"/>
            <w:vAlign w:val="center"/>
          </w:tcPr>
          <w:p w14:paraId="711C519E" w14:textId="77777777" w:rsidR="00AE12CB" w:rsidRPr="004E1C56" w:rsidRDefault="00AE12CB" w:rsidP="00683FD2">
            <w:pPr>
              <w:shd w:val="clear" w:color="auto" w:fill="FEFEFE"/>
              <w:ind w:firstLine="0"/>
              <w:jc w:val="left"/>
              <w:rPr>
                <w:rFonts w:eastAsia="Calibri"/>
              </w:rPr>
            </w:pPr>
            <w:r w:rsidRPr="004E1C56">
              <w:rPr>
                <w:rFonts w:cs="Times New Roman"/>
              </w:rPr>
              <w:t xml:space="preserve">В) </w:t>
            </w:r>
            <w:r w:rsidRPr="004E1C56">
              <w:rPr>
                <w:rFonts w:cs="Times New Roman"/>
                <w:szCs w:val="28"/>
              </w:rPr>
              <w:t>основной элемент в сборке данного узла или изделия;</w:t>
            </w:r>
          </w:p>
        </w:tc>
      </w:tr>
      <w:tr w:rsidR="00AE12CB" w:rsidRPr="004E1C56" w14:paraId="549F2639" w14:textId="77777777" w:rsidTr="00683FD2">
        <w:trPr>
          <w:trHeight w:val="695"/>
        </w:trPr>
        <w:tc>
          <w:tcPr>
            <w:tcW w:w="3539" w:type="dxa"/>
            <w:shd w:val="clear" w:color="auto" w:fill="auto"/>
            <w:vAlign w:val="center"/>
          </w:tcPr>
          <w:p w14:paraId="0E0DE4A1" w14:textId="77777777" w:rsidR="00AE12CB" w:rsidRPr="004E1C56" w:rsidRDefault="00AE12CB" w:rsidP="00683FD2">
            <w:pPr>
              <w:pStyle w:val="ad"/>
              <w:tabs>
                <w:tab w:val="left" w:pos="708"/>
              </w:tabs>
              <w:ind w:firstLine="0"/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auto"/>
            <w:vAlign w:val="center"/>
          </w:tcPr>
          <w:p w14:paraId="4608A498" w14:textId="77777777" w:rsidR="00AE12CB" w:rsidRPr="004E1C56" w:rsidRDefault="00AE12CB" w:rsidP="00683FD2">
            <w:pPr>
              <w:shd w:val="clear" w:color="auto" w:fill="FEFEFE"/>
              <w:ind w:firstLine="0"/>
              <w:jc w:val="left"/>
              <w:rPr>
                <w:rFonts w:eastAsia="Calibri"/>
              </w:rPr>
            </w:pPr>
            <w:r w:rsidRPr="004E1C56">
              <w:rPr>
                <w:rFonts w:cs="Times New Roman"/>
              </w:rPr>
              <w:t xml:space="preserve">Г) </w:t>
            </w:r>
            <w:r w:rsidRPr="004E1C56">
              <w:rPr>
                <w:rFonts w:cs="Times New Roman"/>
                <w:szCs w:val="28"/>
              </w:rPr>
              <w:t>элемент, с которого начинается сборка;</w:t>
            </w:r>
          </w:p>
        </w:tc>
      </w:tr>
    </w:tbl>
    <w:p w14:paraId="788A2BB9" w14:textId="77777777" w:rsidR="00AE12CB" w:rsidRPr="004E1C56" w:rsidRDefault="00AE12CB" w:rsidP="00AE12CB">
      <w:r w:rsidRPr="004E1C56">
        <w:t>Правильный ответ: 1-Б, 2-Г</w:t>
      </w:r>
    </w:p>
    <w:p w14:paraId="67BC624C" w14:textId="77777777" w:rsidR="00AE12CB" w:rsidRPr="004E1C56" w:rsidRDefault="00AE12CB" w:rsidP="00AE12CB">
      <w:r w:rsidRPr="004E1C56">
        <w:t xml:space="preserve">Компетенции: ПК-1, ПК-2. </w:t>
      </w:r>
    </w:p>
    <w:p w14:paraId="4113F4D2" w14:textId="77777777" w:rsidR="00AE12CB" w:rsidRPr="004E1C56" w:rsidRDefault="00AE12CB" w:rsidP="00AE12CB"/>
    <w:p w14:paraId="35A3F5C1" w14:textId="092C10AD" w:rsidR="00AE12CB" w:rsidRPr="004E1C56" w:rsidRDefault="00AE12CB" w:rsidP="00AE12CB">
      <w:pPr>
        <w:rPr>
          <w:szCs w:val="28"/>
        </w:rPr>
      </w:pPr>
      <w:r>
        <w:rPr>
          <w:szCs w:val="28"/>
          <w:lang w:val="en-US"/>
        </w:rPr>
        <w:t>7</w:t>
      </w:r>
      <w:r w:rsidRPr="004E1C56">
        <w:rPr>
          <w:szCs w:val="28"/>
        </w:rPr>
        <w:t>. Установите соответствие между изделиями: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539"/>
        <w:gridCol w:w="5806"/>
      </w:tblGrid>
      <w:tr w:rsidR="00AE12CB" w:rsidRPr="004E1C56" w14:paraId="5360413B" w14:textId="77777777" w:rsidTr="00683FD2">
        <w:tc>
          <w:tcPr>
            <w:tcW w:w="3539" w:type="dxa"/>
            <w:shd w:val="clear" w:color="auto" w:fill="auto"/>
            <w:vAlign w:val="center"/>
          </w:tcPr>
          <w:p w14:paraId="6E17C24E" w14:textId="77777777" w:rsidR="00AE12CB" w:rsidRPr="004E1C56" w:rsidRDefault="00AE12CB" w:rsidP="00683FD2">
            <w:pPr>
              <w:ind w:firstLine="0"/>
              <w:jc w:val="left"/>
              <w:rPr>
                <w:rFonts w:eastAsia="Calibri"/>
                <w:szCs w:val="28"/>
              </w:rPr>
            </w:pPr>
            <w:r w:rsidRPr="004E1C56">
              <w:rPr>
                <w:rFonts w:cs="Times New Roman"/>
                <w:szCs w:val="28"/>
              </w:rPr>
              <w:t>1) Комплектующее изделие</w:t>
            </w:r>
          </w:p>
        </w:tc>
        <w:tc>
          <w:tcPr>
            <w:tcW w:w="5806" w:type="dxa"/>
            <w:shd w:val="clear" w:color="auto" w:fill="auto"/>
            <w:vAlign w:val="center"/>
          </w:tcPr>
          <w:p w14:paraId="20861855" w14:textId="77777777" w:rsidR="00AE12CB" w:rsidRPr="004E1C56" w:rsidRDefault="00AE12CB" w:rsidP="00683FD2">
            <w:pPr>
              <w:ind w:firstLine="0"/>
              <w:jc w:val="left"/>
              <w:rPr>
                <w:rFonts w:eastAsia="Calibri"/>
                <w:szCs w:val="28"/>
              </w:rPr>
            </w:pPr>
            <w:r w:rsidRPr="004E1C56">
              <w:rPr>
                <w:rFonts w:cs="Times New Roman"/>
                <w:szCs w:val="28"/>
              </w:rPr>
              <w:t>А) группа составных частей изделия, которые необходимо подать на рабочее место для сборки изделия или его составной части.</w:t>
            </w:r>
          </w:p>
        </w:tc>
      </w:tr>
      <w:tr w:rsidR="00AE12CB" w:rsidRPr="004E1C56" w14:paraId="648E20B2" w14:textId="77777777" w:rsidTr="00683FD2">
        <w:tc>
          <w:tcPr>
            <w:tcW w:w="3539" w:type="dxa"/>
            <w:shd w:val="clear" w:color="auto" w:fill="auto"/>
            <w:vAlign w:val="center"/>
          </w:tcPr>
          <w:p w14:paraId="2EB351CC" w14:textId="77777777" w:rsidR="00AE12CB" w:rsidRPr="004E1C56" w:rsidRDefault="00AE12CB" w:rsidP="00683FD2">
            <w:pPr>
              <w:ind w:firstLine="0"/>
              <w:jc w:val="left"/>
              <w:rPr>
                <w:rFonts w:eastAsia="Calibri"/>
                <w:szCs w:val="28"/>
              </w:rPr>
            </w:pPr>
            <w:r w:rsidRPr="004E1C56">
              <w:rPr>
                <w:rFonts w:cs="Times New Roman"/>
                <w:szCs w:val="28"/>
              </w:rPr>
              <w:t>2) Типовое изделие</w:t>
            </w:r>
          </w:p>
        </w:tc>
        <w:tc>
          <w:tcPr>
            <w:tcW w:w="5806" w:type="dxa"/>
            <w:shd w:val="clear" w:color="auto" w:fill="auto"/>
            <w:vAlign w:val="center"/>
          </w:tcPr>
          <w:p w14:paraId="3055BF06" w14:textId="77777777" w:rsidR="00AE12CB" w:rsidRPr="004E1C56" w:rsidRDefault="00AE12CB" w:rsidP="00683FD2">
            <w:pPr>
              <w:ind w:firstLine="0"/>
              <w:jc w:val="left"/>
              <w:rPr>
                <w:rFonts w:eastAsia="Calibri"/>
                <w:szCs w:val="28"/>
              </w:rPr>
            </w:pPr>
            <w:r w:rsidRPr="004E1C56">
              <w:rPr>
                <w:rFonts w:cs="Times New Roman"/>
                <w:szCs w:val="28"/>
              </w:rPr>
              <w:t>Б) изделие предприятия-поставщика, применяемое как составная часть изделия, выпускаемого предприятием-изготовителем</w:t>
            </w:r>
          </w:p>
        </w:tc>
      </w:tr>
      <w:tr w:rsidR="00AE12CB" w:rsidRPr="004E1C56" w14:paraId="0B311C6A" w14:textId="77777777" w:rsidTr="00683FD2">
        <w:tc>
          <w:tcPr>
            <w:tcW w:w="3539" w:type="dxa"/>
            <w:shd w:val="clear" w:color="auto" w:fill="auto"/>
            <w:vAlign w:val="center"/>
          </w:tcPr>
          <w:p w14:paraId="3B892C7F" w14:textId="77777777" w:rsidR="00AE12CB" w:rsidRPr="004E1C56" w:rsidRDefault="00AE12CB" w:rsidP="00683FD2">
            <w:pPr>
              <w:ind w:firstLine="0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5806" w:type="dxa"/>
            <w:shd w:val="clear" w:color="auto" w:fill="auto"/>
            <w:vAlign w:val="center"/>
          </w:tcPr>
          <w:p w14:paraId="187CEA31" w14:textId="77777777" w:rsidR="00AE12CB" w:rsidRPr="004E1C56" w:rsidRDefault="00AE12CB" w:rsidP="00683FD2">
            <w:pPr>
              <w:ind w:firstLine="0"/>
              <w:jc w:val="left"/>
              <w:rPr>
                <w:rFonts w:eastAsia="Calibri"/>
                <w:szCs w:val="28"/>
              </w:rPr>
            </w:pPr>
            <w:r w:rsidRPr="004E1C56">
              <w:rPr>
                <w:rFonts w:cs="Times New Roman"/>
                <w:szCs w:val="28"/>
              </w:rPr>
              <w:t>В) принадлежащее группе изделий близкой конструкции, обладающее наибольшим количеством конструктивных и технологических признаков этой группы</w:t>
            </w:r>
          </w:p>
        </w:tc>
      </w:tr>
    </w:tbl>
    <w:p w14:paraId="761BD457" w14:textId="77777777" w:rsidR="00AE12CB" w:rsidRPr="004E1C56" w:rsidRDefault="00AE12CB" w:rsidP="00AE12CB">
      <w:r w:rsidRPr="004E1C56">
        <w:t>Правильный ответ: 1-Б, 2-В</w:t>
      </w:r>
    </w:p>
    <w:p w14:paraId="24ADF289" w14:textId="77777777" w:rsidR="00AE12CB" w:rsidRPr="004E1C56" w:rsidRDefault="00AE12CB" w:rsidP="00AE12CB">
      <w:r w:rsidRPr="004E1C56">
        <w:t xml:space="preserve">Компетенции: ПК-1, ПК-2. </w:t>
      </w:r>
    </w:p>
    <w:p w14:paraId="403E3F05" w14:textId="77777777" w:rsidR="00AE12CB" w:rsidRPr="004E1C56" w:rsidRDefault="00AE12CB" w:rsidP="00AE12CB"/>
    <w:p w14:paraId="2F048712" w14:textId="5EC2D7E7" w:rsidR="00AE12CB" w:rsidRPr="004E1C56" w:rsidRDefault="00AE12CB" w:rsidP="00AE12CB">
      <w:pPr>
        <w:pStyle w:val="ad"/>
        <w:tabs>
          <w:tab w:val="left" w:pos="708"/>
        </w:tabs>
        <w:rPr>
          <w:szCs w:val="28"/>
          <w:highlight w:val="green"/>
        </w:rPr>
      </w:pPr>
      <w:r w:rsidRPr="00AE12CB">
        <w:rPr>
          <w:szCs w:val="28"/>
        </w:rPr>
        <w:t>8</w:t>
      </w:r>
      <w:r w:rsidRPr="004E1C56">
        <w:rPr>
          <w:szCs w:val="28"/>
        </w:rPr>
        <w:t xml:space="preserve">. Установите соответствие: между видами процесса 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539"/>
        <w:gridCol w:w="5806"/>
      </w:tblGrid>
      <w:tr w:rsidR="00AE12CB" w:rsidRPr="004E1C56" w14:paraId="2B8E7711" w14:textId="77777777" w:rsidTr="00683FD2">
        <w:tc>
          <w:tcPr>
            <w:tcW w:w="3539" w:type="dxa"/>
            <w:shd w:val="clear" w:color="auto" w:fill="auto"/>
            <w:vAlign w:val="center"/>
          </w:tcPr>
          <w:p w14:paraId="5BBE98BA" w14:textId="77777777" w:rsidR="00AE12CB" w:rsidRPr="004E1C56" w:rsidRDefault="00AE12CB" w:rsidP="00683FD2">
            <w:pPr>
              <w:ind w:firstLine="0"/>
              <w:jc w:val="left"/>
              <w:rPr>
                <w:rFonts w:eastAsia="Calibri"/>
                <w:szCs w:val="28"/>
              </w:rPr>
            </w:pPr>
            <w:r w:rsidRPr="004E1C56">
              <w:rPr>
                <w:rFonts w:cs="Times New Roman"/>
                <w:szCs w:val="28"/>
              </w:rPr>
              <w:t>1) Технологический процесс</w:t>
            </w:r>
          </w:p>
        </w:tc>
        <w:tc>
          <w:tcPr>
            <w:tcW w:w="5806" w:type="dxa"/>
            <w:shd w:val="clear" w:color="auto" w:fill="auto"/>
            <w:vAlign w:val="center"/>
          </w:tcPr>
          <w:p w14:paraId="39F5F395" w14:textId="77777777" w:rsidR="00AE12CB" w:rsidRPr="004E1C56" w:rsidRDefault="00AE12CB" w:rsidP="00683FD2">
            <w:pPr>
              <w:pStyle w:val="af2"/>
              <w:tabs>
                <w:tab w:val="left" w:pos="1260"/>
                <w:tab w:val="left" w:pos="5430"/>
              </w:tabs>
              <w:spacing w:after="0"/>
              <w:rPr>
                <w:rFonts w:eastAsia="Calibri"/>
                <w:sz w:val="28"/>
                <w:szCs w:val="28"/>
              </w:rPr>
            </w:pPr>
            <w:r w:rsidRPr="004E1C56">
              <w:rPr>
                <w:sz w:val="28"/>
                <w:szCs w:val="28"/>
              </w:rPr>
              <w:t>А) часть производственного процесса, содержащая целенаправленные действия по изменению и (или) определению состояния предмета труда.</w:t>
            </w:r>
          </w:p>
        </w:tc>
      </w:tr>
      <w:tr w:rsidR="00AE12CB" w:rsidRPr="004E1C56" w14:paraId="60180A1F" w14:textId="77777777" w:rsidTr="00683FD2">
        <w:tc>
          <w:tcPr>
            <w:tcW w:w="3539" w:type="dxa"/>
            <w:shd w:val="clear" w:color="auto" w:fill="auto"/>
            <w:vAlign w:val="center"/>
          </w:tcPr>
          <w:p w14:paraId="137A9C26" w14:textId="77777777" w:rsidR="00AE12CB" w:rsidRPr="004E1C56" w:rsidRDefault="00AE12CB" w:rsidP="00683FD2">
            <w:pPr>
              <w:ind w:firstLine="0"/>
              <w:jc w:val="left"/>
              <w:rPr>
                <w:rFonts w:eastAsia="Calibri"/>
                <w:szCs w:val="28"/>
              </w:rPr>
            </w:pPr>
            <w:r w:rsidRPr="004E1C56">
              <w:rPr>
                <w:rFonts w:cs="Times New Roman"/>
                <w:szCs w:val="28"/>
              </w:rPr>
              <w:t>2) Технологический маршрут</w:t>
            </w:r>
          </w:p>
        </w:tc>
        <w:tc>
          <w:tcPr>
            <w:tcW w:w="5806" w:type="dxa"/>
            <w:shd w:val="clear" w:color="auto" w:fill="auto"/>
            <w:vAlign w:val="center"/>
          </w:tcPr>
          <w:p w14:paraId="61C51088" w14:textId="77777777" w:rsidR="00AE12CB" w:rsidRPr="004E1C56" w:rsidRDefault="00AE12CB" w:rsidP="00683FD2">
            <w:pPr>
              <w:ind w:firstLine="0"/>
              <w:jc w:val="left"/>
              <w:rPr>
                <w:rFonts w:eastAsia="Calibri"/>
                <w:szCs w:val="28"/>
              </w:rPr>
            </w:pPr>
            <w:r w:rsidRPr="004E1C56">
              <w:rPr>
                <w:rFonts w:cs="Times New Roman"/>
                <w:szCs w:val="28"/>
              </w:rPr>
              <w:t>Б) последовательность прохождения заготовки по цехам и производственным участкам предприятия при выполнении технологического процесса</w:t>
            </w:r>
          </w:p>
        </w:tc>
      </w:tr>
      <w:tr w:rsidR="00AE12CB" w:rsidRPr="004E1C56" w14:paraId="06E2F8CB" w14:textId="77777777" w:rsidTr="00683FD2">
        <w:tc>
          <w:tcPr>
            <w:tcW w:w="3539" w:type="dxa"/>
            <w:shd w:val="clear" w:color="auto" w:fill="auto"/>
            <w:vAlign w:val="center"/>
          </w:tcPr>
          <w:p w14:paraId="15492380" w14:textId="77777777" w:rsidR="00AE12CB" w:rsidRPr="004E1C56" w:rsidRDefault="00AE12CB" w:rsidP="00683FD2">
            <w:pPr>
              <w:ind w:firstLine="0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5806" w:type="dxa"/>
            <w:shd w:val="clear" w:color="auto" w:fill="auto"/>
            <w:vAlign w:val="center"/>
          </w:tcPr>
          <w:p w14:paraId="31E3AFFB" w14:textId="77777777" w:rsidR="00AE12CB" w:rsidRPr="004E1C56" w:rsidRDefault="00AE12CB" w:rsidP="00683FD2">
            <w:pPr>
              <w:ind w:firstLine="0"/>
              <w:jc w:val="left"/>
              <w:rPr>
                <w:rFonts w:eastAsia="Calibri"/>
                <w:szCs w:val="28"/>
              </w:rPr>
            </w:pPr>
            <w:r w:rsidRPr="004E1C56">
              <w:rPr>
                <w:rFonts w:cs="Times New Roman"/>
                <w:szCs w:val="28"/>
              </w:rPr>
              <w:t>В) обеспечивает изготовление или ремонт изделия одного наименования, типоразмера и исполнения, независимо от типа производства.</w:t>
            </w:r>
          </w:p>
        </w:tc>
      </w:tr>
    </w:tbl>
    <w:p w14:paraId="4C6F3799" w14:textId="77777777" w:rsidR="00AE12CB" w:rsidRPr="004E1C56" w:rsidRDefault="00AE12CB" w:rsidP="00AE12CB">
      <w:r w:rsidRPr="004E1C56">
        <w:t>Правильный ответ: 1-А, 2-Б</w:t>
      </w:r>
    </w:p>
    <w:p w14:paraId="61B4B6BB" w14:textId="77777777" w:rsidR="00AE12CB" w:rsidRPr="004E1C56" w:rsidRDefault="00AE12CB" w:rsidP="00AE12CB">
      <w:r w:rsidRPr="004E1C56">
        <w:lastRenderedPageBreak/>
        <w:t xml:space="preserve">Компетенции: ПК-1, ПК-2. </w:t>
      </w:r>
    </w:p>
    <w:p w14:paraId="145AF02E" w14:textId="77777777" w:rsidR="00B47E1C" w:rsidRPr="004E1C56" w:rsidRDefault="00B47E1C" w:rsidP="00B47E1C"/>
    <w:p w14:paraId="7FBCC6AF" w14:textId="77777777" w:rsidR="00B47E1C" w:rsidRPr="004E1C56" w:rsidRDefault="00B47E1C" w:rsidP="00B47E1C">
      <w:pPr>
        <w:rPr>
          <w:b/>
        </w:rPr>
      </w:pPr>
      <w:r w:rsidRPr="004E1C56">
        <w:rPr>
          <w:b/>
        </w:rPr>
        <w:t>Задания закрытого типа на установление правильной последовательности</w:t>
      </w:r>
    </w:p>
    <w:p w14:paraId="081F2DB3" w14:textId="77777777" w:rsidR="00B47E1C" w:rsidRPr="004E1C56" w:rsidRDefault="00B47E1C" w:rsidP="00B47E1C">
      <w:pPr>
        <w:rPr>
          <w:i/>
        </w:rPr>
      </w:pPr>
    </w:p>
    <w:p w14:paraId="2F28E4E6" w14:textId="77777777" w:rsidR="00B47E1C" w:rsidRPr="004E1C56" w:rsidRDefault="00B47E1C" w:rsidP="00B47E1C">
      <w:pPr>
        <w:rPr>
          <w:i/>
        </w:rPr>
      </w:pPr>
      <w:r w:rsidRPr="004E1C56">
        <w:rPr>
          <w:i/>
        </w:rPr>
        <w:t>Установите правильную последовательность.</w:t>
      </w:r>
    </w:p>
    <w:p w14:paraId="4EE22039" w14:textId="77777777" w:rsidR="00B47E1C" w:rsidRPr="004E1C56" w:rsidRDefault="00B47E1C" w:rsidP="00B47E1C">
      <w:pPr>
        <w:rPr>
          <w:i/>
        </w:rPr>
      </w:pPr>
      <w:r w:rsidRPr="004E1C56">
        <w:rPr>
          <w:i/>
        </w:rPr>
        <w:t>Запишите правильную последовательность букв слева направо</w:t>
      </w:r>
    </w:p>
    <w:p w14:paraId="53FB0E49" w14:textId="77777777" w:rsidR="00B47E1C" w:rsidRPr="004E1C56" w:rsidRDefault="00B47E1C" w:rsidP="00B47E1C"/>
    <w:p w14:paraId="615FEFB8" w14:textId="77777777" w:rsidR="00B47E1C" w:rsidRPr="004E1C56" w:rsidRDefault="00B47E1C" w:rsidP="00B47E1C">
      <w:r w:rsidRPr="004E1C56">
        <w:t>1. Определите правильную последовательность операций при термообработке:</w:t>
      </w:r>
    </w:p>
    <w:p w14:paraId="387C4095" w14:textId="77777777" w:rsidR="00B47E1C" w:rsidRPr="004E1C56" w:rsidRDefault="00B47E1C" w:rsidP="00B47E1C">
      <w:r w:rsidRPr="004E1C56">
        <w:t>А)</w:t>
      </w:r>
      <w:r w:rsidRPr="004E1C56">
        <w:rPr>
          <w:szCs w:val="28"/>
        </w:rPr>
        <w:t xml:space="preserve"> Нагрев детали</w:t>
      </w:r>
    </w:p>
    <w:p w14:paraId="11C66CB3" w14:textId="77777777" w:rsidR="00B47E1C" w:rsidRPr="004E1C56" w:rsidRDefault="00B47E1C" w:rsidP="00B47E1C">
      <w:r w:rsidRPr="004E1C56">
        <w:t>Б)</w:t>
      </w:r>
      <w:r w:rsidRPr="004E1C56">
        <w:rPr>
          <w:szCs w:val="28"/>
        </w:rPr>
        <w:t xml:space="preserve"> Охлаждение</w:t>
      </w:r>
    </w:p>
    <w:p w14:paraId="0444B6F8" w14:textId="77777777" w:rsidR="00B47E1C" w:rsidRPr="004E1C56" w:rsidRDefault="00B47E1C" w:rsidP="00B47E1C">
      <w:r w:rsidRPr="004E1C56">
        <w:t>В)</w:t>
      </w:r>
      <w:r w:rsidRPr="004E1C56">
        <w:rPr>
          <w:szCs w:val="28"/>
        </w:rPr>
        <w:t xml:space="preserve"> Доследование</w:t>
      </w:r>
    </w:p>
    <w:p w14:paraId="5B2BF473" w14:textId="77777777" w:rsidR="00B47E1C" w:rsidRPr="004E1C56" w:rsidRDefault="00B47E1C" w:rsidP="00B47E1C">
      <w:r w:rsidRPr="004E1C56">
        <w:t>Г)</w:t>
      </w:r>
      <w:r w:rsidRPr="004E1C56">
        <w:rPr>
          <w:szCs w:val="28"/>
        </w:rPr>
        <w:t xml:space="preserve"> Уплотнение</w:t>
      </w:r>
    </w:p>
    <w:p w14:paraId="404DCDFF" w14:textId="77777777" w:rsidR="00B47E1C" w:rsidRPr="004E1C56" w:rsidRDefault="00B47E1C" w:rsidP="00B47E1C">
      <w:r w:rsidRPr="004E1C56">
        <w:t>Правильный ответ: А, Б, Г, В</w:t>
      </w:r>
    </w:p>
    <w:p w14:paraId="03E490E6" w14:textId="77777777" w:rsidR="00B47E1C" w:rsidRPr="004E1C56" w:rsidRDefault="00B47E1C" w:rsidP="00B47E1C">
      <w:r w:rsidRPr="004E1C56">
        <w:t>Компетенции (индикаторы): ПК-1, ПК-2</w:t>
      </w:r>
    </w:p>
    <w:p w14:paraId="72977230" w14:textId="77777777" w:rsidR="00B47E1C" w:rsidRPr="004E1C56" w:rsidRDefault="00B47E1C" w:rsidP="00B47E1C">
      <w:pPr>
        <w:rPr>
          <w:i/>
        </w:rPr>
      </w:pPr>
    </w:p>
    <w:p w14:paraId="370482D7" w14:textId="77777777" w:rsidR="00B47E1C" w:rsidRPr="004E1C56" w:rsidRDefault="00B47E1C" w:rsidP="00B47E1C">
      <w:r w:rsidRPr="004E1C56">
        <w:t>2. Определите правильную последовательность этапов фрезерования:</w:t>
      </w:r>
    </w:p>
    <w:p w14:paraId="431C3F0F" w14:textId="77777777" w:rsidR="00B47E1C" w:rsidRPr="004E1C56" w:rsidRDefault="00B47E1C" w:rsidP="00B47E1C">
      <w:pPr>
        <w:shd w:val="clear" w:color="auto" w:fill="FFFFFF"/>
        <w:ind w:firstLine="720"/>
        <w:rPr>
          <w:szCs w:val="28"/>
        </w:rPr>
      </w:pPr>
      <w:r w:rsidRPr="004E1C56">
        <w:t>А)</w:t>
      </w:r>
      <w:r w:rsidRPr="004E1C56">
        <w:rPr>
          <w:szCs w:val="28"/>
        </w:rPr>
        <w:t xml:space="preserve"> Установка инструмента</w:t>
      </w:r>
    </w:p>
    <w:p w14:paraId="2DABEAD5" w14:textId="77777777" w:rsidR="00B47E1C" w:rsidRPr="004E1C56" w:rsidRDefault="00B47E1C" w:rsidP="00B47E1C">
      <w:pPr>
        <w:shd w:val="clear" w:color="auto" w:fill="FFFFFF"/>
        <w:ind w:firstLine="720"/>
        <w:rPr>
          <w:szCs w:val="28"/>
        </w:rPr>
      </w:pPr>
      <w:r w:rsidRPr="004E1C56">
        <w:t>Б)</w:t>
      </w:r>
      <w:r w:rsidRPr="004E1C56">
        <w:rPr>
          <w:szCs w:val="28"/>
        </w:rPr>
        <w:t xml:space="preserve"> Обработка поверхности</w:t>
      </w:r>
    </w:p>
    <w:p w14:paraId="375CB2B0" w14:textId="77777777" w:rsidR="00B47E1C" w:rsidRPr="004E1C56" w:rsidRDefault="00B47E1C" w:rsidP="00B47E1C">
      <w:pPr>
        <w:shd w:val="clear" w:color="auto" w:fill="FFFFFF"/>
        <w:ind w:firstLine="720"/>
        <w:rPr>
          <w:szCs w:val="28"/>
        </w:rPr>
      </w:pPr>
      <w:r w:rsidRPr="004E1C56">
        <w:t>В)</w:t>
      </w:r>
      <w:r w:rsidRPr="004E1C56">
        <w:rPr>
          <w:szCs w:val="28"/>
        </w:rPr>
        <w:t xml:space="preserve"> Проверка качества</w:t>
      </w:r>
    </w:p>
    <w:p w14:paraId="7A3FE473" w14:textId="77777777" w:rsidR="00B47E1C" w:rsidRPr="004E1C56" w:rsidRDefault="00B47E1C" w:rsidP="00B47E1C">
      <w:pPr>
        <w:shd w:val="clear" w:color="auto" w:fill="FFFFFF"/>
        <w:ind w:firstLine="720"/>
        <w:rPr>
          <w:szCs w:val="28"/>
        </w:rPr>
      </w:pPr>
      <w:r w:rsidRPr="004E1C56">
        <w:t>Г)</w:t>
      </w:r>
      <w:r w:rsidRPr="004E1C56">
        <w:rPr>
          <w:szCs w:val="28"/>
        </w:rPr>
        <w:t xml:space="preserve"> Настройка станка</w:t>
      </w:r>
    </w:p>
    <w:p w14:paraId="002BF9CE" w14:textId="77777777" w:rsidR="00B47E1C" w:rsidRPr="004E1C56" w:rsidRDefault="00B47E1C" w:rsidP="00B47E1C">
      <w:r w:rsidRPr="004E1C56">
        <w:t>Правильный ответ: А, Г, Б, В</w:t>
      </w:r>
    </w:p>
    <w:p w14:paraId="321B0836" w14:textId="77777777" w:rsidR="00B47E1C" w:rsidRPr="004E1C56" w:rsidRDefault="00B47E1C" w:rsidP="00B47E1C">
      <w:r w:rsidRPr="004E1C56">
        <w:t>Компетенции (индикаторы): ПК-1, ПК-2</w:t>
      </w:r>
    </w:p>
    <w:p w14:paraId="5216D82F" w14:textId="77777777" w:rsidR="00B47E1C" w:rsidRPr="004E1C56" w:rsidRDefault="00B47E1C" w:rsidP="00B47E1C">
      <w:pPr>
        <w:rPr>
          <w:i/>
        </w:rPr>
      </w:pPr>
    </w:p>
    <w:p w14:paraId="51705FC3" w14:textId="77777777" w:rsidR="00B47E1C" w:rsidRPr="004E1C56" w:rsidRDefault="00B47E1C" w:rsidP="00B47E1C">
      <w:r w:rsidRPr="004E1C56">
        <w:t>3. Расставьте в правильном порядке этапы проектирования технологического процесса:</w:t>
      </w:r>
    </w:p>
    <w:p w14:paraId="5F1689C4" w14:textId="77777777" w:rsidR="00B47E1C" w:rsidRPr="004E1C56" w:rsidRDefault="00B47E1C" w:rsidP="00B47E1C">
      <w:pPr>
        <w:shd w:val="clear" w:color="auto" w:fill="FFFFFF"/>
        <w:rPr>
          <w:color w:val="000000"/>
          <w:position w:val="6"/>
          <w:szCs w:val="28"/>
        </w:rPr>
      </w:pPr>
      <w:r w:rsidRPr="004E1C56">
        <w:t>А)</w:t>
      </w:r>
      <w:r w:rsidRPr="004E1C56">
        <w:rPr>
          <w:color w:val="000000"/>
          <w:position w:val="6"/>
          <w:szCs w:val="28"/>
        </w:rPr>
        <w:t xml:space="preserve"> разработка технологической карты</w:t>
      </w:r>
    </w:p>
    <w:p w14:paraId="7EAFFA71" w14:textId="77777777" w:rsidR="00B47E1C" w:rsidRPr="004E1C56" w:rsidRDefault="00B47E1C" w:rsidP="00B47E1C">
      <w:pPr>
        <w:rPr>
          <w:color w:val="000000"/>
          <w:position w:val="6"/>
          <w:szCs w:val="28"/>
        </w:rPr>
      </w:pPr>
      <w:r w:rsidRPr="004E1C56">
        <w:t>Б)</w:t>
      </w:r>
      <w:r w:rsidRPr="004E1C56">
        <w:rPr>
          <w:color w:val="000000"/>
          <w:position w:val="6"/>
          <w:szCs w:val="28"/>
        </w:rPr>
        <w:t xml:space="preserve"> определение требований</w:t>
      </w:r>
    </w:p>
    <w:p w14:paraId="4027C3E0" w14:textId="77777777" w:rsidR="00B47E1C" w:rsidRPr="004E1C56" w:rsidRDefault="00B47E1C" w:rsidP="00B47E1C">
      <w:pPr>
        <w:rPr>
          <w:i/>
        </w:rPr>
      </w:pPr>
      <w:r w:rsidRPr="004E1C56">
        <w:t>В)</w:t>
      </w:r>
      <w:r w:rsidRPr="004E1C56">
        <w:rPr>
          <w:color w:val="000000"/>
          <w:position w:val="6"/>
          <w:szCs w:val="28"/>
        </w:rPr>
        <w:t xml:space="preserve"> выбор оборудования</w:t>
      </w:r>
    </w:p>
    <w:p w14:paraId="509247E8" w14:textId="77777777" w:rsidR="00B47E1C" w:rsidRPr="004E1C56" w:rsidRDefault="00B47E1C" w:rsidP="00B47E1C">
      <w:pPr>
        <w:rPr>
          <w:color w:val="000000"/>
          <w:position w:val="6"/>
          <w:szCs w:val="28"/>
        </w:rPr>
      </w:pPr>
      <w:r w:rsidRPr="004E1C56">
        <w:t>Г)</w:t>
      </w:r>
      <w:r w:rsidRPr="004E1C56">
        <w:rPr>
          <w:color w:val="000000"/>
          <w:position w:val="6"/>
          <w:szCs w:val="28"/>
        </w:rPr>
        <w:t xml:space="preserve"> внедрение процесса.</w:t>
      </w:r>
    </w:p>
    <w:p w14:paraId="16DD7FD4" w14:textId="77777777" w:rsidR="00B47E1C" w:rsidRPr="004E1C56" w:rsidRDefault="00B47E1C" w:rsidP="00B47E1C">
      <w:r w:rsidRPr="004E1C56">
        <w:t>Правильный ответ: Б, А, В, Г</w:t>
      </w:r>
    </w:p>
    <w:p w14:paraId="4A7D94BF" w14:textId="77777777" w:rsidR="00B47E1C" w:rsidRPr="004E1C56" w:rsidRDefault="00B47E1C" w:rsidP="00B47E1C">
      <w:r w:rsidRPr="004E1C56">
        <w:t>Компетенции (индикаторы): ПК-1, ПК-2</w:t>
      </w:r>
    </w:p>
    <w:p w14:paraId="4EC04E16" w14:textId="77777777" w:rsidR="00B47E1C" w:rsidRPr="004E1C56" w:rsidRDefault="00B47E1C" w:rsidP="00B47E1C"/>
    <w:p w14:paraId="42806EA5" w14:textId="77777777" w:rsidR="00B47E1C" w:rsidRPr="004E1C56" w:rsidRDefault="00B47E1C" w:rsidP="00B47E1C">
      <w:r w:rsidRPr="004E1C56">
        <w:t>4. Определите порядок выполнения этапов в процессе металлообработки:</w:t>
      </w:r>
    </w:p>
    <w:p w14:paraId="542182D0" w14:textId="77777777" w:rsidR="00B47E1C" w:rsidRPr="004E1C56" w:rsidRDefault="00B47E1C" w:rsidP="00B47E1C">
      <w:r w:rsidRPr="004E1C56">
        <w:t xml:space="preserve">А) </w:t>
      </w:r>
      <w:r w:rsidRPr="004E1C56">
        <w:rPr>
          <w:szCs w:val="28"/>
        </w:rPr>
        <w:t>Разметка</w:t>
      </w:r>
    </w:p>
    <w:p w14:paraId="24A43B5B" w14:textId="77777777" w:rsidR="00B47E1C" w:rsidRPr="004E1C56" w:rsidRDefault="00B47E1C" w:rsidP="00B47E1C">
      <w:r w:rsidRPr="004E1C56">
        <w:t>Б)</w:t>
      </w:r>
      <w:r w:rsidRPr="004E1C56">
        <w:rPr>
          <w:szCs w:val="28"/>
        </w:rPr>
        <w:t xml:space="preserve"> Обработка</w:t>
      </w:r>
    </w:p>
    <w:p w14:paraId="4B85EB13" w14:textId="77777777" w:rsidR="00B47E1C" w:rsidRPr="004E1C56" w:rsidRDefault="00B47E1C" w:rsidP="00B47E1C">
      <w:r w:rsidRPr="004E1C56">
        <w:t>В)</w:t>
      </w:r>
      <w:r w:rsidRPr="004E1C56">
        <w:rPr>
          <w:szCs w:val="28"/>
        </w:rPr>
        <w:t xml:space="preserve"> Завершение</w:t>
      </w:r>
    </w:p>
    <w:p w14:paraId="6B9809A6" w14:textId="77777777" w:rsidR="00B47E1C" w:rsidRPr="004E1C56" w:rsidRDefault="00B47E1C" w:rsidP="00B47E1C">
      <w:r w:rsidRPr="004E1C56">
        <w:t>Г)</w:t>
      </w:r>
      <w:r w:rsidRPr="004E1C56">
        <w:rPr>
          <w:szCs w:val="28"/>
        </w:rPr>
        <w:t xml:space="preserve"> Проверка</w:t>
      </w:r>
    </w:p>
    <w:p w14:paraId="42B705AA" w14:textId="77777777" w:rsidR="00B47E1C" w:rsidRPr="004E1C56" w:rsidRDefault="00B47E1C" w:rsidP="00B47E1C">
      <w:r w:rsidRPr="004E1C56">
        <w:t>Правильный ответ: А, Б, Г, В</w:t>
      </w:r>
    </w:p>
    <w:p w14:paraId="02611504" w14:textId="77777777" w:rsidR="00B47E1C" w:rsidRPr="004E1C56" w:rsidRDefault="00B47E1C" w:rsidP="00B47E1C">
      <w:r w:rsidRPr="004E1C56">
        <w:t>Компетенции (индикаторы): ПК-1, ПК-2</w:t>
      </w:r>
    </w:p>
    <w:p w14:paraId="66D0D0C5" w14:textId="77777777" w:rsidR="00AE12CB" w:rsidRPr="004E1C56" w:rsidRDefault="00AE12CB" w:rsidP="00AE12CB"/>
    <w:p w14:paraId="73E614DE" w14:textId="34EBFC5A" w:rsidR="00AE12CB" w:rsidRPr="004E1C56" w:rsidRDefault="00AE12CB" w:rsidP="00AE12CB">
      <w:r w:rsidRPr="00AE12CB">
        <w:t>5</w:t>
      </w:r>
      <w:r w:rsidRPr="004E1C56">
        <w:t>. Установите правильную последовательность обработки корпуса редуктора.</w:t>
      </w:r>
    </w:p>
    <w:p w14:paraId="5CBB79CA" w14:textId="77777777" w:rsidR="00AE12CB" w:rsidRPr="004E1C56" w:rsidRDefault="00AE12CB" w:rsidP="00AE12CB">
      <w:r w:rsidRPr="004E1C56">
        <w:lastRenderedPageBreak/>
        <w:t>А) фрезерование плоскости разъема;</w:t>
      </w:r>
    </w:p>
    <w:p w14:paraId="1F3C1F04" w14:textId="77777777" w:rsidR="00AE12CB" w:rsidRPr="004E1C56" w:rsidRDefault="00AE12CB" w:rsidP="00AE12CB">
      <w:r w:rsidRPr="004E1C56">
        <w:t xml:space="preserve">Б) сверление отверстий под крепежные болты и базирующие штифты; </w:t>
      </w:r>
    </w:p>
    <w:p w14:paraId="607E8DC1" w14:textId="77777777" w:rsidR="00AE12CB" w:rsidRPr="004E1C56" w:rsidRDefault="00AE12CB" w:rsidP="00AE12CB">
      <w:pPr>
        <w:rPr>
          <w:szCs w:val="28"/>
        </w:rPr>
      </w:pPr>
      <w:r w:rsidRPr="004E1C56">
        <w:t>В)</w:t>
      </w:r>
      <w:r w:rsidRPr="004E1C56">
        <w:rPr>
          <w:szCs w:val="28"/>
        </w:rPr>
        <w:t xml:space="preserve"> обработка отверстий под подшипники;</w:t>
      </w:r>
    </w:p>
    <w:p w14:paraId="721112E1" w14:textId="77777777" w:rsidR="00AE12CB" w:rsidRPr="004E1C56" w:rsidRDefault="00AE12CB" w:rsidP="00AE12CB">
      <w:r w:rsidRPr="004E1C56">
        <w:rPr>
          <w:szCs w:val="28"/>
        </w:rPr>
        <w:t xml:space="preserve">Г) фрезерование торцов; </w:t>
      </w:r>
    </w:p>
    <w:p w14:paraId="140E45EA" w14:textId="77777777" w:rsidR="00AE12CB" w:rsidRPr="004E1C56" w:rsidRDefault="00AE12CB" w:rsidP="00AE12CB">
      <w:pPr>
        <w:rPr>
          <w:szCs w:val="28"/>
        </w:rPr>
      </w:pPr>
      <w:r w:rsidRPr="004E1C56">
        <w:t>Д)</w:t>
      </w:r>
      <w:r w:rsidRPr="004E1C56">
        <w:rPr>
          <w:szCs w:val="28"/>
        </w:rPr>
        <w:t xml:space="preserve"> фрезерование плоскости основания;</w:t>
      </w:r>
    </w:p>
    <w:p w14:paraId="029CE55F" w14:textId="77777777" w:rsidR="00AE12CB" w:rsidRPr="004E1C56" w:rsidRDefault="00AE12CB" w:rsidP="00AE12CB">
      <w:pPr>
        <w:rPr>
          <w:szCs w:val="28"/>
        </w:rPr>
      </w:pPr>
      <w:r w:rsidRPr="004E1C56">
        <w:rPr>
          <w:szCs w:val="28"/>
        </w:rPr>
        <w:t>Е) снятие крышки;</w:t>
      </w:r>
    </w:p>
    <w:p w14:paraId="58182C4D" w14:textId="77777777" w:rsidR="00AE12CB" w:rsidRPr="004E1C56" w:rsidRDefault="00AE12CB" w:rsidP="00AE12CB">
      <w:pPr>
        <w:rPr>
          <w:szCs w:val="28"/>
        </w:rPr>
      </w:pPr>
      <w:r w:rsidRPr="004E1C56">
        <w:rPr>
          <w:szCs w:val="28"/>
        </w:rPr>
        <w:t>Ж) сборка корпуса с крышкой;</w:t>
      </w:r>
    </w:p>
    <w:p w14:paraId="3268680F" w14:textId="77777777" w:rsidR="00AE12CB" w:rsidRPr="004E1C56" w:rsidRDefault="00AE12CB" w:rsidP="00AE12CB">
      <w:pPr>
        <w:rPr>
          <w:szCs w:val="28"/>
        </w:rPr>
      </w:pPr>
    </w:p>
    <w:p w14:paraId="6A6CC902" w14:textId="77777777" w:rsidR="00AE12CB" w:rsidRPr="004E1C56" w:rsidRDefault="00AE12CB" w:rsidP="00AE12CB">
      <w:r w:rsidRPr="004E1C56">
        <w:rPr>
          <w:szCs w:val="28"/>
        </w:rPr>
        <w:t>П</w:t>
      </w:r>
      <w:r w:rsidRPr="004E1C56">
        <w:t>равильный ответ: Д, А, Б, Ж, Г, В, Е.</w:t>
      </w:r>
    </w:p>
    <w:p w14:paraId="6A684F74" w14:textId="77777777" w:rsidR="00AE12CB" w:rsidRPr="004E1C56" w:rsidRDefault="00AE12CB" w:rsidP="00AE12CB">
      <w:r w:rsidRPr="004E1C56">
        <w:t xml:space="preserve">Компетенции: ПК-1, ПК-2. </w:t>
      </w:r>
    </w:p>
    <w:p w14:paraId="3EBD0D67" w14:textId="77777777" w:rsidR="00AE12CB" w:rsidRPr="004E1C56" w:rsidRDefault="00AE12CB" w:rsidP="00AE12CB"/>
    <w:p w14:paraId="75B7F059" w14:textId="26C89393" w:rsidR="00AE12CB" w:rsidRPr="004E1C56" w:rsidRDefault="00AE12CB" w:rsidP="00AE12CB">
      <w:r w:rsidRPr="00AE12CB">
        <w:t>6</w:t>
      </w:r>
      <w:r w:rsidRPr="004E1C56">
        <w:t>. Установите правильную последовательность выполнения операции поперечной запрессовки</w:t>
      </w:r>
    </w:p>
    <w:p w14:paraId="2C8C6E8F" w14:textId="77777777" w:rsidR="00AE12CB" w:rsidRPr="004E1C56" w:rsidRDefault="00AE12CB" w:rsidP="00AE12CB">
      <w:r w:rsidRPr="004E1C56">
        <w:t>А) визуальный осмотр деталей;</w:t>
      </w:r>
    </w:p>
    <w:p w14:paraId="227A30E7" w14:textId="77777777" w:rsidR="00AE12CB" w:rsidRPr="004E1C56" w:rsidRDefault="00AE12CB" w:rsidP="00AE12CB">
      <w:r w:rsidRPr="004E1C56">
        <w:t>Б) очистка и обезжиривание сопрягаемых поверхностей;</w:t>
      </w:r>
    </w:p>
    <w:p w14:paraId="44B2D64C" w14:textId="77777777" w:rsidR="00AE12CB" w:rsidRPr="004E1C56" w:rsidRDefault="00AE12CB" w:rsidP="00AE12CB">
      <w:r w:rsidRPr="004E1C56">
        <w:t>В) запрессовка охватываемой детали (вала)</w:t>
      </w:r>
    </w:p>
    <w:p w14:paraId="1BD40D49" w14:textId="77777777" w:rsidR="00AE12CB" w:rsidRPr="004E1C56" w:rsidRDefault="00AE12CB" w:rsidP="00AE12CB">
      <w:r w:rsidRPr="004E1C56">
        <w:t>Г) нагрев детали с охватывающей поверхностью (отверстие);</w:t>
      </w:r>
    </w:p>
    <w:p w14:paraId="310E5DAC" w14:textId="77777777" w:rsidR="00AE12CB" w:rsidRPr="004E1C56" w:rsidRDefault="00AE12CB" w:rsidP="00AE12CB">
      <w:r w:rsidRPr="004E1C56">
        <w:t>Д) проверка качества соединения (после остывания).</w:t>
      </w:r>
    </w:p>
    <w:p w14:paraId="0F2C5326" w14:textId="77777777" w:rsidR="00AE12CB" w:rsidRPr="004E1C56" w:rsidRDefault="00AE12CB" w:rsidP="00AE12CB">
      <w:r w:rsidRPr="004E1C56">
        <w:rPr>
          <w:szCs w:val="28"/>
        </w:rPr>
        <w:t>П</w:t>
      </w:r>
      <w:r w:rsidRPr="004E1C56">
        <w:t>равильный ответ: А, Б, Г, В, Д.</w:t>
      </w:r>
    </w:p>
    <w:p w14:paraId="327E8D1B" w14:textId="77777777" w:rsidR="00AE12CB" w:rsidRPr="004E1C56" w:rsidRDefault="00AE12CB" w:rsidP="00AE12CB">
      <w:r w:rsidRPr="004E1C56">
        <w:t xml:space="preserve">Компетенции: ПК-1, ПК-2. </w:t>
      </w:r>
    </w:p>
    <w:p w14:paraId="3BF81668" w14:textId="77777777" w:rsidR="00AE12CB" w:rsidRPr="004E1C56" w:rsidRDefault="00AE12CB" w:rsidP="00AE12CB"/>
    <w:p w14:paraId="37806634" w14:textId="53F76013" w:rsidR="00AE12CB" w:rsidRPr="004E1C56" w:rsidRDefault="00AE12CB" w:rsidP="00AE12CB">
      <w:pPr>
        <w:rPr>
          <w:i/>
        </w:rPr>
      </w:pPr>
      <w:r w:rsidRPr="00536985">
        <w:t>7</w:t>
      </w:r>
      <w:r w:rsidRPr="004E1C56">
        <w:t>. Установите последовательность сборки резьбового соединения</w:t>
      </w:r>
    </w:p>
    <w:p w14:paraId="53DDAB3C" w14:textId="77777777" w:rsidR="00AE12CB" w:rsidRPr="004E1C56" w:rsidRDefault="00AE12CB" w:rsidP="00AE12CB">
      <w:r w:rsidRPr="004E1C56">
        <w:t>А) Подача деталей на сборку;</w:t>
      </w:r>
    </w:p>
    <w:p w14:paraId="79FF0E89" w14:textId="77777777" w:rsidR="00AE12CB" w:rsidRPr="004E1C56" w:rsidRDefault="00AE12CB" w:rsidP="00AE12CB">
      <w:r w:rsidRPr="004E1C56">
        <w:t>Б) Установка и предварительное ввертывание вручную (</w:t>
      </w:r>
      <w:proofErr w:type="spellStart"/>
      <w:r w:rsidRPr="004E1C56">
        <w:t>наживление</w:t>
      </w:r>
      <w:proofErr w:type="spellEnd"/>
      <w:r w:rsidRPr="004E1C56">
        <w:t>)</w:t>
      </w:r>
    </w:p>
    <w:p w14:paraId="48DD93A2" w14:textId="77777777" w:rsidR="00AE12CB" w:rsidRPr="004E1C56" w:rsidRDefault="00AE12CB" w:rsidP="00AE12CB">
      <w:r w:rsidRPr="004E1C56">
        <w:t>В Завинчивание;</w:t>
      </w:r>
    </w:p>
    <w:p w14:paraId="77757D0C" w14:textId="77777777" w:rsidR="00AE12CB" w:rsidRPr="004E1C56" w:rsidRDefault="00AE12CB" w:rsidP="00AE12CB">
      <w:r w:rsidRPr="004E1C56">
        <w:t>Г) Затяжка;</w:t>
      </w:r>
    </w:p>
    <w:p w14:paraId="714B3556" w14:textId="77777777" w:rsidR="00AE12CB" w:rsidRPr="004E1C56" w:rsidRDefault="00AE12CB" w:rsidP="00AE12CB">
      <w:r w:rsidRPr="004E1C56">
        <w:t>Д) Установка инструмента;</w:t>
      </w:r>
    </w:p>
    <w:p w14:paraId="6D4A075F" w14:textId="77777777" w:rsidR="00AE12CB" w:rsidRPr="004E1C56" w:rsidRDefault="00AE12CB" w:rsidP="00AE12CB">
      <w:r w:rsidRPr="004E1C56">
        <w:t xml:space="preserve">Е) </w:t>
      </w:r>
      <w:proofErr w:type="spellStart"/>
      <w:r w:rsidRPr="004E1C56">
        <w:t>Дотяжка</w:t>
      </w:r>
      <w:proofErr w:type="spellEnd"/>
      <w:r w:rsidRPr="004E1C56">
        <w:t>;</w:t>
      </w:r>
    </w:p>
    <w:p w14:paraId="4C09AD57" w14:textId="77777777" w:rsidR="00AE12CB" w:rsidRPr="004E1C56" w:rsidRDefault="00AE12CB" w:rsidP="00AE12CB">
      <w:r w:rsidRPr="004E1C56">
        <w:t xml:space="preserve">Ж) </w:t>
      </w:r>
      <w:proofErr w:type="spellStart"/>
      <w:r w:rsidRPr="004E1C56">
        <w:t>Шплинтование</w:t>
      </w:r>
      <w:proofErr w:type="spellEnd"/>
      <w:r w:rsidRPr="004E1C56">
        <w:t>.</w:t>
      </w:r>
    </w:p>
    <w:p w14:paraId="2A4BB6C0" w14:textId="77777777" w:rsidR="00AE12CB" w:rsidRPr="004E1C56" w:rsidRDefault="00AE12CB" w:rsidP="00AE12CB">
      <w:r w:rsidRPr="004E1C56">
        <w:t>Правильный ответ: А, Б, Д, В, Г, Е, Ж.</w:t>
      </w:r>
    </w:p>
    <w:p w14:paraId="35AEBCEA" w14:textId="77777777" w:rsidR="00AE12CB" w:rsidRPr="004E1C56" w:rsidRDefault="00AE12CB" w:rsidP="00AE12CB">
      <w:r w:rsidRPr="004E1C56">
        <w:t xml:space="preserve">Компетенции: ПК-1, ПК-2. </w:t>
      </w:r>
    </w:p>
    <w:p w14:paraId="0B923CB2" w14:textId="77777777" w:rsidR="00AE12CB" w:rsidRPr="004E1C56" w:rsidRDefault="00AE12CB" w:rsidP="00AE12CB">
      <w:pPr>
        <w:rPr>
          <w:rFonts w:cs="Times New Roman"/>
          <w:bCs/>
          <w:szCs w:val="28"/>
        </w:rPr>
      </w:pPr>
    </w:p>
    <w:p w14:paraId="042F2A6C" w14:textId="71D0E6CC" w:rsidR="00AE12CB" w:rsidRPr="004E1C56" w:rsidRDefault="00AE12CB" w:rsidP="00AE12CB">
      <w:pPr>
        <w:rPr>
          <w:i/>
        </w:rPr>
      </w:pPr>
      <w:r w:rsidRPr="00AE12CB">
        <w:t>8</w:t>
      </w:r>
      <w:r w:rsidRPr="004E1C56">
        <w:t>. Установите последовательность сборки соединения с использованием болта и гайки</w:t>
      </w:r>
    </w:p>
    <w:p w14:paraId="207B15BA" w14:textId="77777777" w:rsidR="00AE12CB" w:rsidRPr="004E1C56" w:rsidRDefault="00AE12CB" w:rsidP="00AE12CB">
      <w:r w:rsidRPr="004E1C56">
        <w:t>А) Предварительное соединение деталей сборочной единицы (СЕ) с постановкой болта;</w:t>
      </w:r>
    </w:p>
    <w:p w14:paraId="2CFD45A8" w14:textId="77777777" w:rsidR="00AE12CB" w:rsidRPr="004E1C56" w:rsidRDefault="00AE12CB" w:rsidP="00AE12CB">
      <w:r w:rsidRPr="004E1C56">
        <w:t>Б) Установка подсобранной СЕ в приспособление;</w:t>
      </w:r>
    </w:p>
    <w:p w14:paraId="0B6603A5" w14:textId="77777777" w:rsidR="00AE12CB" w:rsidRPr="004E1C56" w:rsidRDefault="00AE12CB" w:rsidP="00AE12CB">
      <w:r w:rsidRPr="004E1C56">
        <w:t xml:space="preserve">В) </w:t>
      </w:r>
      <w:proofErr w:type="spellStart"/>
      <w:r w:rsidRPr="004E1C56">
        <w:t>Наживление</w:t>
      </w:r>
      <w:proofErr w:type="spellEnd"/>
      <w:r w:rsidRPr="004E1C56">
        <w:t xml:space="preserve"> гайки;</w:t>
      </w:r>
    </w:p>
    <w:p w14:paraId="63A67A9A" w14:textId="77777777" w:rsidR="00AE12CB" w:rsidRPr="004E1C56" w:rsidRDefault="00AE12CB" w:rsidP="00AE12CB">
      <w:r w:rsidRPr="004E1C56">
        <w:t>Г) Свободное навинчивание гайки на длину резьбы выступающей части болта;</w:t>
      </w:r>
    </w:p>
    <w:p w14:paraId="04BA3F7D" w14:textId="77777777" w:rsidR="00AE12CB" w:rsidRPr="004E1C56" w:rsidRDefault="00AE12CB" w:rsidP="00AE12CB">
      <w:r w:rsidRPr="004E1C56">
        <w:t>Д) Затяжка с заданным моментом.</w:t>
      </w:r>
    </w:p>
    <w:p w14:paraId="78225435" w14:textId="77777777" w:rsidR="00AE12CB" w:rsidRPr="004E1C56" w:rsidRDefault="00AE12CB" w:rsidP="00AE12CB">
      <w:r w:rsidRPr="004E1C56">
        <w:t>Правильный ответ: А, Б, В, Г, Д.</w:t>
      </w:r>
    </w:p>
    <w:p w14:paraId="58055F20" w14:textId="77777777" w:rsidR="00AE12CB" w:rsidRPr="004E1C56" w:rsidRDefault="00AE12CB" w:rsidP="00AE12CB">
      <w:r w:rsidRPr="004E1C56">
        <w:t xml:space="preserve">Компетенции: ПК-1, ПК-2. </w:t>
      </w:r>
    </w:p>
    <w:p w14:paraId="611F41CA" w14:textId="77777777" w:rsidR="00AE12CB" w:rsidRPr="00536985" w:rsidRDefault="00AE12CB" w:rsidP="00AE12CB">
      <w:pPr>
        <w:rPr>
          <w:rFonts w:cs="Times New Roman"/>
          <w:bCs/>
          <w:szCs w:val="28"/>
        </w:rPr>
      </w:pPr>
    </w:p>
    <w:p w14:paraId="2293AD00" w14:textId="77777777" w:rsidR="00AE12CB" w:rsidRPr="00536985" w:rsidRDefault="00AE12CB" w:rsidP="00AE12CB">
      <w:pPr>
        <w:rPr>
          <w:rFonts w:cs="Times New Roman"/>
          <w:bCs/>
          <w:szCs w:val="28"/>
        </w:rPr>
      </w:pPr>
    </w:p>
    <w:p w14:paraId="1E1034C0" w14:textId="77777777" w:rsidR="00B47E1C" w:rsidRPr="004E1C56" w:rsidRDefault="00B47E1C" w:rsidP="001A5095">
      <w:pPr>
        <w:ind w:firstLine="0"/>
        <w:rPr>
          <w:b/>
        </w:rPr>
      </w:pPr>
      <w:r w:rsidRPr="004E1C56">
        <w:rPr>
          <w:b/>
        </w:rPr>
        <w:lastRenderedPageBreak/>
        <w:t>Задания открытого типа</w:t>
      </w:r>
    </w:p>
    <w:p w14:paraId="6EC4676A" w14:textId="77777777" w:rsidR="00B47E1C" w:rsidRPr="004E1C56" w:rsidRDefault="00B47E1C" w:rsidP="00B47E1C">
      <w:pPr>
        <w:rPr>
          <w:b/>
        </w:rPr>
      </w:pPr>
    </w:p>
    <w:p w14:paraId="7FC03A26" w14:textId="77777777" w:rsidR="00B47E1C" w:rsidRPr="004E1C56" w:rsidRDefault="00B47E1C" w:rsidP="00B47E1C">
      <w:pPr>
        <w:rPr>
          <w:b/>
        </w:rPr>
      </w:pPr>
      <w:r w:rsidRPr="004E1C56">
        <w:rPr>
          <w:b/>
        </w:rPr>
        <w:t>Задания открытого типа на дополнение</w:t>
      </w:r>
    </w:p>
    <w:p w14:paraId="0C83D2B2" w14:textId="77777777" w:rsidR="00B47E1C" w:rsidRPr="004E1C56" w:rsidRDefault="00B47E1C" w:rsidP="00B47E1C">
      <w:pPr>
        <w:rPr>
          <w:i/>
        </w:rPr>
      </w:pPr>
    </w:p>
    <w:p w14:paraId="3836B920" w14:textId="77777777" w:rsidR="00B47E1C" w:rsidRPr="004E1C56" w:rsidRDefault="00B47E1C" w:rsidP="00B47E1C">
      <w:pPr>
        <w:rPr>
          <w:b/>
          <w:i/>
        </w:rPr>
      </w:pPr>
      <w:r w:rsidRPr="004E1C56">
        <w:rPr>
          <w:i/>
        </w:rPr>
        <w:t>Напишите пропущенное слово (словосочетание).</w:t>
      </w:r>
    </w:p>
    <w:p w14:paraId="2668DEE3" w14:textId="77777777" w:rsidR="00B47E1C" w:rsidRPr="004E1C56" w:rsidRDefault="00B47E1C" w:rsidP="00B47E1C"/>
    <w:p w14:paraId="203B7146" w14:textId="1660A61B" w:rsidR="00B47E1C" w:rsidRPr="004E1C56" w:rsidRDefault="00B47E1C" w:rsidP="00B47E1C">
      <w:pPr>
        <w:rPr>
          <w:szCs w:val="28"/>
        </w:rPr>
      </w:pPr>
      <w:r w:rsidRPr="004E1C56">
        <w:t xml:space="preserve">1. </w:t>
      </w:r>
      <w:r w:rsidRPr="004E1C56">
        <w:rPr>
          <w:rFonts w:cs="Times New Roman"/>
          <w:color w:val="000000"/>
          <w:szCs w:val="28"/>
        </w:rPr>
        <w:t>Для обеспечения высокой точности размерного контроля деталей используются различные</w:t>
      </w:r>
      <w:r w:rsidRPr="004E1C56">
        <w:rPr>
          <w:rFonts w:cs="Times New Roman"/>
          <w:b/>
          <w:bCs/>
          <w:color w:val="000000"/>
          <w:szCs w:val="28"/>
        </w:rPr>
        <w:t xml:space="preserve"> </w:t>
      </w:r>
      <w:r w:rsidRPr="004E1C56">
        <w:rPr>
          <w:color w:val="000000"/>
          <w:spacing w:val="9"/>
          <w:szCs w:val="28"/>
        </w:rPr>
        <w:t xml:space="preserve">___________ </w:t>
      </w:r>
      <w:r w:rsidRPr="004E1C56">
        <w:rPr>
          <w:rFonts w:cs="Times New Roman"/>
          <w:color w:val="000000"/>
          <w:szCs w:val="28"/>
        </w:rPr>
        <w:t>и приборы, которые позволяют измерять параметры изделия</w:t>
      </w:r>
    </w:p>
    <w:p w14:paraId="237556DC" w14:textId="77777777" w:rsidR="00B47E1C" w:rsidRPr="004E1C56" w:rsidRDefault="00B47E1C" w:rsidP="00B47E1C">
      <w:pPr>
        <w:rPr>
          <w:szCs w:val="28"/>
        </w:rPr>
      </w:pPr>
      <w:r w:rsidRPr="004E1C56">
        <w:rPr>
          <w:szCs w:val="28"/>
        </w:rPr>
        <w:t xml:space="preserve">Правильный ответ: </w:t>
      </w:r>
      <w:r w:rsidRPr="004E1C56">
        <w:rPr>
          <w:rFonts w:cs="Times New Roman"/>
          <w:color w:val="000000"/>
          <w:szCs w:val="28"/>
        </w:rPr>
        <w:t>измерительные инструменты</w:t>
      </w:r>
    </w:p>
    <w:p w14:paraId="6791F3E3" w14:textId="77777777" w:rsidR="00B47E1C" w:rsidRPr="004E1C56" w:rsidRDefault="00B47E1C" w:rsidP="00B47E1C">
      <w:pPr>
        <w:rPr>
          <w:szCs w:val="28"/>
        </w:rPr>
      </w:pPr>
      <w:r w:rsidRPr="004E1C56">
        <w:rPr>
          <w:szCs w:val="28"/>
        </w:rPr>
        <w:t xml:space="preserve">Компетенции (индикаторы): </w:t>
      </w:r>
      <w:r w:rsidRPr="004E1C56">
        <w:t>ПК-1, ПК-2</w:t>
      </w:r>
    </w:p>
    <w:p w14:paraId="65462D9E" w14:textId="77777777" w:rsidR="00B47E1C" w:rsidRPr="004E1C56" w:rsidRDefault="00B47E1C" w:rsidP="00B47E1C">
      <w:pPr>
        <w:rPr>
          <w:i/>
          <w:szCs w:val="28"/>
        </w:rPr>
      </w:pPr>
    </w:p>
    <w:p w14:paraId="505104A7" w14:textId="77777777" w:rsidR="00B47E1C" w:rsidRPr="004E1C56" w:rsidRDefault="00B47E1C" w:rsidP="00B47E1C">
      <w:pPr>
        <w:rPr>
          <w:iCs/>
          <w:color w:val="000000"/>
          <w:spacing w:val="-3"/>
          <w:szCs w:val="28"/>
        </w:rPr>
      </w:pPr>
      <w:r w:rsidRPr="004E1C56">
        <w:rPr>
          <w:color w:val="000000"/>
          <w:spacing w:val="9"/>
          <w:szCs w:val="28"/>
        </w:rPr>
        <w:t xml:space="preserve">2. </w:t>
      </w:r>
      <w:r w:rsidRPr="004E1C56">
        <w:rPr>
          <w:iCs/>
          <w:color w:val="000000"/>
          <w:spacing w:val="-3"/>
          <w:szCs w:val="28"/>
        </w:rPr>
        <w:t xml:space="preserve">В процессе шлифования </w:t>
      </w:r>
      <w:r w:rsidRPr="004E1C56">
        <w:rPr>
          <w:color w:val="000000"/>
          <w:spacing w:val="9"/>
          <w:szCs w:val="28"/>
        </w:rPr>
        <w:t xml:space="preserve">___________ </w:t>
      </w:r>
      <w:r w:rsidRPr="004E1C56">
        <w:rPr>
          <w:iCs/>
          <w:color w:val="000000"/>
          <w:spacing w:val="-3"/>
          <w:szCs w:val="28"/>
        </w:rPr>
        <w:t>круг снимает с детали тонкий слой металла (</w:t>
      </w:r>
      <w:r w:rsidRPr="004E1C56">
        <w:rPr>
          <w:color w:val="000000"/>
          <w:spacing w:val="9"/>
          <w:szCs w:val="28"/>
        </w:rPr>
        <w:t>______</w:t>
      </w:r>
      <w:r w:rsidRPr="004E1C56">
        <w:rPr>
          <w:iCs/>
          <w:color w:val="000000"/>
          <w:spacing w:val="-3"/>
          <w:szCs w:val="28"/>
        </w:rPr>
        <w:t>) острыми гранями своих абразивных зёрен.</w:t>
      </w:r>
    </w:p>
    <w:p w14:paraId="4F2C56FB" w14:textId="77777777" w:rsidR="00B47E1C" w:rsidRPr="004E1C56" w:rsidRDefault="00B47E1C" w:rsidP="00B47E1C">
      <w:pPr>
        <w:rPr>
          <w:szCs w:val="28"/>
        </w:rPr>
      </w:pPr>
      <w:r w:rsidRPr="004E1C56">
        <w:rPr>
          <w:szCs w:val="28"/>
        </w:rPr>
        <w:t xml:space="preserve">Правильный ответ: </w:t>
      </w:r>
      <w:r w:rsidRPr="004E1C56">
        <w:rPr>
          <w:iCs/>
          <w:color w:val="000000"/>
          <w:spacing w:val="-3"/>
          <w:szCs w:val="28"/>
        </w:rPr>
        <w:t>шлифовальный, стружку</w:t>
      </w:r>
    </w:p>
    <w:p w14:paraId="7311ACA1" w14:textId="77777777" w:rsidR="00B47E1C" w:rsidRPr="004E1C56" w:rsidRDefault="00B47E1C" w:rsidP="00B47E1C">
      <w:pPr>
        <w:rPr>
          <w:szCs w:val="28"/>
        </w:rPr>
      </w:pPr>
      <w:r w:rsidRPr="004E1C56">
        <w:rPr>
          <w:szCs w:val="28"/>
        </w:rPr>
        <w:t xml:space="preserve">Компетенции (индикаторы): </w:t>
      </w:r>
      <w:r w:rsidRPr="004E1C56">
        <w:t>ПК-1, ПК-2</w:t>
      </w:r>
    </w:p>
    <w:p w14:paraId="08188757" w14:textId="77777777" w:rsidR="00B47E1C" w:rsidRPr="004E1C56" w:rsidRDefault="00B47E1C" w:rsidP="00B47E1C">
      <w:pPr>
        <w:rPr>
          <w:i/>
          <w:szCs w:val="28"/>
        </w:rPr>
      </w:pPr>
    </w:p>
    <w:p w14:paraId="300CC8FB" w14:textId="77777777" w:rsidR="00B47E1C" w:rsidRPr="004E1C56" w:rsidRDefault="00B47E1C" w:rsidP="001A5095">
      <w:pPr>
        <w:rPr>
          <w:rFonts w:cs="Times New Roman"/>
          <w:color w:val="000000"/>
          <w:szCs w:val="28"/>
        </w:rPr>
      </w:pPr>
      <w:r w:rsidRPr="004E1C56">
        <w:rPr>
          <w:szCs w:val="28"/>
        </w:rPr>
        <w:t xml:space="preserve">3. </w:t>
      </w:r>
      <w:r w:rsidRPr="004E1C56">
        <w:rPr>
          <w:rFonts w:cs="Times New Roman"/>
          <w:color w:val="000000"/>
          <w:szCs w:val="28"/>
        </w:rPr>
        <w:t xml:space="preserve">Сократить время на обработку детали в производственном процессе позволяет применение современного </w:t>
      </w:r>
      <w:r w:rsidRPr="004E1C56">
        <w:rPr>
          <w:color w:val="000000"/>
          <w:spacing w:val="9"/>
          <w:szCs w:val="28"/>
        </w:rPr>
        <w:t>___________</w:t>
      </w:r>
      <w:r w:rsidRPr="004E1C56">
        <w:rPr>
          <w:rFonts w:cs="Times New Roman"/>
          <w:color w:val="000000"/>
          <w:szCs w:val="28"/>
        </w:rPr>
        <w:t xml:space="preserve"> оборудования, </w:t>
      </w:r>
      <w:r w:rsidRPr="004E1C56">
        <w:rPr>
          <w:color w:val="000000"/>
          <w:spacing w:val="9"/>
          <w:szCs w:val="28"/>
        </w:rPr>
        <w:t>___________</w:t>
      </w:r>
      <w:r w:rsidRPr="004E1C56">
        <w:rPr>
          <w:rFonts w:cs="Times New Roman"/>
          <w:color w:val="000000"/>
          <w:szCs w:val="28"/>
        </w:rPr>
        <w:t xml:space="preserve"> систем управления и роботизированных комплексов.</w:t>
      </w:r>
    </w:p>
    <w:p w14:paraId="75871DBF" w14:textId="77777777" w:rsidR="00B47E1C" w:rsidRPr="004E1C56" w:rsidRDefault="00B47E1C" w:rsidP="00B47E1C">
      <w:pPr>
        <w:rPr>
          <w:rFonts w:cs="Times New Roman"/>
          <w:color w:val="000000"/>
          <w:szCs w:val="28"/>
        </w:rPr>
      </w:pPr>
      <w:r w:rsidRPr="004E1C56">
        <w:rPr>
          <w:szCs w:val="28"/>
        </w:rPr>
        <w:t xml:space="preserve">Правильный ответ: </w:t>
      </w:r>
      <w:r w:rsidRPr="004E1C56">
        <w:rPr>
          <w:rFonts w:cs="Times New Roman"/>
          <w:color w:val="000000"/>
          <w:szCs w:val="28"/>
        </w:rPr>
        <w:t>высокопроизводительного, автоматизированных</w:t>
      </w:r>
    </w:p>
    <w:p w14:paraId="5B8D1D0C" w14:textId="77777777" w:rsidR="00B47E1C" w:rsidRPr="004E1C56" w:rsidRDefault="00B47E1C" w:rsidP="00B47E1C">
      <w:pPr>
        <w:rPr>
          <w:szCs w:val="28"/>
        </w:rPr>
      </w:pPr>
      <w:r w:rsidRPr="004E1C56">
        <w:rPr>
          <w:szCs w:val="28"/>
        </w:rPr>
        <w:t xml:space="preserve">Компетенции (индикаторы): </w:t>
      </w:r>
      <w:r w:rsidRPr="004E1C56">
        <w:t>ПК-1, ПК-2</w:t>
      </w:r>
    </w:p>
    <w:p w14:paraId="4FA04E85" w14:textId="77777777" w:rsidR="00B47E1C" w:rsidRPr="004E1C56" w:rsidRDefault="00B47E1C" w:rsidP="00B47E1C">
      <w:pPr>
        <w:rPr>
          <w:i/>
          <w:szCs w:val="28"/>
        </w:rPr>
      </w:pPr>
    </w:p>
    <w:p w14:paraId="53F11324" w14:textId="77777777" w:rsidR="00B47E1C" w:rsidRPr="004E1C56" w:rsidRDefault="00B47E1C" w:rsidP="001A5095">
      <w:pPr>
        <w:pStyle w:val="ad"/>
        <w:tabs>
          <w:tab w:val="left" w:pos="708"/>
        </w:tabs>
        <w:rPr>
          <w:color w:val="000000"/>
          <w:szCs w:val="28"/>
        </w:rPr>
      </w:pPr>
      <w:r w:rsidRPr="004E1C56">
        <w:rPr>
          <w:szCs w:val="28"/>
        </w:rPr>
        <w:t xml:space="preserve">4. </w:t>
      </w:r>
      <w:r w:rsidRPr="004E1C56">
        <w:rPr>
          <w:color w:val="000000"/>
          <w:szCs w:val="28"/>
        </w:rPr>
        <w:t>Основными этапами цикла производства детали являются ________, обработка и контроль качества.</w:t>
      </w:r>
    </w:p>
    <w:p w14:paraId="62782936" w14:textId="77777777" w:rsidR="00B47E1C" w:rsidRPr="004E1C56" w:rsidRDefault="00B47E1C" w:rsidP="00B47E1C">
      <w:pPr>
        <w:pStyle w:val="ad"/>
        <w:tabs>
          <w:tab w:val="left" w:pos="708"/>
        </w:tabs>
        <w:ind w:firstLine="567"/>
        <w:rPr>
          <w:rFonts w:cs="Times New Roman"/>
          <w:color w:val="000000"/>
          <w:szCs w:val="28"/>
        </w:rPr>
      </w:pPr>
      <w:r w:rsidRPr="004E1C56">
        <w:rPr>
          <w:szCs w:val="28"/>
        </w:rPr>
        <w:t xml:space="preserve">Правильный ответ: </w:t>
      </w:r>
      <w:r w:rsidRPr="004E1C56">
        <w:rPr>
          <w:rFonts w:cs="Times New Roman"/>
          <w:color w:val="000000"/>
          <w:szCs w:val="28"/>
        </w:rPr>
        <w:t>проектирование</w:t>
      </w:r>
    </w:p>
    <w:p w14:paraId="36D1F45A" w14:textId="77777777" w:rsidR="00B47E1C" w:rsidRPr="004E1C56" w:rsidRDefault="00B47E1C" w:rsidP="00B47E1C">
      <w:pPr>
        <w:pStyle w:val="ad"/>
        <w:tabs>
          <w:tab w:val="left" w:pos="708"/>
        </w:tabs>
        <w:ind w:firstLine="567"/>
        <w:rPr>
          <w:szCs w:val="28"/>
        </w:rPr>
      </w:pPr>
      <w:r w:rsidRPr="004E1C56">
        <w:rPr>
          <w:szCs w:val="28"/>
        </w:rPr>
        <w:t xml:space="preserve">Компетенции (индикаторы): </w:t>
      </w:r>
      <w:r w:rsidRPr="004E1C56">
        <w:t>ПК-1, ПК-2</w:t>
      </w:r>
    </w:p>
    <w:p w14:paraId="2F980493" w14:textId="77777777" w:rsidR="00B47E1C" w:rsidRPr="004E1C56" w:rsidRDefault="00B47E1C" w:rsidP="00B47E1C">
      <w:pPr>
        <w:rPr>
          <w:szCs w:val="28"/>
        </w:rPr>
      </w:pPr>
    </w:p>
    <w:p w14:paraId="75F45A1C" w14:textId="77777777" w:rsidR="00B47E1C" w:rsidRPr="004E1C56" w:rsidRDefault="00B47E1C" w:rsidP="00B47E1C">
      <w:pPr>
        <w:rPr>
          <w:szCs w:val="28"/>
        </w:rPr>
      </w:pPr>
      <w:r w:rsidRPr="004E1C56">
        <w:rPr>
          <w:szCs w:val="28"/>
        </w:rPr>
        <w:t>5. В процессе механической обработки детали используются такие операции, как ________, сверление и токарная обработка.</w:t>
      </w:r>
    </w:p>
    <w:p w14:paraId="3A31D4CA" w14:textId="77777777" w:rsidR="00B47E1C" w:rsidRPr="004E1C56" w:rsidRDefault="00B47E1C" w:rsidP="00B47E1C">
      <w:r w:rsidRPr="004E1C56">
        <w:t>Правильный ответ: фрезерование</w:t>
      </w:r>
    </w:p>
    <w:p w14:paraId="24BD2386" w14:textId="77777777" w:rsidR="00B47E1C" w:rsidRPr="004E1C56" w:rsidRDefault="00B47E1C" w:rsidP="00B47E1C">
      <w:r w:rsidRPr="004E1C56">
        <w:t>Компетенции (индикаторы): ПК-1, ПК-2</w:t>
      </w:r>
    </w:p>
    <w:p w14:paraId="070892DE" w14:textId="77777777" w:rsidR="00B47E1C" w:rsidRPr="004E1C56" w:rsidRDefault="00B47E1C" w:rsidP="00B47E1C">
      <w:pPr>
        <w:rPr>
          <w:b/>
        </w:rPr>
      </w:pPr>
    </w:p>
    <w:p w14:paraId="6EF6F130" w14:textId="77777777" w:rsidR="00B47E1C" w:rsidRPr="004E1C56" w:rsidRDefault="00B47E1C" w:rsidP="00B47E1C">
      <w:pPr>
        <w:rPr>
          <w:szCs w:val="28"/>
        </w:rPr>
      </w:pPr>
      <w:r w:rsidRPr="004E1C56">
        <w:rPr>
          <w:szCs w:val="28"/>
        </w:rPr>
        <w:t>6. Разъёмные соединения позволяют ________ собирать и разбирать узлы без повреждения деталей.</w:t>
      </w:r>
    </w:p>
    <w:p w14:paraId="128FB487" w14:textId="77777777" w:rsidR="00B47E1C" w:rsidRPr="004E1C56" w:rsidRDefault="00B47E1C" w:rsidP="00B47E1C">
      <w:r w:rsidRPr="004E1C56">
        <w:t xml:space="preserve">Правильный ответ: </w:t>
      </w:r>
      <w:r w:rsidRPr="004E1C56">
        <w:rPr>
          <w:szCs w:val="28"/>
        </w:rPr>
        <w:t>многократно</w:t>
      </w:r>
    </w:p>
    <w:p w14:paraId="2E0D5CB6" w14:textId="77777777" w:rsidR="00B47E1C" w:rsidRPr="004E1C56" w:rsidRDefault="00B47E1C" w:rsidP="00B47E1C">
      <w:r w:rsidRPr="004E1C56">
        <w:t>Компетенции (индикаторы): ПК-1, ПК-2</w:t>
      </w:r>
    </w:p>
    <w:p w14:paraId="0F126697" w14:textId="77777777" w:rsidR="00AE12CB" w:rsidRPr="004E1C56" w:rsidRDefault="00AE12CB" w:rsidP="00AE12CB"/>
    <w:p w14:paraId="4FF66F4B" w14:textId="0B236F54" w:rsidR="00AE12CB" w:rsidRPr="004E1C56" w:rsidRDefault="00AE12CB" w:rsidP="00AE12CB">
      <w:pPr>
        <w:rPr>
          <w:rFonts w:cs="Times New Roman"/>
          <w:szCs w:val="28"/>
        </w:rPr>
      </w:pPr>
      <w:r w:rsidRPr="00AE12CB">
        <w:t>7</w:t>
      </w:r>
      <w:r w:rsidRPr="004E1C56">
        <w:t xml:space="preserve">. </w:t>
      </w:r>
      <w:r w:rsidRPr="004E1C56">
        <w:rPr>
          <w:rFonts w:cs="Times New Roman"/>
          <w:szCs w:val="28"/>
        </w:rPr>
        <w:t>Группа составных частей изделия, которые необходимо подать на рабочее место для сборки изделия или его составной части - ___________.</w:t>
      </w:r>
    </w:p>
    <w:p w14:paraId="3C18722E" w14:textId="77777777" w:rsidR="00AE12CB" w:rsidRPr="004E1C56" w:rsidRDefault="00AE12CB" w:rsidP="00AE12CB">
      <w:r w:rsidRPr="004E1C56">
        <w:rPr>
          <w:szCs w:val="28"/>
        </w:rPr>
        <w:t>П</w:t>
      </w:r>
      <w:r w:rsidRPr="004E1C56">
        <w:t>равильный ответ: сборочный комплект.</w:t>
      </w:r>
    </w:p>
    <w:p w14:paraId="10E111B3" w14:textId="77777777" w:rsidR="00AE12CB" w:rsidRPr="004E1C56" w:rsidRDefault="00AE12CB" w:rsidP="00AE12CB">
      <w:r w:rsidRPr="004E1C56">
        <w:t xml:space="preserve">Компетенции: ПК-1, ПК-2. </w:t>
      </w:r>
    </w:p>
    <w:p w14:paraId="2570C257" w14:textId="77777777" w:rsidR="00AE12CB" w:rsidRPr="004E1C56" w:rsidRDefault="00AE12CB" w:rsidP="00AE12CB"/>
    <w:p w14:paraId="71DC53ED" w14:textId="6C11D88C" w:rsidR="00AE12CB" w:rsidRPr="004E1C56" w:rsidRDefault="00AE12CB" w:rsidP="00AE12CB">
      <w:pPr>
        <w:rPr>
          <w:szCs w:val="28"/>
        </w:rPr>
      </w:pPr>
      <w:r w:rsidRPr="00AE12CB">
        <w:t>8</w:t>
      </w:r>
      <w:r w:rsidRPr="004E1C56">
        <w:t xml:space="preserve">. </w:t>
      </w:r>
      <w:r w:rsidRPr="004E1C56">
        <w:rPr>
          <w:rFonts w:cs="Times New Roman"/>
          <w:szCs w:val="28"/>
        </w:rPr>
        <w:t>Изделие предприятия поставщика, применяемое как составная часть изделия, выпускаемого предприятием изготовителем, называется _________.</w:t>
      </w:r>
    </w:p>
    <w:p w14:paraId="2C8CA083" w14:textId="77777777" w:rsidR="00AE12CB" w:rsidRPr="004E1C56" w:rsidRDefault="00AE12CB" w:rsidP="00AE12CB">
      <w:r w:rsidRPr="004E1C56">
        <w:rPr>
          <w:szCs w:val="28"/>
        </w:rPr>
        <w:lastRenderedPageBreak/>
        <w:t>П</w:t>
      </w:r>
      <w:r w:rsidRPr="004E1C56">
        <w:t>равильный ответ: комплектующим изделием/ комплектующее изделие.</w:t>
      </w:r>
    </w:p>
    <w:p w14:paraId="29F68D58" w14:textId="77777777" w:rsidR="00AE12CB" w:rsidRPr="004E1C56" w:rsidRDefault="00AE12CB" w:rsidP="00AE12CB">
      <w:r w:rsidRPr="004E1C56">
        <w:t xml:space="preserve">Компетенции: ПК-1, ПК-2. </w:t>
      </w:r>
    </w:p>
    <w:p w14:paraId="729934F1" w14:textId="77777777" w:rsidR="00AE12CB" w:rsidRPr="004E1C56" w:rsidRDefault="00AE12CB" w:rsidP="00AE12CB"/>
    <w:p w14:paraId="7A9108CB" w14:textId="2EF90C03" w:rsidR="00AE12CB" w:rsidRPr="004E1C56" w:rsidRDefault="00AE12CB" w:rsidP="00AE12CB">
      <w:pPr>
        <w:rPr>
          <w:rFonts w:cs="Times New Roman"/>
          <w:noProof/>
          <w:szCs w:val="28"/>
        </w:rPr>
      </w:pPr>
      <w:r w:rsidRPr="00AE12CB">
        <w:t>9</w:t>
      </w:r>
      <w:r w:rsidRPr="004E1C56">
        <w:t xml:space="preserve">. </w:t>
      </w:r>
      <w:r w:rsidRPr="004E1C56">
        <w:rPr>
          <w:rFonts w:cs="Times New Roman"/>
          <w:noProof/>
          <w:szCs w:val="28"/>
        </w:rPr>
        <w:t>Свойство изделия, определяющее возможность использования применяемых на предприятии технологических процессов и технологического оснащения, - _____________.</w:t>
      </w:r>
    </w:p>
    <w:p w14:paraId="290B4EB5" w14:textId="77777777" w:rsidR="00AE12CB" w:rsidRPr="004E1C56" w:rsidRDefault="00AE12CB" w:rsidP="00AE12CB">
      <w:r w:rsidRPr="004E1C56">
        <w:rPr>
          <w:szCs w:val="28"/>
        </w:rPr>
        <w:t>П</w:t>
      </w:r>
      <w:r w:rsidRPr="004E1C56">
        <w:t>равильный ответ: технологическая преемственность</w:t>
      </w:r>
    </w:p>
    <w:p w14:paraId="31D72C14" w14:textId="77777777" w:rsidR="00AE12CB" w:rsidRPr="004E1C56" w:rsidRDefault="00AE12CB" w:rsidP="00AE12CB">
      <w:r w:rsidRPr="004E1C56">
        <w:t xml:space="preserve">Компетенции: ПК-1, ПК-2. </w:t>
      </w:r>
    </w:p>
    <w:p w14:paraId="26C2C931" w14:textId="77777777" w:rsidR="00AE12CB" w:rsidRPr="004E1C56" w:rsidRDefault="00AE12CB" w:rsidP="00AE12CB">
      <w:pPr>
        <w:rPr>
          <w:rFonts w:cs="Times New Roman"/>
          <w:szCs w:val="28"/>
        </w:rPr>
      </w:pPr>
    </w:p>
    <w:p w14:paraId="19AD330C" w14:textId="262F8097" w:rsidR="00AE12CB" w:rsidRPr="004E1C56" w:rsidRDefault="00AE12CB" w:rsidP="00AE12CB">
      <w:pPr>
        <w:rPr>
          <w:rFonts w:cs="Times New Roman"/>
          <w:szCs w:val="28"/>
        </w:rPr>
      </w:pPr>
      <w:r w:rsidRPr="00911A00">
        <w:rPr>
          <w:rFonts w:cs="Times New Roman"/>
          <w:szCs w:val="28"/>
        </w:rPr>
        <w:t>10</w:t>
      </w:r>
      <w:r w:rsidRPr="004E1C56">
        <w:rPr>
          <w:rFonts w:cs="Times New Roman"/>
          <w:szCs w:val="28"/>
        </w:rPr>
        <w:t>. Сочетание механизмов, осуществляемых целесообразные движения для преобразования энергии и производства работ, называется______________</w:t>
      </w:r>
    </w:p>
    <w:p w14:paraId="248C0976" w14:textId="77777777" w:rsidR="00AE12CB" w:rsidRPr="004E1C56" w:rsidRDefault="00AE12CB" w:rsidP="00AE12CB">
      <w:r w:rsidRPr="004E1C56">
        <w:rPr>
          <w:szCs w:val="28"/>
        </w:rPr>
        <w:t>П</w:t>
      </w:r>
      <w:r w:rsidRPr="004E1C56">
        <w:t>равильный ответ: машиной/ машина</w:t>
      </w:r>
    </w:p>
    <w:p w14:paraId="2B53ACE4" w14:textId="77777777" w:rsidR="00AE12CB" w:rsidRPr="004E1C56" w:rsidRDefault="00AE12CB" w:rsidP="00AE12CB">
      <w:r w:rsidRPr="004E1C56">
        <w:t xml:space="preserve">Компетенции: ПК-1, ПК-2. </w:t>
      </w:r>
    </w:p>
    <w:p w14:paraId="441C6312" w14:textId="77777777" w:rsidR="00AE12CB" w:rsidRPr="004E1C56" w:rsidRDefault="00AE12CB" w:rsidP="00AE12CB">
      <w:pPr>
        <w:rPr>
          <w:szCs w:val="28"/>
        </w:rPr>
      </w:pPr>
    </w:p>
    <w:p w14:paraId="13D9C96F" w14:textId="77777777" w:rsidR="00B47E1C" w:rsidRPr="004E1C56" w:rsidRDefault="00B47E1C" w:rsidP="00B47E1C">
      <w:pPr>
        <w:rPr>
          <w:b/>
        </w:rPr>
      </w:pPr>
      <w:r w:rsidRPr="004E1C56">
        <w:rPr>
          <w:b/>
        </w:rPr>
        <w:t>Задания открытого типа с кратким свободным ответом</w:t>
      </w:r>
    </w:p>
    <w:p w14:paraId="25115BC7" w14:textId="77777777" w:rsidR="00B47E1C" w:rsidRPr="004E1C56" w:rsidRDefault="00B47E1C" w:rsidP="00B47E1C">
      <w:pPr>
        <w:rPr>
          <w:b/>
        </w:rPr>
      </w:pPr>
    </w:p>
    <w:p w14:paraId="25FA9A77" w14:textId="77777777" w:rsidR="00B47E1C" w:rsidRPr="004E1C56" w:rsidRDefault="00B47E1C" w:rsidP="00B47E1C">
      <w:pPr>
        <w:rPr>
          <w:i/>
        </w:rPr>
      </w:pPr>
      <w:r w:rsidRPr="004E1C56">
        <w:rPr>
          <w:i/>
        </w:rPr>
        <w:t xml:space="preserve">Дайте ответ на вопрос </w:t>
      </w:r>
    </w:p>
    <w:p w14:paraId="1A04916A" w14:textId="77777777" w:rsidR="00B47E1C" w:rsidRPr="004E1C56" w:rsidRDefault="00B47E1C" w:rsidP="00B47E1C">
      <w:pPr>
        <w:tabs>
          <w:tab w:val="left" w:pos="284"/>
        </w:tabs>
      </w:pPr>
    </w:p>
    <w:p w14:paraId="3C4B3C3E" w14:textId="77777777" w:rsidR="00B47E1C" w:rsidRPr="004E1C56" w:rsidRDefault="00B47E1C" w:rsidP="00B47E1C">
      <w:pPr>
        <w:tabs>
          <w:tab w:val="left" w:pos="284"/>
        </w:tabs>
      </w:pPr>
      <w:r w:rsidRPr="004E1C56">
        <w:t>1. Как называется процесс удаления материала с детали?</w:t>
      </w:r>
    </w:p>
    <w:p w14:paraId="2D52DADC" w14:textId="77777777" w:rsidR="00B47E1C" w:rsidRPr="004E1C56" w:rsidRDefault="00B47E1C" w:rsidP="00B47E1C">
      <w:pPr>
        <w:tabs>
          <w:tab w:val="left" w:pos="284"/>
        </w:tabs>
      </w:pPr>
      <w:r w:rsidRPr="004E1C56">
        <w:t>Правильный ответ: Обработка.</w:t>
      </w:r>
    </w:p>
    <w:p w14:paraId="5EA2F692" w14:textId="77777777" w:rsidR="00B47E1C" w:rsidRPr="004E1C56" w:rsidRDefault="00B47E1C" w:rsidP="00B47E1C">
      <w:pPr>
        <w:tabs>
          <w:tab w:val="left" w:pos="284"/>
        </w:tabs>
      </w:pPr>
      <w:r w:rsidRPr="004E1C56">
        <w:t>Компетенции (индикаторы): ПК-1, ПК-2</w:t>
      </w:r>
    </w:p>
    <w:p w14:paraId="2CDA3846" w14:textId="77777777" w:rsidR="00B47E1C" w:rsidRPr="004E1C56" w:rsidRDefault="00B47E1C" w:rsidP="00B47E1C">
      <w:pPr>
        <w:tabs>
          <w:tab w:val="left" w:pos="284"/>
        </w:tabs>
      </w:pPr>
    </w:p>
    <w:p w14:paraId="4AADAB39" w14:textId="77777777" w:rsidR="00B47E1C" w:rsidRPr="004E1C56" w:rsidRDefault="00B47E1C" w:rsidP="00B47E1C">
      <w:pPr>
        <w:tabs>
          <w:tab w:val="left" w:pos="284"/>
        </w:tabs>
      </w:pPr>
      <w:r w:rsidRPr="004E1C56">
        <w:t>2. Что такое "точность" в механической обработке?</w:t>
      </w:r>
    </w:p>
    <w:p w14:paraId="038E82BA" w14:textId="77777777" w:rsidR="00B47E1C" w:rsidRPr="004E1C56" w:rsidRDefault="00B47E1C" w:rsidP="00B47E1C">
      <w:r w:rsidRPr="004E1C56">
        <w:t>Правильный ответ: Соответствие размерам.</w:t>
      </w:r>
    </w:p>
    <w:p w14:paraId="0D39C4F5" w14:textId="77777777" w:rsidR="00B47E1C" w:rsidRPr="004E1C56" w:rsidRDefault="00B47E1C" w:rsidP="00B47E1C">
      <w:r w:rsidRPr="004E1C56">
        <w:t>Компетенции (индикаторы): ПК-1, ПК-2</w:t>
      </w:r>
    </w:p>
    <w:p w14:paraId="7C45A4FF" w14:textId="77777777" w:rsidR="00B47E1C" w:rsidRPr="004E1C56" w:rsidRDefault="00B47E1C" w:rsidP="00B47E1C">
      <w:pPr>
        <w:rPr>
          <w:i/>
        </w:rPr>
      </w:pPr>
    </w:p>
    <w:p w14:paraId="16D7BB1B" w14:textId="77777777" w:rsidR="00B47E1C" w:rsidRPr="004E1C56" w:rsidRDefault="00B47E1C" w:rsidP="00B47E1C">
      <w:r w:rsidRPr="004E1C56">
        <w:t>3.</w:t>
      </w:r>
      <w:r w:rsidRPr="004E1C56">
        <w:rPr>
          <w:i/>
        </w:rPr>
        <w:t xml:space="preserve"> </w:t>
      </w:r>
      <w:r w:rsidRPr="004E1C56">
        <w:t>Укажите один из способов термообработки.</w:t>
      </w:r>
    </w:p>
    <w:p w14:paraId="6D31C702" w14:textId="77777777" w:rsidR="00B47E1C" w:rsidRPr="004E1C56" w:rsidRDefault="00B47E1C" w:rsidP="00B47E1C">
      <w:r w:rsidRPr="004E1C56">
        <w:t>Правильный ответ: закалка/ отпуск/ нормализация/ отжиг</w:t>
      </w:r>
    </w:p>
    <w:p w14:paraId="29AC8D84" w14:textId="77777777" w:rsidR="00B47E1C" w:rsidRPr="004E1C56" w:rsidRDefault="00B47E1C" w:rsidP="00B47E1C">
      <w:r w:rsidRPr="004E1C56">
        <w:t>Компетенции (индикаторы): ПК-1, ПК-2</w:t>
      </w:r>
    </w:p>
    <w:p w14:paraId="5BBDC91C" w14:textId="77777777" w:rsidR="00B47E1C" w:rsidRPr="004E1C56" w:rsidRDefault="00B47E1C" w:rsidP="00B47E1C"/>
    <w:p w14:paraId="1AD90DF1" w14:textId="77777777" w:rsidR="00B47E1C" w:rsidRPr="004E1C56" w:rsidRDefault="00B47E1C" w:rsidP="00B47E1C">
      <w:pPr>
        <w:tabs>
          <w:tab w:val="left" w:pos="284"/>
        </w:tabs>
      </w:pPr>
      <w:r w:rsidRPr="004E1C56">
        <w:t>4. Как называется процесс удаления излишков материала?</w:t>
      </w:r>
    </w:p>
    <w:p w14:paraId="13F89711" w14:textId="77777777" w:rsidR="00B47E1C" w:rsidRPr="004E1C56" w:rsidRDefault="00B47E1C" w:rsidP="00B47E1C">
      <w:pPr>
        <w:tabs>
          <w:tab w:val="left" w:pos="284"/>
        </w:tabs>
      </w:pPr>
      <w:r w:rsidRPr="004E1C56">
        <w:t>Правильный ответ: обработка/ обрезка лишних материалов/ опиливание</w:t>
      </w:r>
    </w:p>
    <w:p w14:paraId="42C829B6" w14:textId="77777777" w:rsidR="00B47E1C" w:rsidRPr="004E1C56" w:rsidRDefault="00B47E1C" w:rsidP="00B47E1C">
      <w:r w:rsidRPr="004E1C56">
        <w:t>Компетенции (индикаторы): ПК-1, ПК-2</w:t>
      </w:r>
    </w:p>
    <w:p w14:paraId="2F2D87DB" w14:textId="77777777" w:rsidR="00911A00" w:rsidRPr="004E1C56" w:rsidRDefault="00911A00" w:rsidP="00911A00"/>
    <w:p w14:paraId="00C1A9D0" w14:textId="6ACC535B" w:rsidR="00911A00" w:rsidRPr="004E1C56" w:rsidRDefault="00911A00" w:rsidP="00911A00">
      <w:pPr>
        <w:shd w:val="clear" w:color="auto" w:fill="FEFEFE"/>
        <w:rPr>
          <w:rFonts w:eastAsia="Times New Roman" w:cs="Times New Roman"/>
          <w:iCs/>
          <w:color w:val="222222"/>
          <w:szCs w:val="28"/>
          <w:lang w:eastAsia="ru-RU"/>
        </w:rPr>
      </w:pPr>
      <w:r w:rsidRPr="00911A00">
        <w:rPr>
          <w:rFonts w:eastAsia="Times New Roman" w:cs="Times New Roman"/>
          <w:iCs/>
          <w:color w:val="222222"/>
          <w:szCs w:val="28"/>
          <w:lang w:eastAsia="ru-RU"/>
        </w:rPr>
        <w:t>5.</w:t>
      </w:r>
      <w:r w:rsidRPr="004E1C56">
        <w:rPr>
          <w:rFonts w:eastAsia="Times New Roman" w:cs="Times New Roman"/>
          <w:iCs/>
          <w:color w:val="222222"/>
          <w:szCs w:val="28"/>
          <w:lang w:eastAsia="ru-RU"/>
        </w:rPr>
        <w:t xml:space="preserve"> Какая организационная форма сборки обеспечивает наибольшую производительность труда, наименьшую себестоимость при массовом производстве?</w:t>
      </w:r>
    </w:p>
    <w:p w14:paraId="209C4E75" w14:textId="77777777" w:rsidR="00911A00" w:rsidRPr="004E1C56" w:rsidRDefault="00911A00" w:rsidP="00911A00">
      <w:pPr>
        <w:shd w:val="clear" w:color="auto" w:fill="FEFEFE"/>
      </w:pPr>
      <w:r w:rsidRPr="004E1C56">
        <w:rPr>
          <w:szCs w:val="28"/>
        </w:rPr>
        <w:t>П</w:t>
      </w:r>
      <w:r w:rsidRPr="004E1C56">
        <w:t xml:space="preserve">равильный ответ: </w:t>
      </w:r>
      <w:r w:rsidRPr="004E1C56">
        <w:rPr>
          <w:rFonts w:eastAsia="Times New Roman" w:cs="Times New Roman"/>
          <w:iCs/>
          <w:color w:val="222222"/>
          <w:szCs w:val="28"/>
          <w:lang w:eastAsia="ru-RU"/>
        </w:rPr>
        <w:t>поточная подвижная;</w:t>
      </w:r>
    </w:p>
    <w:p w14:paraId="277A9355" w14:textId="77777777" w:rsidR="00911A00" w:rsidRPr="004E1C56" w:rsidRDefault="00911A00" w:rsidP="00911A00">
      <w:r w:rsidRPr="004E1C56">
        <w:t xml:space="preserve">Компетенции: ПК-1, ПК-2. </w:t>
      </w:r>
    </w:p>
    <w:p w14:paraId="2472E508" w14:textId="77777777" w:rsidR="00911A00" w:rsidRPr="004E1C56" w:rsidRDefault="00911A00" w:rsidP="00911A00"/>
    <w:p w14:paraId="66C92820" w14:textId="044370C9" w:rsidR="00911A00" w:rsidRPr="004E1C56" w:rsidRDefault="00911A00" w:rsidP="00911A00">
      <w:r w:rsidRPr="00911A00">
        <w:rPr>
          <w:rFonts w:eastAsia="Times New Roman" w:cs="Times New Roman"/>
          <w:iCs/>
          <w:color w:val="222222"/>
          <w:szCs w:val="28"/>
          <w:lang w:eastAsia="ru-RU"/>
        </w:rPr>
        <w:t>6</w:t>
      </w:r>
      <w:r w:rsidRPr="004E1C56">
        <w:rPr>
          <w:rFonts w:eastAsia="Times New Roman" w:cs="Times New Roman"/>
          <w:iCs/>
          <w:color w:val="222222"/>
          <w:szCs w:val="28"/>
          <w:lang w:eastAsia="ru-RU"/>
        </w:rPr>
        <w:t>. Каким методом контролируют правильность зацепления зубчатых колес?</w:t>
      </w:r>
    </w:p>
    <w:p w14:paraId="4E154F5E" w14:textId="77777777" w:rsidR="00911A00" w:rsidRPr="004E1C56" w:rsidRDefault="00911A00" w:rsidP="00911A00">
      <w:pPr>
        <w:shd w:val="clear" w:color="auto" w:fill="FEFEFE"/>
        <w:rPr>
          <w:rFonts w:eastAsia="Times New Roman" w:cs="Times New Roman"/>
          <w:iCs/>
          <w:color w:val="222222"/>
          <w:szCs w:val="28"/>
          <w:lang w:eastAsia="ru-RU"/>
        </w:rPr>
      </w:pPr>
      <w:r w:rsidRPr="004E1C56">
        <w:rPr>
          <w:szCs w:val="28"/>
        </w:rPr>
        <w:t>П</w:t>
      </w:r>
      <w:r w:rsidRPr="004E1C56">
        <w:t>равильный ответ:</w:t>
      </w:r>
      <w:r w:rsidRPr="004E1C56">
        <w:rPr>
          <w:rFonts w:eastAsia="Times New Roman" w:cs="Times New Roman"/>
          <w:iCs/>
          <w:color w:val="222222"/>
          <w:szCs w:val="28"/>
          <w:lang w:eastAsia="ru-RU"/>
        </w:rPr>
        <w:t xml:space="preserve"> по пятну контакта с помощью краски;</w:t>
      </w:r>
    </w:p>
    <w:p w14:paraId="2292B559" w14:textId="77777777" w:rsidR="00911A00" w:rsidRPr="004E1C56" w:rsidRDefault="00911A00" w:rsidP="00911A00">
      <w:r w:rsidRPr="004E1C56">
        <w:t xml:space="preserve">Компетенции: ПК-1, ПК-2. </w:t>
      </w:r>
    </w:p>
    <w:p w14:paraId="7143D5E5" w14:textId="77777777" w:rsidR="00911A00" w:rsidRPr="004E1C56" w:rsidRDefault="00911A00" w:rsidP="00911A00">
      <w:pPr>
        <w:shd w:val="clear" w:color="auto" w:fill="FEFEFE"/>
      </w:pPr>
    </w:p>
    <w:p w14:paraId="5271A5BB" w14:textId="09182152" w:rsidR="00911A00" w:rsidRPr="004E1C56" w:rsidRDefault="00911A00" w:rsidP="00911A00">
      <w:pPr>
        <w:shd w:val="clear" w:color="auto" w:fill="FEFEFE"/>
        <w:rPr>
          <w:rFonts w:eastAsia="Times New Roman" w:cs="Times New Roman"/>
          <w:color w:val="222222"/>
          <w:szCs w:val="28"/>
          <w:lang w:eastAsia="ru-RU"/>
        </w:rPr>
      </w:pPr>
      <w:r w:rsidRPr="00911A00">
        <w:lastRenderedPageBreak/>
        <w:t>7</w:t>
      </w:r>
      <w:r w:rsidRPr="004E1C56">
        <w:t xml:space="preserve">. </w:t>
      </w:r>
      <w:r w:rsidRPr="004E1C56">
        <w:rPr>
          <w:rFonts w:eastAsia="Times New Roman" w:cs="Times New Roman"/>
          <w:color w:val="222222"/>
          <w:szCs w:val="28"/>
          <w:lang w:eastAsia="ru-RU"/>
        </w:rPr>
        <w:t>Нагревание и охлаждение деталей при сборке неподвижных соединений производят для:</w:t>
      </w:r>
    </w:p>
    <w:p w14:paraId="6CEFD45E" w14:textId="77777777" w:rsidR="00911A00" w:rsidRPr="004E1C56" w:rsidRDefault="00911A00" w:rsidP="00911A00">
      <w:pPr>
        <w:tabs>
          <w:tab w:val="left" w:pos="284"/>
        </w:tabs>
      </w:pPr>
    </w:p>
    <w:p w14:paraId="47B30765" w14:textId="77777777" w:rsidR="00911A00" w:rsidRPr="004E1C56" w:rsidRDefault="00911A00" w:rsidP="00911A00">
      <w:pPr>
        <w:shd w:val="clear" w:color="auto" w:fill="FEFEFE"/>
        <w:rPr>
          <w:rFonts w:eastAsia="Times New Roman" w:cs="Times New Roman"/>
          <w:iCs/>
          <w:color w:val="222222"/>
          <w:szCs w:val="28"/>
          <w:lang w:eastAsia="ru-RU"/>
        </w:rPr>
      </w:pPr>
      <w:r w:rsidRPr="004E1C56">
        <w:rPr>
          <w:szCs w:val="28"/>
        </w:rPr>
        <w:t>П</w:t>
      </w:r>
      <w:r w:rsidRPr="004E1C56">
        <w:t>равильный ответ:</w:t>
      </w:r>
      <w:r w:rsidRPr="004E1C56">
        <w:rPr>
          <w:rFonts w:eastAsia="Times New Roman" w:cs="Times New Roman"/>
          <w:iCs/>
          <w:color w:val="222222"/>
          <w:szCs w:val="28"/>
          <w:lang w:eastAsia="ru-RU"/>
        </w:rPr>
        <w:t xml:space="preserve"> </w:t>
      </w:r>
      <w:r w:rsidRPr="004E1C56">
        <w:rPr>
          <w:rFonts w:eastAsia="Times New Roman" w:cs="Times New Roman"/>
          <w:color w:val="222222"/>
          <w:szCs w:val="28"/>
          <w:lang w:eastAsia="ru-RU"/>
        </w:rPr>
        <w:t>уменьшения усилий запрессовки;</w:t>
      </w:r>
    </w:p>
    <w:p w14:paraId="3A2F813D" w14:textId="77777777" w:rsidR="00911A00" w:rsidRPr="004E1C56" w:rsidRDefault="00911A00" w:rsidP="00911A00">
      <w:r w:rsidRPr="004E1C56">
        <w:t xml:space="preserve">Компетенции: ПК-1, ПК-2. </w:t>
      </w:r>
    </w:p>
    <w:p w14:paraId="4B7DC8F1" w14:textId="77777777" w:rsidR="00911A00" w:rsidRPr="004E1C56" w:rsidRDefault="00911A00" w:rsidP="00911A00">
      <w:pPr>
        <w:shd w:val="clear" w:color="auto" w:fill="FEFEFE"/>
      </w:pPr>
    </w:p>
    <w:p w14:paraId="33929FD7" w14:textId="39E2CD14" w:rsidR="00911A00" w:rsidRPr="004E1C56" w:rsidRDefault="00911A00" w:rsidP="00911A00">
      <w:pPr>
        <w:shd w:val="clear" w:color="auto" w:fill="FEFEFE"/>
      </w:pPr>
      <w:r w:rsidRPr="00911A00">
        <w:t>8</w:t>
      </w:r>
      <w:r w:rsidRPr="004E1C56">
        <w:t>.</w:t>
      </w:r>
      <w:r w:rsidRPr="004E1C56">
        <w:rPr>
          <w:rFonts w:cs="Times New Roman"/>
          <w:szCs w:val="28"/>
        </w:rPr>
        <w:t xml:space="preserve"> Какие надписи сопровождают технологическую схему сборки?</w:t>
      </w:r>
    </w:p>
    <w:p w14:paraId="1B0AD03A" w14:textId="77777777" w:rsidR="00911A00" w:rsidRPr="004E1C56" w:rsidRDefault="00911A00" w:rsidP="00911A00">
      <w:pPr>
        <w:shd w:val="clear" w:color="auto" w:fill="FEFEFE"/>
        <w:rPr>
          <w:rFonts w:cs="Times New Roman"/>
          <w:szCs w:val="28"/>
        </w:rPr>
      </w:pPr>
      <w:r w:rsidRPr="004E1C56">
        <w:rPr>
          <w:szCs w:val="28"/>
        </w:rPr>
        <w:t>П</w:t>
      </w:r>
      <w:r w:rsidRPr="004E1C56">
        <w:t>равильный ответ:</w:t>
      </w:r>
      <w:r w:rsidRPr="004E1C56">
        <w:rPr>
          <w:rFonts w:eastAsia="Times New Roman" w:cs="Times New Roman"/>
          <w:iCs/>
          <w:color w:val="222222"/>
          <w:szCs w:val="28"/>
          <w:lang w:eastAsia="ru-RU"/>
        </w:rPr>
        <w:t xml:space="preserve"> </w:t>
      </w:r>
      <w:r w:rsidRPr="004E1C56">
        <w:rPr>
          <w:rFonts w:cs="Times New Roman"/>
          <w:szCs w:val="28"/>
        </w:rPr>
        <w:t>надписи, уточняющие характер сборочных соединений и контроля не ясные из схемы;</w:t>
      </w:r>
    </w:p>
    <w:p w14:paraId="08E301BD" w14:textId="77777777" w:rsidR="00911A00" w:rsidRPr="004E1C56" w:rsidRDefault="00911A00" w:rsidP="00911A00">
      <w:r w:rsidRPr="004E1C56">
        <w:t xml:space="preserve">Компетенции: ПК-1, ПК-2. </w:t>
      </w:r>
    </w:p>
    <w:p w14:paraId="07C659C6" w14:textId="77777777" w:rsidR="00911A00" w:rsidRPr="004E1C56" w:rsidRDefault="00911A00" w:rsidP="00911A00">
      <w:pPr>
        <w:tabs>
          <w:tab w:val="left" w:pos="284"/>
        </w:tabs>
        <w:rPr>
          <w:b/>
        </w:rPr>
      </w:pPr>
    </w:p>
    <w:p w14:paraId="3B80E905" w14:textId="77777777" w:rsidR="00B47E1C" w:rsidRPr="004E1C56" w:rsidRDefault="00B47E1C" w:rsidP="00B47E1C">
      <w:pPr>
        <w:rPr>
          <w:b/>
        </w:rPr>
      </w:pPr>
      <w:r w:rsidRPr="004E1C56">
        <w:rPr>
          <w:b/>
        </w:rPr>
        <w:t>Задания открытого типа с развернутым ответом</w:t>
      </w:r>
    </w:p>
    <w:p w14:paraId="5B78319E" w14:textId="77777777" w:rsidR="00B47E1C" w:rsidRPr="004E1C56" w:rsidRDefault="00B47E1C" w:rsidP="00B47E1C">
      <w:pPr>
        <w:rPr>
          <w:b/>
        </w:rPr>
      </w:pPr>
    </w:p>
    <w:p w14:paraId="2D145B35" w14:textId="77777777" w:rsidR="00B47E1C" w:rsidRPr="004E1C56" w:rsidRDefault="00B47E1C" w:rsidP="00B47E1C">
      <w:pPr>
        <w:rPr>
          <w:i/>
        </w:rPr>
      </w:pPr>
      <w:r w:rsidRPr="004E1C56">
        <w:rPr>
          <w:i/>
        </w:rPr>
        <w:t xml:space="preserve">Дайте ответ на вопрос </w:t>
      </w:r>
    </w:p>
    <w:p w14:paraId="00FBCDCF" w14:textId="77777777" w:rsidR="00B47E1C" w:rsidRPr="004E1C56" w:rsidRDefault="00B47E1C" w:rsidP="00B47E1C">
      <w:pPr>
        <w:tabs>
          <w:tab w:val="left" w:pos="284"/>
        </w:tabs>
      </w:pPr>
    </w:p>
    <w:p w14:paraId="57133199" w14:textId="77777777" w:rsidR="00B47E1C" w:rsidRPr="004E1C56" w:rsidRDefault="00B47E1C" w:rsidP="00B47E1C">
      <w:pPr>
        <w:tabs>
          <w:tab w:val="left" w:pos="284"/>
        </w:tabs>
      </w:pPr>
      <w:r w:rsidRPr="004E1C56">
        <w:t>1. Каковы особенности и преимущества применения автоматизированных систем управления в технологии машиностроения?</w:t>
      </w:r>
    </w:p>
    <w:p w14:paraId="5F4ACFE1" w14:textId="5BE9CD51" w:rsidR="001A5095" w:rsidRPr="004E1C56" w:rsidRDefault="001A5095" w:rsidP="001A5095">
      <w:r w:rsidRPr="004E1C56">
        <w:t>Время выполнения – 20 мин.</w:t>
      </w:r>
    </w:p>
    <w:p w14:paraId="7D510650" w14:textId="77777777" w:rsidR="0066383D" w:rsidRPr="004E1C56" w:rsidRDefault="00B47E1C" w:rsidP="00B47E1C">
      <w:pPr>
        <w:tabs>
          <w:tab w:val="left" w:pos="284"/>
        </w:tabs>
      </w:pPr>
      <w:r w:rsidRPr="004E1C56">
        <w:t xml:space="preserve">Ожидаемый </w:t>
      </w:r>
      <w:r w:rsidR="0066383D" w:rsidRPr="004E1C56">
        <w:t>результат</w:t>
      </w:r>
      <w:r w:rsidRPr="004E1C56">
        <w:t>:</w:t>
      </w:r>
    </w:p>
    <w:p w14:paraId="1662ABA7" w14:textId="286C1D08" w:rsidR="00B47E1C" w:rsidRPr="004E1C56" w:rsidRDefault="00B47E1C" w:rsidP="00B47E1C">
      <w:pPr>
        <w:tabs>
          <w:tab w:val="left" w:pos="284"/>
        </w:tabs>
      </w:pPr>
      <w:r w:rsidRPr="004E1C56">
        <w:t>Автоматизированные системы управления (АСУ) в технологии машиностроения имеют несколько особенностей:</w:t>
      </w:r>
    </w:p>
    <w:p w14:paraId="625FE847" w14:textId="77777777" w:rsidR="00B47E1C" w:rsidRPr="004E1C56" w:rsidRDefault="00B47E1C" w:rsidP="00B47E1C">
      <w:pPr>
        <w:tabs>
          <w:tab w:val="left" w:pos="284"/>
        </w:tabs>
      </w:pPr>
      <w:r w:rsidRPr="00145F9A">
        <w:t>Интеграция процессов:</w:t>
      </w:r>
      <w:r w:rsidRPr="004E1C56">
        <w:t xml:space="preserve"> АСУ объединяют различные стадии производства, что позволяет минимизировать время простоя и увеличить эффективность.</w:t>
      </w:r>
    </w:p>
    <w:p w14:paraId="145ED7FE" w14:textId="77777777" w:rsidR="00B47E1C" w:rsidRPr="004E1C56" w:rsidRDefault="00B47E1C" w:rsidP="00B47E1C">
      <w:pPr>
        <w:tabs>
          <w:tab w:val="left" w:pos="284"/>
        </w:tabs>
      </w:pPr>
      <w:r w:rsidRPr="00145F9A">
        <w:t>Мониторинг и контроль:</w:t>
      </w:r>
      <w:r w:rsidRPr="004E1C56">
        <w:t xml:space="preserve"> АСУ обеспечивают реальный контроль параметров процесса и качества, что позволяет быстро устранять отклонения.</w:t>
      </w:r>
    </w:p>
    <w:p w14:paraId="1590E9D7" w14:textId="77777777" w:rsidR="00B47E1C" w:rsidRPr="004E1C56" w:rsidRDefault="00B47E1C" w:rsidP="00B47E1C">
      <w:pPr>
        <w:tabs>
          <w:tab w:val="left" w:pos="284"/>
        </w:tabs>
      </w:pPr>
      <w:r w:rsidRPr="00145F9A">
        <w:t>Уменьшение человеческого фактора:</w:t>
      </w:r>
      <w:r w:rsidRPr="004E1C56">
        <w:t xml:space="preserve"> Системы снижают вероятность ошибок, которые могут быть вызваны человеческим фактором.</w:t>
      </w:r>
    </w:p>
    <w:p w14:paraId="7367AA47" w14:textId="77777777" w:rsidR="00B47E1C" w:rsidRPr="004E1C56" w:rsidRDefault="00B47E1C" w:rsidP="00B47E1C">
      <w:pPr>
        <w:tabs>
          <w:tab w:val="left" w:pos="284"/>
        </w:tabs>
      </w:pPr>
      <w:r w:rsidRPr="004E1C56">
        <w:t>Преимущества применения АСУ:</w:t>
      </w:r>
    </w:p>
    <w:p w14:paraId="6AFC6971" w14:textId="77777777" w:rsidR="00B47E1C" w:rsidRPr="004E1C56" w:rsidRDefault="00B47E1C" w:rsidP="00B47E1C">
      <w:pPr>
        <w:pStyle w:val="a7"/>
        <w:numPr>
          <w:ilvl w:val="0"/>
          <w:numId w:val="1"/>
        </w:numPr>
        <w:tabs>
          <w:tab w:val="left" w:pos="284"/>
        </w:tabs>
        <w:ind w:left="0" w:firstLine="709"/>
        <w:jc w:val="left"/>
        <w:rPr>
          <w:rFonts w:cs="Times New Roman"/>
          <w:szCs w:val="28"/>
        </w:rPr>
      </w:pPr>
      <w:r w:rsidRPr="004E1C56">
        <w:rPr>
          <w:rFonts w:cs="Times New Roman"/>
          <w:szCs w:val="28"/>
        </w:rPr>
        <w:t>Увеличение продуктивности и снижение себестоимости.</w:t>
      </w:r>
    </w:p>
    <w:p w14:paraId="7065F36F" w14:textId="77777777" w:rsidR="00B47E1C" w:rsidRPr="004E1C56" w:rsidRDefault="00B47E1C" w:rsidP="00B47E1C">
      <w:pPr>
        <w:pStyle w:val="a7"/>
        <w:numPr>
          <w:ilvl w:val="0"/>
          <w:numId w:val="1"/>
        </w:numPr>
        <w:tabs>
          <w:tab w:val="left" w:pos="284"/>
        </w:tabs>
        <w:ind w:left="0" w:firstLine="709"/>
        <w:jc w:val="left"/>
        <w:rPr>
          <w:rFonts w:cs="Times New Roman"/>
          <w:szCs w:val="28"/>
        </w:rPr>
      </w:pPr>
      <w:r w:rsidRPr="004E1C56">
        <w:rPr>
          <w:rFonts w:cs="Times New Roman"/>
          <w:szCs w:val="28"/>
        </w:rPr>
        <w:t>Повышение качества продукции за счет автоматического контроля.</w:t>
      </w:r>
    </w:p>
    <w:p w14:paraId="1238CC02" w14:textId="77777777" w:rsidR="00B47E1C" w:rsidRPr="004E1C56" w:rsidRDefault="00B47E1C" w:rsidP="00B47E1C">
      <w:pPr>
        <w:pStyle w:val="a7"/>
        <w:numPr>
          <w:ilvl w:val="0"/>
          <w:numId w:val="1"/>
        </w:numPr>
        <w:tabs>
          <w:tab w:val="left" w:pos="284"/>
        </w:tabs>
        <w:ind w:left="0" w:firstLine="709"/>
        <w:jc w:val="left"/>
        <w:rPr>
          <w:rFonts w:cs="Times New Roman"/>
          <w:szCs w:val="28"/>
        </w:rPr>
      </w:pPr>
      <w:r w:rsidRPr="004E1C56">
        <w:rPr>
          <w:rFonts w:cs="Times New Roman"/>
          <w:szCs w:val="28"/>
        </w:rPr>
        <w:t>Гибкость производства, позволяющая быстро перенастраивать оборудование под новые задачи.</w:t>
      </w:r>
    </w:p>
    <w:p w14:paraId="5B56CADA" w14:textId="77777777" w:rsidR="004E1C56" w:rsidRPr="004E1C56" w:rsidRDefault="004E1C56" w:rsidP="00B47E1C">
      <w:r w:rsidRPr="004E1C56">
        <w:t>Критерий оценивания: полное содержательное соответствие вышеприведённому описанию.</w:t>
      </w:r>
    </w:p>
    <w:p w14:paraId="27F724BF" w14:textId="61DC4BDA" w:rsidR="00B47E1C" w:rsidRPr="004E1C56" w:rsidRDefault="00B47E1C" w:rsidP="00B47E1C">
      <w:r w:rsidRPr="004E1C56">
        <w:t>Компетенции (индикаторы): ПК-1, ПК-2</w:t>
      </w:r>
    </w:p>
    <w:p w14:paraId="4F4979D2" w14:textId="77777777" w:rsidR="00B47E1C" w:rsidRPr="004E1C56" w:rsidRDefault="00B47E1C" w:rsidP="00B47E1C">
      <w:pPr>
        <w:rPr>
          <w:i/>
        </w:rPr>
      </w:pPr>
    </w:p>
    <w:p w14:paraId="50D33D3D" w14:textId="77777777" w:rsidR="00B47E1C" w:rsidRPr="004E1C56" w:rsidRDefault="00B47E1C" w:rsidP="00B47E1C">
      <w:r w:rsidRPr="004E1C56">
        <w:t>2. Опишите основные параметры резания при токарной обработке и их влияние на качество поверхности детали.</w:t>
      </w:r>
    </w:p>
    <w:p w14:paraId="337675E4" w14:textId="4245ADC9" w:rsidR="001A5095" w:rsidRPr="004E1C56" w:rsidRDefault="001A5095" w:rsidP="001A5095">
      <w:r w:rsidRPr="004E1C56">
        <w:t>Время выполнения – 20 мин.</w:t>
      </w:r>
    </w:p>
    <w:p w14:paraId="76C6174A" w14:textId="77777777" w:rsidR="0066383D" w:rsidRPr="004E1C56" w:rsidRDefault="0066383D" w:rsidP="0066383D">
      <w:pPr>
        <w:tabs>
          <w:tab w:val="left" w:pos="284"/>
        </w:tabs>
      </w:pPr>
      <w:r w:rsidRPr="004E1C56">
        <w:t>Ожидаемый результат:</w:t>
      </w:r>
    </w:p>
    <w:p w14:paraId="52E11FBB" w14:textId="2878754F" w:rsidR="00B47E1C" w:rsidRPr="004E1C56" w:rsidRDefault="00B47E1C" w:rsidP="00B47E1C">
      <w:r w:rsidRPr="004E1C56">
        <w:t>Основные параметры резания при токарной обработке включают:</w:t>
      </w:r>
    </w:p>
    <w:p w14:paraId="218B2938" w14:textId="77777777" w:rsidR="00B47E1C" w:rsidRPr="004E1C56" w:rsidRDefault="00B47E1C" w:rsidP="00B47E1C">
      <w:pPr>
        <w:pStyle w:val="a7"/>
        <w:numPr>
          <w:ilvl w:val="0"/>
          <w:numId w:val="2"/>
        </w:numPr>
        <w:ind w:left="0" w:firstLine="709"/>
        <w:jc w:val="left"/>
        <w:rPr>
          <w:rFonts w:cs="Times New Roman"/>
          <w:szCs w:val="28"/>
        </w:rPr>
      </w:pPr>
      <w:r w:rsidRPr="004E1C56">
        <w:rPr>
          <w:rFonts w:cs="Times New Roman"/>
          <w:szCs w:val="28"/>
        </w:rPr>
        <w:t>Скорость резания (v): Оптимальная скорость позволяет достичь хорошего качества поверхности и увеличивает срок службы инструмента.</w:t>
      </w:r>
    </w:p>
    <w:p w14:paraId="72B90C7A" w14:textId="77777777" w:rsidR="00B47E1C" w:rsidRPr="004E1C56" w:rsidRDefault="00B47E1C" w:rsidP="00B47E1C">
      <w:pPr>
        <w:pStyle w:val="a7"/>
        <w:numPr>
          <w:ilvl w:val="0"/>
          <w:numId w:val="2"/>
        </w:numPr>
        <w:ind w:left="0" w:firstLine="709"/>
        <w:jc w:val="left"/>
        <w:rPr>
          <w:rFonts w:cs="Times New Roman"/>
          <w:szCs w:val="28"/>
        </w:rPr>
      </w:pPr>
      <w:r w:rsidRPr="004E1C56">
        <w:rPr>
          <w:rFonts w:cs="Times New Roman"/>
          <w:szCs w:val="28"/>
        </w:rPr>
        <w:lastRenderedPageBreak/>
        <w:t>Подача (f): Влияние подачи на качество поверхности достаточно серьезное. Высокая подача может привести к снижению качества, а слишком низкая – увеличить время обработки.</w:t>
      </w:r>
    </w:p>
    <w:p w14:paraId="40209AEF" w14:textId="77777777" w:rsidR="00B47E1C" w:rsidRPr="004E1C56" w:rsidRDefault="00B47E1C" w:rsidP="00B47E1C">
      <w:pPr>
        <w:pStyle w:val="a7"/>
        <w:numPr>
          <w:ilvl w:val="0"/>
          <w:numId w:val="2"/>
        </w:numPr>
        <w:ind w:left="0" w:firstLine="709"/>
        <w:jc w:val="left"/>
        <w:rPr>
          <w:rFonts w:cs="Times New Roman"/>
          <w:szCs w:val="28"/>
        </w:rPr>
      </w:pPr>
      <w:r w:rsidRPr="004E1C56">
        <w:rPr>
          <w:rFonts w:cs="Times New Roman"/>
          <w:szCs w:val="28"/>
        </w:rPr>
        <w:t>Глубина резания (a): Увеличение глубины резания повышает производительность, однако также увеличивает нагрузку на инструмент и может ухудшать качество.</w:t>
      </w:r>
    </w:p>
    <w:p w14:paraId="3DE48AFB" w14:textId="77777777" w:rsidR="00B47E1C" w:rsidRPr="004E1C56" w:rsidRDefault="00B47E1C" w:rsidP="00B47E1C">
      <w:r w:rsidRPr="004E1C56">
        <w:t>Оптимальное сочетание этих параметров позволяет достичь максимальной производительности при высоком качестве поверхности обрабатываемых деталей.</w:t>
      </w:r>
    </w:p>
    <w:p w14:paraId="4095A829" w14:textId="77777777" w:rsidR="004E1C56" w:rsidRPr="004E1C56" w:rsidRDefault="004E1C56" w:rsidP="004E1C56">
      <w:r w:rsidRPr="004E1C56">
        <w:t>Критерий оценивания: полное содержательное соответствие вышеприведённому описанию.</w:t>
      </w:r>
    </w:p>
    <w:p w14:paraId="03B495F4" w14:textId="77777777" w:rsidR="00B47E1C" w:rsidRPr="004E1C56" w:rsidRDefault="00B47E1C" w:rsidP="00B47E1C">
      <w:r w:rsidRPr="004E1C56">
        <w:t>Компетенции (индикаторы): ПК-1, ПК-2</w:t>
      </w:r>
    </w:p>
    <w:p w14:paraId="41E97227" w14:textId="77777777" w:rsidR="00B47E1C" w:rsidRPr="004E1C56" w:rsidRDefault="00B47E1C" w:rsidP="00B47E1C"/>
    <w:p w14:paraId="33CD2B12" w14:textId="77777777" w:rsidR="00B47E1C" w:rsidRPr="004E1C56" w:rsidRDefault="00B47E1C" w:rsidP="00B47E1C">
      <w:r w:rsidRPr="004E1C56">
        <w:t>3. Какие виды дефектов могут возникать при механической обработке? Приведите примеры и способы их устранения.</w:t>
      </w:r>
    </w:p>
    <w:p w14:paraId="0628C041" w14:textId="5F43B9EC" w:rsidR="001A5095" w:rsidRPr="004E1C56" w:rsidRDefault="001A5095" w:rsidP="001A5095">
      <w:r w:rsidRPr="004E1C56">
        <w:t>Время выполнения – 20 мин.</w:t>
      </w:r>
    </w:p>
    <w:p w14:paraId="1AE3E731" w14:textId="77777777" w:rsidR="0066383D" w:rsidRPr="004E1C56" w:rsidRDefault="0066383D" w:rsidP="0066383D">
      <w:pPr>
        <w:tabs>
          <w:tab w:val="left" w:pos="284"/>
        </w:tabs>
      </w:pPr>
      <w:r w:rsidRPr="004E1C56">
        <w:t>Ожидаемый результат:</w:t>
      </w:r>
    </w:p>
    <w:p w14:paraId="60FA1067" w14:textId="30392241" w:rsidR="00B47E1C" w:rsidRPr="004E1C56" w:rsidRDefault="00B47E1C" w:rsidP="00B47E1C">
      <w:r w:rsidRPr="004E1C56">
        <w:t>При механической обработке могут возникать следующие виды дефектов:</w:t>
      </w:r>
    </w:p>
    <w:p w14:paraId="74542877" w14:textId="44D26D84" w:rsidR="00B47E1C" w:rsidRPr="004E1C56" w:rsidRDefault="00B47E1C" w:rsidP="00B47E1C">
      <w:r w:rsidRPr="004E1C56">
        <w:t>Царапины и вмятины</w:t>
      </w:r>
      <w:r w:rsidR="004E1C56" w:rsidRPr="004E1C56">
        <w:t>: возникают</w:t>
      </w:r>
      <w:r w:rsidRPr="004E1C56">
        <w:t xml:space="preserve"> из-за неправильного выбора инструмента или режима резания. Устранение: выбор правильного инструмента и параметров.</w:t>
      </w:r>
    </w:p>
    <w:p w14:paraId="5BA15065" w14:textId="122F9ECE" w:rsidR="00B47E1C" w:rsidRPr="004E1C56" w:rsidRDefault="00B47E1C" w:rsidP="00B47E1C">
      <w:r w:rsidRPr="004E1C56">
        <w:t>Чрезмерный износ инструмента</w:t>
      </w:r>
      <w:r w:rsidR="004E1C56" w:rsidRPr="004E1C56">
        <w:t>: указывает</w:t>
      </w:r>
      <w:r w:rsidRPr="004E1C56">
        <w:t xml:space="preserve"> на ненадлежащие условия обработки. Устранение: корректировка режимов резания и замена затупившегося инструмента.</w:t>
      </w:r>
    </w:p>
    <w:p w14:paraId="56961393" w14:textId="60BF5CAB" w:rsidR="00B47E1C" w:rsidRPr="004E1C56" w:rsidRDefault="00B47E1C" w:rsidP="00B47E1C">
      <w:r w:rsidRPr="004E1C56">
        <w:t>Продувки и трещины</w:t>
      </w:r>
      <w:r w:rsidR="004E1C56" w:rsidRPr="004E1C56">
        <w:t>: возникают</w:t>
      </w:r>
      <w:r w:rsidRPr="004E1C56">
        <w:t xml:space="preserve"> из-за температурных изменений или резких изменений нагрузки. Устранение: улучшение охлаждения и контроля температуры.</w:t>
      </w:r>
    </w:p>
    <w:p w14:paraId="5679C2EC" w14:textId="77777777" w:rsidR="00B47E1C" w:rsidRPr="004E1C56" w:rsidRDefault="00B47E1C" w:rsidP="00B47E1C">
      <w:r w:rsidRPr="004E1C56">
        <w:t>Для снижения числа дефектов важно проводить плановое техническое обслуживание оборудования и контролировать качество процесса.</w:t>
      </w:r>
    </w:p>
    <w:p w14:paraId="4861053C" w14:textId="77777777" w:rsidR="004E1C56" w:rsidRPr="004E1C56" w:rsidRDefault="004E1C56" w:rsidP="004E1C56">
      <w:r w:rsidRPr="004E1C56">
        <w:t>Критерий оценивания: полное содержательное соответствие вышеприведённому описанию.</w:t>
      </w:r>
    </w:p>
    <w:p w14:paraId="1837AD61" w14:textId="77777777" w:rsidR="00B47E1C" w:rsidRPr="004E1C56" w:rsidRDefault="00B47E1C" w:rsidP="00B47E1C">
      <w:r w:rsidRPr="004E1C56">
        <w:t>Компетенции (индикаторы): ПК-1, ПК-2</w:t>
      </w:r>
    </w:p>
    <w:p w14:paraId="2B032D51" w14:textId="77777777" w:rsidR="00B47E1C" w:rsidRPr="004E1C56" w:rsidRDefault="00B47E1C" w:rsidP="00B47E1C">
      <w:pPr>
        <w:rPr>
          <w:b/>
        </w:rPr>
      </w:pPr>
    </w:p>
    <w:p w14:paraId="33EE566A" w14:textId="77777777" w:rsidR="00B47E1C" w:rsidRPr="004E1C56" w:rsidRDefault="00B47E1C" w:rsidP="00B47E1C">
      <w:r w:rsidRPr="004E1C56">
        <w:t>4. Объясните принцип работы и применения координатно-расточных станков в производстве деталей.</w:t>
      </w:r>
    </w:p>
    <w:p w14:paraId="444087B3" w14:textId="0F1FB60F" w:rsidR="001A5095" w:rsidRPr="004E1C56" w:rsidRDefault="001A5095" w:rsidP="001A5095">
      <w:r w:rsidRPr="004E1C56">
        <w:t>Время выполнения – 20 мин.</w:t>
      </w:r>
    </w:p>
    <w:p w14:paraId="21ED19EF" w14:textId="77777777" w:rsidR="0066383D" w:rsidRPr="004E1C56" w:rsidRDefault="0066383D" w:rsidP="0066383D">
      <w:pPr>
        <w:tabs>
          <w:tab w:val="left" w:pos="284"/>
        </w:tabs>
      </w:pPr>
      <w:r w:rsidRPr="004E1C56">
        <w:t>Ожидаемый результат:</w:t>
      </w:r>
    </w:p>
    <w:p w14:paraId="5976001D" w14:textId="3428F288" w:rsidR="00B47E1C" w:rsidRPr="004E1C56" w:rsidRDefault="00B47E1C" w:rsidP="00B47E1C">
      <w:r w:rsidRPr="004E1C56">
        <w:t>Координатно-расточные станки (КРС) предназначены для обработки деталей с высокой точностью. Принцип работы заключается в движении инструмента (расточка) по трехмерным координатам. КРС могут использоваться для выполнения различных операций: расточка, фрезерование, сверление.</w:t>
      </w:r>
    </w:p>
    <w:p w14:paraId="1EEF500C" w14:textId="77777777" w:rsidR="00B47E1C" w:rsidRPr="004E1C56" w:rsidRDefault="00B47E1C" w:rsidP="00B47E1C">
      <w:r w:rsidRPr="004E1C56">
        <w:t>Применение КРС позволяет:</w:t>
      </w:r>
    </w:p>
    <w:p w14:paraId="5DDEAB55" w14:textId="77777777" w:rsidR="00B47E1C" w:rsidRPr="004E1C56" w:rsidRDefault="00B47E1C" w:rsidP="00B47E1C">
      <w:pPr>
        <w:numPr>
          <w:ilvl w:val="0"/>
          <w:numId w:val="3"/>
        </w:numPr>
        <w:ind w:left="0" w:firstLine="709"/>
      </w:pPr>
      <w:r w:rsidRPr="004E1C56">
        <w:t>Обрабатывать сложные геометрические формы с высокой точностью.</w:t>
      </w:r>
    </w:p>
    <w:p w14:paraId="425FC6F4" w14:textId="77777777" w:rsidR="00B47E1C" w:rsidRPr="004E1C56" w:rsidRDefault="00B47E1C" w:rsidP="00B47E1C">
      <w:pPr>
        <w:numPr>
          <w:ilvl w:val="0"/>
          <w:numId w:val="3"/>
        </w:numPr>
        <w:ind w:left="0" w:firstLine="709"/>
      </w:pPr>
      <w:r w:rsidRPr="004E1C56">
        <w:t>Вести многопозиционную обработку, что снижает время на установку.</w:t>
      </w:r>
    </w:p>
    <w:p w14:paraId="6F6047C5" w14:textId="77777777" w:rsidR="00B47E1C" w:rsidRPr="004E1C56" w:rsidRDefault="00B47E1C" w:rsidP="00911A00">
      <w:pPr>
        <w:numPr>
          <w:ilvl w:val="0"/>
          <w:numId w:val="3"/>
        </w:numPr>
        <w:tabs>
          <w:tab w:val="clear" w:pos="720"/>
        </w:tabs>
        <w:ind w:left="0" w:firstLine="709"/>
      </w:pPr>
      <w:r w:rsidRPr="004E1C56">
        <w:lastRenderedPageBreak/>
        <w:t>Рассверливание и фрезерование отверстий при расположении их осей под углом.</w:t>
      </w:r>
    </w:p>
    <w:p w14:paraId="57C03C5D" w14:textId="77777777" w:rsidR="004E1C56" w:rsidRPr="004E1C56" w:rsidRDefault="004E1C56" w:rsidP="00911A00">
      <w:pPr>
        <w:pStyle w:val="a7"/>
        <w:numPr>
          <w:ilvl w:val="0"/>
          <w:numId w:val="3"/>
        </w:numPr>
        <w:tabs>
          <w:tab w:val="clear" w:pos="720"/>
        </w:tabs>
        <w:ind w:left="0" w:firstLine="709"/>
      </w:pPr>
      <w:r w:rsidRPr="004E1C56">
        <w:t>Критерий оценивания: полное содержательное соответствие вышеприведённому описанию.</w:t>
      </w:r>
    </w:p>
    <w:p w14:paraId="5BAE3532" w14:textId="4A382B45" w:rsidR="004E1C56" w:rsidRPr="004E1C56" w:rsidRDefault="00B47E1C" w:rsidP="00B47E1C">
      <w:r w:rsidRPr="004E1C56">
        <w:t>Компетенции (индикаторы): ПК-1, ПК-2</w:t>
      </w:r>
    </w:p>
    <w:p w14:paraId="18C4FCB6" w14:textId="77777777" w:rsidR="00911A00" w:rsidRPr="004E1C56" w:rsidRDefault="00911A00" w:rsidP="00911A00"/>
    <w:p w14:paraId="4DED1787" w14:textId="30255E83" w:rsidR="00911A00" w:rsidRPr="004E1C56" w:rsidRDefault="00911A00" w:rsidP="00911A00">
      <w:pPr>
        <w:pStyle w:val="1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E1C56">
        <w:rPr>
          <w:sz w:val="28"/>
          <w:szCs w:val="28"/>
        </w:rPr>
        <w:t xml:space="preserve">. Установить техническое требование на величину зазора между торцом червяка и его опорой (рис.), если все размеры деталей будут выполнены в заданных пределах. </w:t>
      </w:r>
    </w:p>
    <w:p w14:paraId="3FC6145D" w14:textId="77777777" w:rsidR="00911A00" w:rsidRPr="004E1C56" w:rsidRDefault="00911A00" w:rsidP="00911A00">
      <w:pPr>
        <w:pStyle w:val="11"/>
        <w:spacing w:line="240" w:lineRule="auto"/>
        <w:ind w:firstLine="709"/>
        <w:jc w:val="center"/>
        <w:rPr>
          <w:sz w:val="28"/>
          <w:szCs w:val="28"/>
        </w:rPr>
      </w:pPr>
      <w:r w:rsidRPr="004E1C56">
        <w:rPr>
          <w:sz w:val="28"/>
          <w:szCs w:val="28"/>
        </w:rPr>
        <w:object w:dxaOrig="3705" w:dyaOrig="1740" w14:anchorId="467068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5.25pt;height:170.25pt" o:ole="">
            <v:imagedata r:id="rId7" o:title="" cropleft="2006f" cropright="2006f"/>
          </v:shape>
          <o:OLEObject Type="Embed" ProgID="KompasFRWFile" ShapeID="_x0000_i1025" DrawAspect="Content" ObjectID="_1804922147" r:id="rId8"/>
        </w:object>
      </w:r>
    </w:p>
    <w:p w14:paraId="2D07FE31" w14:textId="77777777" w:rsidR="00911A00" w:rsidRPr="004E1C56" w:rsidRDefault="00911A00" w:rsidP="00911A00">
      <w:pPr>
        <w:pStyle w:val="11"/>
        <w:spacing w:line="240" w:lineRule="auto"/>
        <w:ind w:firstLine="709"/>
        <w:jc w:val="center"/>
        <w:rPr>
          <w:sz w:val="28"/>
          <w:szCs w:val="28"/>
        </w:rPr>
      </w:pPr>
      <w:r w:rsidRPr="004E1C56">
        <w:rPr>
          <w:sz w:val="28"/>
          <w:szCs w:val="28"/>
        </w:rPr>
        <w:t>Рис.1.</w:t>
      </w:r>
    </w:p>
    <w:p w14:paraId="26AF5F71" w14:textId="77777777" w:rsidR="00911A00" w:rsidRPr="004E1C56" w:rsidRDefault="00911A00" w:rsidP="00911A00">
      <w:pPr>
        <w:rPr>
          <w:szCs w:val="28"/>
        </w:rPr>
      </w:pPr>
      <w:r w:rsidRPr="004E1C56">
        <w:rPr>
          <w:szCs w:val="28"/>
        </w:rPr>
        <w:t>Время выполнения 15 мин.</w:t>
      </w:r>
    </w:p>
    <w:p w14:paraId="30ED2A06" w14:textId="77777777" w:rsidR="00911A00" w:rsidRPr="004E1C56" w:rsidRDefault="00911A00" w:rsidP="00911A00">
      <w:pPr>
        <w:pStyle w:val="11"/>
        <w:spacing w:line="240" w:lineRule="auto"/>
        <w:ind w:firstLine="709"/>
        <w:rPr>
          <w:sz w:val="28"/>
          <w:szCs w:val="28"/>
        </w:rPr>
      </w:pPr>
      <w:r w:rsidRPr="004E1C56">
        <w:rPr>
          <w:sz w:val="28"/>
          <w:szCs w:val="28"/>
        </w:rPr>
        <w:t>Ожидаемый результат:</w:t>
      </w:r>
    </w:p>
    <w:p w14:paraId="1571F5F5" w14:textId="77777777" w:rsidR="00911A00" w:rsidRPr="004E1C56" w:rsidRDefault="00911A00" w:rsidP="00911A00">
      <w:pPr>
        <w:pStyle w:val="11"/>
        <w:spacing w:line="240" w:lineRule="auto"/>
        <w:ind w:firstLine="709"/>
        <w:rPr>
          <w:sz w:val="28"/>
          <w:szCs w:val="28"/>
        </w:rPr>
      </w:pPr>
      <w:r w:rsidRPr="004E1C56">
        <w:rPr>
          <w:sz w:val="28"/>
          <w:szCs w:val="28"/>
        </w:rPr>
        <w:t xml:space="preserve">1) Составим схему размерной цепи (рис.1 </w:t>
      </w:r>
      <w:r w:rsidRPr="004E1C56">
        <w:rPr>
          <w:i/>
          <w:sz w:val="28"/>
          <w:szCs w:val="28"/>
        </w:rPr>
        <w:t>б</w:t>
      </w:r>
      <w:r w:rsidRPr="004E1C56">
        <w:rPr>
          <w:sz w:val="28"/>
          <w:szCs w:val="28"/>
        </w:rPr>
        <w:t xml:space="preserve">) </w:t>
      </w:r>
    </w:p>
    <w:p w14:paraId="4FF5804F" w14:textId="77777777" w:rsidR="00911A00" w:rsidRPr="004E1C56" w:rsidRDefault="00911A00" w:rsidP="00911A00">
      <w:pPr>
        <w:pStyle w:val="11"/>
        <w:spacing w:line="240" w:lineRule="auto"/>
        <w:ind w:firstLine="709"/>
        <w:rPr>
          <w:sz w:val="28"/>
          <w:szCs w:val="28"/>
        </w:rPr>
      </w:pPr>
      <w:r w:rsidRPr="004E1C56">
        <w:rPr>
          <w:sz w:val="28"/>
          <w:szCs w:val="28"/>
        </w:rPr>
        <w:t>2) Определим номинальный размер зазора</w:t>
      </w:r>
    </w:p>
    <w:p w14:paraId="18483B68" w14:textId="77777777" w:rsidR="00911A00" w:rsidRPr="004E1C56" w:rsidRDefault="00911A00" w:rsidP="00911A00">
      <w:pPr>
        <w:pStyle w:val="11"/>
        <w:spacing w:line="240" w:lineRule="auto"/>
        <w:ind w:firstLine="709"/>
        <w:jc w:val="center"/>
        <w:rPr>
          <w:b/>
          <w:sz w:val="28"/>
          <w:szCs w:val="28"/>
        </w:rPr>
      </w:pPr>
      <w:r w:rsidRPr="004E1C56">
        <w:rPr>
          <w:b/>
          <w:position w:val="-10"/>
          <w:sz w:val="32"/>
          <w:szCs w:val="32"/>
        </w:rPr>
        <w:object w:dxaOrig="2220" w:dyaOrig="300" w14:anchorId="61578FEE">
          <v:shape id="_x0000_i1026" type="#_x0000_t75" style="width:127.5pt;height:21.75pt" o:ole="" fillcolor="window">
            <v:imagedata r:id="rId9" o:title=""/>
          </v:shape>
          <o:OLEObject Type="Embed" ProgID="Equation.3" ShapeID="_x0000_i1026" DrawAspect="Content" ObjectID="_1804922148" r:id="rId10"/>
        </w:object>
      </w:r>
    </w:p>
    <w:p w14:paraId="261BBD0E" w14:textId="77777777" w:rsidR="00911A00" w:rsidRPr="004E1C56" w:rsidRDefault="00911A00" w:rsidP="00911A00">
      <w:pPr>
        <w:pStyle w:val="11"/>
        <w:spacing w:line="240" w:lineRule="auto"/>
        <w:ind w:firstLine="709"/>
        <w:rPr>
          <w:sz w:val="28"/>
          <w:szCs w:val="28"/>
        </w:rPr>
      </w:pPr>
      <w:r w:rsidRPr="004E1C56">
        <w:rPr>
          <w:sz w:val="28"/>
          <w:szCs w:val="28"/>
        </w:rPr>
        <w:t>3) Определим максимальный размер зазора</w:t>
      </w:r>
    </w:p>
    <w:p w14:paraId="11308560" w14:textId="77777777" w:rsidR="00911A00" w:rsidRPr="004E1C56" w:rsidRDefault="00911A00" w:rsidP="00911A00">
      <w:pPr>
        <w:pStyle w:val="11"/>
        <w:spacing w:line="240" w:lineRule="auto"/>
        <w:ind w:firstLine="709"/>
        <w:jc w:val="center"/>
        <w:rPr>
          <w:b/>
          <w:sz w:val="28"/>
          <w:szCs w:val="28"/>
        </w:rPr>
      </w:pPr>
      <w:r w:rsidRPr="004E1C56">
        <w:rPr>
          <w:b/>
          <w:position w:val="-10"/>
          <w:sz w:val="28"/>
          <w:szCs w:val="28"/>
        </w:rPr>
        <w:object w:dxaOrig="3159" w:dyaOrig="300" w14:anchorId="77398469">
          <v:shape id="_x0000_i1027" type="#_x0000_t75" style="width:174pt;height:18.75pt" o:ole="" fillcolor="window">
            <v:imagedata r:id="rId11" o:title=""/>
          </v:shape>
          <o:OLEObject Type="Embed" ProgID="Equation.3" ShapeID="_x0000_i1027" DrawAspect="Content" ObjectID="_1804922149" r:id="rId12"/>
        </w:object>
      </w:r>
    </w:p>
    <w:p w14:paraId="0D796BB3" w14:textId="77777777" w:rsidR="00911A00" w:rsidRPr="004E1C56" w:rsidRDefault="00911A00" w:rsidP="00911A00">
      <w:pPr>
        <w:pStyle w:val="11"/>
        <w:spacing w:line="240" w:lineRule="auto"/>
        <w:ind w:firstLine="709"/>
        <w:rPr>
          <w:sz w:val="28"/>
          <w:szCs w:val="28"/>
        </w:rPr>
      </w:pPr>
      <w:r w:rsidRPr="004E1C56">
        <w:rPr>
          <w:sz w:val="28"/>
          <w:szCs w:val="28"/>
        </w:rPr>
        <w:t>4) Определим минимальный размер зазора</w:t>
      </w:r>
    </w:p>
    <w:p w14:paraId="062571DF" w14:textId="77777777" w:rsidR="00911A00" w:rsidRPr="004E1C56" w:rsidRDefault="00911A00" w:rsidP="00911A00">
      <w:pPr>
        <w:pStyle w:val="11"/>
        <w:spacing w:line="240" w:lineRule="auto"/>
        <w:ind w:firstLine="709"/>
        <w:jc w:val="center"/>
        <w:rPr>
          <w:i/>
          <w:sz w:val="28"/>
          <w:szCs w:val="28"/>
        </w:rPr>
      </w:pPr>
      <w:r w:rsidRPr="004E1C56">
        <w:rPr>
          <w:i/>
          <w:position w:val="-10"/>
          <w:sz w:val="28"/>
          <w:szCs w:val="28"/>
        </w:rPr>
        <w:object w:dxaOrig="2100" w:dyaOrig="300" w14:anchorId="7499A002">
          <v:shape id="_x0000_i1028" type="#_x0000_t75" style="width:114pt;height:21pt" o:ole="" fillcolor="window">
            <v:imagedata r:id="rId13" o:title=""/>
          </v:shape>
          <o:OLEObject Type="Embed" ProgID="Equation.3" ShapeID="_x0000_i1028" DrawAspect="Content" ObjectID="_1804922150" r:id="rId14"/>
        </w:object>
      </w:r>
    </w:p>
    <w:p w14:paraId="658E2232" w14:textId="77777777" w:rsidR="00911A00" w:rsidRPr="004E1C56" w:rsidRDefault="00911A00" w:rsidP="00911A00">
      <w:pPr>
        <w:pStyle w:val="11"/>
        <w:spacing w:line="240" w:lineRule="auto"/>
        <w:ind w:firstLine="709"/>
        <w:rPr>
          <w:sz w:val="28"/>
          <w:szCs w:val="28"/>
        </w:rPr>
      </w:pPr>
      <w:r w:rsidRPr="004E1C56">
        <w:rPr>
          <w:sz w:val="28"/>
          <w:szCs w:val="28"/>
        </w:rPr>
        <w:t xml:space="preserve">Следовательно, </w:t>
      </w:r>
      <w:r w:rsidRPr="004E1C56">
        <w:rPr>
          <w:position w:val="-10"/>
          <w:sz w:val="28"/>
          <w:szCs w:val="28"/>
        </w:rPr>
        <w:object w:dxaOrig="1060" w:dyaOrig="380" w14:anchorId="449C7446">
          <v:shape id="_x0000_i1029" type="#_x0000_t75" style="width:62.25pt;height:21.75pt" o:ole="" fillcolor="window">
            <v:imagedata r:id="rId15" o:title=""/>
          </v:shape>
          <o:OLEObject Type="Embed" ProgID="Equation.3" ShapeID="_x0000_i1029" DrawAspect="Content" ObjectID="_1804922151" r:id="rId16"/>
        </w:object>
      </w:r>
    </w:p>
    <w:p w14:paraId="18C2BC1F" w14:textId="77777777" w:rsidR="00911A00" w:rsidRPr="004E1C56" w:rsidRDefault="00911A00" w:rsidP="00911A00">
      <w:pPr>
        <w:pStyle w:val="11"/>
        <w:spacing w:line="240" w:lineRule="auto"/>
        <w:ind w:firstLine="709"/>
        <w:jc w:val="both"/>
        <w:rPr>
          <w:sz w:val="28"/>
          <w:szCs w:val="28"/>
        </w:rPr>
      </w:pPr>
      <w:r w:rsidRPr="004E1C56">
        <w:rPr>
          <w:sz w:val="28"/>
          <w:szCs w:val="28"/>
        </w:rPr>
        <w:t>5) Установим формулировку технического требования. В данном случае техническое требование можно записать так:</w:t>
      </w:r>
    </w:p>
    <w:p w14:paraId="01B7B095" w14:textId="77777777" w:rsidR="00911A00" w:rsidRPr="004E1C56" w:rsidRDefault="00911A00" w:rsidP="00911A00">
      <w:pPr>
        <w:pStyle w:val="11"/>
        <w:spacing w:line="240" w:lineRule="auto"/>
        <w:ind w:firstLine="709"/>
        <w:jc w:val="both"/>
        <w:rPr>
          <w:sz w:val="28"/>
          <w:szCs w:val="28"/>
        </w:rPr>
      </w:pPr>
      <w:r w:rsidRPr="004E1C56">
        <w:rPr>
          <w:sz w:val="28"/>
          <w:szCs w:val="28"/>
        </w:rPr>
        <w:t>а) натяг между червяком и торцом его опоры не допускается;</w:t>
      </w:r>
    </w:p>
    <w:p w14:paraId="7EFDE3E5" w14:textId="77777777" w:rsidR="00911A00" w:rsidRPr="004E1C56" w:rsidRDefault="00911A00" w:rsidP="00911A00">
      <w:pPr>
        <w:pStyle w:val="11"/>
        <w:spacing w:line="240" w:lineRule="auto"/>
        <w:ind w:firstLine="709"/>
        <w:jc w:val="both"/>
        <w:rPr>
          <w:sz w:val="28"/>
          <w:szCs w:val="28"/>
        </w:rPr>
      </w:pPr>
      <w:r w:rsidRPr="004E1C56">
        <w:rPr>
          <w:sz w:val="28"/>
          <w:szCs w:val="28"/>
        </w:rPr>
        <w:t>б) зазор между опорой и торцом червяка не должен превышать 0,24 мм.</w:t>
      </w:r>
    </w:p>
    <w:p w14:paraId="6D1CC8FE" w14:textId="77777777" w:rsidR="00911A00" w:rsidRPr="004E1C56" w:rsidRDefault="00911A00" w:rsidP="00911A00">
      <w:pPr>
        <w:pStyle w:val="11"/>
        <w:spacing w:line="240" w:lineRule="auto"/>
        <w:ind w:firstLine="709"/>
        <w:jc w:val="both"/>
        <w:rPr>
          <w:szCs w:val="28"/>
        </w:rPr>
      </w:pPr>
      <w:r w:rsidRPr="004E1C56">
        <w:rPr>
          <w:sz w:val="28"/>
          <w:szCs w:val="28"/>
        </w:rPr>
        <w:t>Правильный ответ:</w:t>
      </w:r>
      <w:r w:rsidRPr="004E1C56">
        <w:rPr>
          <w:szCs w:val="28"/>
        </w:rPr>
        <w:t xml:space="preserve"> </w:t>
      </w:r>
      <w:r w:rsidRPr="004E1C56">
        <w:rPr>
          <w:sz w:val="28"/>
          <w:szCs w:val="28"/>
        </w:rPr>
        <w:t>натяг между червяком и торцом его опоры не допускается; зазор не больше 0,24 мм.</w:t>
      </w:r>
    </w:p>
    <w:p w14:paraId="0457B256" w14:textId="77777777" w:rsidR="00911A00" w:rsidRPr="004E1C56" w:rsidRDefault="00911A00" w:rsidP="00911A00">
      <w:r w:rsidRPr="004E1C56">
        <w:t xml:space="preserve">Компетенции: ПК-1, ПК-2. </w:t>
      </w:r>
    </w:p>
    <w:p w14:paraId="33613CAC" w14:textId="77777777" w:rsidR="00911A00" w:rsidRPr="004E1C56" w:rsidRDefault="00911A00" w:rsidP="00911A00">
      <w:pPr>
        <w:rPr>
          <w:szCs w:val="28"/>
        </w:rPr>
      </w:pPr>
    </w:p>
    <w:p w14:paraId="34616B80" w14:textId="15B2D478" w:rsidR="00911A00" w:rsidRPr="004E1C56" w:rsidRDefault="00911A00" w:rsidP="00911A00">
      <w:pPr>
        <w:rPr>
          <w:szCs w:val="28"/>
        </w:rPr>
      </w:pPr>
      <w:r>
        <w:rPr>
          <w:szCs w:val="28"/>
        </w:rPr>
        <w:t>6</w:t>
      </w:r>
      <w:r w:rsidRPr="004E1C56">
        <w:rPr>
          <w:szCs w:val="28"/>
        </w:rPr>
        <w:t xml:space="preserve">. Определить производственный цикл сборки изделий при средней продолжительности операции соответственно 3,2; 4,8; 1,8; 3,1 и 1,5 мин. и времени </w:t>
      </w:r>
      <w:proofErr w:type="spellStart"/>
      <w:r w:rsidRPr="004E1C56">
        <w:rPr>
          <w:szCs w:val="28"/>
        </w:rPr>
        <w:t>пролеживания</w:t>
      </w:r>
      <w:proofErr w:type="spellEnd"/>
      <w:r w:rsidRPr="004E1C56">
        <w:rPr>
          <w:szCs w:val="28"/>
        </w:rPr>
        <w:t xml:space="preserve"> деталей, соответственно 70% от продолжительности каждой операции.</w:t>
      </w:r>
    </w:p>
    <w:p w14:paraId="1865DF40" w14:textId="77777777" w:rsidR="00911A00" w:rsidRPr="004E1C56" w:rsidRDefault="00911A00" w:rsidP="00911A00">
      <w:pPr>
        <w:rPr>
          <w:szCs w:val="28"/>
        </w:rPr>
      </w:pPr>
      <w:r w:rsidRPr="004E1C56">
        <w:rPr>
          <w:szCs w:val="28"/>
        </w:rPr>
        <w:t>Время выполнения 10 мин.</w:t>
      </w:r>
    </w:p>
    <w:p w14:paraId="1732543F" w14:textId="77777777" w:rsidR="00911A00" w:rsidRPr="004E1C56" w:rsidRDefault="00911A00" w:rsidP="00911A00">
      <w:pPr>
        <w:pStyle w:val="11"/>
        <w:spacing w:line="240" w:lineRule="auto"/>
        <w:ind w:firstLine="709"/>
        <w:rPr>
          <w:sz w:val="28"/>
          <w:szCs w:val="28"/>
        </w:rPr>
      </w:pPr>
      <w:r w:rsidRPr="004E1C56">
        <w:rPr>
          <w:sz w:val="28"/>
          <w:szCs w:val="28"/>
        </w:rPr>
        <w:lastRenderedPageBreak/>
        <w:t>Ожидаемый результат:</w:t>
      </w:r>
    </w:p>
    <w:p w14:paraId="00D6BEFF" w14:textId="77777777" w:rsidR="00911A00" w:rsidRPr="004E1C56" w:rsidRDefault="00911A00" w:rsidP="00911A00">
      <w:pPr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</w:pPr>
      <w:r w:rsidRPr="004E1C56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1) </w:t>
      </w:r>
      <w:proofErr w:type="spellStart"/>
      <w:r w:rsidRPr="004E1C56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Т</w:t>
      </w:r>
      <w:r w:rsidRPr="004E1C56">
        <w:rPr>
          <w:rFonts w:eastAsia="Times New Roman" w:cs="Times New Roman"/>
          <w:snapToGrid w:val="0"/>
          <w:kern w:val="0"/>
          <w:szCs w:val="28"/>
          <w:vertAlign w:val="subscript"/>
          <w:lang w:eastAsia="ru-RU"/>
          <w14:ligatures w14:val="none"/>
        </w:rPr>
        <w:t>сб</w:t>
      </w:r>
      <w:proofErr w:type="spellEnd"/>
      <w:r w:rsidRPr="004E1C56">
        <w:rPr>
          <w:rFonts w:eastAsia="Times New Roman" w:cs="Times New Roman"/>
          <w:snapToGrid w:val="0"/>
          <w:kern w:val="0"/>
          <w:szCs w:val="28"/>
          <w:vertAlign w:val="subscript"/>
          <w:lang w:eastAsia="ru-RU"/>
          <w14:ligatures w14:val="none"/>
        </w:rPr>
        <w:t xml:space="preserve"> </w:t>
      </w:r>
      <w:r w:rsidRPr="004E1C56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= Т</w:t>
      </w:r>
      <w:r w:rsidRPr="004E1C56">
        <w:rPr>
          <w:rFonts w:eastAsia="Times New Roman" w:cs="Times New Roman"/>
          <w:snapToGrid w:val="0"/>
          <w:kern w:val="0"/>
          <w:szCs w:val="28"/>
          <w:vertAlign w:val="subscript"/>
          <w:lang w:eastAsia="ru-RU"/>
          <w14:ligatures w14:val="none"/>
        </w:rPr>
        <w:t xml:space="preserve">1 </w:t>
      </w:r>
      <w:r w:rsidRPr="004E1C56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+ Т</w:t>
      </w:r>
      <w:r w:rsidRPr="004E1C56">
        <w:rPr>
          <w:rFonts w:eastAsia="Times New Roman" w:cs="Times New Roman"/>
          <w:snapToGrid w:val="0"/>
          <w:kern w:val="0"/>
          <w:szCs w:val="28"/>
          <w:vertAlign w:val="subscript"/>
          <w:lang w:eastAsia="ru-RU"/>
          <w14:ligatures w14:val="none"/>
        </w:rPr>
        <w:t>2</w:t>
      </w:r>
      <w:r w:rsidRPr="004E1C56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+ Т</w:t>
      </w:r>
      <w:r w:rsidRPr="004E1C56">
        <w:rPr>
          <w:rFonts w:eastAsia="Times New Roman" w:cs="Times New Roman"/>
          <w:snapToGrid w:val="0"/>
          <w:kern w:val="0"/>
          <w:szCs w:val="28"/>
          <w:vertAlign w:val="subscript"/>
          <w:lang w:eastAsia="ru-RU"/>
          <w14:ligatures w14:val="none"/>
        </w:rPr>
        <w:t>3</w:t>
      </w:r>
      <w:r w:rsidRPr="004E1C56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+ Т</w:t>
      </w:r>
      <w:proofErr w:type="gramStart"/>
      <w:r w:rsidRPr="004E1C56">
        <w:rPr>
          <w:rFonts w:eastAsia="Times New Roman" w:cs="Times New Roman"/>
          <w:snapToGrid w:val="0"/>
          <w:kern w:val="0"/>
          <w:szCs w:val="28"/>
          <w:vertAlign w:val="subscript"/>
          <w:lang w:eastAsia="ru-RU"/>
          <w14:ligatures w14:val="none"/>
        </w:rPr>
        <w:t xml:space="preserve">4  </w:t>
      </w:r>
      <w:r w:rsidRPr="004E1C56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+</w:t>
      </w:r>
      <w:proofErr w:type="gramEnd"/>
      <w:r w:rsidRPr="004E1C56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Т</w:t>
      </w:r>
      <w:r w:rsidRPr="004E1C56">
        <w:rPr>
          <w:rFonts w:eastAsia="Times New Roman" w:cs="Times New Roman"/>
          <w:snapToGrid w:val="0"/>
          <w:kern w:val="0"/>
          <w:szCs w:val="28"/>
          <w:vertAlign w:val="subscript"/>
          <w:lang w:eastAsia="ru-RU"/>
          <w14:ligatures w14:val="none"/>
        </w:rPr>
        <w:t>5</w:t>
      </w:r>
      <w:r w:rsidRPr="004E1C56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= 3,2 + 4,8 +1,8 +3,1 +1,5 = 14.4 мин.</w:t>
      </w:r>
    </w:p>
    <w:p w14:paraId="4969E266" w14:textId="77777777" w:rsidR="00911A00" w:rsidRPr="004E1C56" w:rsidRDefault="00911A00" w:rsidP="00911A00">
      <w:pPr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</w:pPr>
      <w:r w:rsidRPr="004E1C56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2) Производственный цикл с учетом </w:t>
      </w:r>
      <w:proofErr w:type="spellStart"/>
      <w:r w:rsidRPr="004E1C56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пролеживания</w:t>
      </w:r>
      <w:proofErr w:type="spellEnd"/>
      <w:r w:rsidRPr="004E1C56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деталей</w:t>
      </w:r>
    </w:p>
    <w:p w14:paraId="7E1F51DF" w14:textId="77777777" w:rsidR="00911A00" w:rsidRPr="004E1C56" w:rsidRDefault="00911A00" w:rsidP="00911A00">
      <w:pPr>
        <w:jc w:val="center"/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</w:pPr>
      <w:proofErr w:type="spellStart"/>
      <w:r w:rsidRPr="004E1C56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Т</w:t>
      </w:r>
      <w:r w:rsidRPr="004E1C56">
        <w:rPr>
          <w:rFonts w:eastAsia="Times New Roman" w:cs="Times New Roman"/>
          <w:snapToGrid w:val="0"/>
          <w:kern w:val="0"/>
          <w:szCs w:val="28"/>
          <w:vertAlign w:val="subscript"/>
          <w:lang w:eastAsia="ru-RU"/>
          <w14:ligatures w14:val="none"/>
        </w:rPr>
        <w:t>ц</w:t>
      </w:r>
      <w:proofErr w:type="spellEnd"/>
      <w:r w:rsidRPr="004E1C56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= </w:t>
      </w:r>
      <w:proofErr w:type="spellStart"/>
      <w:r w:rsidRPr="004E1C56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Т</w:t>
      </w:r>
      <w:r w:rsidRPr="004E1C56">
        <w:rPr>
          <w:rFonts w:eastAsia="Times New Roman" w:cs="Times New Roman"/>
          <w:snapToGrid w:val="0"/>
          <w:kern w:val="0"/>
          <w:szCs w:val="28"/>
          <w:vertAlign w:val="subscript"/>
          <w:lang w:eastAsia="ru-RU"/>
          <w14:ligatures w14:val="none"/>
        </w:rPr>
        <w:t>сб</w:t>
      </w:r>
      <w:proofErr w:type="spellEnd"/>
      <w:r w:rsidRPr="004E1C56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* k = 14,4 * 1,7 = 24,48 </w:t>
      </w:r>
      <w:proofErr w:type="gramStart"/>
      <w:r w:rsidRPr="004E1C56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мин. ,</w:t>
      </w:r>
      <w:proofErr w:type="gramEnd"/>
    </w:p>
    <w:p w14:paraId="1294D61E" w14:textId="77777777" w:rsidR="00911A00" w:rsidRPr="004E1C56" w:rsidRDefault="00911A00" w:rsidP="00911A00">
      <w:pPr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</w:pPr>
      <w:r w:rsidRPr="004E1C56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где k = 1,7 – коэффициент, учитывающий </w:t>
      </w:r>
      <w:proofErr w:type="spellStart"/>
      <w:r w:rsidRPr="004E1C56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пролеживание</w:t>
      </w:r>
      <w:proofErr w:type="spellEnd"/>
      <w:r w:rsidRPr="004E1C56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деталей 70% от </w:t>
      </w:r>
      <w:proofErr w:type="spellStart"/>
      <w:r w:rsidRPr="004E1C56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Тсб</w:t>
      </w:r>
      <w:proofErr w:type="spellEnd"/>
      <w:r w:rsidRPr="004E1C56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.</w:t>
      </w:r>
    </w:p>
    <w:p w14:paraId="72E70B58" w14:textId="77777777" w:rsidR="00911A00" w:rsidRPr="004E1C56" w:rsidRDefault="00911A00" w:rsidP="00911A00">
      <w:pPr>
        <w:rPr>
          <w:szCs w:val="28"/>
        </w:rPr>
      </w:pPr>
      <w:r w:rsidRPr="004E1C56">
        <w:rPr>
          <w:szCs w:val="28"/>
        </w:rPr>
        <w:t xml:space="preserve">Правильный ответ: цикл сборки изделия </w:t>
      </w:r>
      <w:proofErr w:type="spellStart"/>
      <w:r w:rsidRPr="004E1C56">
        <w:rPr>
          <w:szCs w:val="28"/>
        </w:rPr>
        <w:t>Т</w:t>
      </w:r>
      <w:r w:rsidRPr="004E1C56">
        <w:rPr>
          <w:szCs w:val="28"/>
          <w:vertAlign w:val="subscript"/>
        </w:rPr>
        <w:t>сб</w:t>
      </w:r>
      <w:proofErr w:type="spellEnd"/>
      <w:r w:rsidRPr="004E1C56">
        <w:rPr>
          <w:szCs w:val="28"/>
        </w:rPr>
        <w:t xml:space="preserve"> = 24,48 мин.</w:t>
      </w:r>
    </w:p>
    <w:p w14:paraId="24AB35FE" w14:textId="77777777" w:rsidR="00911A00" w:rsidRPr="004E1C56" w:rsidRDefault="00911A00" w:rsidP="00911A00">
      <w:r w:rsidRPr="004E1C56">
        <w:t xml:space="preserve">Компетенции: ПК-1, ПК-2. </w:t>
      </w:r>
    </w:p>
    <w:p w14:paraId="57431109" w14:textId="77777777" w:rsidR="00911A00" w:rsidRPr="004E1C56" w:rsidRDefault="00911A00" w:rsidP="00911A00">
      <w:pPr>
        <w:rPr>
          <w:rFonts w:cs="Times New Roman"/>
          <w:szCs w:val="28"/>
        </w:rPr>
      </w:pPr>
    </w:p>
    <w:p w14:paraId="42F17636" w14:textId="75ABB67C" w:rsidR="00911A00" w:rsidRPr="004E1C56" w:rsidRDefault="00911A00" w:rsidP="00911A00">
      <w:pPr>
        <w:pStyle w:val="23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4E1C56">
        <w:rPr>
          <w:sz w:val="28"/>
          <w:szCs w:val="28"/>
        </w:rPr>
        <w:t>. Для обеспечения плавного вращения шкива необходим зазор между головкой винта и шайбой 0,05мм. Произвести расчет размеров компенсаторов, обеспечивающих заданное техническое требование.</w:t>
      </w:r>
    </w:p>
    <w:p w14:paraId="4450DDB1" w14:textId="77777777" w:rsidR="00911A00" w:rsidRPr="004E1C56" w:rsidRDefault="00911A00" w:rsidP="00911A00">
      <w:pPr>
        <w:rPr>
          <w:szCs w:val="28"/>
        </w:rPr>
      </w:pPr>
      <w:r w:rsidRPr="004E1C56">
        <w:rPr>
          <w:szCs w:val="28"/>
        </w:rPr>
        <w:t>Время выполнения 15 мин.</w:t>
      </w:r>
    </w:p>
    <w:p w14:paraId="6D55B49A" w14:textId="77777777" w:rsidR="00911A00" w:rsidRPr="004E1C56" w:rsidRDefault="00911A00" w:rsidP="00911A00">
      <w:pPr>
        <w:pStyle w:val="11"/>
        <w:spacing w:line="240" w:lineRule="auto"/>
        <w:ind w:firstLine="709"/>
        <w:rPr>
          <w:sz w:val="28"/>
          <w:szCs w:val="28"/>
        </w:rPr>
      </w:pPr>
      <w:r w:rsidRPr="004E1C56">
        <w:rPr>
          <w:sz w:val="28"/>
          <w:szCs w:val="28"/>
        </w:rPr>
        <w:t>Ожидаемый результат:</w:t>
      </w:r>
    </w:p>
    <w:p w14:paraId="0BFE67F7" w14:textId="77777777" w:rsidR="00911A00" w:rsidRPr="004E1C56" w:rsidRDefault="00911A00" w:rsidP="00911A00">
      <w:pPr>
        <w:pStyle w:val="23"/>
        <w:spacing w:line="240" w:lineRule="auto"/>
        <w:ind w:firstLine="709"/>
        <w:jc w:val="both"/>
        <w:rPr>
          <w:sz w:val="28"/>
          <w:szCs w:val="28"/>
        </w:rPr>
      </w:pPr>
      <w:r w:rsidRPr="004E1C56">
        <w:rPr>
          <w:sz w:val="28"/>
          <w:szCs w:val="28"/>
        </w:rPr>
        <w:t xml:space="preserve">1) Исходя из заданного допуска замыкающего звена, </w:t>
      </w:r>
      <w:r w:rsidRPr="004E1C56">
        <w:rPr>
          <w:position w:val="-10"/>
          <w:sz w:val="28"/>
          <w:szCs w:val="28"/>
        </w:rPr>
        <w:object w:dxaOrig="859" w:dyaOrig="300" w14:anchorId="41256B89">
          <v:shape id="_x0000_i1030" type="#_x0000_t75" style="width:42.75pt;height:19.5pt" o:ole="" fillcolor="window">
            <v:imagedata r:id="rId17" o:title=""/>
          </v:shape>
          <o:OLEObject Type="Embed" ProgID="Equation.3" ShapeID="_x0000_i1030" DrawAspect="Content" ObjectID="_1804922152" r:id="rId18"/>
        </w:object>
      </w:r>
      <w:r w:rsidRPr="004E1C56">
        <w:rPr>
          <w:sz w:val="28"/>
          <w:szCs w:val="28"/>
        </w:rPr>
        <w:t xml:space="preserve"> видим, что точность изготовления всех деталей должна быть высока; погрешность каждой детали не должна превышать 0,02 мм.</w:t>
      </w:r>
    </w:p>
    <w:p w14:paraId="39E7377D" w14:textId="77777777" w:rsidR="00911A00" w:rsidRPr="004E1C56" w:rsidRDefault="00911A00" w:rsidP="00911A00">
      <w:pPr>
        <w:pStyle w:val="23"/>
        <w:spacing w:line="240" w:lineRule="auto"/>
        <w:ind w:firstLine="709"/>
        <w:rPr>
          <w:sz w:val="28"/>
          <w:szCs w:val="28"/>
        </w:rPr>
      </w:pPr>
      <w:r w:rsidRPr="004E1C56">
        <w:rPr>
          <w:sz w:val="28"/>
          <w:szCs w:val="28"/>
        </w:rPr>
        <w:t>2) Установим с учетом опыта изготовления подобных деталей, следующие допуски на составляющие звенья рис.3.1</w:t>
      </w:r>
    </w:p>
    <w:p w14:paraId="76487832" w14:textId="77777777" w:rsidR="00911A00" w:rsidRPr="004E1C56" w:rsidRDefault="00911A00" w:rsidP="00911A00">
      <w:pPr>
        <w:pStyle w:val="23"/>
        <w:spacing w:line="240" w:lineRule="auto"/>
        <w:ind w:firstLine="0"/>
        <w:jc w:val="center"/>
        <w:rPr>
          <w:sz w:val="28"/>
          <w:szCs w:val="28"/>
        </w:rPr>
      </w:pPr>
      <w:r w:rsidRPr="004E1C56">
        <w:rPr>
          <w:position w:val="-10"/>
          <w:sz w:val="28"/>
          <w:szCs w:val="28"/>
        </w:rPr>
        <w:object w:dxaOrig="3000" w:dyaOrig="300" w14:anchorId="539B32E5">
          <v:shape id="_x0000_i1031" type="#_x0000_t75" style="width:189.75pt;height:20.25pt" o:ole="" fillcolor="window">
            <v:imagedata r:id="rId19" o:title=""/>
          </v:shape>
          <o:OLEObject Type="Embed" ProgID="Equation.3" ShapeID="_x0000_i1031" DrawAspect="Content" ObjectID="_1804922153" r:id="rId20"/>
        </w:object>
      </w:r>
    </w:p>
    <w:p w14:paraId="5538026F" w14:textId="77777777" w:rsidR="00911A00" w:rsidRPr="004E1C56" w:rsidRDefault="00911A00" w:rsidP="00911A00">
      <w:pPr>
        <w:pStyle w:val="23"/>
        <w:spacing w:line="240" w:lineRule="auto"/>
        <w:ind w:firstLine="0"/>
        <w:jc w:val="center"/>
        <w:rPr>
          <w:sz w:val="28"/>
          <w:szCs w:val="28"/>
        </w:rPr>
      </w:pPr>
      <w:r w:rsidRPr="004E1C56">
        <w:rPr>
          <w:sz w:val="28"/>
          <w:szCs w:val="28"/>
        </w:rPr>
        <w:object w:dxaOrig="6060" w:dyaOrig="4740" w14:anchorId="03FC6A04">
          <v:shape id="_x0000_i1032" type="#_x0000_t75" style="width:180pt;height:145.5pt" o:ole="">
            <v:imagedata r:id="rId21" o:title="" cropleft="1226f" cropright="1226f"/>
          </v:shape>
          <o:OLEObject Type="Embed" ProgID="KompasFRWFile" ShapeID="_x0000_i1032" DrawAspect="Content" ObjectID="_1804922154" r:id="rId22"/>
        </w:object>
      </w:r>
    </w:p>
    <w:p w14:paraId="60C2484B" w14:textId="77777777" w:rsidR="00911A00" w:rsidRPr="004E1C56" w:rsidRDefault="00911A00" w:rsidP="00911A00">
      <w:pPr>
        <w:pStyle w:val="23"/>
        <w:spacing w:line="240" w:lineRule="auto"/>
        <w:ind w:firstLine="709"/>
        <w:jc w:val="center"/>
        <w:rPr>
          <w:sz w:val="28"/>
          <w:szCs w:val="28"/>
        </w:rPr>
      </w:pPr>
      <w:r w:rsidRPr="004E1C56">
        <w:rPr>
          <w:sz w:val="28"/>
          <w:szCs w:val="28"/>
        </w:rPr>
        <w:t>Рис.3.1</w:t>
      </w:r>
    </w:p>
    <w:p w14:paraId="185C5BA3" w14:textId="77777777" w:rsidR="00911A00" w:rsidRPr="004E1C56" w:rsidRDefault="00911A00" w:rsidP="00911A00">
      <w:pPr>
        <w:pStyle w:val="23"/>
        <w:spacing w:line="240" w:lineRule="auto"/>
        <w:ind w:firstLine="709"/>
        <w:jc w:val="both"/>
        <w:rPr>
          <w:sz w:val="28"/>
          <w:szCs w:val="28"/>
        </w:rPr>
      </w:pPr>
      <w:r w:rsidRPr="004E1C56">
        <w:rPr>
          <w:sz w:val="28"/>
          <w:szCs w:val="28"/>
        </w:rPr>
        <w:t>3) Рассчитывая размерную цепь по методу максимума-минимума, определяем допуск замыкающего звена при условии назначения экономически, целесообразных допусков.</w:t>
      </w:r>
    </w:p>
    <w:p w14:paraId="2A342F64" w14:textId="77777777" w:rsidR="00911A00" w:rsidRPr="004E1C56" w:rsidRDefault="00911A00" w:rsidP="00911A00">
      <w:pPr>
        <w:pStyle w:val="23"/>
        <w:spacing w:line="240" w:lineRule="auto"/>
        <w:ind w:firstLine="709"/>
        <w:jc w:val="center"/>
        <w:rPr>
          <w:sz w:val="28"/>
          <w:szCs w:val="28"/>
        </w:rPr>
      </w:pPr>
      <w:r w:rsidRPr="004E1C56">
        <w:rPr>
          <w:position w:val="-10"/>
          <w:sz w:val="28"/>
          <w:szCs w:val="28"/>
        </w:rPr>
        <w:object w:dxaOrig="840" w:dyaOrig="300" w14:anchorId="057BC15F">
          <v:shape id="_x0000_i1033" type="#_x0000_t75" style="width:50.25pt;height:19.5pt" o:ole="" fillcolor="window">
            <v:imagedata r:id="rId23" o:title=""/>
          </v:shape>
          <o:OLEObject Type="Embed" ProgID="Equation.3" ShapeID="_x0000_i1033" DrawAspect="Content" ObjectID="_1804922155" r:id="rId24"/>
        </w:object>
      </w:r>
      <w:r w:rsidRPr="004E1C56">
        <w:rPr>
          <w:sz w:val="28"/>
          <w:szCs w:val="28"/>
        </w:rPr>
        <w:t xml:space="preserve"> </w:t>
      </w:r>
      <w:r w:rsidRPr="004E1C56">
        <w:rPr>
          <w:sz w:val="28"/>
          <w:szCs w:val="28"/>
        </w:rPr>
        <w:tab/>
      </w:r>
      <w:r w:rsidRPr="004E1C56">
        <w:rPr>
          <w:position w:val="-10"/>
          <w:sz w:val="28"/>
          <w:szCs w:val="28"/>
        </w:rPr>
        <w:object w:dxaOrig="700" w:dyaOrig="360" w14:anchorId="77B6098A">
          <v:shape id="_x0000_i1034" type="#_x0000_t75" style="width:51.75pt;height:21.75pt" o:ole="" fillcolor="window">
            <v:imagedata r:id="rId25" o:title=""/>
          </v:shape>
          <o:OLEObject Type="Embed" ProgID="Equation.3" ShapeID="_x0000_i1034" DrawAspect="Content" ObjectID="_1804922156" r:id="rId26"/>
        </w:object>
      </w:r>
      <w:r w:rsidRPr="004E1C56">
        <w:rPr>
          <w:sz w:val="28"/>
          <w:szCs w:val="28"/>
        </w:rPr>
        <w:t>;</w:t>
      </w:r>
    </w:p>
    <w:p w14:paraId="2F0AEB7E" w14:textId="77777777" w:rsidR="00911A00" w:rsidRPr="004E1C56" w:rsidRDefault="00911A00" w:rsidP="00911A00">
      <w:pPr>
        <w:pStyle w:val="23"/>
        <w:spacing w:line="240" w:lineRule="auto"/>
        <w:ind w:firstLine="709"/>
        <w:rPr>
          <w:sz w:val="28"/>
          <w:szCs w:val="28"/>
        </w:rPr>
      </w:pPr>
      <w:r w:rsidRPr="004E1C56">
        <w:rPr>
          <w:sz w:val="28"/>
          <w:szCs w:val="28"/>
        </w:rPr>
        <w:t>4) Заменим многозвенную размерную цепь трехзвенной (рис.9).</w:t>
      </w:r>
    </w:p>
    <w:p w14:paraId="50F90448" w14:textId="77777777" w:rsidR="00911A00" w:rsidRPr="004E1C56" w:rsidRDefault="00911A00" w:rsidP="00911A00">
      <w:pPr>
        <w:pStyle w:val="23"/>
        <w:spacing w:line="240" w:lineRule="auto"/>
        <w:ind w:firstLine="709"/>
        <w:jc w:val="both"/>
        <w:rPr>
          <w:sz w:val="28"/>
          <w:szCs w:val="28"/>
        </w:rPr>
      </w:pPr>
      <w:r w:rsidRPr="004E1C56">
        <w:rPr>
          <w:sz w:val="28"/>
          <w:szCs w:val="28"/>
        </w:rPr>
        <w:t>5) Корректируем размерную цепь за счет изменения размера 50</w:t>
      </w:r>
      <w:r w:rsidRPr="004E1C56">
        <w:rPr>
          <w:position w:val="-4"/>
          <w:sz w:val="28"/>
          <w:szCs w:val="28"/>
        </w:rPr>
        <w:object w:dxaOrig="220" w:dyaOrig="240" w14:anchorId="1D98DD89">
          <v:shape id="_x0000_i1035" type="#_x0000_t75" style="width:9.75pt;height:12pt" o:ole="" fillcolor="window">
            <v:imagedata r:id="rId27" o:title=""/>
          </v:shape>
          <o:OLEObject Type="Embed" ProgID="Equation.3" ShapeID="_x0000_i1035" DrawAspect="Content" ObjectID="_1804922157" r:id="rId28"/>
        </w:object>
      </w:r>
      <w:r w:rsidRPr="004E1C56">
        <w:rPr>
          <w:sz w:val="28"/>
          <w:szCs w:val="28"/>
        </w:rPr>
        <w:t>0,1 на размер 50</w:t>
      </w:r>
      <w:r w:rsidRPr="004E1C56">
        <w:rPr>
          <w:position w:val="-4"/>
          <w:sz w:val="28"/>
          <w:szCs w:val="28"/>
        </w:rPr>
        <w:object w:dxaOrig="340" w:dyaOrig="300" w14:anchorId="0C77818D">
          <v:shape id="_x0000_i1036" type="#_x0000_t75" style="width:17.25pt;height:15pt" o:ole="" fillcolor="window">
            <v:imagedata r:id="rId29" o:title=""/>
          </v:shape>
          <o:OLEObject Type="Embed" ProgID="Equation.3" ShapeID="_x0000_i1036" DrawAspect="Content" ObjectID="_1804922158" r:id="rId30"/>
        </w:object>
      </w:r>
      <w:r w:rsidRPr="004E1C56">
        <w:rPr>
          <w:sz w:val="28"/>
          <w:szCs w:val="28"/>
        </w:rPr>
        <w:t xml:space="preserve"> с тем, чтобы допуск замыкающего звена был больше </w:t>
      </w:r>
      <w:r w:rsidRPr="004E1C56">
        <w:rPr>
          <w:position w:val="-10"/>
          <w:sz w:val="28"/>
          <w:szCs w:val="28"/>
        </w:rPr>
        <w:object w:dxaOrig="1120" w:dyaOrig="360" w14:anchorId="5FB1BB36">
          <v:shape id="_x0000_i1037" type="#_x0000_t75" style="width:63pt;height:21.75pt" o:ole="" fillcolor="window">
            <v:imagedata r:id="rId31" o:title=""/>
          </v:shape>
          <o:OLEObject Type="Embed" ProgID="Equation.3" ShapeID="_x0000_i1037" DrawAspect="Content" ObjectID="_1804922159" r:id="rId32"/>
        </w:object>
      </w:r>
      <w:r w:rsidRPr="004E1C56">
        <w:rPr>
          <w:sz w:val="28"/>
          <w:szCs w:val="28"/>
        </w:rPr>
        <w:t>;</w:t>
      </w:r>
    </w:p>
    <w:p w14:paraId="7C26313E" w14:textId="77777777" w:rsidR="00911A00" w:rsidRPr="004E1C56" w:rsidRDefault="00911A00" w:rsidP="00911A00">
      <w:pPr>
        <w:pStyle w:val="23"/>
        <w:spacing w:line="240" w:lineRule="auto"/>
        <w:ind w:firstLine="709"/>
        <w:rPr>
          <w:sz w:val="28"/>
          <w:szCs w:val="28"/>
        </w:rPr>
      </w:pPr>
      <w:r w:rsidRPr="004E1C56">
        <w:rPr>
          <w:sz w:val="28"/>
          <w:szCs w:val="28"/>
        </w:rPr>
        <w:t>6) Определяем величину компенсации</w:t>
      </w:r>
    </w:p>
    <w:p w14:paraId="603C17B9" w14:textId="77777777" w:rsidR="00911A00" w:rsidRPr="004E1C56" w:rsidRDefault="00911A00" w:rsidP="00911A00">
      <w:pPr>
        <w:pStyle w:val="23"/>
        <w:spacing w:line="240" w:lineRule="auto"/>
        <w:ind w:firstLine="709"/>
        <w:jc w:val="center"/>
        <w:rPr>
          <w:sz w:val="28"/>
          <w:szCs w:val="28"/>
        </w:rPr>
      </w:pPr>
      <w:r w:rsidRPr="004E1C56">
        <w:rPr>
          <w:position w:val="-10"/>
          <w:sz w:val="28"/>
          <w:szCs w:val="28"/>
        </w:rPr>
        <w:object w:dxaOrig="2820" w:dyaOrig="300" w14:anchorId="40680146">
          <v:shape id="_x0000_i1038" type="#_x0000_t75" style="width:161.25pt;height:19.5pt" o:ole="" fillcolor="window">
            <v:imagedata r:id="rId33" o:title=""/>
          </v:shape>
          <o:OLEObject Type="Embed" ProgID="Equation.3" ShapeID="_x0000_i1038" DrawAspect="Content" ObjectID="_1804922160" r:id="rId34"/>
        </w:object>
      </w:r>
      <w:r w:rsidRPr="004E1C56">
        <w:rPr>
          <w:sz w:val="28"/>
          <w:szCs w:val="28"/>
        </w:rPr>
        <w:t xml:space="preserve"> ;</w:t>
      </w:r>
    </w:p>
    <w:p w14:paraId="7C670C50" w14:textId="77777777" w:rsidR="00911A00" w:rsidRPr="004E1C56" w:rsidRDefault="00911A00" w:rsidP="00911A00">
      <w:pPr>
        <w:pStyle w:val="23"/>
        <w:spacing w:line="240" w:lineRule="auto"/>
        <w:ind w:firstLine="709"/>
        <w:rPr>
          <w:sz w:val="28"/>
          <w:szCs w:val="28"/>
        </w:rPr>
      </w:pPr>
      <w:r w:rsidRPr="004E1C56">
        <w:rPr>
          <w:sz w:val="28"/>
          <w:szCs w:val="28"/>
        </w:rPr>
        <w:t>7) Определим количество ступеней детали-компенсатора (в данном случае шайбы):</w:t>
      </w:r>
    </w:p>
    <w:p w14:paraId="18505FC9" w14:textId="77777777" w:rsidR="00911A00" w:rsidRPr="004E1C56" w:rsidRDefault="00911A00" w:rsidP="00911A00">
      <w:pPr>
        <w:pStyle w:val="23"/>
        <w:spacing w:line="240" w:lineRule="auto"/>
        <w:ind w:firstLine="709"/>
        <w:jc w:val="center"/>
        <w:rPr>
          <w:sz w:val="28"/>
          <w:szCs w:val="28"/>
        </w:rPr>
      </w:pPr>
      <w:r w:rsidRPr="004E1C56">
        <w:rPr>
          <w:position w:val="-26"/>
          <w:sz w:val="28"/>
          <w:szCs w:val="28"/>
        </w:rPr>
        <w:object w:dxaOrig="3080" w:dyaOrig="600" w14:anchorId="7105C187">
          <v:shape id="_x0000_i1039" type="#_x0000_t75" style="width:186.75pt;height:42pt" o:ole="" fillcolor="window">
            <v:imagedata r:id="rId35" o:title=""/>
          </v:shape>
          <o:OLEObject Type="Embed" ProgID="Equation.3" ShapeID="_x0000_i1039" DrawAspect="Content" ObjectID="_1804922161" r:id="rId36"/>
        </w:object>
      </w:r>
      <w:r w:rsidRPr="004E1C56">
        <w:rPr>
          <w:sz w:val="28"/>
          <w:szCs w:val="28"/>
        </w:rPr>
        <w:t>;</w:t>
      </w:r>
    </w:p>
    <w:p w14:paraId="5E776C46" w14:textId="77777777" w:rsidR="00911A00" w:rsidRPr="004E1C56" w:rsidRDefault="00911A00" w:rsidP="00911A00">
      <w:pPr>
        <w:pStyle w:val="23"/>
        <w:spacing w:line="240" w:lineRule="auto"/>
        <w:ind w:firstLine="709"/>
        <w:rPr>
          <w:sz w:val="28"/>
          <w:szCs w:val="28"/>
        </w:rPr>
      </w:pPr>
      <w:r w:rsidRPr="004E1C56">
        <w:rPr>
          <w:sz w:val="28"/>
          <w:szCs w:val="28"/>
        </w:rPr>
        <w:lastRenderedPageBreak/>
        <w:t>8) Определяем отклонения размера шайбы:</w:t>
      </w:r>
    </w:p>
    <w:p w14:paraId="2681937F" w14:textId="77777777" w:rsidR="00911A00" w:rsidRPr="004E1C56" w:rsidRDefault="00911A00" w:rsidP="00911A00">
      <w:pPr>
        <w:pStyle w:val="23"/>
        <w:spacing w:line="240" w:lineRule="auto"/>
        <w:ind w:firstLine="709"/>
        <w:jc w:val="center"/>
        <w:rPr>
          <w:sz w:val="28"/>
          <w:szCs w:val="28"/>
        </w:rPr>
      </w:pPr>
      <w:r w:rsidRPr="004E1C56">
        <w:rPr>
          <w:position w:val="-20"/>
          <w:sz w:val="28"/>
          <w:szCs w:val="28"/>
        </w:rPr>
        <w:object w:dxaOrig="5280" w:dyaOrig="520" w14:anchorId="04DE55DA">
          <v:shape id="_x0000_i1040" type="#_x0000_t75" style="width:283.5pt;height:30pt" o:ole="" fillcolor="window">
            <v:imagedata r:id="rId37" o:title=""/>
          </v:shape>
          <o:OLEObject Type="Embed" ProgID="Equation.3" ShapeID="_x0000_i1040" DrawAspect="Content" ObjectID="_1804922162" r:id="rId38"/>
        </w:object>
      </w:r>
      <w:r w:rsidRPr="004E1C56">
        <w:rPr>
          <w:sz w:val="28"/>
          <w:szCs w:val="28"/>
        </w:rPr>
        <w:t>;</w:t>
      </w:r>
    </w:p>
    <w:p w14:paraId="54042F59" w14:textId="77777777" w:rsidR="00911A00" w:rsidRPr="004E1C56" w:rsidRDefault="00911A00" w:rsidP="00911A00">
      <w:pPr>
        <w:pStyle w:val="23"/>
        <w:spacing w:line="240" w:lineRule="auto"/>
        <w:ind w:firstLine="709"/>
        <w:rPr>
          <w:sz w:val="28"/>
          <w:szCs w:val="28"/>
          <w:vertAlign w:val="subscript"/>
        </w:rPr>
      </w:pPr>
      <w:r w:rsidRPr="004E1C56">
        <w:rPr>
          <w:sz w:val="28"/>
          <w:szCs w:val="28"/>
        </w:rPr>
        <w:t>Таким образом, размеры шайб будут: 5,025</w:t>
      </w:r>
      <w:r w:rsidRPr="004E1C56">
        <w:rPr>
          <w:sz w:val="28"/>
          <w:szCs w:val="28"/>
          <w:vertAlign w:val="subscript"/>
        </w:rPr>
        <w:t>-0,03</w:t>
      </w:r>
      <w:r w:rsidRPr="004E1C56">
        <w:rPr>
          <w:sz w:val="28"/>
          <w:szCs w:val="28"/>
        </w:rPr>
        <w:t>; 5,05</w:t>
      </w:r>
      <w:r w:rsidRPr="004E1C56">
        <w:rPr>
          <w:sz w:val="28"/>
          <w:szCs w:val="28"/>
          <w:vertAlign w:val="subscript"/>
        </w:rPr>
        <w:t>-0,03</w:t>
      </w:r>
      <w:proofErr w:type="gramStart"/>
      <w:r w:rsidRPr="004E1C56">
        <w:rPr>
          <w:sz w:val="28"/>
          <w:szCs w:val="28"/>
        </w:rPr>
        <w:t>; .</w:t>
      </w:r>
      <w:proofErr w:type="gramEnd"/>
      <w:r w:rsidRPr="004E1C56">
        <w:rPr>
          <w:sz w:val="28"/>
          <w:szCs w:val="28"/>
        </w:rPr>
        <w:t xml:space="preserve"> 5,35</w:t>
      </w:r>
      <w:r w:rsidRPr="004E1C56">
        <w:rPr>
          <w:sz w:val="28"/>
          <w:szCs w:val="28"/>
          <w:vertAlign w:val="subscript"/>
        </w:rPr>
        <w:t>-0,03.</w:t>
      </w:r>
    </w:p>
    <w:p w14:paraId="3F995CB9" w14:textId="77777777" w:rsidR="00911A00" w:rsidRPr="004E1C56" w:rsidRDefault="00911A00" w:rsidP="00911A00">
      <w:pPr>
        <w:pStyle w:val="23"/>
        <w:spacing w:line="240" w:lineRule="auto"/>
        <w:ind w:firstLine="709"/>
        <w:rPr>
          <w:szCs w:val="28"/>
        </w:rPr>
      </w:pPr>
      <w:r w:rsidRPr="004E1C56">
        <w:rPr>
          <w:sz w:val="28"/>
          <w:szCs w:val="28"/>
        </w:rPr>
        <w:t>Правильный ответ: размеры шайб: 5,025</w:t>
      </w:r>
      <w:r w:rsidRPr="004E1C56">
        <w:rPr>
          <w:sz w:val="28"/>
          <w:szCs w:val="28"/>
          <w:vertAlign w:val="subscript"/>
        </w:rPr>
        <w:t>-0,03</w:t>
      </w:r>
      <w:r w:rsidRPr="004E1C56">
        <w:rPr>
          <w:sz w:val="28"/>
          <w:szCs w:val="28"/>
        </w:rPr>
        <w:t>; 5,05</w:t>
      </w:r>
      <w:r w:rsidRPr="004E1C56">
        <w:rPr>
          <w:sz w:val="28"/>
          <w:szCs w:val="28"/>
          <w:vertAlign w:val="subscript"/>
        </w:rPr>
        <w:t>-0,03</w:t>
      </w:r>
      <w:proofErr w:type="gramStart"/>
      <w:r w:rsidRPr="004E1C56">
        <w:rPr>
          <w:sz w:val="28"/>
          <w:szCs w:val="28"/>
        </w:rPr>
        <w:t>; .</w:t>
      </w:r>
      <w:proofErr w:type="gramEnd"/>
      <w:r w:rsidRPr="004E1C56">
        <w:rPr>
          <w:sz w:val="28"/>
          <w:szCs w:val="28"/>
        </w:rPr>
        <w:t xml:space="preserve"> 5,35</w:t>
      </w:r>
      <w:r w:rsidRPr="004E1C56">
        <w:rPr>
          <w:sz w:val="28"/>
          <w:szCs w:val="28"/>
          <w:vertAlign w:val="subscript"/>
        </w:rPr>
        <w:t>-</w:t>
      </w:r>
      <w:proofErr w:type="gramStart"/>
      <w:r w:rsidRPr="004E1C56">
        <w:rPr>
          <w:sz w:val="28"/>
          <w:szCs w:val="28"/>
          <w:vertAlign w:val="subscript"/>
        </w:rPr>
        <w:t>0,03..</w:t>
      </w:r>
      <w:proofErr w:type="gramEnd"/>
    </w:p>
    <w:p w14:paraId="7986F48E" w14:textId="77777777" w:rsidR="00911A00" w:rsidRPr="004E1C56" w:rsidRDefault="00911A00" w:rsidP="00911A00">
      <w:r w:rsidRPr="004E1C56">
        <w:t xml:space="preserve">Компетенции: ПК-1, ПК-2. </w:t>
      </w:r>
    </w:p>
    <w:p w14:paraId="4960D323" w14:textId="77777777" w:rsidR="00911A00" w:rsidRPr="004E1C56" w:rsidRDefault="00911A00" w:rsidP="00911A00">
      <w:pPr>
        <w:pStyle w:val="23"/>
        <w:spacing w:line="240" w:lineRule="auto"/>
        <w:ind w:firstLine="709"/>
        <w:rPr>
          <w:i/>
          <w:sz w:val="28"/>
          <w:szCs w:val="28"/>
        </w:rPr>
      </w:pPr>
    </w:p>
    <w:p w14:paraId="2290C0C1" w14:textId="129E398E" w:rsidR="00911A00" w:rsidRPr="004E1C56" w:rsidRDefault="00911A00" w:rsidP="00911A00">
      <w:pPr>
        <w:rPr>
          <w:szCs w:val="28"/>
        </w:rPr>
      </w:pPr>
      <w:r>
        <w:rPr>
          <w:szCs w:val="28"/>
        </w:rPr>
        <w:t>8</w:t>
      </w:r>
      <w:r w:rsidRPr="004E1C56">
        <w:rPr>
          <w:szCs w:val="28"/>
        </w:rPr>
        <w:t>.Определить трудоемкость сборки масляного насоса, если в течение года 23 рабочих производят 150000 изделий. (Режим работы односменный).</w:t>
      </w:r>
    </w:p>
    <w:p w14:paraId="263F7A31" w14:textId="77777777" w:rsidR="00911A00" w:rsidRPr="004E1C56" w:rsidRDefault="00911A00" w:rsidP="00911A00">
      <w:pPr>
        <w:rPr>
          <w:szCs w:val="28"/>
        </w:rPr>
      </w:pPr>
      <w:r w:rsidRPr="004E1C56">
        <w:rPr>
          <w:szCs w:val="28"/>
        </w:rPr>
        <w:t>Время выполнения 5 мин.</w:t>
      </w:r>
    </w:p>
    <w:p w14:paraId="6C3F679D" w14:textId="77777777" w:rsidR="00911A00" w:rsidRPr="004E1C56" w:rsidRDefault="00911A00" w:rsidP="00911A00">
      <w:pPr>
        <w:rPr>
          <w:szCs w:val="28"/>
        </w:rPr>
      </w:pPr>
      <w:r w:rsidRPr="004E1C56">
        <w:rPr>
          <w:szCs w:val="28"/>
        </w:rPr>
        <w:t>Ожидаемый результат:</w:t>
      </w:r>
    </w:p>
    <w:p w14:paraId="5776EC9E" w14:textId="77777777" w:rsidR="00911A00" w:rsidRPr="004E1C56" w:rsidRDefault="00911A00" w:rsidP="00911A00">
      <w:pPr>
        <w:rPr>
          <w:rFonts w:cs="Times New Roman"/>
          <w:szCs w:val="28"/>
        </w:rPr>
      </w:pPr>
      <w:r w:rsidRPr="004E1C56">
        <w:rPr>
          <w:position w:val="-28"/>
          <w:szCs w:val="28"/>
        </w:rPr>
        <w:object w:dxaOrig="4000" w:dyaOrig="720" w14:anchorId="60903EC5">
          <v:shape id="_x0000_i1041" type="#_x0000_t75" style="width:181.5pt;height:36pt" o:ole="">
            <v:imagedata r:id="rId39" o:title=""/>
          </v:shape>
          <o:OLEObject Type="Embed" ProgID="Equation.DSMT4" ShapeID="_x0000_i1041" DrawAspect="Content" ObjectID="_1804922163" r:id="rId40"/>
        </w:object>
      </w:r>
      <w:r w:rsidRPr="004E1C56">
        <w:rPr>
          <w:szCs w:val="28"/>
        </w:rPr>
        <w:t xml:space="preserve">мин., где </w:t>
      </w:r>
      <w:r w:rsidRPr="004E1C56">
        <w:rPr>
          <w:i/>
          <w:szCs w:val="28"/>
        </w:rPr>
        <w:t>F</w:t>
      </w:r>
      <w:r w:rsidRPr="004E1C56">
        <w:rPr>
          <w:szCs w:val="28"/>
        </w:rPr>
        <w:t>=1860 час – годовой фонд рабочего времени;</w:t>
      </w:r>
      <w:r w:rsidRPr="004E1C56">
        <w:rPr>
          <w:i/>
          <w:szCs w:val="28"/>
        </w:rPr>
        <w:t xml:space="preserve"> R </w:t>
      </w:r>
      <w:r w:rsidRPr="004E1C56">
        <w:rPr>
          <w:szCs w:val="28"/>
        </w:rPr>
        <w:t xml:space="preserve">– количество рабочих; </w:t>
      </w:r>
      <w:r w:rsidRPr="004E1C56">
        <w:rPr>
          <w:i/>
          <w:szCs w:val="28"/>
        </w:rPr>
        <w:t xml:space="preserve">N </w:t>
      </w:r>
      <w:r w:rsidRPr="004E1C56">
        <w:rPr>
          <w:szCs w:val="28"/>
        </w:rPr>
        <w:t>– программа выпуска изделий.</w:t>
      </w:r>
      <w:r w:rsidRPr="004E1C56">
        <w:rPr>
          <w:i/>
          <w:szCs w:val="28"/>
        </w:rPr>
        <w:t xml:space="preserve"> </w:t>
      </w:r>
    </w:p>
    <w:p w14:paraId="08604989" w14:textId="77777777" w:rsidR="00911A00" w:rsidRPr="004E1C56" w:rsidRDefault="00911A00" w:rsidP="00911A00">
      <w:pPr>
        <w:rPr>
          <w:szCs w:val="28"/>
        </w:rPr>
      </w:pPr>
      <w:r w:rsidRPr="004E1C56">
        <w:rPr>
          <w:szCs w:val="28"/>
        </w:rPr>
        <w:t xml:space="preserve">Правильный ответ: трудоемкость сборки масляного насоса </w:t>
      </w:r>
      <w:proofErr w:type="spellStart"/>
      <w:r w:rsidRPr="004E1C56">
        <w:rPr>
          <w:i/>
          <w:sz w:val="32"/>
          <w:szCs w:val="32"/>
        </w:rPr>
        <w:t>t</w:t>
      </w:r>
      <w:r w:rsidRPr="004E1C56">
        <w:rPr>
          <w:rFonts w:ascii="Palatino Linotype" w:hAnsi="Palatino Linotype"/>
          <w:b/>
          <w:color w:val="202122"/>
          <w:sz w:val="32"/>
          <w:szCs w:val="32"/>
          <w:shd w:val="clear" w:color="auto" w:fill="FFFFFF" w:themeFill="background1"/>
          <w:vertAlign w:val="subscript"/>
        </w:rPr>
        <w:t>Σ</w:t>
      </w:r>
      <w:proofErr w:type="spellEnd"/>
      <w:r w:rsidRPr="004E1C56">
        <w:rPr>
          <w:sz w:val="18"/>
          <w:szCs w:val="18"/>
          <w:vertAlign w:val="subscript"/>
        </w:rPr>
        <w:t xml:space="preserve"> </w:t>
      </w:r>
      <w:r w:rsidRPr="004E1C56">
        <w:rPr>
          <w:sz w:val="18"/>
          <w:szCs w:val="18"/>
        </w:rPr>
        <w:t>=</w:t>
      </w:r>
      <w:r w:rsidRPr="004E1C56">
        <w:rPr>
          <w:szCs w:val="28"/>
        </w:rPr>
        <w:t xml:space="preserve"> 17,1 мин.</w:t>
      </w:r>
    </w:p>
    <w:p w14:paraId="70F1C1F7" w14:textId="77777777" w:rsidR="00911A00" w:rsidRPr="004E1C56" w:rsidRDefault="00911A00" w:rsidP="00911A00">
      <w:r w:rsidRPr="004E1C56">
        <w:t xml:space="preserve">Компетенции: ПК-1, ПК-2. </w:t>
      </w:r>
    </w:p>
    <w:sectPr w:rsidR="00911A00" w:rsidRPr="004E1C56" w:rsidSect="00B47E1C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B8087" w14:textId="77777777" w:rsidR="00664769" w:rsidRDefault="00664769">
      <w:r>
        <w:separator/>
      </w:r>
    </w:p>
  </w:endnote>
  <w:endnote w:type="continuationSeparator" w:id="0">
    <w:p w14:paraId="5274EDF8" w14:textId="77777777" w:rsidR="00664769" w:rsidRDefault="00664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A660E" w14:textId="77777777" w:rsidR="00664769" w:rsidRDefault="00664769">
      <w:r>
        <w:separator/>
      </w:r>
    </w:p>
  </w:footnote>
  <w:footnote w:type="continuationSeparator" w:id="0">
    <w:p w14:paraId="2AA51AAF" w14:textId="77777777" w:rsidR="00664769" w:rsidRDefault="006647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74E31"/>
    <w:multiLevelType w:val="hybridMultilevel"/>
    <w:tmpl w:val="CE8443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55C5F30"/>
    <w:multiLevelType w:val="hybridMultilevel"/>
    <w:tmpl w:val="E35CE7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6964C3F"/>
    <w:multiLevelType w:val="multilevel"/>
    <w:tmpl w:val="AD7E3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1147193">
    <w:abstractNumId w:val="1"/>
  </w:num>
  <w:num w:numId="2" w16cid:durableId="1724329984">
    <w:abstractNumId w:val="0"/>
  </w:num>
  <w:num w:numId="3" w16cid:durableId="7610256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E1C"/>
    <w:rsid w:val="00062C64"/>
    <w:rsid w:val="001076E5"/>
    <w:rsid w:val="00126CB8"/>
    <w:rsid w:val="00145F9A"/>
    <w:rsid w:val="001965C2"/>
    <w:rsid w:val="001A5095"/>
    <w:rsid w:val="002577F8"/>
    <w:rsid w:val="00285DFA"/>
    <w:rsid w:val="002C4EEB"/>
    <w:rsid w:val="002F454D"/>
    <w:rsid w:val="002F4D67"/>
    <w:rsid w:val="00312C32"/>
    <w:rsid w:val="004266E2"/>
    <w:rsid w:val="0047048E"/>
    <w:rsid w:val="004E1C56"/>
    <w:rsid w:val="00536985"/>
    <w:rsid w:val="00540FFD"/>
    <w:rsid w:val="00544192"/>
    <w:rsid w:val="00640EF3"/>
    <w:rsid w:val="0066383D"/>
    <w:rsid w:val="00664769"/>
    <w:rsid w:val="00764D03"/>
    <w:rsid w:val="0082751D"/>
    <w:rsid w:val="00911A00"/>
    <w:rsid w:val="00A25A3B"/>
    <w:rsid w:val="00AE12CB"/>
    <w:rsid w:val="00B41CF2"/>
    <w:rsid w:val="00B47E1C"/>
    <w:rsid w:val="00BD0D32"/>
    <w:rsid w:val="00BE28EE"/>
    <w:rsid w:val="00BF0AB1"/>
    <w:rsid w:val="00C11721"/>
    <w:rsid w:val="00E60722"/>
    <w:rsid w:val="00F9128F"/>
    <w:rsid w:val="00FA035A"/>
    <w:rsid w:val="00FF4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25362"/>
  <w15:chartTrackingRefBased/>
  <w15:docId w15:val="{77F80621-14F9-4C71-B787-38B164923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7E1C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B47E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7E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7E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7E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7E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7E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7E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7E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7E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E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7E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7E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7E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7E1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7E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7E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7E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7E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7E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47E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7E1C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47E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7E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47E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7E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47E1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7E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47E1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7E1C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B47E1C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ad">
    <w:name w:val="header"/>
    <w:basedOn w:val="a"/>
    <w:link w:val="ae"/>
    <w:unhideWhenUsed/>
    <w:rsid w:val="00B47E1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B47E1C"/>
    <w:rPr>
      <w:rFonts w:ascii="Times New Roman" w:hAnsi="Times New Roman"/>
      <w:sz w:val="28"/>
      <w:szCs w:val="24"/>
    </w:rPr>
  </w:style>
  <w:style w:type="paragraph" w:styleId="af">
    <w:name w:val="footer"/>
    <w:basedOn w:val="a"/>
    <w:link w:val="af0"/>
    <w:uiPriority w:val="99"/>
    <w:unhideWhenUsed/>
    <w:rsid w:val="00B47E1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47E1C"/>
    <w:rPr>
      <w:rFonts w:ascii="Times New Roman" w:hAnsi="Times New Roman"/>
      <w:sz w:val="28"/>
      <w:szCs w:val="24"/>
    </w:rPr>
  </w:style>
  <w:style w:type="table" w:styleId="af1">
    <w:name w:val="Table Grid"/>
    <w:basedOn w:val="a1"/>
    <w:uiPriority w:val="39"/>
    <w:rsid w:val="00B47E1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"/>
    <w:basedOn w:val="a"/>
    <w:link w:val="af3"/>
    <w:uiPriority w:val="99"/>
    <w:semiHidden/>
    <w:unhideWhenUsed/>
    <w:rsid w:val="0066383D"/>
    <w:pPr>
      <w:spacing w:after="120"/>
      <w:ind w:firstLine="0"/>
      <w:jc w:val="left"/>
    </w:pPr>
    <w:rPr>
      <w:rFonts w:eastAsia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af3">
    <w:name w:val="Основной текст Знак"/>
    <w:basedOn w:val="a0"/>
    <w:link w:val="af2"/>
    <w:uiPriority w:val="99"/>
    <w:semiHidden/>
    <w:rsid w:val="0066383D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customStyle="1" w:styleId="11">
    <w:name w:val="Обычный1"/>
    <w:rsid w:val="0066383D"/>
    <w:pPr>
      <w:widowControl w:val="0"/>
      <w:spacing w:after="0" w:line="380" w:lineRule="auto"/>
      <w:ind w:firstLine="460"/>
    </w:pPr>
    <w:rPr>
      <w:rFonts w:ascii="Times New Roman" w:eastAsia="Times New Roman" w:hAnsi="Times New Roman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23">
    <w:name w:val="Обычный2"/>
    <w:rsid w:val="0066383D"/>
    <w:pPr>
      <w:widowControl w:val="0"/>
      <w:spacing w:after="0" w:line="380" w:lineRule="auto"/>
      <w:ind w:firstLine="460"/>
    </w:pPr>
    <w:rPr>
      <w:rFonts w:ascii="Times New Roman" w:eastAsia="Times New Roman" w:hAnsi="Times New Roman" w:cs="Times New Roman"/>
      <w:snapToGrid w:val="0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theme" Target="theme/theme1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14</Pages>
  <Words>2993</Words>
  <Characters>17066</Characters>
  <Application>Microsoft Office Word</Application>
  <DocSecurity>0</DocSecurity>
  <Lines>142</Lines>
  <Paragraphs>40</Paragraphs>
  <ScaleCrop>false</ScaleCrop>
  <Company/>
  <LinksUpToDate>false</LinksUpToDate>
  <CharactersWithSpaces>20019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tm 270-1</cp:lastModifiedBy>
  <cp:revision>16</cp:revision>
  <cp:lastPrinted>2025-03-24T08:06:00Z</cp:lastPrinted>
  <dcterms:created xsi:type="dcterms:W3CDTF">2025-03-24T08:22:00Z</dcterms:created>
  <dcterms:modified xsi:type="dcterms:W3CDTF">2025-03-31T07:29:00Z</dcterms:modified>
</cp:coreProperties>
</file>