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D1B" w:rsidRPr="00F47525" w:rsidRDefault="00B26D1B" w:rsidP="0039624F">
      <w:pPr>
        <w:spacing w:after="0" w:line="240" w:lineRule="auto"/>
        <w:ind w:left="-1276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F47525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F47525">
        <w:rPr>
          <w:rFonts w:ascii="Times New Roman" w:hAnsi="Times New Roman"/>
          <w:b/>
          <w:bCs/>
          <w:kern w:val="2"/>
          <w:sz w:val="28"/>
          <w:szCs w:val="28"/>
        </w:rPr>
        <w:br/>
        <w:t>«Специальные виды литья»</w:t>
      </w:r>
    </w:p>
    <w:p w:rsidR="005D0E42" w:rsidRPr="00F47525" w:rsidRDefault="005D0E42" w:rsidP="005D0E42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5D0E42" w:rsidRPr="00F47525" w:rsidRDefault="005D0E42" w:rsidP="005D0E42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5D0E42" w:rsidRPr="00F47525" w:rsidRDefault="005D0E42" w:rsidP="005D0E42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:rsidR="005D0E42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26D1B" w:rsidRPr="00F47525" w:rsidRDefault="00B26D1B" w:rsidP="005D0E42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</w:rPr>
      </w:pPr>
      <w:r w:rsidRPr="00F47525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F47525">
        <w:rPr>
          <w:rFonts w:ascii="Times New Roman" w:hAnsi="Times New Roman"/>
          <w:i/>
          <w:kern w:val="2"/>
          <w:sz w:val="28"/>
          <w:szCs w:val="28"/>
        </w:rPr>
        <w:t>Выберите один правильный ответ</w:t>
      </w:r>
      <w:r w:rsidR="00733112" w:rsidRPr="00F47525">
        <w:rPr>
          <w:rFonts w:ascii="Times New Roman" w:hAnsi="Times New Roman"/>
          <w:i/>
          <w:kern w:val="2"/>
          <w:sz w:val="28"/>
          <w:szCs w:val="28"/>
        </w:rPr>
        <w:t>.</w:t>
      </w:r>
    </w:p>
    <w:p w:rsidR="0047374E" w:rsidRPr="00F47525" w:rsidRDefault="0047374E" w:rsidP="005D0E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26D1B" w:rsidRPr="00F47525" w:rsidRDefault="008464C8" w:rsidP="005D0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1. </w:t>
      </w:r>
      <w:r w:rsidR="00B26D1B" w:rsidRPr="00F47525">
        <w:rPr>
          <w:rFonts w:ascii="Times New Roman" w:hAnsi="Times New Roman"/>
          <w:kern w:val="2"/>
          <w:sz w:val="28"/>
          <w:szCs w:val="28"/>
        </w:rPr>
        <w:t>Как определяют способ литья?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А) по классификационным признакам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Б) по целесообразности применения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В) по способу воздействия на жидкий расплав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Г) по виду</w:t>
      </w:r>
      <w:r w:rsidR="006E11EF" w:rsidRPr="00F47525">
        <w:rPr>
          <w:rFonts w:ascii="Times New Roman" w:hAnsi="Times New Roman"/>
          <w:kern w:val="2"/>
          <w:sz w:val="28"/>
          <w:szCs w:val="28"/>
        </w:rPr>
        <w:t xml:space="preserve"> отливки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Правильный ответ: А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0B1D35" w:rsidRPr="00F47525">
        <w:rPr>
          <w:rFonts w:ascii="Times New Roman" w:hAnsi="Times New Roman"/>
          <w:kern w:val="2"/>
          <w:sz w:val="28"/>
          <w:szCs w:val="28"/>
        </w:rPr>
        <w:t>ПК-1 (ПК-1.1, 1.2, 1.3)</w:t>
      </w:r>
    </w:p>
    <w:p w:rsidR="00EA67A7" w:rsidRPr="00F47525" w:rsidRDefault="00EA67A7" w:rsidP="005D0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B26D1B" w:rsidRPr="00F47525" w:rsidRDefault="00EA67A7" w:rsidP="005D0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2</w:t>
      </w:r>
      <w:r w:rsidR="008464C8" w:rsidRPr="00F47525">
        <w:rPr>
          <w:rFonts w:ascii="Times New Roman" w:hAnsi="Times New Roman"/>
          <w:kern w:val="2"/>
          <w:sz w:val="28"/>
          <w:szCs w:val="28"/>
        </w:rPr>
        <w:t xml:space="preserve">. </w:t>
      </w:r>
      <w:r w:rsidR="00B26D1B" w:rsidRPr="00F47525">
        <w:rPr>
          <w:rFonts w:ascii="Times New Roman" w:hAnsi="Times New Roman"/>
          <w:kern w:val="2"/>
          <w:sz w:val="28"/>
          <w:szCs w:val="28"/>
        </w:rPr>
        <w:t xml:space="preserve">Как </w:t>
      </w:r>
      <w:r w:rsidR="009C6DE6" w:rsidRPr="00F47525">
        <w:rPr>
          <w:rFonts w:ascii="Times New Roman" w:hAnsi="Times New Roman"/>
          <w:kern w:val="2"/>
          <w:sz w:val="28"/>
          <w:szCs w:val="28"/>
        </w:rPr>
        <w:t>должен располагаться минимальный габаритный размер отливки при проектировании в оболочковые формы</w:t>
      </w:r>
      <w:r w:rsidR="00B26D1B" w:rsidRPr="00F47525">
        <w:rPr>
          <w:rFonts w:ascii="Times New Roman" w:hAnsi="Times New Roman"/>
          <w:kern w:val="2"/>
          <w:sz w:val="28"/>
          <w:szCs w:val="28"/>
        </w:rPr>
        <w:t>?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А) </w:t>
      </w:r>
      <w:r w:rsidR="009C6DE6" w:rsidRPr="00F47525">
        <w:rPr>
          <w:rFonts w:ascii="Times New Roman" w:hAnsi="Times New Roman"/>
          <w:kern w:val="2"/>
          <w:sz w:val="28"/>
          <w:szCs w:val="28"/>
        </w:rPr>
        <w:t>перпендикулярно плоскости разъема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Б)</w:t>
      </w:r>
      <w:r w:rsidR="00B76AE3" w:rsidRPr="00F47525">
        <w:rPr>
          <w:rFonts w:ascii="Times New Roman" w:hAnsi="Times New Roman"/>
          <w:kern w:val="2"/>
          <w:sz w:val="28"/>
          <w:szCs w:val="28"/>
        </w:rPr>
        <w:t xml:space="preserve"> параллельно плоскости разъема</w:t>
      </w:r>
      <w:r w:rsidR="00EA67A7" w:rsidRPr="00F47525">
        <w:rPr>
          <w:rFonts w:ascii="Times New Roman" w:hAnsi="Times New Roman"/>
          <w:kern w:val="2"/>
          <w:sz w:val="28"/>
          <w:szCs w:val="28"/>
        </w:rPr>
        <w:t>;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В) </w:t>
      </w:r>
      <w:r w:rsidR="00B76AE3" w:rsidRPr="00F47525">
        <w:rPr>
          <w:rFonts w:ascii="Times New Roman" w:hAnsi="Times New Roman"/>
          <w:kern w:val="2"/>
          <w:sz w:val="28"/>
          <w:szCs w:val="28"/>
        </w:rPr>
        <w:t>вертикально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Г) зависит от с</w:t>
      </w:r>
      <w:r w:rsidR="00B76AE3" w:rsidRPr="00F47525">
        <w:rPr>
          <w:rFonts w:ascii="Times New Roman" w:hAnsi="Times New Roman"/>
          <w:kern w:val="2"/>
          <w:sz w:val="28"/>
          <w:szCs w:val="28"/>
        </w:rPr>
        <w:t>войств формовочной смеси</w:t>
      </w:r>
    </w:p>
    <w:p w:rsidR="00B26D1B" w:rsidRPr="00F47525" w:rsidRDefault="00B26D1B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Правильный ответ: А</w:t>
      </w:r>
    </w:p>
    <w:p w:rsidR="00C163B3" w:rsidRPr="00F47525" w:rsidRDefault="00C163B3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A17160" w:rsidRPr="00F47525" w:rsidRDefault="00A1716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C65D6" w:rsidRPr="00F47525" w:rsidRDefault="00EA67A7" w:rsidP="005D0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464C8" w:rsidRPr="00F475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0C65D6" w:rsidRPr="00F47525">
        <w:rPr>
          <w:rFonts w:ascii="Times New Roman" w:eastAsia="Times New Roman" w:hAnsi="Times New Roman"/>
          <w:sz w:val="28"/>
          <w:szCs w:val="28"/>
          <w:lang w:eastAsia="ru-RU"/>
        </w:rPr>
        <w:t>Кокиль представляет собой форму</w:t>
      </w:r>
      <w:r w:rsidR="000C65D6" w:rsidRPr="00F47525">
        <w:rPr>
          <w:rFonts w:ascii="Times New Roman" w:hAnsi="Times New Roman"/>
          <w:kern w:val="2"/>
          <w:sz w:val="28"/>
          <w:szCs w:val="28"/>
        </w:rPr>
        <w:t>: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одноразового использования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многоразового использования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использования по назначению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использования с учетом типоразмеров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Правильный ответ: Б.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A17160" w:rsidRPr="00F47525" w:rsidRDefault="00A1716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C65D6" w:rsidRPr="00F47525" w:rsidRDefault="00EA67A7" w:rsidP="005D0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464C8" w:rsidRPr="00F475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0C65D6" w:rsidRPr="00F47525">
        <w:rPr>
          <w:rFonts w:ascii="Times New Roman" w:eastAsia="Times New Roman" w:hAnsi="Times New Roman"/>
          <w:sz w:val="28"/>
          <w:szCs w:val="28"/>
          <w:lang w:eastAsia="ru-RU"/>
        </w:rPr>
        <w:t>Сущность процесса литья под давлением заключается в том, что форма заполняется расплавом: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под действием внешних сил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запрессовкой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под воздействием внутренних сил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с использованием </w:t>
      </w:r>
      <w:r w:rsidR="000E1E86" w:rsidRPr="00F47525">
        <w:rPr>
          <w:rFonts w:ascii="Times New Roman" w:eastAsia="Times New Roman" w:hAnsi="Times New Roman"/>
          <w:sz w:val="28"/>
          <w:szCs w:val="28"/>
          <w:lang w:eastAsia="ru-RU"/>
        </w:rPr>
        <w:t>вакуума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="000E1E86" w:rsidRPr="00F47525">
        <w:rPr>
          <w:rFonts w:ascii="Times New Roman" w:hAnsi="Times New Roman"/>
          <w:kern w:val="2"/>
          <w:sz w:val="28"/>
          <w:szCs w:val="28"/>
        </w:rPr>
        <w:t>А</w:t>
      </w:r>
    </w:p>
    <w:p w:rsidR="000C65D6" w:rsidRPr="00F47525" w:rsidRDefault="000C65D6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EE1A72" w:rsidRPr="00F47525" w:rsidRDefault="00EE1A72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958E0" w:rsidRPr="00F47525" w:rsidRDefault="001958E0" w:rsidP="005D0E4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7525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1958E0" w:rsidRPr="00F47525" w:rsidRDefault="001958E0" w:rsidP="005D0E4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47525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1958E0" w:rsidRPr="00F47525" w:rsidRDefault="001958E0" w:rsidP="005D0E4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47525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один элемент правого столбца.</w:t>
      </w:r>
    </w:p>
    <w:p w:rsidR="001958E0" w:rsidRPr="00F47525" w:rsidRDefault="001958E0" w:rsidP="005D0E4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958E0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1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E01108" w:rsidRPr="00F47525">
        <w:rPr>
          <w:rFonts w:ascii="Times New Roman" w:hAnsi="Times New Roman"/>
          <w:sz w:val="28"/>
          <w:szCs w:val="28"/>
        </w:rPr>
        <w:t>Установите соответствие</w:t>
      </w:r>
      <w:r w:rsidR="00700B5D" w:rsidRPr="00F47525">
        <w:rPr>
          <w:rFonts w:ascii="Times New Roman" w:hAnsi="Times New Roman"/>
          <w:sz w:val="28"/>
          <w:szCs w:val="28"/>
        </w:rPr>
        <w:t xml:space="preserve"> способов литья</w:t>
      </w:r>
      <w:r w:rsidR="009000EB">
        <w:rPr>
          <w:rFonts w:ascii="Times New Roman" w:hAnsi="Times New Roman"/>
          <w:sz w:val="28"/>
          <w:szCs w:val="28"/>
        </w:rPr>
        <w:t xml:space="preserve"> и используемой формы</w:t>
      </w:r>
      <w:r w:rsidR="00E01108" w:rsidRPr="00F47525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25"/>
        <w:gridCol w:w="4528"/>
      </w:tblGrid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1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Литье по выплавляемым моделям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А) пресс-форма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2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Кокильное литье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Б) разъемная одноразовая форма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3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Литье под давлением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В) неразъемная одноразовая форма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Г) многоразовая форма</w:t>
            </w:r>
          </w:p>
        </w:tc>
      </w:tr>
    </w:tbl>
    <w:p w:rsidR="00E01108" w:rsidRPr="00F47525" w:rsidRDefault="00E0110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Правильный ответ: 1В, 2Г, 3А</w:t>
      </w:r>
    </w:p>
    <w:p w:rsidR="00E01108" w:rsidRPr="00F47525" w:rsidRDefault="00E0110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E01108" w:rsidRPr="00F47525" w:rsidRDefault="00E01108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01108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2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E01108" w:rsidRPr="00F47525">
        <w:rPr>
          <w:rFonts w:ascii="Times New Roman" w:hAnsi="Times New Roman"/>
          <w:sz w:val="28"/>
          <w:szCs w:val="28"/>
        </w:rPr>
        <w:t>Установите соответствие используемого связующего для изготовления форм: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25"/>
        <w:gridCol w:w="4528"/>
      </w:tblGrid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1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Литье по выплавляемым моделям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А) этилсиликат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2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Литье в оболочковые формы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Б) глина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3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Литье в кокиль</w:t>
            </w: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В) термореактивная смола</w:t>
            </w:r>
          </w:p>
        </w:tc>
      </w:tr>
      <w:tr w:rsidR="00F47525" w:rsidRPr="00F47525" w:rsidTr="005D0E42">
        <w:tc>
          <w:tcPr>
            <w:tcW w:w="2702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pct"/>
          </w:tcPr>
          <w:p w:rsidR="00E01108" w:rsidRPr="00F47525" w:rsidRDefault="00E01108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Г) отсутствует</w:t>
            </w:r>
          </w:p>
        </w:tc>
      </w:tr>
    </w:tbl>
    <w:p w:rsidR="00E01108" w:rsidRPr="00F47525" w:rsidRDefault="00E0110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1А, 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>2В, 3Г</w:t>
      </w:r>
    </w:p>
    <w:p w:rsidR="00E01108" w:rsidRPr="00F47525" w:rsidRDefault="00E0110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EA67A7" w:rsidRPr="00F47525" w:rsidRDefault="00EA67A7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E01108" w:rsidRPr="00F47525" w:rsidRDefault="005D0E42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3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E01108" w:rsidRPr="00F47525">
        <w:rPr>
          <w:rFonts w:ascii="Times New Roman" w:hAnsi="Times New Roman"/>
          <w:sz w:val="28"/>
          <w:szCs w:val="28"/>
        </w:rPr>
        <w:t>Установите соответствие последовательности операций при литье в кокиль</w:t>
      </w:r>
      <w:r w:rsidR="008E4849" w:rsidRPr="00F47525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00"/>
        <w:gridCol w:w="5853"/>
      </w:tblGrid>
      <w:tr w:rsidR="00F47525" w:rsidRPr="00F47525" w:rsidTr="00886A0A">
        <w:trPr>
          <w:trHeight w:val="285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1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1</w:t>
            </w: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А) установка стержней</w:t>
            </w:r>
          </w:p>
        </w:tc>
      </w:tr>
      <w:tr w:rsidR="00F47525" w:rsidRPr="00F47525" w:rsidTr="00886A0A">
        <w:trPr>
          <w:trHeight w:val="303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2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2</w:t>
            </w: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Б) нанесение защитного покрытия</w:t>
            </w:r>
          </w:p>
        </w:tc>
      </w:tr>
      <w:tr w:rsidR="00F47525" w:rsidRPr="00F47525" w:rsidTr="00886A0A">
        <w:trPr>
          <w:trHeight w:val="303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3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3</w:t>
            </w: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В) заливка расплава</w:t>
            </w:r>
          </w:p>
        </w:tc>
      </w:tr>
      <w:tr w:rsidR="00F47525" w:rsidRPr="00F47525" w:rsidTr="00886A0A">
        <w:trPr>
          <w:trHeight w:val="303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4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4</w:t>
            </w: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Г) подогрев (охлаждение) кокиля</w:t>
            </w:r>
          </w:p>
        </w:tc>
      </w:tr>
      <w:tr w:rsidR="00F47525" w:rsidRPr="00F47525" w:rsidTr="00886A0A">
        <w:trPr>
          <w:trHeight w:val="285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5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5</w:t>
            </w: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Д) сборка кокиля</w:t>
            </w:r>
          </w:p>
        </w:tc>
      </w:tr>
      <w:tr w:rsidR="00F47525" w:rsidRPr="00F47525" w:rsidTr="00886A0A">
        <w:trPr>
          <w:trHeight w:val="321"/>
        </w:trPr>
        <w:tc>
          <w:tcPr>
            <w:tcW w:w="203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0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Е) извлечение отливки</w:t>
            </w:r>
          </w:p>
        </w:tc>
      </w:tr>
    </w:tbl>
    <w:p w:rsidR="008E4849" w:rsidRPr="00F47525" w:rsidRDefault="008E484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="00EA047C" w:rsidRPr="00F47525">
        <w:rPr>
          <w:rFonts w:ascii="Times New Roman" w:hAnsi="Times New Roman"/>
          <w:sz w:val="28"/>
          <w:szCs w:val="28"/>
        </w:rPr>
        <w:t>1Г, 2Б, 3А, 4Д</w:t>
      </w:r>
      <w:r w:rsidRPr="00F47525">
        <w:rPr>
          <w:rFonts w:ascii="Times New Roman" w:hAnsi="Times New Roman"/>
          <w:sz w:val="28"/>
          <w:szCs w:val="28"/>
        </w:rPr>
        <w:t>, 5В</w:t>
      </w:r>
    </w:p>
    <w:p w:rsidR="008E4849" w:rsidRPr="00F47525" w:rsidRDefault="008E484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8E4849" w:rsidRPr="00F47525" w:rsidRDefault="008E4849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E4849" w:rsidRPr="00F47525" w:rsidRDefault="005D0E42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8E4849" w:rsidRPr="00F47525">
        <w:rPr>
          <w:rFonts w:ascii="Times New Roman" w:hAnsi="Times New Roman"/>
          <w:sz w:val="28"/>
          <w:szCs w:val="28"/>
        </w:rPr>
        <w:t>Установите соответствие последовательности операций при литье по выплавляемым моделям: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776"/>
        <w:gridCol w:w="8077"/>
      </w:tblGrid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1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1</w:t>
            </w: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А) изготовление моделей (модельных звеньев)</w:t>
            </w:r>
          </w:p>
        </w:tc>
      </w:tr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2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2</w:t>
            </w: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Б) вытопка модельного состава</w:t>
            </w:r>
          </w:p>
        </w:tc>
      </w:tr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3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3</w:t>
            </w: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В) формирование керамической оболочки</w:t>
            </w:r>
          </w:p>
        </w:tc>
      </w:tr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4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4</w:t>
            </w: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867385" w:rsidRPr="00F47525">
              <w:rPr>
                <w:rFonts w:ascii="Times New Roman" w:hAnsi="Times New Roman"/>
                <w:sz w:val="28"/>
                <w:szCs w:val="28"/>
              </w:rPr>
              <w:t>установка блока в контейнер и засыпка огнеупорным материалом</w:t>
            </w:r>
          </w:p>
        </w:tc>
      </w:tr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5</w:t>
            </w:r>
            <w:r w:rsidR="00D77DBF" w:rsidRPr="00F47525">
              <w:rPr>
                <w:rFonts w:ascii="Times New Roman" w:hAnsi="Times New Roman"/>
                <w:sz w:val="28"/>
                <w:szCs w:val="28"/>
              </w:rPr>
              <w:t>)</w:t>
            </w:r>
            <w:r w:rsidRPr="00F47525">
              <w:rPr>
                <w:rFonts w:ascii="Times New Roman" w:hAnsi="Times New Roman"/>
                <w:sz w:val="28"/>
                <w:szCs w:val="28"/>
              </w:rPr>
              <w:t xml:space="preserve"> Шаг 5</w:t>
            </w: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Д) сборка модельного блока</w:t>
            </w:r>
          </w:p>
        </w:tc>
      </w:tr>
      <w:tr w:rsidR="00F47525" w:rsidRPr="00F47525" w:rsidTr="00F77098">
        <w:tc>
          <w:tcPr>
            <w:tcW w:w="901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9" w:type="pct"/>
          </w:tcPr>
          <w:p w:rsidR="008E4849" w:rsidRPr="00F47525" w:rsidRDefault="008E4849" w:rsidP="005D0E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525">
              <w:rPr>
                <w:rFonts w:ascii="Times New Roman" w:hAnsi="Times New Roman"/>
                <w:sz w:val="28"/>
                <w:szCs w:val="28"/>
              </w:rPr>
              <w:t>Е) заливка</w:t>
            </w:r>
            <w:r w:rsidR="000379C1" w:rsidRPr="00F47525">
              <w:rPr>
                <w:rFonts w:ascii="Times New Roman" w:hAnsi="Times New Roman"/>
                <w:sz w:val="28"/>
                <w:szCs w:val="28"/>
              </w:rPr>
              <w:t xml:space="preserve"> модельного состава</w:t>
            </w:r>
          </w:p>
        </w:tc>
      </w:tr>
    </w:tbl>
    <w:p w:rsidR="008E4849" w:rsidRPr="00F47525" w:rsidRDefault="008E484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F47525">
        <w:rPr>
          <w:rFonts w:ascii="Times New Roman" w:hAnsi="Times New Roman"/>
          <w:sz w:val="28"/>
          <w:szCs w:val="28"/>
        </w:rPr>
        <w:t>1А, 2Д, 3В, 4Б, 5Г</w:t>
      </w:r>
    </w:p>
    <w:p w:rsidR="008E4849" w:rsidRPr="00F47525" w:rsidRDefault="008E484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8E4849" w:rsidRPr="00F47525" w:rsidRDefault="008E4849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56794" w:rsidRPr="00F47525" w:rsidRDefault="00956794" w:rsidP="005D0E42">
      <w:pPr>
        <w:pStyle w:val="a7"/>
        <w:ind w:left="0"/>
        <w:rPr>
          <w:b/>
          <w:szCs w:val="28"/>
        </w:rPr>
      </w:pPr>
      <w:r w:rsidRPr="00F47525">
        <w:rPr>
          <w:b/>
          <w:szCs w:val="28"/>
        </w:rPr>
        <w:t>Задания закрытого типа на установление правильной последовательности</w:t>
      </w:r>
    </w:p>
    <w:p w:rsidR="00FD1449" w:rsidRPr="00F47525" w:rsidRDefault="00FD1449" w:rsidP="005D0E42">
      <w:pPr>
        <w:pStyle w:val="a7"/>
        <w:ind w:left="0"/>
        <w:rPr>
          <w:i/>
          <w:szCs w:val="28"/>
        </w:rPr>
      </w:pPr>
      <w:r w:rsidRPr="00F47525">
        <w:rPr>
          <w:i/>
          <w:szCs w:val="28"/>
        </w:rPr>
        <w:lastRenderedPageBreak/>
        <w:t>Установите правильную последовательность.</w:t>
      </w:r>
    </w:p>
    <w:p w:rsidR="00FD1449" w:rsidRPr="00F47525" w:rsidRDefault="00FD1449" w:rsidP="005D0E42">
      <w:pPr>
        <w:pStyle w:val="a7"/>
        <w:ind w:left="0"/>
        <w:rPr>
          <w:i/>
          <w:szCs w:val="28"/>
        </w:rPr>
      </w:pPr>
      <w:r w:rsidRPr="00F47525">
        <w:rPr>
          <w:i/>
          <w:szCs w:val="28"/>
        </w:rPr>
        <w:t>Запишите правильную последовательность букв слева направо.</w:t>
      </w:r>
    </w:p>
    <w:p w:rsidR="00956794" w:rsidRPr="00F47525" w:rsidRDefault="00956794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1449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1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ED3148" w:rsidRPr="00F47525">
        <w:rPr>
          <w:rFonts w:ascii="Times New Roman" w:hAnsi="Times New Roman"/>
          <w:sz w:val="28"/>
          <w:szCs w:val="28"/>
        </w:rPr>
        <w:t xml:space="preserve">Установите правильную последовательность </w:t>
      </w:r>
      <w:r w:rsidR="00B66E5A" w:rsidRPr="00F47525">
        <w:rPr>
          <w:rFonts w:ascii="Times New Roman" w:hAnsi="Times New Roman"/>
          <w:sz w:val="28"/>
          <w:szCs w:val="28"/>
        </w:rPr>
        <w:t>объема выпуска деталей в год при типе производства: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F47525">
        <w:rPr>
          <w:rFonts w:ascii="Times New Roman" w:hAnsi="Times New Roman"/>
          <w:sz w:val="28"/>
          <w:szCs w:val="28"/>
        </w:rPr>
        <w:t>единичное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F47525">
        <w:rPr>
          <w:rFonts w:ascii="Times New Roman" w:hAnsi="Times New Roman"/>
          <w:sz w:val="28"/>
          <w:szCs w:val="28"/>
        </w:rPr>
        <w:t>массовое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В) </w:t>
      </w:r>
      <w:r w:rsidR="00956794" w:rsidRPr="00F47525">
        <w:rPr>
          <w:rFonts w:ascii="Times New Roman" w:hAnsi="Times New Roman"/>
          <w:sz w:val="28"/>
          <w:szCs w:val="28"/>
        </w:rPr>
        <w:t>крупносерийное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Г) </w:t>
      </w:r>
      <w:r w:rsidR="00956794" w:rsidRPr="00F47525">
        <w:rPr>
          <w:rFonts w:ascii="Times New Roman" w:hAnsi="Times New Roman"/>
          <w:sz w:val="28"/>
          <w:szCs w:val="28"/>
        </w:rPr>
        <w:t>мелкосерийное</w:t>
      </w:r>
    </w:p>
    <w:p w:rsidR="00B66E5A" w:rsidRPr="00F47525" w:rsidRDefault="00956794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Д) среднесерийное</w:t>
      </w:r>
    </w:p>
    <w:p w:rsidR="00B66E5A" w:rsidRPr="00F47525" w:rsidRDefault="002240D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Правильный ответ: А, Г, Д, В, Б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B66E5A" w:rsidRPr="00F47525" w:rsidRDefault="00B66E5A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6E5A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2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180250" w:rsidRPr="00F47525">
        <w:rPr>
          <w:rFonts w:ascii="Times New Roman" w:hAnsi="Times New Roman"/>
          <w:sz w:val="28"/>
          <w:szCs w:val="28"/>
        </w:rPr>
        <w:t>Установите правильную последовательность процесса литья с кристаллизацией под давлением:</w:t>
      </w:r>
    </w:p>
    <w:p w:rsidR="00180250" w:rsidRPr="00F47525" w:rsidRDefault="0018025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А) </w:t>
      </w:r>
      <w:r w:rsidR="00FB2B89" w:rsidRPr="00F47525">
        <w:rPr>
          <w:rFonts w:ascii="Times New Roman" w:eastAsia="Times New Roman" w:hAnsi="Times New Roman"/>
          <w:sz w:val="28"/>
          <w:szCs w:val="28"/>
          <w:lang w:eastAsia="ru-RU"/>
        </w:rPr>
        <w:t>матрицу пресс-формы до определённого уровня заполняют расплавом (посредством свободной заливки)</w:t>
      </w:r>
    </w:p>
    <w:p w:rsidR="00830942" w:rsidRPr="00F47525" w:rsidRDefault="006E11EF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Б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 xml:space="preserve">) </w:t>
      </w:r>
      <w:r w:rsidR="00830942" w:rsidRPr="00F47525">
        <w:rPr>
          <w:rFonts w:ascii="Times New Roman" w:eastAsia="Times New Roman" w:hAnsi="Times New Roman"/>
          <w:sz w:val="28"/>
          <w:szCs w:val="28"/>
          <w:lang w:eastAsia="ru-RU"/>
        </w:rPr>
        <w:t>производится уплотнение отливки и выдержка под давлением до полного затвердевания</w:t>
      </w:r>
    </w:p>
    <w:p w:rsidR="00830942" w:rsidRPr="00F47525" w:rsidRDefault="006E11EF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В</w:t>
      </w:r>
      <w:r w:rsidR="00830942" w:rsidRPr="00F47525">
        <w:rPr>
          <w:rFonts w:ascii="Times New Roman" w:hAnsi="Times New Roman"/>
          <w:sz w:val="28"/>
          <w:szCs w:val="28"/>
        </w:rPr>
        <w:t xml:space="preserve">) </w:t>
      </w:r>
      <w:r w:rsidR="00830942" w:rsidRPr="00F47525">
        <w:rPr>
          <w:rFonts w:ascii="Times New Roman" w:eastAsia="Times New Roman" w:hAnsi="Times New Roman"/>
          <w:sz w:val="28"/>
          <w:szCs w:val="28"/>
          <w:lang w:eastAsia="ru-RU"/>
        </w:rPr>
        <w:t>дополнительное воздействи</w:t>
      </w:r>
      <w:r w:rsidR="00956794" w:rsidRPr="00F4752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30942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вибрации и ультразвука</w:t>
      </w:r>
    </w:p>
    <w:p w:rsidR="00180250" w:rsidRPr="00F47525" w:rsidRDefault="006E11E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Г</w:t>
      </w:r>
      <w:r w:rsidR="00180250" w:rsidRPr="00F47525">
        <w:rPr>
          <w:rFonts w:ascii="Times New Roman" w:hAnsi="Times New Roman"/>
          <w:kern w:val="2"/>
          <w:sz w:val="28"/>
          <w:szCs w:val="28"/>
        </w:rPr>
        <w:t xml:space="preserve">) </w:t>
      </w:r>
      <w:r w:rsidR="00FB2B89" w:rsidRPr="00F47525">
        <w:rPr>
          <w:rFonts w:ascii="Times New Roman" w:eastAsia="Times New Roman" w:hAnsi="Times New Roman"/>
          <w:sz w:val="28"/>
          <w:szCs w:val="28"/>
          <w:lang w:eastAsia="ru-RU"/>
        </w:rPr>
        <w:t>затем его выжимают в полость формы пуансоном со скоростью 0,1–0,5 м/с</w:t>
      </w:r>
    </w:p>
    <w:p w:rsidR="00180250" w:rsidRPr="00F47525" w:rsidRDefault="006E11EF" w:rsidP="005D0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Д</w:t>
      </w:r>
      <w:r w:rsidR="00180250" w:rsidRPr="00F47525">
        <w:rPr>
          <w:rFonts w:ascii="Times New Roman" w:hAnsi="Times New Roman"/>
          <w:kern w:val="2"/>
          <w:sz w:val="28"/>
          <w:szCs w:val="28"/>
        </w:rPr>
        <w:t xml:space="preserve">) </w:t>
      </w:r>
      <w:r w:rsidR="00FB2B89" w:rsidRPr="00F47525">
        <w:rPr>
          <w:rFonts w:ascii="Times New Roman" w:eastAsia="Times New Roman" w:hAnsi="Times New Roman"/>
          <w:sz w:val="28"/>
          <w:szCs w:val="28"/>
          <w:lang w:eastAsia="ru-RU"/>
        </w:rPr>
        <w:t>с помощью пуансона окончательно оформляются контуры отливки</w:t>
      </w:r>
    </w:p>
    <w:p w:rsidR="00180250" w:rsidRPr="00F47525" w:rsidRDefault="0018025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>А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 xml:space="preserve">, 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>Г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 xml:space="preserve">, 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>Д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 xml:space="preserve">, 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>Б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 xml:space="preserve">, </w:t>
      </w:r>
      <w:r w:rsidR="00830942" w:rsidRPr="00F47525">
        <w:rPr>
          <w:rFonts w:ascii="Times New Roman" w:hAnsi="Times New Roman"/>
          <w:kern w:val="2"/>
          <w:sz w:val="28"/>
          <w:szCs w:val="28"/>
        </w:rPr>
        <w:t>В</w:t>
      </w:r>
    </w:p>
    <w:p w:rsidR="00180250" w:rsidRPr="00F47525" w:rsidRDefault="0018025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180250" w:rsidRPr="00F47525" w:rsidRDefault="00180250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11EF" w:rsidRPr="00F47525" w:rsidRDefault="005D0E42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3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kern w:val="2"/>
          <w:sz w:val="28"/>
          <w:szCs w:val="28"/>
        </w:rPr>
        <w:t xml:space="preserve">Установите </w:t>
      </w:r>
      <w:r w:rsidR="00956794" w:rsidRPr="00F47525">
        <w:rPr>
          <w:rFonts w:ascii="Times New Roman" w:hAnsi="Times New Roman"/>
          <w:sz w:val="28"/>
          <w:szCs w:val="28"/>
        </w:rPr>
        <w:t>п</w:t>
      </w:r>
      <w:r w:rsidR="006E11EF" w:rsidRPr="00F47525">
        <w:rPr>
          <w:rFonts w:ascii="Times New Roman" w:hAnsi="Times New Roman"/>
          <w:sz w:val="28"/>
          <w:szCs w:val="28"/>
        </w:rPr>
        <w:t>равильн</w:t>
      </w:r>
      <w:r w:rsidR="00956794" w:rsidRPr="00F47525">
        <w:rPr>
          <w:rFonts w:ascii="Times New Roman" w:hAnsi="Times New Roman"/>
          <w:sz w:val="28"/>
          <w:szCs w:val="28"/>
        </w:rPr>
        <w:t>ую</w:t>
      </w:r>
      <w:r w:rsidR="006E11EF" w:rsidRPr="00F47525">
        <w:rPr>
          <w:rFonts w:ascii="Times New Roman" w:hAnsi="Times New Roman"/>
          <w:sz w:val="28"/>
          <w:szCs w:val="28"/>
        </w:rPr>
        <w:t xml:space="preserve"> последовательность</w:t>
      </w:r>
      <w:r w:rsidR="00733112" w:rsidRPr="00F47525">
        <w:rPr>
          <w:rFonts w:ascii="Times New Roman" w:hAnsi="Times New Roman"/>
          <w:sz w:val="28"/>
          <w:szCs w:val="28"/>
        </w:rPr>
        <w:t xml:space="preserve">. </w:t>
      </w:r>
      <w:r w:rsidR="00956794" w:rsidRPr="00F47525">
        <w:rPr>
          <w:rFonts w:ascii="Times New Roman" w:hAnsi="Times New Roman"/>
          <w:sz w:val="28"/>
          <w:szCs w:val="28"/>
        </w:rPr>
        <w:t xml:space="preserve">Для </w:t>
      </w:r>
      <w:r w:rsidR="00F071A1" w:rsidRPr="00F47525">
        <w:rPr>
          <w:rFonts w:ascii="Times New Roman" w:hAnsi="Times New Roman"/>
          <w:sz w:val="28"/>
          <w:szCs w:val="28"/>
        </w:rPr>
        <w:t xml:space="preserve">выбора вида технологического процесса для получения отливки </w:t>
      </w:r>
      <w:r w:rsidR="00956794" w:rsidRPr="00F47525">
        <w:rPr>
          <w:rFonts w:ascii="Times New Roman" w:hAnsi="Times New Roman"/>
          <w:sz w:val="28"/>
          <w:szCs w:val="28"/>
        </w:rPr>
        <w:t xml:space="preserve">руководствуются </w:t>
      </w:r>
      <w:r w:rsidR="00F071A1" w:rsidRPr="00F47525">
        <w:rPr>
          <w:rFonts w:ascii="Times New Roman" w:hAnsi="Times New Roman"/>
          <w:sz w:val="28"/>
          <w:szCs w:val="28"/>
        </w:rPr>
        <w:t>следующими факторами: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А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т</w:t>
      </w:r>
      <w:r w:rsidRPr="00F47525">
        <w:rPr>
          <w:rFonts w:ascii="Times New Roman" w:hAnsi="Times New Roman"/>
          <w:sz w:val="28"/>
          <w:szCs w:val="28"/>
        </w:rPr>
        <w:t>ехнологически</w:t>
      </w:r>
      <w:r w:rsidR="00F071A1" w:rsidRPr="00F47525">
        <w:rPr>
          <w:rFonts w:ascii="Times New Roman" w:hAnsi="Times New Roman"/>
          <w:sz w:val="28"/>
          <w:szCs w:val="28"/>
        </w:rPr>
        <w:t>ми</w:t>
      </w:r>
      <w:r w:rsidRPr="00F47525">
        <w:rPr>
          <w:rFonts w:ascii="Times New Roman" w:hAnsi="Times New Roman"/>
          <w:sz w:val="28"/>
          <w:szCs w:val="28"/>
        </w:rPr>
        <w:t xml:space="preserve"> свойствами сплава</w:t>
      </w:r>
      <w:r w:rsidR="00F071A1" w:rsidRPr="00F47525">
        <w:rPr>
          <w:rFonts w:ascii="Times New Roman" w:hAnsi="Times New Roman"/>
          <w:sz w:val="28"/>
          <w:szCs w:val="28"/>
        </w:rPr>
        <w:t xml:space="preserve"> (</w:t>
      </w:r>
      <w:r w:rsidRPr="00F47525">
        <w:rPr>
          <w:rFonts w:ascii="Times New Roman" w:hAnsi="Times New Roman"/>
          <w:sz w:val="28"/>
          <w:szCs w:val="28"/>
        </w:rPr>
        <w:t>литейными свойствами</w:t>
      </w:r>
      <w:r w:rsidR="00F071A1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>, структурными изменениями материла в рез</w:t>
      </w:r>
      <w:r w:rsidR="009B28C9" w:rsidRPr="00F47525">
        <w:rPr>
          <w:rFonts w:ascii="Times New Roman" w:hAnsi="Times New Roman"/>
          <w:sz w:val="28"/>
          <w:szCs w:val="28"/>
        </w:rPr>
        <w:t>ультате того или иного способа изготовления</w:t>
      </w:r>
      <w:r w:rsidRPr="00F47525">
        <w:rPr>
          <w:rFonts w:ascii="Times New Roman" w:hAnsi="Times New Roman"/>
          <w:sz w:val="28"/>
          <w:szCs w:val="28"/>
        </w:rPr>
        <w:t xml:space="preserve"> отливки</w:t>
      </w:r>
      <w:r w:rsidR="009B28C9" w:rsidRPr="00F47525">
        <w:rPr>
          <w:rFonts w:ascii="Times New Roman" w:hAnsi="Times New Roman"/>
          <w:sz w:val="28"/>
          <w:szCs w:val="28"/>
        </w:rPr>
        <w:t xml:space="preserve">, </w:t>
      </w:r>
      <w:r w:rsidRPr="00F47525">
        <w:rPr>
          <w:rFonts w:ascii="Times New Roman" w:hAnsi="Times New Roman"/>
          <w:sz w:val="28"/>
          <w:szCs w:val="28"/>
        </w:rPr>
        <w:t>влияющи</w:t>
      </w:r>
      <w:r w:rsidR="00F071A1" w:rsidRPr="00F47525">
        <w:rPr>
          <w:rFonts w:ascii="Times New Roman" w:hAnsi="Times New Roman"/>
          <w:sz w:val="28"/>
          <w:szCs w:val="28"/>
        </w:rPr>
        <w:t>ми</w:t>
      </w:r>
      <w:r w:rsidRPr="00F47525">
        <w:rPr>
          <w:rFonts w:ascii="Times New Roman" w:hAnsi="Times New Roman"/>
          <w:sz w:val="28"/>
          <w:szCs w:val="28"/>
        </w:rPr>
        <w:t xml:space="preserve"> на</w:t>
      </w:r>
      <w:r w:rsidR="00F071A1" w:rsidRPr="00F47525">
        <w:rPr>
          <w:rFonts w:ascii="Times New Roman" w:hAnsi="Times New Roman"/>
          <w:sz w:val="28"/>
          <w:szCs w:val="28"/>
        </w:rPr>
        <w:t xml:space="preserve"> работоспособность литой детали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Б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в</w:t>
      </w:r>
      <w:r w:rsidR="009B28C9" w:rsidRPr="00F47525">
        <w:rPr>
          <w:rFonts w:ascii="Times New Roman" w:hAnsi="Times New Roman"/>
          <w:sz w:val="28"/>
          <w:szCs w:val="28"/>
        </w:rPr>
        <w:t>озможностью быстрой переналадки обору</w:t>
      </w:r>
      <w:r w:rsidR="00F071A1" w:rsidRPr="00F47525">
        <w:rPr>
          <w:rFonts w:ascii="Times New Roman" w:hAnsi="Times New Roman"/>
          <w:sz w:val="28"/>
          <w:szCs w:val="28"/>
        </w:rPr>
        <w:t>дования и оснастки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В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т</w:t>
      </w:r>
      <w:r w:rsidRPr="00F47525">
        <w:rPr>
          <w:rFonts w:ascii="Times New Roman" w:hAnsi="Times New Roman"/>
          <w:sz w:val="28"/>
          <w:szCs w:val="28"/>
        </w:rPr>
        <w:t>ребуемой точностью выполнения литой заготовки и качеством поверх</w:t>
      </w:r>
      <w:r w:rsidR="00F071A1" w:rsidRPr="00F47525">
        <w:rPr>
          <w:rFonts w:ascii="Times New Roman" w:hAnsi="Times New Roman"/>
          <w:sz w:val="28"/>
          <w:szCs w:val="28"/>
        </w:rPr>
        <w:t>ности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Г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в</w:t>
      </w:r>
      <w:r w:rsidRPr="00F47525">
        <w:rPr>
          <w:rFonts w:ascii="Times New Roman" w:hAnsi="Times New Roman"/>
          <w:sz w:val="28"/>
          <w:szCs w:val="28"/>
        </w:rPr>
        <w:t>еличиной программного задания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Д</w:t>
      </w:r>
      <w:r w:rsidR="009B28C9" w:rsidRPr="00F47525">
        <w:rPr>
          <w:rFonts w:ascii="Times New Roman" w:hAnsi="Times New Roman"/>
          <w:sz w:val="28"/>
          <w:szCs w:val="28"/>
        </w:rPr>
        <w:t xml:space="preserve">) </w:t>
      </w:r>
      <w:r w:rsidR="00956794" w:rsidRPr="00F47525">
        <w:rPr>
          <w:rFonts w:ascii="Times New Roman" w:hAnsi="Times New Roman"/>
          <w:sz w:val="28"/>
          <w:szCs w:val="28"/>
        </w:rPr>
        <w:t>п</w:t>
      </w:r>
      <w:r w:rsidR="009B28C9" w:rsidRPr="00F47525">
        <w:rPr>
          <w:rFonts w:ascii="Times New Roman" w:hAnsi="Times New Roman"/>
          <w:sz w:val="28"/>
          <w:szCs w:val="28"/>
        </w:rPr>
        <w:t>роизводственными</w:t>
      </w:r>
      <w:r w:rsidRPr="00F47525">
        <w:rPr>
          <w:rFonts w:ascii="Times New Roman" w:hAnsi="Times New Roman"/>
          <w:sz w:val="28"/>
          <w:szCs w:val="28"/>
        </w:rPr>
        <w:t xml:space="preserve"> возможностями </w:t>
      </w:r>
      <w:r w:rsidR="00F071A1" w:rsidRPr="00F47525">
        <w:rPr>
          <w:rFonts w:ascii="Times New Roman" w:hAnsi="Times New Roman"/>
          <w:sz w:val="28"/>
          <w:szCs w:val="28"/>
        </w:rPr>
        <w:t>литейных цехов предприятия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Е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в</w:t>
      </w:r>
      <w:r w:rsidRPr="00F47525">
        <w:rPr>
          <w:rFonts w:ascii="Times New Roman" w:hAnsi="Times New Roman"/>
          <w:sz w:val="28"/>
          <w:szCs w:val="28"/>
        </w:rPr>
        <w:t>ременем, затрачиваемым на подготовку производства (изготовлен</w:t>
      </w:r>
      <w:r w:rsidR="00956794" w:rsidRPr="00F47525">
        <w:rPr>
          <w:rFonts w:ascii="Times New Roman" w:hAnsi="Times New Roman"/>
          <w:sz w:val="28"/>
          <w:szCs w:val="28"/>
        </w:rPr>
        <w:t>ие моделей, пресс-форм и т. п.)</w:t>
      </w:r>
    </w:p>
    <w:p w:rsidR="000412A7" w:rsidRPr="00F47525" w:rsidRDefault="000412A7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Ж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956794" w:rsidRPr="00F47525">
        <w:rPr>
          <w:rFonts w:ascii="Times New Roman" w:hAnsi="Times New Roman"/>
          <w:sz w:val="28"/>
          <w:szCs w:val="28"/>
        </w:rPr>
        <w:t>к</w:t>
      </w:r>
      <w:r w:rsidR="009B28C9" w:rsidRPr="00F47525">
        <w:rPr>
          <w:rFonts w:ascii="Times New Roman" w:hAnsi="Times New Roman"/>
          <w:sz w:val="28"/>
          <w:szCs w:val="28"/>
        </w:rPr>
        <w:t>онструктив</w:t>
      </w:r>
      <w:r w:rsidR="00956794" w:rsidRPr="00F47525">
        <w:rPr>
          <w:rFonts w:ascii="Times New Roman" w:hAnsi="Times New Roman"/>
          <w:sz w:val="28"/>
          <w:szCs w:val="28"/>
        </w:rPr>
        <w:t>ными формами и размерами детали</w:t>
      </w:r>
    </w:p>
    <w:p w:rsidR="009B28C9" w:rsidRPr="00F47525" w:rsidRDefault="009B28C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</w:t>
      </w:r>
      <w:r w:rsidR="00F071A1" w:rsidRPr="00F47525">
        <w:rPr>
          <w:rFonts w:ascii="Times New Roman" w:hAnsi="Times New Roman"/>
          <w:kern w:val="2"/>
          <w:sz w:val="28"/>
          <w:szCs w:val="28"/>
        </w:rPr>
        <w:t>ьный ответ: А, Ж, В, Г, Д, Е, Б</w:t>
      </w:r>
    </w:p>
    <w:p w:rsidR="009B28C9" w:rsidRPr="00F47525" w:rsidRDefault="009B28C9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0412A7" w:rsidRPr="00F47525" w:rsidRDefault="000412A7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28C9" w:rsidRPr="00F47525" w:rsidRDefault="005D0E42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733112"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9B28C9" w:rsidRPr="00F47525">
        <w:rPr>
          <w:rFonts w:ascii="Times New Roman" w:hAnsi="Times New Roman"/>
          <w:sz w:val="28"/>
          <w:szCs w:val="28"/>
        </w:rPr>
        <w:t>Перечислите характеристики групп классификации специальных способов литья:</w:t>
      </w:r>
    </w:p>
    <w:p w:rsidR="00DE4290" w:rsidRPr="00F47525" w:rsidRDefault="00DE4290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="008F0600" w:rsidRPr="00F47525">
        <w:rPr>
          <w:rFonts w:ascii="Times New Roman" w:hAnsi="Times New Roman"/>
          <w:sz w:val="28"/>
          <w:szCs w:val="28"/>
        </w:rPr>
        <w:t xml:space="preserve">литье в полупостоянные или постоянные разъемные формы с сохранением гравитационного метода заполнения формы сверху из ковша через литниковую систему </w:t>
      </w:r>
    </w:p>
    <w:p w:rsidR="009B28C9" w:rsidRPr="00F47525" w:rsidRDefault="00DE4290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Б</w:t>
      </w:r>
      <w:r w:rsidR="009B28C9" w:rsidRPr="00F47525">
        <w:rPr>
          <w:rFonts w:ascii="Times New Roman" w:hAnsi="Times New Roman"/>
          <w:sz w:val="28"/>
          <w:szCs w:val="28"/>
        </w:rPr>
        <w:t>)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8F0600" w:rsidRPr="00F47525">
        <w:rPr>
          <w:rFonts w:ascii="Times New Roman" w:hAnsi="Times New Roman"/>
          <w:sz w:val="28"/>
          <w:szCs w:val="28"/>
        </w:rPr>
        <w:t>литье в разовые неразъемные литейные формы из дисперсных материалов с сохранением гравитационного метода заполнения формы сверху из ковша через литниковую систему</w:t>
      </w:r>
    </w:p>
    <w:p w:rsidR="009B28C9" w:rsidRPr="00F47525" w:rsidRDefault="00DE4290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В</w:t>
      </w:r>
      <w:r w:rsidR="009B28C9" w:rsidRPr="00F47525">
        <w:rPr>
          <w:rFonts w:ascii="Times New Roman" w:hAnsi="Times New Roman"/>
          <w:sz w:val="28"/>
          <w:szCs w:val="28"/>
        </w:rPr>
        <w:t xml:space="preserve">) </w:t>
      </w:r>
      <w:r w:rsidR="00F071A1" w:rsidRPr="00F47525">
        <w:rPr>
          <w:rFonts w:ascii="Times New Roman" w:hAnsi="Times New Roman"/>
          <w:sz w:val="28"/>
          <w:szCs w:val="28"/>
        </w:rPr>
        <w:t>наличие дополнительного воздействия на расплав при заполнении формы и затвердевании отливок</w:t>
      </w:r>
    </w:p>
    <w:p w:rsidR="009B28C9" w:rsidRPr="00F47525" w:rsidRDefault="009B28C9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 xml:space="preserve">Г) </w:t>
      </w:r>
      <w:r w:rsidR="008F0600" w:rsidRPr="00F47525">
        <w:rPr>
          <w:rFonts w:ascii="Times New Roman" w:hAnsi="Times New Roman"/>
          <w:sz w:val="28"/>
          <w:szCs w:val="28"/>
        </w:rPr>
        <w:t>л</w:t>
      </w:r>
      <w:r w:rsidRPr="00F47525">
        <w:rPr>
          <w:rFonts w:ascii="Times New Roman" w:hAnsi="Times New Roman"/>
          <w:sz w:val="28"/>
          <w:szCs w:val="28"/>
        </w:rPr>
        <w:t>итье под всесторонним газовым давле</w:t>
      </w:r>
      <w:r w:rsidR="00F071A1" w:rsidRPr="00F47525">
        <w:rPr>
          <w:rFonts w:ascii="Times New Roman" w:hAnsi="Times New Roman"/>
          <w:sz w:val="28"/>
          <w:szCs w:val="28"/>
        </w:rPr>
        <w:t>нием</w:t>
      </w:r>
    </w:p>
    <w:p w:rsidR="009B28C9" w:rsidRPr="00F47525" w:rsidRDefault="009B28C9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 xml:space="preserve">Д) </w:t>
      </w:r>
      <w:r w:rsidR="008F0600" w:rsidRPr="00F47525">
        <w:rPr>
          <w:rFonts w:ascii="Times New Roman" w:hAnsi="Times New Roman"/>
          <w:sz w:val="28"/>
          <w:szCs w:val="28"/>
        </w:rPr>
        <w:t>с</w:t>
      </w:r>
      <w:r w:rsidRPr="00F47525">
        <w:rPr>
          <w:rFonts w:ascii="Times New Roman" w:hAnsi="Times New Roman"/>
          <w:sz w:val="28"/>
          <w:szCs w:val="28"/>
        </w:rPr>
        <w:t>пособы литья, использующие воздействие на расплав</w:t>
      </w:r>
    </w:p>
    <w:p w:rsidR="00DE4290" w:rsidRPr="00F47525" w:rsidRDefault="00DE4290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 xml:space="preserve">Е) </w:t>
      </w:r>
      <w:r w:rsidR="008F0600" w:rsidRPr="00F47525">
        <w:rPr>
          <w:rFonts w:ascii="Times New Roman" w:hAnsi="Times New Roman"/>
          <w:sz w:val="28"/>
          <w:szCs w:val="28"/>
        </w:rPr>
        <w:t>м</w:t>
      </w:r>
      <w:r w:rsidR="00F071A1" w:rsidRPr="00F47525">
        <w:rPr>
          <w:rFonts w:ascii="Times New Roman" w:hAnsi="Times New Roman"/>
          <w:sz w:val="28"/>
          <w:szCs w:val="28"/>
        </w:rPr>
        <w:t xml:space="preserve">етоды, основанные на формировании свойств отливок при непрерывных и полунепрерывных процессах литья </w:t>
      </w:r>
    </w:p>
    <w:p w:rsidR="009B28C9" w:rsidRPr="00F47525" w:rsidRDefault="00DE4290" w:rsidP="005D0E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Ж</w:t>
      </w:r>
      <w:r w:rsidR="009B28C9" w:rsidRPr="00F47525">
        <w:rPr>
          <w:rFonts w:ascii="Times New Roman" w:hAnsi="Times New Roman"/>
          <w:sz w:val="28"/>
          <w:szCs w:val="28"/>
        </w:rPr>
        <w:t xml:space="preserve">) </w:t>
      </w:r>
      <w:r w:rsidR="008F0600" w:rsidRPr="00F47525">
        <w:rPr>
          <w:rFonts w:ascii="Times New Roman" w:hAnsi="Times New Roman"/>
          <w:sz w:val="28"/>
          <w:szCs w:val="28"/>
        </w:rPr>
        <w:t>м</w:t>
      </w:r>
      <w:r w:rsidR="00F071A1" w:rsidRPr="00F47525">
        <w:rPr>
          <w:rFonts w:ascii="Times New Roman" w:hAnsi="Times New Roman"/>
          <w:sz w:val="28"/>
          <w:szCs w:val="28"/>
        </w:rPr>
        <w:t>етоды получения отливок с различными специальными свойствами</w:t>
      </w:r>
    </w:p>
    <w:p w:rsidR="00DE4290" w:rsidRPr="00F47525" w:rsidRDefault="00DE429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Правил</w:t>
      </w:r>
      <w:r w:rsidR="00F071A1" w:rsidRPr="00F47525">
        <w:rPr>
          <w:rFonts w:ascii="Times New Roman" w:hAnsi="Times New Roman"/>
          <w:kern w:val="2"/>
          <w:sz w:val="28"/>
          <w:szCs w:val="28"/>
        </w:rPr>
        <w:t xml:space="preserve">ьный ответ: </w:t>
      </w:r>
      <w:r w:rsidR="008F0600" w:rsidRPr="00F47525">
        <w:rPr>
          <w:rFonts w:ascii="Times New Roman" w:hAnsi="Times New Roman"/>
          <w:kern w:val="2"/>
          <w:sz w:val="28"/>
          <w:szCs w:val="28"/>
        </w:rPr>
        <w:t>Б</w:t>
      </w:r>
      <w:r w:rsidR="00F071A1" w:rsidRPr="00F47525">
        <w:rPr>
          <w:rFonts w:ascii="Times New Roman" w:hAnsi="Times New Roman"/>
          <w:kern w:val="2"/>
          <w:sz w:val="28"/>
          <w:szCs w:val="28"/>
        </w:rPr>
        <w:t xml:space="preserve">, </w:t>
      </w:r>
      <w:proofErr w:type="gramStart"/>
      <w:r w:rsidR="008F0600" w:rsidRPr="00F47525">
        <w:rPr>
          <w:rFonts w:ascii="Times New Roman" w:hAnsi="Times New Roman"/>
          <w:kern w:val="2"/>
          <w:sz w:val="28"/>
          <w:szCs w:val="28"/>
        </w:rPr>
        <w:t>А</w:t>
      </w:r>
      <w:proofErr w:type="gramEnd"/>
      <w:r w:rsidR="00F071A1" w:rsidRPr="00F47525">
        <w:rPr>
          <w:rFonts w:ascii="Times New Roman" w:hAnsi="Times New Roman"/>
          <w:kern w:val="2"/>
          <w:sz w:val="28"/>
          <w:szCs w:val="28"/>
        </w:rPr>
        <w:t>, В, Г, Д, Е, Ж</w:t>
      </w:r>
    </w:p>
    <w:p w:rsidR="00DE4290" w:rsidRPr="00F47525" w:rsidRDefault="00DE4290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5D0E42" w:rsidRPr="00F47525" w:rsidRDefault="005D0E42" w:rsidP="005D0E42">
      <w:pPr>
        <w:pStyle w:val="3"/>
        <w:spacing w:before="0"/>
        <w:rPr>
          <w:rFonts w:ascii="Times New Roman" w:hAnsi="Times New Roman"/>
          <w:szCs w:val="28"/>
        </w:rPr>
      </w:pPr>
    </w:p>
    <w:p w:rsidR="005D0E42" w:rsidRPr="00F47525" w:rsidRDefault="005D0E42" w:rsidP="005D0E4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47525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921461" w:rsidRPr="00F47525" w:rsidRDefault="00921461" w:rsidP="005D0E4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5D0E42" w:rsidRPr="00F47525" w:rsidRDefault="005D0E42" w:rsidP="005D0E4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7525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5D0E42" w:rsidRPr="00F47525" w:rsidRDefault="005D0E42" w:rsidP="005D0E4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47525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D0E42" w:rsidRPr="00F47525" w:rsidRDefault="005D0E42" w:rsidP="005D0E4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7374E" w:rsidRPr="00F47525" w:rsidRDefault="00F071A1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  <w:r w:rsidRPr="00F47525">
        <w:rPr>
          <w:color w:val="auto"/>
          <w:szCs w:val="28"/>
        </w:rPr>
        <w:t>1</w:t>
      </w:r>
      <w:r w:rsidR="008464C8" w:rsidRPr="00F47525">
        <w:rPr>
          <w:color w:val="auto"/>
          <w:szCs w:val="28"/>
        </w:rPr>
        <w:t>.</w:t>
      </w:r>
      <w:r w:rsidR="00082D7F" w:rsidRPr="00F47525">
        <w:rPr>
          <w:color w:val="auto"/>
          <w:szCs w:val="28"/>
        </w:rPr>
        <w:t xml:space="preserve"> </w:t>
      </w:r>
      <w:r w:rsidR="0047374E" w:rsidRPr="00F47525">
        <w:rPr>
          <w:color w:val="auto"/>
          <w:szCs w:val="28"/>
        </w:rPr>
        <w:t xml:space="preserve">Металлическая форма, которая заполняется </w:t>
      </w:r>
      <w:r w:rsidR="0096683C" w:rsidRPr="00F47525">
        <w:rPr>
          <w:color w:val="auto"/>
          <w:szCs w:val="28"/>
        </w:rPr>
        <w:t>расплавом под действием гравитационных сил</w:t>
      </w:r>
      <w:r w:rsidR="0047374E" w:rsidRPr="00F47525">
        <w:rPr>
          <w:color w:val="auto"/>
          <w:szCs w:val="28"/>
        </w:rPr>
        <w:t>, называется _____</w:t>
      </w:r>
      <w:r w:rsidR="00082D7F" w:rsidRPr="00F47525">
        <w:rPr>
          <w:color w:val="auto"/>
          <w:szCs w:val="28"/>
        </w:rPr>
        <w:t>.</w:t>
      </w:r>
    </w:p>
    <w:p w:rsidR="00785DF1" w:rsidRPr="00F47525" w:rsidRDefault="00785DF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="002B7D71" w:rsidRPr="00F47525">
        <w:rPr>
          <w:rFonts w:ascii="Times New Roman" w:hAnsi="Times New Roman"/>
          <w:sz w:val="28"/>
          <w:szCs w:val="28"/>
        </w:rPr>
        <w:t>кокиль / кокилем</w:t>
      </w:r>
    </w:p>
    <w:p w:rsidR="00785DF1" w:rsidRPr="00F47525" w:rsidRDefault="00785DF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2B7D71" w:rsidRPr="00F47525" w:rsidRDefault="002B7D71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</w:p>
    <w:p w:rsidR="0047374E" w:rsidRPr="00F47525" w:rsidRDefault="00F071A1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  <w:r w:rsidRPr="00F47525">
        <w:rPr>
          <w:color w:val="auto"/>
          <w:szCs w:val="28"/>
        </w:rPr>
        <w:t>2</w:t>
      </w:r>
      <w:r w:rsidR="008464C8" w:rsidRPr="00F47525">
        <w:rPr>
          <w:color w:val="auto"/>
          <w:szCs w:val="28"/>
        </w:rPr>
        <w:t>.</w:t>
      </w:r>
      <w:r w:rsidR="00082D7F" w:rsidRPr="00F47525">
        <w:rPr>
          <w:color w:val="auto"/>
          <w:szCs w:val="28"/>
        </w:rPr>
        <w:t xml:space="preserve"> </w:t>
      </w:r>
      <w:r w:rsidR="0047374E" w:rsidRPr="00F47525">
        <w:rPr>
          <w:color w:val="auto"/>
          <w:szCs w:val="28"/>
        </w:rPr>
        <w:t>В машине литья под давлением скорость течения металла в камере прессовани</w:t>
      </w:r>
      <w:r w:rsidR="00082D7F" w:rsidRPr="00F47525">
        <w:rPr>
          <w:color w:val="auto"/>
          <w:szCs w:val="28"/>
        </w:rPr>
        <w:t>я называется скоростью ________.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F47525">
        <w:rPr>
          <w:rFonts w:ascii="Times New Roman" w:hAnsi="Times New Roman"/>
          <w:sz w:val="28"/>
          <w:szCs w:val="28"/>
        </w:rPr>
        <w:t>прессования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CB0A77" w:rsidRPr="00F47525" w:rsidRDefault="00CB0A77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</w:p>
    <w:p w:rsidR="0047374E" w:rsidRPr="00F47525" w:rsidRDefault="00F071A1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  <w:r w:rsidRPr="00F47525">
        <w:rPr>
          <w:color w:val="auto"/>
          <w:szCs w:val="28"/>
        </w:rPr>
        <w:t>3</w:t>
      </w:r>
      <w:r w:rsidR="008464C8" w:rsidRPr="00F47525">
        <w:rPr>
          <w:color w:val="auto"/>
          <w:szCs w:val="28"/>
        </w:rPr>
        <w:t>.</w:t>
      </w:r>
      <w:r w:rsidR="00082D7F" w:rsidRPr="00F47525">
        <w:rPr>
          <w:color w:val="auto"/>
          <w:szCs w:val="28"/>
        </w:rPr>
        <w:t xml:space="preserve"> </w:t>
      </w:r>
      <w:r w:rsidR="0047374E" w:rsidRPr="00F47525">
        <w:rPr>
          <w:color w:val="auto"/>
          <w:szCs w:val="28"/>
        </w:rPr>
        <w:t>При литье по выплавляемым моделям мелких отливок роль прибы</w:t>
      </w:r>
      <w:r w:rsidR="002240DF" w:rsidRPr="00F47525">
        <w:rPr>
          <w:color w:val="auto"/>
          <w:szCs w:val="28"/>
        </w:rPr>
        <w:t>ли, как правило, выполняет ____</w:t>
      </w:r>
      <w:r w:rsidR="00082D7F" w:rsidRPr="00F47525">
        <w:rPr>
          <w:color w:val="auto"/>
          <w:szCs w:val="28"/>
        </w:rPr>
        <w:t>.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F47525">
        <w:rPr>
          <w:rFonts w:ascii="Times New Roman" w:hAnsi="Times New Roman"/>
          <w:sz w:val="28"/>
          <w:szCs w:val="28"/>
        </w:rPr>
        <w:t>стояк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47374E" w:rsidRPr="00F47525" w:rsidRDefault="0047374E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</w:p>
    <w:p w:rsidR="002B7D71" w:rsidRPr="00F47525" w:rsidRDefault="00F071A1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2B7D71" w:rsidRPr="00F47525">
        <w:rPr>
          <w:rFonts w:ascii="Times New Roman" w:hAnsi="Times New Roman"/>
          <w:sz w:val="28"/>
          <w:szCs w:val="28"/>
        </w:rPr>
        <w:t>Керамическую оболочку формируют последовательно: смачивают модельный блок суспензией, обсыпаю</w:t>
      </w:r>
      <w:r w:rsidR="00240F68" w:rsidRPr="00F47525">
        <w:rPr>
          <w:rFonts w:ascii="Times New Roman" w:hAnsi="Times New Roman"/>
          <w:sz w:val="28"/>
          <w:szCs w:val="28"/>
        </w:rPr>
        <w:t>т зернистым материалом и ______</w:t>
      </w:r>
      <w:r w:rsidR="00082D7F" w:rsidRPr="00F47525">
        <w:rPr>
          <w:rFonts w:ascii="Times New Roman" w:hAnsi="Times New Roman"/>
          <w:sz w:val="28"/>
          <w:szCs w:val="28"/>
        </w:rPr>
        <w:t>.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="0096683C" w:rsidRPr="00F47525">
        <w:rPr>
          <w:rFonts w:ascii="Times New Roman" w:hAnsi="Times New Roman"/>
          <w:kern w:val="2"/>
          <w:sz w:val="28"/>
          <w:szCs w:val="28"/>
        </w:rPr>
        <w:t>под</w:t>
      </w:r>
      <w:r w:rsidRPr="00F47525">
        <w:rPr>
          <w:rFonts w:ascii="Times New Roman" w:hAnsi="Times New Roman"/>
          <w:sz w:val="28"/>
          <w:szCs w:val="28"/>
        </w:rPr>
        <w:t>су</w:t>
      </w:r>
      <w:r w:rsidR="0096683C" w:rsidRPr="00F47525">
        <w:rPr>
          <w:rFonts w:ascii="Times New Roman" w:hAnsi="Times New Roman"/>
          <w:sz w:val="28"/>
          <w:szCs w:val="28"/>
        </w:rPr>
        <w:t>шивают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2B7D71" w:rsidRPr="00F47525" w:rsidRDefault="002B7D71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71A1" w:rsidRPr="00F47525" w:rsidRDefault="001677FF" w:rsidP="005D0E42">
      <w:pPr>
        <w:pStyle w:val="a8"/>
        <w:spacing w:after="0" w:line="240" w:lineRule="auto"/>
        <w:ind w:left="0" w:firstLine="709"/>
        <w:rPr>
          <w:b/>
          <w:color w:val="auto"/>
          <w:szCs w:val="28"/>
        </w:rPr>
      </w:pPr>
      <w:r w:rsidRPr="00F47525">
        <w:rPr>
          <w:b/>
          <w:color w:val="auto"/>
          <w:szCs w:val="28"/>
        </w:rPr>
        <w:t>Задания открытого типа с кратким свободным ответом</w:t>
      </w:r>
    </w:p>
    <w:p w:rsidR="001677FF" w:rsidRPr="00F47525" w:rsidRDefault="001677FF" w:rsidP="005D0E42">
      <w:pPr>
        <w:pStyle w:val="a8"/>
        <w:spacing w:after="0" w:line="240" w:lineRule="auto"/>
        <w:ind w:left="0" w:firstLine="709"/>
        <w:rPr>
          <w:i/>
          <w:color w:val="auto"/>
          <w:szCs w:val="28"/>
        </w:rPr>
      </w:pPr>
      <w:r w:rsidRPr="00F47525">
        <w:rPr>
          <w:i/>
          <w:color w:val="auto"/>
          <w:szCs w:val="28"/>
        </w:rPr>
        <w:t>Напишите пропущенное слово (словосочетание)</w:t>
      </w:r>
    </w:p>
    <w:p w:rsidR="001677FF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lastRenderedPageBreak/>
        <w:t>1.</w:t>
      </w:r>
      <w:r w:rsidR="001677FF" w:rsidRPr="00F47525">
        <w:rPr>
          <w:rFonts w:ascii="Times New Roman" w:hAnsi="Times New Roman"/>
          <w:sz w:val="28"/>
          <w:szCs w:val="28"/>
        </w:rPr>
        <w:t xml:space="preserve"> При литье под давлением вентиляционные каналы в пресс-форме выполняют в виде прямоугольных проточек, толщина которых за</w:t>
      </w:r>
      <w:r w:rsidR="00240F68" w:rsidRPr="00F47525">
        <w:rPr>
          <w:rFonts w:ascii="Times New Roman" w:hAnsi="Times New Roman"/>
          <w:sz w:val="28"/>
          <w:szCs w:val="28"/>
        </w:rPr>
        <w:t>висит от ______</w:t>
      </w:r>
      <w:r w:rsidR="001677FF" w:rsidRPr="00F47525">
        <w:rPr>
          <w:rFonts w:ascii="Times New Roman" w:hAnsi="Times New Roman"/>
          <w:sz w:val="28"/>
          <w:szCs w:val="28"/>
        </w:rPr>
        <w:t>.</w:t>
      </w:r>
    </w:p>
    <w:p w:rsidR="001677FF" w:rsidRPr="00F47525" w:rsidRDefault="001677F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F47525">
        <w:rPr>
          <w:rFonts w:ascii="Times New Roman" w:hAnsi="Times New Roman"/>
          <w:sz w:val="28"/>
          <w:szCs w:val="28"/>
        </w:rPr>
        <w:t>вида заливаемого сплава / заливаемого сплава / рода сплава / материала отливки</w:t>
      </w:r>
    </w:p>
    <w:p w:rsidR="001677FF" w:rsidRPr="00F47525" w:rsidRDefault="001677F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1677FF" w:rsidRPr="00F47525" w:rsidRDefault="001677F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1677FF" w:rsidRPr="00F47525" w:rsidRDefault="005D0E42" w:rsidP="005D0E42">
      <w:pPr>
        <w:pStyle w:val="a8"/>
        <w:spacing w:after="0" w:line="240" w:lineRule="auto"/>
        <w:ind w:left="0" w:firstLine="709"/>
        <w:rPr>
          <w:color w:val="auto"/>
          <w:szCs w:val="28"/>
        </w:rPr>
      </w:pPr>
      <w:r w:rsidRPr="00F47525">
        <w:rPr>
          <w:color w:val="auto"/>
          <w:szCs w:val="28"/>
        </w:rPr>
        <w:t>2</w:t>
      </w:r>
      <w:r w:rsidR="001677FF" w:rsidRPr="00F47525">
        <w:rPr>
          <w:color w:val="auto"/>
          <w:szCs w:val="28"/>
        </w:rPr>
        <w:t>.</w:t>
      </w:r>
      <w:r w:rsidR="00082D7F" w:rsidRPr="00F47525">
        <w:rPr>
          <w:color w:val="auto"/>
          <w:szCs w:val="28"/>
        </w:rPr>
        <w:t xml:space="preserve"> </w:t>
      </w:r>
      <w:r w:rsidR="001677FF" w:rsidRPr="00F47525">
        <w:rPr>
          <w:color w:val="auto"/>
          <w:szCs w:val="28"/>
        </w:rPr>
        <w:t>При литье по выплавляемым моделям в составе суспензии для формирования первого слоя керамической оболочки в качес</w:t>
      </w:r>
      <w:r w:rsidR="00240F68" w:rsidRPr="00F47525">
        <w:rPr>
          <w:color w:val="auto"/>
          <w:szCs w:val="28"/>
        </w:rPr>
        <w:t>тве связующего используют ___</w:t>
      </w:r>
      <w:r w:rsidR="00082D7F" w:rsidRPr="00F47525">
        <w:rPr>
          <w:color w:val="auto"/>
          <w:szCs w:val="28"/>
        </w:rPr>
        <w:t>_______</w:t>
      </w:r>
      <w:r w:rsidR="00240F68" w:rsidRPr="00F47525">
        <w:rPr>
          <w:color w:val="auto"/>
          <w:szCs w:val="28"/>
        </w:rPr>
        <w:t>__</w:t>
      </w:r>
      <w:r w:rsidR="00082D7F" w:rsidRPr="00F47525">
        <w:rPr>
          <w:color w:val="auto"/>
          <w:szCs w:val="28"/>
        </w:rPr>
        <w:t>.</w:t>
      </w:r>
    </w:p>
    <w:p w:rsidR="001677FF" w:rsidRPr="00F47525" w:rsidRDefault="001677F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F47525">
        <w:rPr>
          <w:rFonts w:ascii="Times New Roman" w:hAnsi="Times New Roman"/>
          <w:sz w:val="28"/>
          <w:szCs w:val="28"/>
        </w:rPr>
        <w:t>этилсиликат / гидролизованный этилсиликат</w:t>
      </w:r>
    </w:p>
    <w:p w:rsidR="001677FF" w:rsidRPr="00F47525" w:rsidRDefault="001677FF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1677FF" w:rsidRPr="00F47525" w:rsidRDefault="001677FF" w:rsidP="005D0E42">
      <w:pPr>
        <w:pStyle w:val="a8"/>
        <w:spacing w:after="0" w:line="240" w:lineRule="auto"/>
        <w:ind w:left="0" w:firstLine="709"/>
        <w:rPr>
          <w:i/>
          <w:color w:val="auto"/>
          <w:szCs w:val="28"/>
        </w:rPr>
      </w:pPr>
    </w:p>
    <w:p w:rsidR="00DC1146" w:rsidRPr="00F47525" w:rsidRDefault="00DC1146" w:rsidP="005D0E42">
      <w:pPr>
        <w:pStyle w:val="a8"/>
        <w:spacing w:after="0" w:line="240" w:lineRule="auto"/>
        <w:ind w:left="0" w:firstLine="709"/>
        <w:rPr>
          <w:i/>
          <w:color w:val="auto"/>
          <w:szCs w:val="28"/>
        </w:rPr>
      </w:pPr>
      <w:r w:rsidRPr="00F47525">
        <w:rPr>
          <w:i/>
          <w:color w:val="auto"/>
          <w:szCs w:val="28"/>
        </w:rPr>
        <w:t>Дайте ответ на вопрос</w:t>
      </w:r>
    </w:p>
    <w:p w:rsidR="00DC1146" w:rsidRPr="00F47525" w:rsidRDefault="00DC1146" w:rsidP="005D0E42">
      <w:pPr>
        <w:pStyle w:val="a8"/>
        <w:spacing w:after="0" w:line="240" w:lineRule="auto"/>
        <w:ind w:left="0" w:firstLine="709"/>
        <w:rPr>
          <w:i/>
          <w:color w:val="auto"/>
          <w:szCs w:val="28"/>
        </w:rPr>
      </w:pPr>
    </w:p>
    <w:p w:rsidR="00D949AA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3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D949AA" w:rsidRPr="00F47525">
        <w:rPr>
          <w:rFonts w:ascii="Times New Roman" w:hAnsi="Times New Roman"/>
          <w:sz w:val="28"/>
          <w:szCs w:val="28"/>
        </w:rPr>
        <w:t xml:space="preserve">Какую операцию выполняют при литье в керамические формы для хорошей заполняемости тонких сечений отливок сложной конфигурации и обеспечения высокой их плотности? </w:t>
      </w:r>
    </w:p>
    <w:p w:rsidR="00D949AA" w:rsidRPr="00F47525" w:rsidRDefault="009000EB" w:rsidP="00082D7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Правильный ответ</w:t>
      </w:r>
      <w:r w:rsidR="00D949AA" w:rsidRPr="00F47525">
        <w:rPr>
          <w:rFonts w:ascii="Times New Roman" w:hAnsi="Times New Roman"/>
          <w:kern w:val="2"/>
          <w:sz w:val="28"/>
          <w:szCs w:val="28"/>
        </w:rPr>
        <w:t xml:space="preserve">: </w:t>
      </w:r>
      <w:bookmarkStart w:id="0" w:name="_GoBack"/>
      <w:bookmarkEnd w:id="0"/>
      <w:r w:rsidR="00D949AA" w:rsidRPr="00F47525">
        <w:rPr>
          <w:rFonts w:ascii="Times New Roman" w:hAnsi="Times New Roman"/>
          <w:sz w:val="28"/>
          <w:szCs w:val="28"/>
        </w:rPr>
        <w:t xml:space="preserve">перед заливкой керамические оболочки </w:t>
      </w:r>
      <w:r w:rsidR="00B60DC2" w:rsidRPr="00F47525">
        <w:rPr>
          <w:rFonts w:ascii="Times New Roman" w:hAnsi="Times New Roman"/>
          <w:sz w:val="28"/>
          <w:szCs w:val="28"/>
        </w:rPr>
        <w:t>прокаливают, а потом заливают</w:t>
      </w:r>
      <w:r w:rsidR="00082D7F" w:rsidRPr="00F47525">
        <w:rPr>
          <w:rFonts w:ascii="Times New Roman" w:hAnsi="Times New Roman"/>
          <w:sz w:val="28"/>
          <w:szCs w:val="28"/>
        </w:rPr>
        <w:t>.</w:t>
      </w:r>
    </w:p>
    <w:p w:rsidR="00D949AA" w:rsidRPr="00F47525" w:rsidRDefault="00D949A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D949AA" w:rsidRPr="00F47525" w:rsidRDefault="00D949AA" w:rsidP="005D0E42">
      <w:pPr>
        <w:pStyle w:val="a8"/>
        <w:spacing w:after="0" w:line="240" w:lineRule="auto"/>
        <w:ind w:left="0" w:firstLine="709"/>
        <w:rPr>
          <w:i/>
          <w:color w:val="auto"/>
          <w:szCs w:val="28"/>
        </w:rPr>
      </w:pPr>
    </w:p>
    <w:p w:rsidR="00D949AA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D949AA" w:rsidRPr="00F47525">
        <w:rPr>
          <w:rFonts w:ascii="Times New Roman" w:hAnsi="Times New Roman"/>
          <w:sz w:val="28"/>
          <w:szCs w:val="28"/>
        </w:rPr>
        <w:t xml:space="preserve">По каким основным факторам оценивают качество отливок, получаемых литьем под давлением? </w:t>
      </w:r>
    </w:p>
    <w:p w:rsidR="00D949AA" w:rsidRPr="00F47525" w:rsidRDefault="009102E4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Правильный ответ</w:t>
      </w:r>
      <w:r w:rsidR="00D949AA" w:rsidRPr="00F47525">
        <w:rPr>
          <w:rFonts w:ascii="Times New Roman" w:hAnsi="Times New Roman"/>
          <w:kern w:val="2"/>
          <w:sz w:val="28"/>
          <w:szCs w:val="28"/>
        </w:rPr>
        <w:t xml:space="preserve">: </w:t>
      </w:r>
      <w:r w:rsidR="001677FF" w:rsidRPr="00F47525">
        <w:rPr>
          <w:rFonts w:ascii="Times New Roman" w:hAnsi="Times New Roman"/>
          <w:sz w:val="28"/>
          <w:szCs w:val="28"/>
        </w:rPr>
        <w:t xml:space="preserve">качество отливок, получаемых литьем под давлением, оценивают по следующим факторам: </w:t>
      </w:r>
      <w:r w:rsidR="00D949AA" w:rsidRPr="00F47525">
        <w:rPr>
          <w:rFonts w:ascii="Times New Roman" w:hAnsi="Times New Roman"/>
          <w:sz w:val="28"/>
          <w:szCs w:val="28"/>
        </w:rPr>
        <w:t>точность размеров, шероховатость поверхности, механические свойства и пористость</w:t>
      </w:r>
      <w:r w:rsidR="00082D7F" w:rsidRPr="00F47525">
        <w:rPr>
          <w:rFonts w:ascii="Times New Roman" w:hAnsi="Times New Roman"/>
          <w:sz w:val="28"/>
          <w:szCs w:val="28"/>
        </w:rPr>
        <w:t>.</w:t>
      </w:r>
    </w:p>
    <w:p w:rsidR="00D949AA" w:rsidRPr="00F47525" w:rsidRDefault="00D949A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2A33F6" w:rsidRPr="00F47525" w:rsidRDefault="002A33F6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1D1A" w:rsidRPr="00F47525" w:rsidRDefault="00391D1A" w:rsidP="005D0E42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F47525">
        <w:rPr>
          <w:rFonts w:ascii="Times New Roman" w:hAnsi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391D1A" w:rsidRPr="00F47525" w:rsidRDefault="00391D1A" w:rsidP="005D0E42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B35EB7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1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B35EB7" w:rsidRPr="00F47525">
        <w:rPr>
          <w:rFonts w:ascii="Times New Roman" w:hAnsi="Times New Roman"/>
          <w:sz w:val="28"/>
          <w:szCs w:val="28"/>
        </w:rPr>
        <w:t>Объясните</w:t>
      </w:r>
      <w:r w:rsidR="00962E5A" w:rsidRPr="00F47525">
        <w:rPr>
          <w:rFonts w:ascii="Times New Roman" w:hAnsi="Times New Roman"/>
          <w:sz w:val="28"/>
          <w:szCs w:val="28"/>
        </w:rPr>
        <w:t>,</w:t>
      </w:r>
      <w:r w:rsidR="00B35EB7" w:rsidRPr="00F47525">
        <w:rPr>
          <w:rFonts w:ascii="Times New Roman" w:hAnsi="Times New Roman"/>
          <w:sz w:val="28"/>
          <w:szCs w:val="28"/>
        </w:rPr>
        <w:t xml:space="preserve"> почему необходимо защитное покрытие рабочей поверхности кокиля? </w:t>
      </w:r>
    </w:p>
    <w:p w:rsidR="00F77098" w:rsidRPr="00F47525" w:rsidRDefault="00F7709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Время выполнения – </w:t>
      </w:r>
      <w:r w:rsidR="0068334D" w:rsidRPr="00F47525">
        <w:rPr>
          <w:rFonts w:ascii="Times New Roman" w:hAnsi="Times New Roman"/>
          <w:kern w:val="2"/>
          <w:sz w:val="28"/>
          <w:szCs w:val="28"/>
        </w:rPr>
        <w:t>2</w:t>
      </w:r>
      <w:r w:rsidR="00082D7F" w:rsidRPr="00F47525">
        <w:rPr>
          <w:rFonts w:ascii="Times New Roman" w:hAnsi="Times New Roman"/>
          <w:kern w:val="2"/>
          <w:sz w:val="28"/>
          <w:szCs w:val="28"/>
        </w:rPr>
        <w:t>5</w:t>
      </w:r>
      <w:r w:rsidRPr="00F47525">
        <w:rPr>
          <w:rFonts w:ascii="Times New Roman" w:hAnsi="Times New Roman"/>
          <w:kern w:val="2"/>
          <w:sz w:val="28"/>
          <w:szCs w:val="28"/>
        </w:rPr>
        <w:t xml:space="preserve"> мин.</w:t>
      </w:r>
    </w:p>
    <w:p w:rsidR="00B35EB7" w:rsidRPr="00F47525" w:rsidRDefault="00F77098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Ожидаемый результат</w:t>
      </w:r>
      <w:r w:rsidR="00B35EB7" w:rsidRPr="00F47525">
        <w:rPr>
          <w:rFonts w:ascii="Times New Roman" w:hAnsi="Times New Roman"/>
          <w:kern w:val="2"/>
          <w:sz w:val="28"/>
          <w:szCs w:val="28"/>
        </w:rPr>
        <w:t xml:space="preserve">: </w:t>
      </w:r>
      <w:r w:rsidR="00962E5A" w:rsidRPr="00F47525">
        <w:rPr>
          <w:rFonts w:ascii="Times New Roman" w:hAnsi="Times New Roman"/>
          <w:kern w:val="2"/>
          <w:sz w:val="28"/>
          <w:szCs w:val="28"/>
        </w:rPr>
        <w:t>з</w:t>
      </w:r>
      <w:r w:rsidR="00B35EB7" w:rsidRPr="00F47525">
        <w:rPr>
          <w:rFonts w:ascii="Times New Roman" w:hAnsi="Times New Roman"/>
          <w:kern w:val="2"/>
          <w:sz w:val="28"/>
          <w:szCs w:val="28"/>
        </w:rPr>
        <w:t xml:space="preserve">ащитное покрытие </w:t>
      </w:r>
      <w:r w:rsidR="00CB0A77" w:rsidRPr="00F47525">
        <w:rPr>
          <w:rFonts w:ascii="Times New Roman" w:hAnsi="Times New Roman"/>
          <w:kern w:val="2"/>
          <w:sz w:val="28"/>
          <w:szCs w:val="28"/>
        </w:rPr>
        <w:t xml:space="preserve">рабочей поверхности </w:t>
      </w:r>
      <w:r w:rsidR="00B35EB7" w:rsidRPr="00F47525">
        <w:rPr>
          <w:rFonts w:ascii="Times New Roman" w:hAnsi="Times New Roman"/>
          <w:kern w:val="2"/>
          <w:sz w:val="28"/>
          <w:szCs w:val="28"/>
        </w:rPr>
        <w:t xml:space="preserve">кокиля </w:t>
      </w:r>
      <w:r w:rsidR="00B35EB7" w:rsidRPr="00F47525">
        <w:rPr>
          <w:rFonts w:ascii="Times New Roman" w:hAnsi="Times New Roman"/>
          <w:sz w:val="28"/>
          <w:szCs w:val="28"/>
        </w:rPr>
        <w:t>уменьшает интенсивность теплообмена между отливкой и формой, снижает термические напряжения в стенке формы, предохраняет ее от эрозийного разрушения, создает в форме определенную газовую атмосферу, изменяет смачиваемость поверхности кокиля расплавом, обеспечивает легирование и модифицирование</w:t>
      </w:r>
      <w:r w:rsidR="00733112" w:rsidRPr="00F47525">
        <w:rPr>
          <w:rFonts w:ascii="Times New Roman" w:hAnsi="Times New Roman"/>
          <w:sz w:val="28"/>
          <w:szCs w:val="28"/>
        </w:rPr>
        <w:t>.</w:t>
      </w:r>
    </w:p>
    <w:p w:rsidR="00733112" w:rsidRPr="00F47525" w:rsidRDefault="00733112" w:rsidP="00913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наличие в ответе содержательных единиц «</w:t>
      </w:r>
      <w:r w:rsidR="00913808" w:rsidRPr="00F47525">
        <w:rPr>
          <w:rFonts w:ascii="Times New Roman" w:hAnsi="Times New Roman"/>
          <w:sz w:val="28"/>
          <w:szCs w:val="28"/>
        </w:rPr>
        <w:t>интенсивность теплообмена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, «</w:t>
      </w:r>
      <w:r w:rsidR="00913808" w:rsidRPr="00F47525">
        <w:rPr>
          <w:rFonts w:ascii="Times New Roman" w:hAnsi="Times New Roman"/>
          <w:sz w:val="28"/>
          <w:szCs w:val="28"/>
        </w:rPr>
        <w:t>термические напряжения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913808" w:rsidRPr="00F47525">
        <w:rPr>
          <w:rFonts w:ascii="Times New Roman" w:hAnsi="Times New Roman"/>
          <w:sz w:val="28"/>
          <w:szCs w:val="28"/>
        </w:rPr>
        <w:t>эрозийного разрушения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913808" w:rsidRPr="00F47525">
        <w:rPr>
          <w:rFonts w:ascii="Times New Roman" w:hAnsi="Times New Roman"/>
          <w:sz w:val="28"/>
          <w:szCs w:val="28"/>
        </w:rPr>
        <w:t>газовую атмосферу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913808" w:rsidRPr="00F47525">
        <w:rPr>
          <w:rFonts w:ascii="Times New Roman" w:hAnsi="Times New Roman"/>
          <w:sz w:val="28"/>
          <w:szCs w:val="28"/>
        </w:rPr>
        <w:t>легирование и модифицирование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35EB7" w:rsidRPr="00F47525" w:rsidRDefault="00B35EB7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391D1A" w:rsidRPr="00F47525" w:rsidRDefault="00391D1A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49128B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lastRenderedPageBreak/>
        <w:t>2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391D1A" w:rsidRPr="00F47525">
        <w:rPr>
          <w:rFonts w:ascii="Times New Roman" w:hAnsi="Times New Roman"/>
          <w:sz w:val="28"/>
          <w:szCs w:val="28"/>
        </w:rPr>
        <w:t>У</w:t>
      </w:r>
      <w:r w:rsidR="0049128B" w:rsidRPr="00F47525">
        <w:rPr>
          <w:rFonts w:ascii="Times New Roman" w:hAnsi="Times New Roman"/>
          <w:sz w:val="28"/>
          <w:szCs w:val="28"/>
        </w:rPr>
        <w:t>кажите требования к отливкам, получаемым в кокилях</w:t>
      </w:r>
      <w:r w:rsidR="00391D1A" w:rsidRPr="00F47525">
        <w:rPr>
          <w:rFonts w:ascii="Times New Roman" w:hAnsi="Times New Roman"/>
          <w:sz w:val="28"/>
          <w:szCs w:val="28"/>
        </w:rPr>
        <w:t xml:space="preserve">, </w:t>
      </w:r>
      <w:r w:rsidR="00E55143" w:rsidRPr="00F47525">
        <w:rPr>
          <w:rFonts w:ascii="Times New Roman" w:hAnsi="Times New Roman"/>
          <w:sz w:val="28"/>
          <w:szCs w:val="28"/>
        </w:rPr>
        <w:t>перечислите основные этапы эксплуатации кокиля, котор</w:t>
      </w:r>
      <w:r w:rsidR="00391D1A" w:rsidRPr="00F47525">
        <w:rPr>
          <w:rFonts w:ascii="Times New Roman" w:hAnsi="Times New Roman"/>
          <w:sz w:val="28"/>
          <w:szCs w:val="28"/>
        </w:rPr>
        <w:t>ые увеличивают стойкость кокиля</w:t>
      </w:r>
      <w:r w:rsidR="003813F9" w:rsidRPr="00F47525">
        <w:rPr>
          <w:rFonts w:ascii="Times New Roman" w:hAnsi="Times New Roman"/>
          <w:sz w:val="28"/>
          <w:szCs w:val="28"/>
        </w:rPr>
        <w:t>.</w:t>
      </w:r>
    </w:p>
    <w:p w:rsidR="00F77098" w:rsidRPr="00F47525" w:rsidRDefault="00F77098" w:rsidP="00F7709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Время выполнения – </w:t>
      </w:r>
      <w:r w:rsidR="00082D7F" w:rsidRPr="00F47525">
        <w:rPr>
          <w:rFonts w:ascii="Times New Roman" w:hAnsi="Times New Roman"/>
          <w:kern w:val="2"/>
          <w:sz w:val="28"/>
          <w:szCs w:val="28"/>
        </w:rPr>
        <w:t>2</w:t>
      </w:r>
      <w:r w:rsidRPr="00F47525">
        <w:rPr>
          <w:rFonts w:ascii="Times New Roman" w:hAnsi="Times New Roman"/>
          <w:kern w:val="2"/>
          <w:sz w:val="28"/>
          <w:szCs w:val="28"/>
        </w:rPr>
        <w:t>5 мин.</w:t>
      </w:r>
    </w:p>
    <w:p w:rsidR="003813F9" w:rsidRPr="00F47525" w:rsidRDefault="00F77098" w:rsidP="006833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Ожидаемый результат</w:t>
      </w:r>
      <w:r w:rsidR="00B35EB7" w:rsidRPr="00F47525">
        <w:rPr>
          <w:rFonts w:ascii="Times New Roman" w:hAnsi="Times New Roman"/>
          <w:kern w:val="2"/>
          <w:sz w:val="28"/>
          <w:szCs w:val="28"/>
        </w:rPr>
        <w:t xml:space="preserve">: </w:t>
      </w:r>
    </w:p>
    <w:p w:rsidR="003813F9" w:rsidRPr="00F47525" w:rsidRDefault="003813F9" w:rsidP="006833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– </w:t>
      </w:r>
      <w:r w:rsidRPr="00F47525">
        <w:rPr>
          <w:rFonts w:ascii="Times New Roman" w:hAnsi="Times New Roman"/>
          <w:sz w:val="28"/>
          <w:szCs w:val="28"/>
        </w:rPr>
        <w:t>требования к отливкам, получаемым в кокилях: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>габаритные размеры отливок должны быть как можно меньшими</w:t>
      </w:r>
      <w:r w:rsidR="00391D1A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>число разъемов формы и число стержней должно быть минимальными</w:t>
      </w:r>
      <w:r w:rsidR="00391D1A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>обтекаем</w:t>
      </w:r>
      <w:r w:rsidR="001F7FE3" w:rsidRPr="00F4752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конфигураци</w:t>
      </w:r>
      <w:r w:rsidR="001F7FE3" w:rsidRPr="00F475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отливок</w:t>
      </w:r>
      <w:r w:rsidR="00391D1A" w:rsidRPr="00F4752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правильно выб</w:t>
      </w:r>
      <w:r w:rsidR="00913808" w:rsidRPr="00F475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>рать толщины и уклоны стенок отливок</w:t>
      </w:r>
      <w:r w:rsidR="00391D1A" w:rsidRPr="00F4752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71974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свободная</w:t>
      </w:r>
      <w:r w:rsidR="00391D1A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усадка и легкая разборка формы</w:t>
      </w:r>
      <w:r w:rsidRPr="00F47525">
        <w:rPr>
          <w:rFonts w:ascii="Times New Roman" w:hAnsi="Times New Roman"/>
          <w:kern w:val="2"/>
          <w:sz w:val="28"/>
          <w:szCs w:val="28"/>
        </w:rPr>
        <w:t>;</w:t>
      </w:r>
    </w:p>
    <w:p w:rsidR="00E55143" w:rsidRPr="00F47525" w:rsidRDefault="003813F9" w:rsidP="003813F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– основные этапы эксплуатации кокиля, которые увеличивают стойкость кокиля:</w:t>
      </w:r>
      <w:r w:rsidRPr="00F47525">
        <w:rPr>
          <w:rFonts w:ascii="Times New Roman" w:hAnsi="Times New Roman"/>
          <w:kern w:val="2"/>
          <w:sz w:val="28"/>
          <w:szCs w:val="28"/>
        </w:rPr>
        <w:t xml:space="preserve"> </w:t>
      </w:r>
      <w:r w:rsidR="00E55143" w:rsidRPr="00F47525">
        <w:rPr>
          <w:rFonts w:ascii="Times New Roman" w:eastAsia="Times New Roman" w:hAnsi="Times New Roman"/>
          <w:sz w:val="28"/>
          <w:szCs w:val="28"/>
          <w:lang w:eastAsia="ru-RU"/>
        </w:rPr>
        <w:t>термический (медленный нагрев)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55143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нанесение покрытий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80B4F"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плановый ремонт кокиля</w:t>
      </w:r>
      <w:r w:rsidR="0068334D" w:rsidRPr="00F4752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334D" w:rsidRPr="00F47525" w:rsidRDefault="00913808" w:rsidP="0068334D">
      <w:pPr>
        <w:pStyle w:val="a7"/>
        <w:ind w:left="0"/>
        <w:rPr>
          <w:szCs w:val="28"/>
        </w:rPr>
      </w:pPr>
      <w:r w:rsidRPr="00F47525">
        <w:rPr>
          <w:rFonts w:eastAsia="Times New Roman"/>
          <w:szCs w:val="28"/>
          <w:lang w:eastAsia="ru-RU"/>
        </w:rPr>
        <w:t xml:space="preserve">Критерии оценивания: </w:t>
      </w:r>
      <w:r w:rsidR="009000EB" w:rsidRPr="005322FF">
        <w:rPr>
          <w:szCs w:val="28"/>
        </w:rPr>
        <w:t xml:space="preserve">содержательное соответствие приведенному </w:t>
      </w:r>
      <w:r w:rsidR="009000EB">
        <w:rPr>
          <w:szCs w:val="28"/>
        </w:rPr>
        <w:t xml:space="preserve">выше </w:t>
      </w:r>
      <w:r w:rsidR="009000EB" w:rsidRPr="005322FF">
        <w:rPr>
          <w:szCs w:val="28"/>
        </w:rPr>
        <w:t>по</w:t>
      </w:r>
      <w:r w:rsidR="009000EB">
        <w:rPr>
          <w:szCs w:val="28"/>
        </w:rPr>
        <w:t>яснению.</w:t>
      </w:r>
    </w:p>
    <w:p w:rsidR="00B35EB7" w:rsidRPr="00F47525" w:rsidRDefault="00B35EB7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B35EB7" w:rsidRPr="00F47525" w:rsidRDefault="00B35EB7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80B4F" w:rsidRPr="00F47525" w:rsidRDefault="005D0E42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3</w:t>
      </w:r>
      <w:r w:rsidR="008464C8" w:rsidRPr="00F47525">
        <w:rPr>
          <w:rFonts w:ascii="Times New Roman" w:hAnsi="Times New Roman"/>
          <w:sz w:val="28"/>
          <w:szCs w:val="28"/>
        </w:rPr>
        <w:t>.</w:t>
      </w:r>
      <w:r w:rsidR="00082D7F" w:rsidRPr="00F47525">
        <w:rPr>
          <w:rFonts w:ascii="Times New Roman" w:hAnsi="Times New Roman"/>
          <w:sz w:val="28"/>
          <w:szCs w:val="28"/>
        </w:rPr>
        <w:t xml:space="preserve"> </w:t>
      </w:r>
      <w:r w:rsidR="00780B4F" w:rsidRPr="00F47525">
        <w:rPr>
          <w:rFonts w:ascii="Times New Roman" w:hAnsi="Times New Roman"/>
          <w:sz w:val="28"/>
          <w:szCs w:val="28"/>
        </w:rPr>
        <w:t xml:space="preserve">Опишите </w:t>
      </w:r>
      <w:r w:rsidR="00F77098" w:rsidRPr="00F47525">
        <w:rPr>
          <w:rFonts w:ascii="Times New Roman" w:hAnsi="Times New Roman"/>
          <w:sz w:val="28"/>
          <w:szCs w:val="28"/>
        </w:rPr>
        <w:t xml:space="preserve">алгоритм </w:t>
      </w:r>
      <w:r w:rsidR="00780B4F" w:rsidRPr="00F47525">
        <w:rPr>
          <w:rFonts w:ascii="Times New Roman" w:hAnsi="Times New Roman"/>
          <w:sz w:val="28"/>
          <w:szCs w:val="28"/>
        </w:rPr>
        <w:t>технологи</w:t>
      </w:r>
      <w:r w:rsidR="00F77098" w:rsidRPr="00F47525">
        <w:rPr>
          <w:rFonts w:ascii="Times New Roman" w:hAnsi="Times New Roman"/>
          <w:sz w:val="28"/>
          <w:szCs w:val="28"/>
        </w:rPr>
        <w:t>и</w:t>
      </w:r>
      <w:r w:rsidR="00780B4F" w:rsidRPr="00F47525">
        <w:rPr>
          <w:rFonts w:ascii="Times New Roman" w:hAnsi="Times New Roman"/>
          <w:sz w:val="28"/>
          <w:szCs w:val="28"/>
        </w:rPr>
        <w:t xml:space="preserve"> изготовления </w:t>
      </w:r>
      <w:r w:rsidR="00FF21D1" w:rsidRPr="00F47525">
        <w:rPr>
          <w:rFonts w:ascii="Times New Roman" w:hAnsi="Times New Roman"/>
          <w:sz w:val="28"/>
          <w:szCs w:val="28"/>
        </w:rPr>
        <w:t>детали методом литья по выплавляемым моделям</w:t>
      </w:r>
      <w:r w:rsidR="00780B4F" w:rsidRPr="00F47525">
        <w:rPr>
          <w:rFonts w:ascii="Times New Roman" w:hAnsi="Times New Roman"/>
          <w:sz w:val="28"/>
          <w:szCs w:val="28"/>
        </w:rPr>
        <w:t>;</w:t>
      </w:r>
    </w:p>
    <w:p w:rsidR="00F77098" w:rsidRPr="00F47525" w:rsidRDefault="00F77098" w:rsidP="00F7709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 xml:space="preserve">Время выполнения – </w:t>
      </w:r>
      <w:r w:rsidR="0068334D" w:rsidRPr="00F47525">
        <w:rPr>
          <w:rFonts w:ascii="Times New Roman" w:hAnsi="Times New Roman"/>
          <w:kern w:val="2"/>
          <w:sz w:val="28"/>
          <w:szCs w:val="28"/>
        </w:rPr>
        <w:t>3</w:t>
      </w:r>
      <w:r w:rsidR="005D1B36" w:rsidRPr="00F47525">
        <w:rPr>
          <w:rFonts w:ascii="Times New Roman" w:hAnsi="Times New Roman"/>
          <w:kern w:val="2"/>
          <w:sz w:val="28"/>
          <w:szCs w:val="28"/>
        </w:rPr>
        <w:t>0</w:t>
      </w:r>
      <w:r w:rsidRPr="00F47525">
        <w:rPr>
          <w:rFonts w:ascii="Times New Roman" w:hAnsi="Times New Roman"/>
          <w:kern w:val="2"/>
          <w:sz w:val="28"/>
          <w:szCs w:val="28"/>
        </w:rPr>
        <w:t xml:space="preserve"> мин.</w:t>
      </w:r>
    </w:p>
    <w:p w:rsidR="005D1B36" w:rsidRPr="00F47525" w:rsidRDefault="005D1B36" w:rsidP="005D1B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развернутое содержательное соответствие приведенному ниже пояснению:</w:t>
      </w:r>
    </w:p>
    <w:p w:rsidR="00F7709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</w:rPr>
        <w:t xml:space="preserve">– </w:t>
      </w:r>
      <w:r w:rsidR="00FF21D1" w:rsidRPr="00F47525">
        <w:rPr>
          <w:color w:val="auto"/>
          <w:szCs w:val="28"/>
        </w:rPr>
        <w:t>изготовление модели в пресс-форме</w:t>
      </w:r>
      <w:r w:rsidR="00FA268B" w:rsidRPr="00F47525">
        <w:rPr>
          <w:color w:val="auto"/>
          <w:szCs w:val="28"/>
        </w:rPr>
        <w:t>;</w:t>
      </w:r>
    </w:p>
    <w:p w:rsidR="005D1B36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с</w:t>
      </w:r>
      <w:r w:rsidR="00FA268B" w:rsidRPr="00F47525">
        <w:rPr>
          <w:color w:val="auto"/>
          <w:szCs w:val="28"/>
          <w:lang w:eastAsia="ru-RU"/>
        </w:rPr>
        <w:t>бор</w:t>
      </w:r>
      <w:r w:rsidR="00FF21D1" w:rsidRPr="00F47525">
        <w:rPr>
          <w:color w:val="auto"/>
          <w:szCs w:val="28"/>
          <w:lang w:eastAsia="ru-RU"/>
        </w:rPr>
        <w:t xml:space="preserve"> в блоки</w:t>
      </w:r>
      <w:r w:rsidR="001F7FE3" w:rsidRPr="00F47525">
        <w:rPr>
          <w:color w:val="auto"/>
          <w:szCs w:val="28"/>
          <w:lang w:eastAsia="ru-RU"/>
        </w:rPr>
        <w:t xml:space="preserve"> с элементами</w:t>
      </w:r>
      <w:r w:rsidR="00FF21D1" w:rsidRPr="00F47525">
        <w:rPr>
          <w:color w:val="auto"/>
          <w:szCs w:val="28"/>
          <w:lang w:eastAsia="ru-RU"/>
        </w:rPr>
        <w:t xml:space="preserve"> литниковой системы</w:t>
      </w:r>
      <w:r w:rsidR="00FA268B" w:rsidRPr="00F47525">
        <w:rPr>
          <w:color w:val="auto"/>
          <w:szCs w:val="28"/>
          <w:lang w:eastAsia="ru-RU"/>
        </w:rPr>
        <w:t xml:space="preserve">; </w:t>
      </w:r>
    </w:p>
    <w:p w:rsidR="00F77098" w:rsidRPr="00F47525" w:rsidRDefault="005D1B36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погруж</w:t>
      </w:r>
      <w:r w:rsidR="00FA268B" w:rsidRPr="00F47525">
        <w:rPr>
          <w:color w:val="auto"/>
          <w:szCs w:val="28"/>
          <w:lang w:eastAsia="ru-RU"/>
        </w:rPr>
        <w:t>ение</w:t>
      </w:r>
      <w:r w:rsidRPr="00F47525">
        <w:rPr>
          <w:color w:val="auto"/>
          <w:szCs w:val="28"/>
          <w:lang w:eastAsia="ru-RU"/>
        </w:rPr>
        <w:t xml:space="preserve"> </w:t>
      </w:r>
      <w:r w:rsidR="00FA268B" w:rsidRPr="00F47525">
        <w:rPr>
          <w:color w:val="auto"/>
          <w:szCs w:val="28"/>
          <w:lang w:eastAsia="ru-RU"/>
        </w:rPr>
        <w:t>блок</w:t>
      </w:r>
      <w:r w:rsidR="00FA6C51" w:rsidRPr="00F47525">
        <w:rPr>
          <w:color w:val="auto"/>
          <w:szCs w:val="28"/>
          <w:lang w:eastAsia="ru-RU"/>
        </w:rPr>
        <w:t>а</w:t>
      </w:r>
      <w:r w:rsidR="00FA268B" w:rsidRPr="00F47525">
        <w:rPr>
          <w:color w:val="auto"/>
          <w:szCs w:val="28"/>
          <w:lang w:eastAsia="ru-RU"/>
        </w:rPr>
        <w:t xml:space="preserve"> моделей </w:t>
      </w:r>
      <w:r w:rsidR="00FF21D1" w:rsidRPr="00F47525">
        <w:rPr>
          <w:color w:val="auto"/>
          <w:szCs w:val="28"/>
          <w:lang w:eastAsia="ru-RU"/>
        </w:rPr>
        <w:t>в емкость с жидкой суспензией</w:t>
      </w:r>
      <w:r w:rsidR="00FA268B" w:rsidRPr="00F47525">
        <w:rPr>
          <w:color w:val="auto"/>
          <w:szCs w:val="28"/>
          <w:lang w:eastAsia="ru-RU"/>
        </w:rPr>
        <w:t xml:space="preserve">; </w:t>
      </w:r>
    </w:p>
    <w:p w:rsidR="00F7709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нан</w:t>
      </w:r>
      <w:r w:rsidR="00FA268B" w:rsidRPr="00F47525">
        <w:rPr>
          <w:color w:val="auto"/>
          <w:szCs w:val="28"/>
          <w:lang w:eastAsia="ru-RU"/>
        </w:rPr>
        <w:t>есение</w:t>
      </w:r>
      <w:r w:rsidR="00FF21D1" w:rsidRPr="00F47525">
        <w:rPr>
          <w:color w:val="auto"/>
          <w:szCs w:val="28"/>
          <w:lang w:eastAsia="ru-RU"/>
        </w:rPr>
        <w:t xml:space="preserve"> сло</w:t>
      </w:r>
      <w:r w:rsidR="00FA268B" w:rsidRPr="00F47525">
        <w:rPr>
          <w:color w:val="auto"/>
          <w:szCs w:val="28"/>
          <w:lang w:eastAsia="ru-RU"/>
        </w:rPr>
        <w:t>ев</w:t>
      </w:r>
      <w:r w:rsidR="00FF21D1" w:rsidRPr="00F47525">
        <w:rPr>
          <w:color w:val="auto"/>
          <w:szCs w:val="28"/>
          <w:lang w:eastAsia="ru-RU"/>
        </w:rPr>
        <w:t xml:space="preserve"> огнеупорного зернистого материала</w:t>
      </w:r>
      <w:r w:rsidR="001F7FE3" w:rsidRPr="00F47525">
        <w:rPr>
          <w:color w:val="auto"/>
          <w:szCs w:val="28"/>
          <w:lang w:eastAsia="ru-RU"/>
        </w:rPr>
        <w:t xml:space="preserve">; </w:t>
      </w:r>
    </w:p>
    <w:p w:rsidR="00F7709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A6C51" w:rsidRPr="00F47525">
        <w:rPr>
          <w:color w:val="auto"/>
          <w:szCs w:val="28"/>
          <w:lang w:eastAsia="ru-RU"/>
        </w:rPr>
        <w:t xml:space="preserve">сушка; </w:t>
      </w:r>
      <w:r w:rsidR="001F7FE3" w:rsidRPr="00F47525">
        <w:rPr>
          <w:color w:val="auto"/>
          <w:szCs w:val="28"/>
          <w:lang w:eastAsia="ru-RU"/>
        </w:rPr>
        <w:t>повторение о</w:t>
      </w:r>
      <w:r w:rsidR="00FF21D1" w:rsidRPr="00F47525">
        <w:rPr>
          <w:color w:val="auto"/>
          <w:szCs w:val="28"/>
          <w:lang w:eastAsia="ru-RU"/>
        </w:rPr>
        <w:t>пераци</w:t>
      </w:r>
      <w:r w:rsidR="001F7FE3" w:rsidRPr="00F47525">
        <w:rPr>
          <w:color w:val="auto"/>
          <w:szCs w:val="28"/>
          <w:lang w:eastAsia="ru-RU"/>
        </w:rPr>
        <w:t>й</w:t>
      </w:r>
      <w:r w:rsidR="00FF21D1" w:rsidRPr="00F47525">
        <w:rPr>
          <w:color w:val="auto"/>
          <w:szCs w:val="28"/>
          <w:lang w:eastAsia="ru-RU"/>
        </w:rPr>
        <w:t xml:space="preserve"> нанесения суспензии и обсыпки до получения требуемой толщины</w:t>
      </w:r>
      <w:r w:rsidR="00EF6D98" w:rsidRPr="00F47525">
        <w:rPr>
          <w:color w:val="auto"/>
          <w:szCs w:val="28"/>
          <w:lang w:eastAsia="ru-RU"/>
        </w:rPr>
        <w:t xml:space="preserve"> оболочки</w:t>
      </w:r>
      <w:r w:rsidR="00713027" w:rsidRPr="00F47525">
        <w:rPr>
          <w:color w:val="auto"/>
          <w:szCs w:val="28"/>
          <w:lang w:eastAsia="ru-RU"/>
        </w:rPr>
        <w:t>;</w:t>
      </w:r>
    </w:p>
    <w:p w:rsidR="0091380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EF6D98" w:rsidRPr="00F47525">
        <w:rPr>
          <w:color w:val="auto"/>
          <w:szCs w:val="28"/>
          <w:lang w:eastAsia="ru-RU"/>
        </w:rPr>
        <w:t>сушка</w:t>
      </w:r>
      <w:r w:rsidR="00713027" w:rsidRPr="00F47525">
        <w:rPr>
          <w:color w:val="auto"/>
          <w:szCs w:val="28"/>
          <w:lang w:eastAsia="ru-RU"/>
        </w:rPr>
        <w:t>;</w:t>
      </w:r>
    </w:p>
    <w:p w:rsidR="00F77098" w:rsidRPr="00F47525" w:rsidRDefault="0091380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удал</w:t>
      </w:r>
      <w:r w:rsidR="00EF6D98" w:rsidRPr="00F47525">
        <w:rPr>
          <w:color w:val="auto"/>
          <w:szCs w:val="28"/>
          <w:lang w:eastAsia="ru-RU"/>
        </w:rPr>
        <w:t>ение</w:t>
      </w:r>
      <w:r w:rsidR="00082D7F" w:rsidRPr="00F47525">
        <w:rPr>
          <w:color w:val="auto"/>
          <w:szCs w:val="28"/>
          <w:lang w:eastAsia="ru-RU"/>
        </w:rPr>
        <w:t xml:space="preserve"> </w:t>
      </w:r>
      <w:r w:rsidR="00EF6D98" w:rsidRPr="00F47525">
        <w:rPr>
          <w:color w:val="auto"/>
          <w:szCs w:val="28"/>
          <w:lang w:eastAsia="ru-RU"/>
        </w:rPr>
        <w:t xml:space="preserve">модели </w:t>
      </w:r>
      <w:r w:rsidR="00FF21D1" w:rsidRPr="00F47525">
        <w:rPr>
          <w:color w:val="auto"/>
          <w:szCs w:val="28"/>
          <w:lang w:eastAsia="ru-RU"/>
        </w:rPr>
        <w:t>выплавлением</w:t>
      </w:r>
      <w:r w:rsidR="00713027" w:rsidRPr="00F47525">
        <w:rPr>
          <w:color w:val="auto"/>
          <w:szCs w:val="28"/>
          <w:lang w:eastAsia="ru-RU"/>
        </w:rPr>
        <w:t>;</w:t>
      </w:r>
    </w:p>
    <w:p w:rsidR="00F7709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помещ</w:t>
      </w:r>
      <w:r w:rsidR="00EF6D98" w:rsidRPr="00F47525">
        <w:rPr>
          <w:color w:val="auto"/>
          <w:szCs w:val="28"/>
          <w:lang w:eastAsia="ru-RU"/>
        </w:rPr>
        <w:t xml:space="preserve">ение </w:t>
      </w:r>
      <w:r w:rsidR="00FF21D1" w:rsidRPr="00F47525">
        <w:rPr>
          <w:color w:val="auto"/>
          <w:szCs w:val="28"/>
          <w:lang w:eastAsia="ru-RU"/>
        </w:rPr>
        <w:t>в металлическую опоку и засып</w:t>
      </w:r>
      <w:r w:rsidR="00EF6D98" w:rsidRPr="00F47525">
        <w:rPr>
          <w:color w:val="auto"/>
          <w:szCs w:val="28"/>
          <w:lang w:eastAsia="ru-RU"/>
        </w:rPr>
        <w:t>ка</w:t>
      </w:r>
      <w:r w:rsidR="00FF21D1" w:rsidRPr="00F47525">
        <w:rPr>
          <w:color w:val="auto"/>
          <w:szCs w:val="28"/>
          <w:lang w:eastAsia="ru-RU"/>
        </w:rPr>
        <w:t xml:space="preserve"> огнеупорным материалом</w:t>
      </w:r>
      <w:r w:rsidR="00EF6D98" w:rsidRPr="00F47525">
        <w:rPr>
          <w:color w:val="auto"/>
          <w:szCs w:val="28"/>
          <w:lang w:eastAsia="ru-RU"/>
        </w:rPr>
        <w:t>;</w:t>
      </w:r>
    </w:p>
    <w:p w:rsidR="00F77098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прокаливани</w:t>
      </w:r>
      <w:r w:rsidR="00EF6D98" w:rsidRPr="00F47525">
        <w:rPr>
          <w:color w:val="auto"/>
          <w:szCs w:val="28"/>
          <w:lang w:eastAsia="ru-RU"/>
        </w:rPr>
        <w:t>е</w:t>
      </w:r>
      <w:r w:rsidR="00FA268B" w:rsidRPr="00F47525">
        <w:rPr>
          <w:color w:val="auto"/>
          <w:szCs w:val="28"/>
          <w:lang w:eastAsia="ru-RU"/>
        </w:rPr>
        <w:t>;</w:t>
      </w:r>
      <w:r w:rsidR="00FF21D1" w:rsidRPr="00F47525">
        <w:rPr>
          <w:color w:val="auto"/>
          <w:szCs w:val="28"/>
          <w:lang w:eastAsia="ru-RU"/>
        </w:rPr>
        <w:t xml:space="preserve"> залив</w:t>
      </w:r>
      <w:r w:rsidR="00EF6D98" w:rsidRPr="00F47525">
        <w:rPr>
          <w:color w:val="auto"/>
          <w:szCs w:val="28"/>
          <w:lang w:eastAsia="ru-RU"/>
        </w:rPr>
        <w:t>ка</w:t>
      </w:r>
      <w:r w:rsidR="00FF21D1" w:rsidRPr="00F47525">
        <w:rPr>
          <w:color w:val="auto"/>
          <w:szCs w:val="28"/>
          <w:lang w:eastAsia="ru-RU"/>
        </w:rPr>
        <w:t xml:space="preserve"> расплавленным металлом</w:t>
      </w:r>
      <w:r w:rsidR="00FA268B" w:rsidRPr="00F47525">
        <w:rPr>
          <w:color w:val="auto"/>
          <w:szCs w:val="28"/>
          <w:lang w:eastAsia="ru-RU"/>
        </w:rPr>
        <w:t>;</w:t>
      </w:r>
    </w:p>
    <w:p w:rsidR="00FF21D1" w:rsidRPr="00F47525" w:rsidRDefault="00F77098" w:rsidP="005D0E42">
      <w:pPr>
        <w:pStyle w:val="a8"/>
        <w:spacing w:after="0" w:line="240" w:lineRule="auto"/>
        <w:ind w:left="0" w:firstLine="709"/>
        <w:rPr>
          <w:color w:val="auto"/>
          <w:szCs w:val="28"/>
          <w:lang w:eastAsia="ru-RU"/>
        </w:rPr>
      </w:pPr>
      <w:r w:rsidRPr="00F47525">
        <w:rPr>
          <w:color w:val="auto"/>
          <w:szCs w:val="28"/>
          <w:lang w:eastAsia="ru-RU"/>
        </w:rPr>
        <w:t xml:space="preserve">– </w:t>
      </w:r>
      <w:r w:rsidR="00FF21D1" w:rsidRPr="00F47525">
        <w:rPr>
          <w:color w:val="auto"/>
          <w:szCs w:val="28"/>
          <w:lang w:eastAsia="ru-RU"/>
        </w:rPr>
        <w:t>выбив</w:t>
      </w:r>
      <w:r w:rsidR="00EF6D98" w:rsidRPr="00F47525">
        <w:rPr>
          <w:color w:val="auto"/>
          <w:szCs w:val="28"/>
          <w:lang w:eastAsia="ru-RU"/>
        </w:rPr>
        <w:t>ка</w:t>
      </w:r>
      <w:r w:rsidR="00FF21D1" w:rsidRPr="00F47525">
        <w:rPr>
          <w:color w:val="auto"/>
          <w:szCs w:val="28"/>
          <w:lang w:eastAsia="ru-RU"/>
        </w:rPr>
        <w:t>, очи</w:t>
      </w:r>
      <w:r w:rsidR="00EF6D98" w:rsidRPr="00F47525">
        <w:rPr>
          <w:color w:val="auto"/>
          <w:szCs w:val="28"/>
          <w:lang w:eastAsia="ru-RU"/>
        </w:rPr>
        <w:t>стка</w:t>
      </w:r>
      <w:r w:rsidRPr="00F47525">
        <w:rPr>
          <w:color w:val="auto"/>
          <w:szCs w:val="28"/>
          <w:lang w:eastAsia="ru-RU"/>
        </w:rPr>
        <w:t>.</w:t>
      </w:r>
    </w:p>
    <w:p w:rsidR="008464C8" w:rsidRPr="00F47525" w:rsidRDefault="008464C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p w:rsidR="003A2DFF" w:rsidRPr="00F47525" w:rsidRDefault="003A2DFF" w:rsidP="005D0E42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C60784" w:rsidRPr="00F47525" w:rsidRDefault="00C60784" w:rsidP="00C607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996E8A" w:rsidRPr="00F47525">
        <w:rPr>
          <w:rFonts w:ascii="Times New Roman" w:hAnsi="Times New Roman"/>
          <w:sz w:val="28"/>
          <w:szCs w:val="28"/>
        </w:rPr>
        <w:t xml:space="preserve">. </w:t>
      </w:r>
      <w:r w:rsidR="00844A4E" w:rsidRPr="00F47525">
        <w:rPr>
          <w:rFonts w:ascii="Times New Roman" w:hAnsi="Times New Roman"/>
          <w:sz w:val="28"/>
          <w:szCs w:val="28"/>
        </w:rPr>
        <w:t>Опишите технологию изготовления отливки «Втулка»</w:t>
      </w:r>
      <w:r w:rsidR="00BC5899">
        <w:rPr>
          <w:rFonts w:ascii="Times New Roman" w:hAnsi="Times New Roman"/>
          <w:sz w:val="28"/>
          <w:szCs w:val="28"/>
        </w:rPr>
        <w:t xml:space="preserve"> </w:t>
      </w:r>
      <w:r w:rsidR="00844A4E" w:rsidRPr="00F47525">
        <w:rPr>
          <w:rFonts w:ascii="Times New Roman" w:hAnsi="Times New Roman"/>
          <w:sz w:val="28"/>
          <w:szCs w:val="28"/>
        </w:rPr>
        <w:t>из АК 12 центробежным литьем. Температура заливки 720...760 °С.</w:t>
      </w:r>
    </w:p>
    <w:p w:rsidR="007820A8" w:rsidRPr="00F47525" w:rsidRDefault="007820A8" w:rsidP="00C607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4A4E" w:rsidRPr="00F47525" w:rsidRDefault="00BD07B0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90700" cy="161925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784" w:rsidRPr="00F47525" w:rsidRDefault="00C60784" w:rsidP="00C607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91754B" w:rsidRPr="00F4752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82D7F" w:rsidRPr="00F4752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:rsidR="005D1B36" w:rsidRPr="00F47525" w:rsidRDefault="005D1B36" w:rsidP="005D1B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525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развернутое содержательное соответствие приведенному ниже пояснению: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1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Подготовка изложницы к заливке (тщательная очистка рабочей полости изложницы от остатков теплоизоляционного покрытия и нагрев ее до температуры 150...200 °С для алюминиевых сплавов).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2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Сборка изложницы (установка песчаного стержня, изложницу закрывают с торца крышкой).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3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Включение вращения изложницы.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4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Нанесение теплоизоляционного покрытия на рабочую поверхность изложницы.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5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Заливка расплавленного металла во вращающуюся изложницу.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6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Извлечение отливки специальными захватами после затвердевания расплава и охлаждения отливки до определенной температуры, когда прекращается вращение изложницы. </w:t>
      </w:r>
    </w:p>
    <w:p w:rsidR="00844A4E" w:rsidRPr="00F47525" w:rsidRDefault="00844A4E" w:rsidP="005D0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525">
        <w:rPr>
          <w:rFonts w:ascii="Times New Roman" w:hAnsi="Times New Roman"/>
          <w:sz w:val="28"/>
          <w:szCs w:val="28"/>
        </w:rPr>
        <w:t>7</w:t>
      </w:r>
      <w:r w:rsidR="005D1B36" w:rsidRPr="00F47525">
        <w:rPr>
          <w:rFonts w:ascii="Times New Roman" w:hAnsi="Times New Roman"/>
          <w:sz w:val="28"/>
          <w:szCs w:val="28"/>
        </w:rPr>
        <w:t>)</w:t>
      </w:r>
      <w:r w:rsidRPr="00F47525">
        <w:rPr>
          <w:rFonts w:ascii="Times New Roman" w:hAnsi="Times New Roman"/>
          <w:sz w:val="28"/>
          <w:szCs w:val="28"/>
        </w:rPr>
        <w:t xml:space="preserve"> Охлаждение изложницы до рабочей температуры (150…200 °С). </w:t>
      </w:r>
    </w:p>
    <w:p w:rsidR="007622E8" w:rsidRPr="00F47525" w:rsidRDefault="007820A8" w:rsidP="005D0E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47525">
        <w:rPr>
          <w:rFonts w:ascii="Times New Roman" w:hAnsi="Times New Roman"/>
          <w:kern w:val="2"/>
          <w:sz w:val="28"/>
          <w:szCs w:val="28"/>
        </w:rPr>
        <w:t>Компетенции (индикаторы): ПК-1 (ПК-1.1, 1.2, 1.3)</w:t>
      </w:r>
    </w:p>
    <w:sectPr w:rsidR="007622E8" w:rsidRPr="00F47525" w:rsidSect="00F47525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2C61"/>
    <w:multiLevelType w:val="multilevel"/>
    <w:tmpl w:val="976A5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70DA3"/>
    <w:multiLevelType w:val="hybridMultilevel"/>
    <w:tmpl w:val="CA8265F2"/>
    <w:lvl w:ilvl="0" w:tplc="A4E6B590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208EC"/>
    <w:multiLevelType w:val="multilevel"/>
    <w:tmpl w:val="D860995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F2D680E"/>
    <w:multiLevelType w:val="hybridMultilevel"/>
    <w:tmpl w:val="A9627F40"/>
    <w:lvl w:ilvl="0" w:tplc="84D2FAB6">
      <w:start w:val="3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1333E"/>
    <w:multiLevelType w:val="hybridMultilevel"/>
    <w:tmpl w:val="617EA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0643F"/>
    <w:multiLevelType w:val="hybridMultilevel"/>
    <w:tmpl w:val="4356A0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66C3E"/>
    <w:multiLevelType w:val="hybridMultilevel"/>
    <w:tmpl w:val="1EF628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761481"/>
    <w:multiLevelType w:val="hybridMultilevel"/>
    <w:tmpl w:val="D0803EB0"/>
    <w:lvl w:ilvl="0" w:tplc="0DE09432">
      <w:start w:val="3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15CA0"/>
    <w:multiLevelType w:val="hybridMultilevel"/>
    <w:tmpl w:val="D8BE6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15F7F"/>
    <w:multiLevelType w:val="hybridMultilevel"/>
    <w:tmpl w:val="66E83C80"/>
    <w:lvl w:ilvl="0" w:tplc="60342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171C0B"/>
    <w:multiLevelType w:val="hybridMultilevel"/>
    <w:tmpl w:val="CE98235E"/>
    <w:lvl w:ilvl="0" w:tplc="181E97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E31B6B"/>
    <w:multiLevelType w:val="hybridMultilevel"/>
    <w:tmpl w:val="C1C8C626"/>
    <w:lvl w:ilvl="0" w:tplc="A22274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C9590F"/>
    <w:multiLevelType w:val="hybridMultilevel"/>
    <w:tmpl w:val="81CAB1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A12992"/>
    <w:multiLevelType w:val="hybridMultilevel"/>
    <w:tmpl w:val="E5B872F0"/>
    <w:lvl w:ilvl="0" w:tplc="12768FA2">
      <w:start w:val="1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CB616C7"/>
    <w:multiLevelType w:val="singleLevel"/>
    <w:tmpl w:val="F6E08FFC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 w15:restartNumberingAfterBreak="0">
    <w:nsid w:val="501E5491"/>
    <w:multiLevelType w:val="hybridMultilevel"/>
    <w:tmpl w:val="250C9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3A4D71"/>
    <w:multiLevelType w:val="multilevel"/>
    <w:tmpl w:val="43BC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D97CF7"/>
    <w:multiLevelType w:val="hybridMultilevel"/>
    <w:tmpl w:val="C4744A1A"/>
    <w:lvl w:ilvl="0" w:tplc="BC267E5C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E74FB1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47228D"/>
    <w:multiLevelType w:val="hybridMultilevel"/>
    <w:tmpl w:val="993AC7A8"/>
    <w:lvl w:ilvl="0" w:tplc="5E181F64">
      <w:start w:val="3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3D4325"/>
    <w:multiLevelType w:val="hybridMultilevel"/>
    <w:tmpl w:val="CA9A1942"/>
    <w:lvl w:ilvl="0" w:tplc="9ED4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64E04A8"/>
    <w:multiLevelType w:val="hybridMultilevel"/>
    <w:tmpl w:val="BC68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B6062"/>
    <w:multiLevelType w:val="multilevel"/>
    <w:tmpl w:val="BE1A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A50521"/>
    <w:multiLevelType w:val="hybridMultilevel"/>
    <w:tmpl w:val="396AF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34BB1"/>
    <w:multiLevelType w:val="multilevel"/>
    <w:tmpl w:val="0E50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2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5" w15:restartNumberingAfterBreak="0">
    <w:nsid w:val="755F078E"/>
    <w:multiLevelType w:val="hybridMultilevel"/>
    <w:tmpl w:val="5508A4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808AB"/>
    <w:multiLevelType w:val="hybridMultilevel"/>
    <w:tmpl w:val="406832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9E5085"/>
    <w:multiLevelType w:val="hybridMultilevel"/>
    <w:tmpl w:val="BD168F0A"/>
    <w:lvl w:ilvl="0" w:tplc="357AE542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70AC7"/>
    <w:multiLevelType w:val="hybridMultilevel"/>
    <w:tmpl w:val="346C8D32"/>
    <w:lvl w:ilvl="0" w:tplc="29EC89AC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71078D8"/>
    <w:multiLevelType w:val="hybridMultilevel"/>
    <w:tmpl w:val="E398BB08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7CA514FD"/>
    <w:multiLevelType w:val="hybridMultilevel"/>
    <w:tmpl w:val="0C92B3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6"/>
  </w:num>
  <w:num w:numId="6">
    <w:abstractNumId w:val="23"/>
  </w:num>
  <w:num w:numId="7">
    <w:abstractNumId w:val="0"/>
  </w:num>
  <w:num w:numId="8">
    <w:abstractNumId w:val="15"/>
  </w:num>
  <w:num w:numId="9">
    <w:abstractNumId w:val="22"/>
  </w:num>
  <w:num w:numId="10">
    <w:abstractNumId w:val="24"/>
  </w:num>
  <w:num w:numId="11">
    <w:abstractNumId w:val="8"/>
  </w:num>
  <w:num w:numId="12">
    <w:abstractNumId w:val="4"/>
  </w:num>
  <w:num w:numId="13">
    <w:abstractNumId w:val="26"/>
  </w:num>
  <w:num w:numId="14">
    <w:abstractNumId w:val="17"/>
  </w:num>
  <w:num w:numId="15">
    <w:abstractNumId w:val="25"/>
  </w:num>
  <w:num w:numId="16">
    <w:abstractNumId w:val="6"/>
  </w:num>
  <w:num w:numId="17">
    <w:abstractNumId w:val="27"/>
  </w:num>
  <w:num w:numId="18">
    <w:abstractNumId w:val="1"/>
  </w:num>
  <w:num w:numId="19">
    <w:abstractNumId w:val="3"/>
  </w:num>
  <w:num w:numId="20">
    <w:abstractNumId w:val="14"/>
  </w:num>
  <w:num w:numId="21">
    <w:abstractNumId w:val="30"/>
  </w:num>
  <w:num w:numId="22">
    <w:abstractNumId w:val="18"/>
  </w:num>
  <w:num w:numId="23">
    <w:abstractNumId w:val="28"/>
  </w:num>
  <w:num w:numId="24">
    <w:abstractNumId w:val="5"/>
  </w:num>
  <w:num w:numId="25">
    <w:abstractNumId w:val="7"/>
  </w:num>
  <w:num w:numId="26">
    <w:abstractNumId w:val="12"/>
  </w:num>
  <w:num w:numId="27">
    <w:abstractNumId w:val="19"/>
  </w:num>
  <w:num w:numId="28">
    <w:abstractNumId w:val="10"/>
  </w:num>
  <w:num w:numId="29">
    <w:abstractNumId w:val="13"/>
  </w:num>
  <w:num w:numId="30">
    <w:abstractNumId w:val="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D1B"/>
    <w:rsid w:val="00007C0E"/>
    <w:rsid w:val="00014D3A"/>
    <w:rsid w:val="00032E8C"/>
    <w:rsid w:val="000379C1"/>
    <w:rsid w:val="000412A7"/>
    <w:rsid w:val="00054896"/>
    <w:rsid w:val="00082D7F"/>
    <w:rsid w:val="00095538"/>
    <w:rsid w:val="000A64DC"/>
    <w:rsid w:val="000B1D35"/>
    <w:rsid w:val="000C2246"/>
    <w:rsid w:val="000C3565"/>
    <w:rsid w:val="000C572F"/>
    <w:rsid w:val="000C65D6"/>
    <w:rsid w:val="000E1E86"/>
    <w:rsid w:val="000E2D0C"/>
    <w:rsid w:val="000E5194"/>
    <w:rsid w:val="000F7EB0"/>
    <w:rsid w:val="00104E14"/>
    <w:rsid w:val="001403AF"/>
    <w:rsid w:val="00154CDB"/>
    <w:rsid w:val="001677FF"/>
    <w:rsid w:val="00171020"/>
    <w:rsid w:val="00180250"/>
    <w:rsid w:val="001958E0"/>
    <w:rsid w:val="001F23E5"/>
    <w:rsid w:val="001F7FE3"/>
    <w:rsid w:val="00211FC5"/>
    <w:rsid w:val="00213D22"/>
    <w:rsid w:val="00214B2A"/>
    <w:rsid w:val="00215C51"/>
    <w:rsid w:val="00222F48"/>
    <w:rsid w:val="002240DF"/>
    <w:rsid w:val="00227E08"/>
    <w:rsid w:val="00240F68"/>
    <w:rsid w:val="002A33F6"/>
    <w:rsid w:val="002B7D71"/>
    <w:rsid w:val="00300963"/>
    <w:rsid w:val="00311D4A"/>
    <w:rsid w:val="00317061"/>
    <w:rsid w:val="0031755F"/>
    <w:rsid w:val="00346FF0"/>
    <w:rsid w:val="003813F9"/>
    <w:rsid w:val="00385709"/>
    <w:rsid w:val="00386224"/>
    <w:rsid w:val="00391D1A"/>
    <w:rsid w:val="00392720"/>
    <w:rsid w:val="0039624F"/>
    <w:rsid w:val="003A2DFF"/>
    <w:rsid w:val="003B66F8"/>
    <w:rsid w:val="003C0B75"/>
    <w:rsid w:val="003C15F5"/>
    <w:rsid w:val="003C68F9"/>
    <w:rsid w:val="004107A5"/>
    <w:rsid w:val="00436473"/>
    <w:rsid w:val="004420F1"/>
    <w:rsid w:val="0047374E"/>
    <w:rsid w:val="004804F7"/>
    <w:rsid w:val="00480F4E"/>
    <w:rsid w:val="0049128B"/>
    <w:rsid w:val="004A0CED"/>
    <w:rsid w:val="004A4EB9"/>
    <w:rsid w:val="004A7C9A"/>
    <w:rsid w:val="004B24E6"/>
    <w:rsid w:val="004B6F16"/>
    <w:rsid w:val="004D6B73"/>
    <w:rsid w:val="00505C8F"/>
    <w:rsid w:val="00527622"/>
    <w:rsid w:val="0053101A"/>
    <w:rsid w:val="005416FB"/>
    <w:rsid w:val="00567C95"/>
    <w:rsid w:val="00571974"/>
    <w:rsid w:val="00580635"/>
    <w:rsid w:val="00585EBC"/>
    <w:rsid w:val="00586249"/>
    <w:rsid w:val="005D0E42"/>
    <w:rsid w:val="005D1B36"/>
    <w:rsid w:val="005E79E0"/>
    <w:rsid w:val="006232DC"/>
    <w:rsid w:val="00626BE5"/>
    <w:rsid w:val="00647386"/>
    <w:rsid w:val="00661ABC"/>
    <w:rsid w:val="0068334D"/>
    <w:rsid w:val="00694C99"/>
    <w:rsid w:val="006A6089"/>
    <w:rsid w:val="006C25CC"/>
    <w:rsid w:val="006E11EF"/>
    <w:rsid w:val="006F636E"/>
    <w:rsid w:val="006F7E1F"/>
    <w:rsid w:val="00700B5D"/>
    <w:rsid w:val="00710508"/>
    <w:rsid w:val="007111D8"/>
    <w:rsid w:val="00713027"/>
    <w:rsid w:val="00730B87"/>
    <w:rsid w:val="0073243E"/>
    <w:rsid w:val="00733112"/>
    <w:rsid w:val="007355F7"/>
    <w:rsid w:val="007622E8"/>
    <w:rsid w:val="00780B4F"/>
    <w:rsid w:val="007820A8"/>
    <w:rsid w:val="00785DF1"/>
    <w:rsid w:val="007879B4"/>
    <w:rsid w:val="0079483E"/>
    <w:rsid w:val="00796B38"/>
    <w:rsid w:val="007A3706"/>
    <w:rsid w:val="007A46B2"/>
    <w:rsid w:val="007A7207"/>
    <w:rsid w:val="007B0D37"/>
    <w:rsid w:val="007B2E53"/>
    <w:rsid w:val="007C21C1"/>
    <w:rsid w:val="007E0C78"/>
    <w:rsid w:val="007E7C47"/>
    <w:rsid w:val="007F1479"/>
    <w:rsid w:val="00830942"/>
    <w:rsid w:val="00831F80"/>
    <w:rsid w:val="00843872"/>
    <w:rsid w:val="00844A4E"/>
    <w:rsid w:val="008464C8"/>
    <w:rsid w:val="00867385"/>
    <w:rsid w:val="00886A0A"/>
    <w:rsid w:val="008979B7"/>
    <w:rsid w:val="008A3F98"/>
    <w:rsid w:val="008C0DB0"/>
    <w:rsid w:val="008E4849"/>
    <w:rsid w:val="008F0600"/>
    <w:rsid w:val="009000EB"/>
    <w:rsid w:val="009102E4"/>
    <w:rsid w:val="009111DD"/>
    <w:rsid w:val="009117FD"/>
    <w:rsid w:val="00913808"/>
    <w:rsid w:val="0091754B"/>
    <w:rsid w:val="00921461"/>
    <w:rsid w:val="00927DF4"/>
    <w:rsid w:val="0095083C"/>
    <w:rsid w:val="00956794"/>
    <w:rsid w:val="00962E5A"/>
    <w:rsid w:val="0096683C"/>
    <w:rsid w:val="00996E8A"/>
    <w:rsid w:val="009A38A6"/>
    <w:rsid w:val="009A38B4"/>
    <w:rsid w:val="009A74C4"/>
    <w:rsid w:val="009B28C9"/>
    <w:rsid w:val="009C6DE6"/>
    <w:rsid w:val="009E6D92"/>
    <w:rsid w:val="00A019FD"/>
    <w:rsid w:val="00A02CCC"/>
    <w:rsid w:val="00A05635"/>
    <w:rsid w:val="00A17160"/>
    <w:rsid w:val="00A40D95"/>
    <w:rsid w:val="00A65B43"/>
    <w:rsid w:val="00A7143F"/>
    <w:rsid w:val="00A85735"/>
    <w:rsid w:val="00A93BF2"/>
    <w:rsid w:val="00AB7E12"/>
    <w:rsid w:val="00B02F9B"/>
    <w:rsid w:val="00B26D1B"/>
    <w:rsid w:val="00B35EB7"/>
    <w:rsid w:val="00B51635"/>
    <w:rsid w:val="00B60DC2"/>
    <w:rsid w:val="00B626BD"/>
    <w:rsid w:val="00B669FF"/>
    <w:rsid w:val="00B66E5A"/>
    <w:rsid w:val="00B76A44"/>
    <w:rsid w:val="00B76AE3"/>
    <w:rsid w:val="00B82235"/>
    <w:rsid w:val="00B95AB6"/>
    <w:rsid w:val="00BB121D"/>
    <w:rsid w:val="00BB37BE"/>
    <w:rsid w:val="00BC3CE9"/>
    <w:rsid w:val="00BC5899"/>
    <w:rsid w:val="00BD07B0"/>
    <w:rsid w:val="00BE5B10"/>
    <w:rsid w:val="00C02035"/>
    <w:rsid w:val="00C163B3"/>
    <w:rsid w:val="00C60784"/>
    <w:rsid w:val="00C7015A"/>
    <w:rsid w:val="00C94962"/>
    <w:rsid w:val="00CB0A77"/>
    <w:rsid w:val="00CC1630"/>
    <w:rsid w:val="00CD0E58"/>
    <w:rsid w:val="00D077B5"/>
    <w:rsid w:val="00D40E3F"/>
    <w:rsid w:val="00D45B20"/>
    <w:rsid w:val="00D6072A"/>
    <w:rsid w:val="00D77DBF"/>
    <w:rsid w:val="00D949AA"/>
    <w:rsid w:val="00DC1146"/>
    <w:rsid w:val="00DC34C6"/>
    <w:rsid w:val="00DE4290"/>
    <w:rsid w:val="00DF4E87"/>
    <w:rsid w:val="00E01108"/>
    <w:rsid w:val="00E0324B"/>
    <w:rsid w:val="00E0325B"/>
    <w:rsid w:val="00E40216"/>
    <w:rsid w:val="00E55143"/>
    <w:rsid w:val="00E77FB1"/>
    <w:rsid w:val="00E812C2"/>
    <w:rsid w:val="00E94C99"/>
    <w:rsid w:val="00EA047C"/>
    <w:rsid w:val="00EA4753"/>
    <w:rsid w:val="00EA67A7"/>
    <w:rsid w:val="00EB5E9E"/>
    <w:rsid w:val="00ED3148"/>
    <w:rsid w:val="00EE04AE"/>
    <w:rsid w:val="00EE1A72"/>
    <w:rsid w:val="00EF6D98"/>
    <w:rsid w:val="00F071A1"/>
    <w:rsid w:val="00F15251"/>
    <w:rsid w:val="00F42A09"/>
    <w:rsid w:val="00F462AB"/>
    <w:rsid w:val="00F46C0A"/>
    <w:rsid w:val="00F47525"/>
    <w:rsid w:val="00F5066F"/>
    <w:rsid w:val="00F77098"/>
    <w:rsid w:val="00FA268B"/>
    <w:rsid w:val="00FA6C51"/>
    <w:rsid w:val="00FB2B89"/>
    <w:rsid w:val="00FD1449"/>
    <w:rsid w:val="00FF21D1"/>
    <w:rsid w:val="00FF4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ABB3"/>
  <w15:docId w15:val="{88F2C090-F67C-4098-82FB-4F20A9E5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8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73243E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E4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E032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E0324B"/>
    <w:rPr>
      <w:b/>
      <w:bCs/>
    </w:rPr>
  </w:style>
  <w:style w:type="character" w:styleId="a5">
    <w:name w:val="Hyperlink"/>
    <w:uiPriority w:val="99"/>
    <w:semiHidden/>
    <w:unhideWhenUsed/>
    <w:rsid w:val="00E0324B"/>
    <w:rPr>
      <w:color w:val="0000FF"/>
      <w:u w:val="single"/>
    </w:rPr>
  </w:style>
  <w:style w:type="table" w:styleId="a6">
    <w:name w:val="Table Grid"/>
    <w:basedOn w:val="a2"/>
    <w:uiPriority w:val="39"/>
    <w:rsid w:val="00E0110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D144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</w:rPr>
  </w:style>
  <w:style w:type="paragraph" w:styleId="a8">
    <w:name w:val="Body Text Indent"/>
    <w:basedOn w:val="a"/>
    <w:link w:val="a9"/>
    <w:unhideWhenUsed/>
    <w:rsid w:val="0047374E"/>
    <w:pPr>
      <w:spacing w:after="120" w:line="360" w:lineRule="auto"/>
      <w:ind w:left="283" w:firstLine="699"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a9">
    <w:name w:val="Основной текст с отступом Знак"/>
    <w:link w:val="a8"/>
    <w:rsid w:val="0047374E"/>
    <w:rPr>
      <w:rFonts w:ascii="Times New Roman" w:eastAsia="Times New Roman" w:hAnsi="Times New Roman"/>
      <w:color w:val="000000"/>
      <w:sz w:val="28"/>
      <w:szCs w:val="22"/>
    </w:rPr>
  </w:style>
  <w:style w:type="paragraph" w:styleId="aa">
    <w:name w:val="header"/>
    <w:basedOn w:val="a"/>
    <w:link w:val="ab"/>
    <w:unhideWhenUsed/>
    <w:rsid w:val="0047374E"/>
    <w:pPr>
      <w:tabs>
        <w:tab w:val="center" w:pos="4677"/>
        <w:tab w:val="right" w:pos="9355"/>
      </w:tabs>
      <w:spacing w:after="0" w:line="240" w:lineRule="auto"/>
      <w:ind w:left="1316" w:firstLine="699"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ab">
    <w:name w:val="Верхний колонтитул Знак"/>
    <w:link w:val="aa"/>
    <w:rsid w:val="0047374E"/>
    <w:rPr>
      <w:rFonts w:ascii="Times New Roman" w:eastAsia="Times New Roman" w:hAnsi="Times New Roman"/>
      <w:color w:val="000000"/>
      <w:sz w:val="28"/>
      <w:szCs w:val="22"/>
    </w:rPr>
  </w:style>
  <w:style w:type="paragraph" w:styleId="HTML">
    <w:name w:val="HTML Preformatted"/>
    <w:basedOn w:val="a"/>
    <w:link w:val="HTML0"/>
    <w:unhideWhenUsed/>
    <w:rsid w:val="00A02C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A02CCC"/>
    <w:rPr>
      <w:rFonts w:ascii="Courier New" w:eastAsia="Batang" w:hAnsi="Courier New" w:cs="Courier New"/>
    </w:rPr>
  </w:style>
  <w:style w:type="paragraph" w:customStyle="1" w:styleId="ac">
    <w:name w:val="поясниловка"/>
    <w:next w:val="a"/>
    <w:rsid w:val="00A02CCC"/>
    <w:pPr>
      <w:widowControl w:val="0"/>
      <w:spacing w:line="264" w:lineRule="auto"/>
      <w:ind w:firstLine="680"/>
      <w:jc w:val="both"/>
    </w:pPr>
    <w:rPr>
      <w:rFonts w:ascii="Times New Roman" w:hAnsi="Times New Roman"/>
      <w:bCs/>
      <w:color w:val="000000"/>
      <w:sz w:val="28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D40E3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40E3F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link w:val="1"/>
    <w:uiPriority w:val="9"/>
    <w:rsid w:val="0073243E"/>
    <w:rPr>
      <w:rFonts w:ascii="Times New Roman" w:eastAsia="Times New Roman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73243E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5D0E4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fontstyle01">
    <w:name w:val="fontstyle01"/>
    <w:basedOn w:val="a1"/>
    <w:rsid w:val="00B95AB6"/>
    <w:rPr>
      <w:rFonts w:ascii="TimesNewRomanPS-BoldMT" w:hAnsi="TimesNewRomanPS-BoldMT" w:hint="default"/>
      <w:b/>
      <w:bCs/>
      <w:i w:val="0"/>
      <w:iCs w:val="0"/>
      <w:color w:val="595959"/>
      <w:sz w:val="28"/>
      <w:szCs w:val="28"/>
    </w:rPr>
  </w:style>
  <w:style w:type="character" w:customStyle="1" w:styleId="fontstyle21">
    <w:name w:val="fontstyle21"/>
    <w:basedOn w:val="a1"/>
    <w:rsid w:val="00B95AB6"/>
    <w:rPr>
      <w:rFonts w:ascii="TimesNewRomanPSMT" w:hAnsi="TimesNewRomanPSMT" w:hint="default"/>
      <w:b w:val="0"/>
      <w:bCs w:val="0"/>
      <w:i w:val="0"/>
      <w:iCs w:val="0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D8CC8-A675-4EAF-A370-28AC7BDFD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2025-03-24T10:29:00Z</cp:lastPrinted>
  <dcterms:created xsi:type="dcterms:W3CDTF">2025-05-19T13:31:00Z</dcterms:created>
  <dcterms:modified xsi:type="dcterms:W3CDTF">2025-06-26T11:20:00Z</dcterms:modified>
</cp:coreProperties>
</file>