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00D25A0C" w:rsidR="00AD3582" w:rsidRPr="00AD3582" w:rsidRDefault="00434EAA" w:rsidP="004A6C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учебной</w:t>
      </w:r>
      <w:r w:rsidR="00900758">
        <w:rPr>
          <w:rFonts w:ascii="Times New Roman" w:hAnsi="Times New Roman" w:cs="Times New Roman"/>
          <w:b/>
          <w:bCs/>
          <w:sz w:val="28"/>
          <w:szCs w:val="28"/>
        </w:rPr>
        <w:t xml:space="preserve"> (ознакомительной)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6550">
        <w:rPr>
          <w:rFonts w:ascii="Times New Roman" w:hAnsi="Times New Roman" w:cs="Times New Roman"/>
          <w:b/>
          <w:bCs/>
          <w:sz w:val="28"/>
          <w:szCs w:val="28"/>
        </w:rPr>
        <w:t xml:space="preserve">практике </w:t>
      </w:r>
    </w:p>
    <w:p w14:paraId="77626EBC" w14:textId="79894F82" w:rsidR="00434EAA" w:rsidRPr="00AD3582" w:rsidRDefault="00434EAA" w:rsidP="004A6C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8226C8" w14:textId="2F036D56" w:rsidR="00231CD8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8657F5" w14:textId="4D66FBA1" w:rsidR="00441D32" w:rsidRPr="00441D32" w:rsidRDefault="00441D32" w:rsidP="004A6C8D">
      <w:pPr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41D32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02D02715" w14:textId="77777777" w:rsidR="00441D32" w:rsidRDefault="00441D32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4E619FEC" w:rsidR="00A407F5" w:rsidRDefault="00A407F5" w:rsidP="004A6C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Default="00AD3582" w:rsidP="004A6C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CD0D8" w14:textId="77777777" w:rsidR="00055A1E" w:rsidRDefault="00055A1E" w:rsidP="004A6C8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5114A085" w14:textId="77777777" w:rsidR="00055A1E" w:rsidRPr="00E62AF8" w:rsidRDefault="00055A1E" w:rsidP="004A6C8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EB0D426" w14:textId="77777777" w:rsidR="002340A5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Формула для определения идеальной подачи объёмного насоса имеет вид:</w:t>
      </w:r>
    </w:p>
    <w:p w14:paraId="50C782C1" w14:textId="77777777" w:rsidR="002340A5" w:rsidRPr="001C56B9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D5EEE">
        <w:rPr>
          <w:rFonts w:ascii="Times New Roman" w:hAnsi="Times New Roman" w:cs="Times New Roman"/>
          <w:position w:val="-12"/>
          <w:sz w:val="28"/>
          <w:szCs w:val="28"/>
        </w:rPr>
        <w:object w:dxaOrig="1160" w:dyaOrig="380" w14:anchorId="0BCE8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4pt;height:18.35pt" o:ole="">
            <v:imagedata r:id="rId6" o:title=""/>
          </v:shape>
          <o:OLEObject Type="Embed" ProgID="Equation.DSMT4" ShapeID="_x0000_i1025" DrawAspect="Content" ObjectID="_1804677567" r:id="rId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F014DC" w14:textId="77777777" w:rsidR="002340A5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D5EEE">
        <w:rPr>
          <w:rFonts w:ascii="Times New Roman" w:hAnsi="Times New Roman" w:cs="Times New Roman"/>
          <w:sz w:val="28"/>
          <w:szCs w:val="28"/>
        </w:rPr>
        <w:t xml:space="preserve"> </w:t>
      </w:r>
      <w:r w:rsidRPr="000D5EEE">
        <w:rPr>
          <w:rFonts w:ascii="Times New Roman" w:hAnsi="Times New Roman" w:cs="Times New Roman"/>
          <w:position w:val="-12"/>
          <w:sz w:val="28"/>
          <w:szCs w:val="28"/>
        </w:rPr>
        <w:object w:dxaOrig="1160" w:dyaOrig="380" w14:anchorId="0C9A6643">
          <v:shape id="_x0000_i1026" type="#_x0000_t75" style="width:58.4pt;height:18.35pt" o:ole="">
            <v:imagedata r:id="rId8" o:title=""/>
          </v:shape>
          <o:OLEObject Type="Embed" ProgID="Equation.DSMT4" ShapeID="_x0000_i1026" DrawAspect="Content" ObjectID="_1804677568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5D013B" w14:textId="77777777" w:rsidR="002340A5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D5EEE">
        <w:rPr>
          <w:rFonts w:ascii="Times New Roman" w:hAnsi="Times New Roman" w:cs="Times New Roman"/>
          <w:sz w:val="28"/>
          <w:szCs w:val="28"/>
        </w:rPr>
        <w:t xml:space="preserve"> </w:t>
      </w:r>
      <w:r w:rsidRPr="000D5EEE">
        <w:rPr>
          <w:rFonts w:ascii="Times New Roman" w:hAnsi="Times New Roman" w:cs="Times New Roman"/>
          <w:position w:val="-12"/>
          <w:sz w:val="28"/>
          <w:szCs w:val="28"/>
        </w:rPr>
        <w:object w:dxaOrig="1280" w:dyaOrig="380" w14:anchorId="1A51D33C">
          <v:shape id="_x0000_i1027" type="#_x0000_t75" style="width:63.15pt;height:18.35pt" o:ole="">
            <v:imagedata r:id="rId10" o:title=""/>
          </v:shape>
          <o:OLEObject Type="Embed" ProgID="Equation.DSMT4" ShapeID="_x0000_i1027" DrawAspect="Content" ObjectID="_1804677569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050EF3" w14:textId="77777777" w:rsidR="002340A5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D5EEE">
        <w:rPr>
          <w:rFonts w:ascii="Times New Roman" w:hAnsi="Times New Roman" w:cs="Times New Roman"/>
          <w:sz w:val="28"/>
          <w:szCs w:val="28"/>
        </w:rPr>
        <w:t xml:space="preserve"> </w:t>
      </w:r>
      <w:r w:rsidRPr="000D5EEE">
        <w:rPr>
          <w:rFonts w:ascii="Times New Roman" w:hAnsi="Times New Roman" w:cs="Times New Roman"/>
          <w:position w:val="-12"/>
          <w:sz w:val="28"/>
          <w:szCs w:val="28"/>
        </w:rPr>
        <w:object w:dxaOrig="1160" w:dyaOrig="380" w14:anchorId="502175CB">
          <v:shape id="_x0000_i1028" type="#_x0000_t75" style="width:58.4pt;height:18.35pt" o:ole="">
            <v:imagedata r:id="rId12" o:title=""/>
          </v:shape>
          <o:OLEObject Type="Embed" ProgID="Equation.DSMT4" ShapeID="_x0000_i1028" DrawAspect="Content" ObjectID="_1804677570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1B43F0" w14:textId="77777777" w:rsidR="002340A5" w:rsidRPr="0089412E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07714EB9" w14:textId="4B73BBC7" w:rsidR="00055A1E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A24C4">
        <w:rPr>
          <w:rFonts w:ascii="Times New Roman" w:hAnsi="Times New Roman" w:cs="Times New Roman"/>
          <w:sz w:val="28"/>
          <w:szCs w:val="28"/>
        </w:rPr>
        <w:t>.</w:t>
      </w:r>
    </w:p>
    <w:p w14:paraId="20E5BF77" w14:textId="77777777" w:rsidR="00055A1E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FA49E81" w14:textId="77777777" w:rsidR="002340A5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40A5">
        <w:rPr>
          <w:rFonts w:ascii="Times New Roman" w:hAnsi="Times New Roman" w:cs="Times New Roman"/>
          <w:sz w:val="28"/>
          <w:szCs w:val="28"/>
        </w:rPr>
        <w:t>Формула для определения КПД насоса имеет вид</w:t>
      </w:r>
      <w:r w:rsidR="002340A5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2961A1E4" w14:textId="77777777" w:rsidR="002340A5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C1ED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DF">
        <w:rPr>
          <w:rFonts w:ascii="Times New Roman" w:hAnsi="Times New Roman" w:cs="Times New Roman"/>
          <w:position w:val="-34"/>
          <w:sz w:val="28"/>
          <w:szCs w:val="28"/>
        </w:rPr>
        <w:object w:dxaOrig="1320" w:dyaOrig="780" w14:anchorId="0B90D0E5">
          <v:shape id="_x0000_i1029" type="#_x0000_t75" style="width:65.9pt;height:39.4pt" o:ole="">
            <v:imagedata r:id="rId14" o:title=""/>
          </v:shape>
          <o:OLEObject Type="Embed" ProgID="Equation.DSMT4" ShapeID="_x0000_i1029" DrawAspect="Content" ObjectID="_1804677571" r:id="rId1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8C784E" w14:textId="77777777" w:rsidR="002340A5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C1EDF">
        <w:rPr>
          <w:rFonts w:ascii="Times New Roman" w:hAnsi="Times New Roman" w:cs="Times New Roman"/>
          <w:position w:val="-34"/>
          <w:sz w:val="28"/>
          <w:szCs w:val="28"/>
        </w:rPr>
        <w:object w:dxaOrig="1420" w:dyaOrig="780" w14:anchorId="4DAAA8F9">
          <v:shape id="_x0000_i1030" type="#_x0000_t75" style="width:70.65pt;height:39.4pt" o:ole="">
            <v:imagedata r:id="rId16" o:title=""/>
          </v:shape>
          <o:OLEObject Type="Embed" ProgID="Equation.DSMT4" ShapeID="_x0000_i1030" DrawAspect="Content" ObjectID="_1804677572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EFFEF6" w14:textId="77777777" w:rsidR="002340A5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C1EDF">
        <w:rPr>
          <w:rFonts w:ascii="Times New Roman" w:hAnsi="Times New Roman" w:cs="Times New Roman"/>
          <w:position w:val="-34"/>
          <w:sz w:val="28"/>
          <w:szCs w:val="28"/>
        </w:rPr>
        <w:object w:dxaOrig="1420" w:dyaOrig="780" w14:anchorId="272132BF">
          <v:shape id="_x0000_i1031" type="#_x0000_t75" style="width:70.65pt;height:39.4pt" o:ole="">
            <v:imagedata r:id="rId18" o:title=""/>
          </v:shape>
          <o:OLEObject Type="Embed" ProgID="Equation.DSMT4" ShapeID="_x0000_i1031" DrawAspect="Content" ObjectID="_1804677573" r:id="rId19"/>
        </w:object>
      </w:r>
    </w:p>
    <w:p w14:paraId="2614E6CE" w14:textId="77777777" w:rsidR="002340A5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3A076B45" w14:textId="00E51199" w:rsidR="00055A1E" w:rsidRPr="00F64091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A24C4">
        <w:rPr>
          <w:rFonts w:ascii="Times New Roman" w:hAnsi="Times New Roman" w:cs="Times New Roman"/>
          <w:sz w:val="28"/>
          <w:szCs w:val="28"/>
        </w:rPr>
        <w:t>.</w:t>
      </w:r>
    </w:p>
    <w:p w14:paraId="49AB1AB2" w14:textId="77777777" w:rsidR="00055A1E" w:rsidRPr="00F64091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B83244" w14:textId="77777777" w:rsidR="002340A5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340A5">
        <w:rPr>
          <w:rFonts w:ascii="Times New Roman" w:hAnsi="Times New Roman" w:cs="Times New Roman"/>
          <w:sz w:val="28"/>
          <w:szCs w:val="28"/>
        </w:rPr>
        <w:t>Формула для определения мощности лопастного насоса имеет вид:</w:t>
      </w:r>
    </w:p>
    <w:p w14:paraId="016D3A64" w14:textId="77777777" w:rsidR="002340A5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1240" w:dyaOrig="760" w14:anchorId="25741680">
          <v:shape id="_x0000_i1032" type="#_x0000_t75" style="width:62.5pt;height:38.7pt" o:ole="">
            <v:imagedata r:id="rId20" o:title=""/>
          </v:shape>
          <o:OLEObject Type="Embed" ProgID="Equation.DSMT4" ShapeID="_x0000_i1032" DrawAspect="Content" ObjectID="_1804677574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65C014" w14:textId="77777777" w:rsidR="002340A5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1400" w:dyaOrig="760" w14:anchorId="718FE871">
          <v:shape id="_x0000_i1033" type="#_x0000_t75" style="width:69.3pt;height:38.7pt" o:ole="">
            <v:imagedata r:id="rId22" o:title=""/>
          </v:shape>
          <o:OLEObject Type="Embed" ProgID="Equation.DSMT4" ShapeID="_x0000_i1033" DrawAspect="Content" ObjectID="_1804677575" r:id="rId2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86B07C" w14:textId="77777777" w:rsidR="002340A5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1380" w:dyaOrig="760" w14:anchorId="38D51CE1">
          <v:shape id="_x0000_i1034" type="#_x0000_t75" style="width:69.3pt;height:38.7pt" o:ole="">
            <v:imagedata r:id="rId24" o:title=""/>
          </v:shape>
          <o:OLEObject Type="Embed" ProgID="Equation.DSMT4" ShapeID="_x0000_i1034" DrawAspect="Content" ObjectID="_1804677576" r:id="rId2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22D5599" w14:textId="77777777" w:rsidR="002340A5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1340" w:dyaOrig="760" w14:anchorId="62C1B7E2">
          <v:shape id="_x0000_i1035" type="#_x0000_t75" style="width:67.25pt;height:38.7pt" o:ole="">
            <v:imagedata r:id="rId26" o:title=""/>
          </v:shape>
          <o:OLEObject Type="Embed" ProgID="Equation.DSMT4" ShapeID="_x0000_i1035" DrawAspect="Content" ObjectID="_1804677577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398C2D" w14:textId="77777777" w:rsidR="002340A5" w:rsidRPr="0089412E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03B2585E" w14:textId="43984CBD" w:rsidR="00055A1E" w:rsidRPr="006664D8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A24C4">
        <w:rPr>
          <w:rFonts w:ascii="Times New Roman" w:hAnsi="Times New Roman" w:cs="Times New Roman"/>
          <w:sz w:val="28"/>
          <w:szCs w:val="28"/>
        </w:rPr>
        <w:t>.</w:t>
      </w:r>
    </w:p>
    <w:p w14:paraId="6BF4C837" w14:textId="77777777" w:rsidR="00055A1E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8B1DD6B" w14:textId="77777777" w:rsidR="00055A1E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>4. Уравнение Бернулли для потока реальной (вязкой) несжимаемой жидкости имеет вид</w:t>
      </w:r>
    </w:p>
    <w:p w14:paraId="4A881A07" w14:textId="77777777" w:rsidR="00055A1E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3BBB8E">
          <v:shape id="_x0000_i1036" type="#_x0000_t75" style="width:241.15pt;height:43.45pt" o:ole="">
            <v:imagedata r:id="rId28" o:title=""/>
          </v:shape>
          <o:OLEObject Type="Embed" ProgID="Equation.DSMT4" ShapeID="_x0000_i1036" DrawAspect="Content" ObjectID="_1804677578" r:id="rId29"/>
        </w:object>
      </w:r>
    </w:p>
    <w:p w14:paraId="625B554F" w14:textId="77777777" w:rsidR="00055A1E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709704E2">
          <v:shape id="_x0000_i1037" type="#_x0000_t75" style="width:241.15pt;height:43.45pt" o:ole="">
            <v:imagedata r:id="rId30" o:title=""/>
          </v:shape>
          <o:OLEObject Type="Embed" ProgID="Equation.DSMT4" ShapeID="_x0000_i1037" DrawAspect="Content" ObjectID="_1804677579" r:id="rId31"/>
        </w:object>
      </w:r>
    </w:p>
    <w:p w14:paraId="64E49E93" w14:textId="77777777" w:rsidR="00055A1E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6CA34B2F">
          <v:shape id="_x0000_i1038" type="#_x0000_t75" style="width:203.75pt;height:43.45pt" o:ole="">
            <v:imagedata r:id="rId32" o:title=""/>
          </v:shape>
          <o:OLEObject Type="Embed" ProgID="Equation.DSMT4" ShapeID="_x0000_i1038" DrawAspect="Content" ObjectID="_1804677580" r:id="rId33"/>
        </w:object>
      </w:r>
    </w:p>
    <w:p w14:paraId="31A4564E" w14:textId="77777777" w:rsidR="00055A1E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4F88384B">
          <v:shape id="_x0000_i1039" type="#_x0000_t75" style="width:209.9pt;height:43.45pt" o:ole="">
            <v:imagedata r:id="rId34" o:title=""/>
          </v:shape>
          <o:OLEObject Type="Embed" ProgID="Equation.DSMT4" ShapeID="_x0000_i1039" DrawAspect="Content" ObjectID="_1804677581" r:id="rId35"/>
        </w:object>
      </w:r>
    </w:p>
    <w:p w14:paraId="088FAD34" w14:textId="77777777" w:rsidR="00055A1E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AF46695" w14:textId="4E748F57" w:rsidR="00055A1E" w:rsidRPr="006664D8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A24C4">
        <w:rPr>
          <w:rFonts w:ascii="Times New Roman" w:hAnsi="Times New Roman" w:cs="Times New Roman"/>
          <w:sz w:val="28"/>
          <w:szCs w:val="28"/>
        </w:rPr>
        <w:t>.</w:t>
      </w:r>
    </w:p>
    <w:p w14:paraId="5D100891" w14:textId="77777777" w:rsidR="00055A1E" w:rsidRPr="006664D8" w:rsidRDefault="00055A1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bookmarkEnd w:id="0"/>
    <w:p w14:paraId="5873C3D0" w14:textId="1EA47A20" w:rsidR="007D0BE1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BE1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946995">
        <w:rPr>
          <w:rFonts w:ascii="Times New Roman" w:hAnsi="Times New Roman" w:cs="Times New Roman"/>
          <w:sz w:val="28"/>
          <w:szCs w:val="28"/>
        </w:rPr>
        <w:t>Формула для определения коэффициента объёмного сжатия</w:t>
      </w:r>
      <w:r w:rsidR="004F5C50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5A09F7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5A833047" w14:textId="430EB694" w:rsidR="007D0BE1" w:rsidRPr="001C56B9" w:rsidRDefault="007D0BE1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F5C50" w:rsidRPr="00BC0639">
        <w:rPr>
          <w:b/>
          <w:bCs/>
          <w:position w:val="-32"/>
          <w:szCs w:val="28"/>
        </w:rPr>
        <w:object w:dxaOrig="1320" w:dyaOrig="760" w14:anchorId="2CDB9D8D">
          <v:shape id="_x0000_i1040" type="#_x0000_t75" style="width:65.9pt;height:38.7pt" o:ole="">
            <v:imagedata r:id="rId36" o:title=""/>
          </v:shape>
          <o:OLEObject Type="Embed" ProgID="Equation.DSMT4" ShapeID="_x0000_i1040" DrawAspect="Content" ObjectID="_1804677582" r:id="rId3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3F2C5AFC" w:rsidR="007D0BE1" w:rsidRDefault="007D0BE1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F5C50" w:rsidRPr="00BC0639">
        <w:rPr>
          <w:b/>
          <w:bCs/>
          <w:position w:val="-32"/>
          <w:szCs w:val="28"/>
        </w:rPr>
        <w:object w:dxaOrig="1520" w:dyaOrig="760" w14:anchorId="7AAC4DAA">
          <v:shape id="_x0000_i1041" type="#_x0000_t75" style="width:75.4pt;height:38.7pt" o:ole="">
            <v:imagedata r:id="rId38" o:title=""/>
          </v:shape>
          <o:OLEObject Type="Embed" ProgID="Equation.3" ShapeID="_x0000_i1041" DrawAspect="Content" ObjectID="_1804677583" r:id="rId3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176132FA" w:rsidR="007D0BE1" w:rsidRDefault="007D0BE1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F5C50" w:rsidRPr="00BC0639">
        <w:rPr>
          <w:b/>
          <w:bCs/>
          <w:position w:val="-32"/>
          <w:szCs w:val="28"/>
        </w:rPr>
        <w:object w:dxaOrig="1500" w:dyaOrig="760" w14:anchorId="7FC604F0">
          <v:shape id="_x0000_i1042" type="#_x0000_t75" style="width:74.7pt;height:38.7pt" o:ole="">
            <v:imagedata r:id="rId40" o:title=""/>
          </v:shape>
          <o:OLEObject Type="Embed" ProgID="Equation.DSMT4" ShapeID="_x0000_i1042" DrawAspect="Content" ObjectID="_1804677584" r:id="rId4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191C8826" w:rsidR="007D0BE1" w:rsidRDefault="001C56B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="004F5C50" w:rsidRPr="00BC0639">
        <w:rPr>
          <w:b/>
          <w:bCs/>
          <w:position w:val="-32"/>
          <w:szCs w:val="28"/>
        </w:rPr>
        <w:object w:dxaOrig="1320" w:dyaOrig="760" w14:anchorId="4F1E0D64">
          <v:shape id="_x0000_i1043" type="#_x0000_t75" style="width:65.9pt;height:38.7pt" o:ole="">
            <v:imagedata r:id="rId42" o:title=""/>
          </v:shape>
          <o:OLEObject Type="Embed" ProgID="Equation.DSMT4" ShapeID="_x0000_i1043" DrawAspect="Content" ObjectID="_1804677585" r:id="rId4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B9E6F01" w:rsidR="00493F15" w:rsidRPr="004F5C50" w:rsidRDefault="00493F1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C50">
        <w:rPr>
          <w:rFonts w:ascii="Times New Roman" w:hAnsi="Times New Roman" w:cs="Times New Roman"/>
          <w:sz w:val="28"/>
          <w:szCs w:val="28"/>
        </w:rPr>
        <w:t>Б</w:t>
      </w:r>
    </w:p>
    <w:p w14:paraId="28AF5CB4" w14:textId="43B5D124" w:rsidR="004F5C50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A24C4">
        <w:rPr>
          <w:rFonts w:ascii="Times New Roman" w:hAnsi="Times New Roman" w:cs="Times New Roman"/>
          <w:sz w:val="28"/>
          <w:szCs w:val="28"/>
        </w:rPr>
        <w:t>.</w:t>
      </w:r>
    </w:p>
    <w:p w14:paraId="76E12709" w14:textId="77777777" w:rsidR="00493F15" w:rsidRPr="001C56B9" w:rsidRDefault="00493F1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56F225C4" w:rsidR="000962E8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962E8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264321">
        <w:rPr>
          <w:rFonts w:ascii="Times New Roman" w:hAnsi="Times New Roman" w:cs="Times New Roman"/>
          <w:sz w:val="28"/>
          <w:szCs w:val="28"/>
        </w:rPr>
        <w:t xml:space="preserve">Формула для определения объёма жидкости, при изменении </w:t>
      </w:r>
      <w:r w:rsidR="008728CD">
        <w:rPr>
          <w:rFonts w:ascii="Times New Roman" w:hAnsi="Times New Roman" w:cs="Times New Roman"/>
          <w:sz w:val="28"/>
          <w:szCs w:val="28"/>
        </w:rPr>
        <w:t>давления</w:t>
      </w:r>
      <w:r w:rsidR="00264321">
        <w:rPr>
          <w:rFonts w:ascii="Times New Roman" w:hAnsi="Times New Roman" w:cs="Times New Roman"/>
          <w:sz w:val="28"/>
          <w:szCs w:val="28"/>
        </w:rPr>
        <w:t>,</w:t>
      </w:r>
      <w:r w:rsidR="00C87B20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0962E8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6E3B7CED" w:rsidR="000962E8" w:rsidRDefault="000962E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64321" w:rsidRPr="00264321">
        <w:rPr>
          <w:position w:val="-18"/>
          <w:szCs w:val="28"/>
        </w:rPr>
        <w:object w:dxaOrig="1960" w:dyaOrig="499" w14:anchorId="7886E529">
          <v:shape id="_x0000_i1044" type="#_x0000_t75" style="width:98.5pt;height:24.45pt" o:ole="">
            <v:imagedata r:id="rId44" o:title=""/>
          </v:shape>
          <o:OLEObject Type="Embed" ProgID="Equation.DSMT4" ShapeID="_x0000_i1044" DrawAspect="Content" ObjectID="_1804677586" r:id="rId4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12CB99D3" w:rsidR="001C56B9" w:rsidRPr="000962E8" w:rsidRDefault="001C56B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64321" w:rsidRPr="00264321">
        <w:rPr>
          <w:position w:val="-18"/>
          <w:szCs w:val="28"/>
        </w:rPr>
        <w:object w:dxaOrig="1960" w:dyaOrig="499" w14:anchorId="6EB2D427">
          <v:shape id="_x0000_i1045" type="#_x0000_t75" style="width:98.5pt;height:24.45pt" o:ole="">
            <v:imagedata r:id="rId46" o:title=""/>
          </v:shape>
          <o:OLEObject Type="Embed" ProgID="Equation.DSMT4" ShapeID="_x0000_i1045" DrawAspect="Content" ObjectID="_1804677587" r:id="rId4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51208ADC" w:rsidR="000962E8" w:rsidRDefault="001C56B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64321" w:rsidRPr="00BC0639">
        <w:rPr>
          <w:position w:val="-16"/>
          <w:szCs w:val="28"/>
        </w:rPr>
        <w:object w:dxaOrig="1900" w:dyaOrig="420" w14:anchorId="43849A4E">
          <v:shape id="_x0000_i1046" type="#_x0000_t75" style="width:95.75pt;height:21.05pt" o:ole="">
            <v:imagedata r:id="rId48" o:title=""/>
          </v:shape>
          <o:OLEObject Type="Embed" ProgID="Equation.3" ShapeID="_x0000_i1046" DrawAspect="Content" ObjectID="_1804677588" r:id="rId4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E981B04" w:rsidR="001C56B9" w:rsidRDefault="001C56B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64321" w:rsidRPr="00264321">
        <w:rPr>
          <w:position w:val="-14"/>
          <w:szCs w:val="28"/>
        </w:rPr>
        <w:object w:dxaOrig="1960" w:dyaOrig="420" w14:anchorId="5B7F3CD3">
          <v:shape id="_x0000_i1047" type="#_x0000_t75" style="width:98.5pt;height:21.05pt" o:ole="">
            <v:imagedata r:id="rId50" o:title=""/>
          </v:shape>
          <o:OLEObject Type="Embed" ProgID="Equation.DSMT4" ShapeID="_x0000_i1047" DrawAspect="Content" ObjectID="_1804677589" r:id="rId5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603261B4" w:rsidR="001C56B9" w:rsidRDefault="001C56B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264321" w:rsidRPr="00264321">
        <w:rPr>
          <w:position w:val="-18"/>
          <w:szCs w:val="28"/>
        </w:rPr>
        <w:object w:dxaOrig="1960" w:dyaOrig="499" w14:anchorId="5657D769">
          <v:shape id="_x0000_i1048" type="#_x0000_t75" style="width:98.5pt;height:24.45pt" o:ole="">
            <v:imagedata r:id="rId52" o:title=""/>
          </v:shape>
          <o:OLEObject Type="Embed" ProgID="Equation.DSMT4" ShapeID="_x0000_i1048" DrawAspect="Content" ObjectID="_1804677590" r:id="rId5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42D71CB8" w:rsidR="00493F15" w:rsidRDefault="00493F1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3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B54B2B" w14:textId="7B999674" w:rsidR="0069448C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A24C4">
        <w:rPr>
          <w:rFonts w:ascii="Times New Roman" w:hAnsi="Times New Roman" w:cs="Times New Roman"/>
          <w:sz w:val="28"/>
          <w:szCs w:val="28"/>
        </w:rPr>
        <w:t>.</w:t>
      </w:r>
    </w:p>
    <w:p w14:paraId="06002818" w14:textId="77777777" w:rsidR="005A6E9D" w:rsidRPr="00CC2829" w:rsidRDefault="005A6E9D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D7C2A1" w14:textId="61F7DD6B" w:rsidR="00CC2829" w:rsidRPr="00CC2829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2663E" w:rsidRPr="00F2663E">
        <w:rPr>
          <w:rFonts w:ascii="Times New Roman" w:hAnsi="Times New Roman" w:cs="Times New Roman"/>
          <w:sz w:val="28"/>
          <w:szCs w:val="28"/>
        </w:rPr>
        <w:t xml:space="preserve"> </w:t>
      </w:r>
      <w:r w:rsidR="00F2663E">
        <w:rPr>
          <w:rFonts w:ascii="Times New Roman" w:hAnsi="Times New Roman" w:cs="Times New Roman"/>
          <w:sz w:val="28"/>
          <w:szCs w:val="28"/>
        </w:rPr>
        <w:t>Формула для определения коэффициента объёмного расширения имеет вид</w:t>
      </w:r>
      <w:r w:rsidR="000875FB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0B974CDD" w14:textId="1EE95FFB" w:rsidR="00493F15" w:rsidRDefault="00CC282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A71E1"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2EA3AEC">
          <v:shape id="_x0000_i1049" type="#_x0000_t75" style="width:9.5pt;height:15.6pt" o:ole="">
            <v:imagedata r:id="rId54" o:title=""/>
          </v:shape>
          <o:OLEObject Type="Embed" ProgID="Equation.DSMT4" ShapeID="_x0000_i1049" DrawAspect="Content" ObjectID="_1804677591" r:id="rId55"/>
        </w:object>
      </w:r>
      <w:r w:rsidR="004722F8" w:rsidRPr="008728CD">
        <w:rPr>
          <w:sz w:val="28"/>
          <w:szCs w:val="28"/>
          <w:shd w:val="clear" w:color="auto" w:fill="FFFFFF"/>
        </w:rPr>
        <w:t xml:space="preserve"> </w:t>
      </w:r>
      <w:r w:rsidR="004722F8" w:rsidRPr="00F2663E">
        <w:rPr>
          <w:position w:val="-34"/>
          <w:sz w:val="28"/>
          <w:szCs w:val="28"/>
          <w:shd w:val="clear" w:color="auto" w:fill="FFFFFF"/>
        </w:rPr>
        <w:object w:dxaOrig="1359" w:dyaOrig="780" w14:anchorId="4EB7824B">
          <v:shape id="_x0000_i1050" type="#_x0000_t75" style="width:68.6pt;height:38.7pt" o:ole="">
            <v:imagedata r:id="rId56" o:title=""/>
          </v:shape>
          <o:OLEObject Type="Embed" ProgID="Equation.DSMT4" ShapeID="_x0000_i1050" DrawAspect="Content" ObjectID="_1804677592" r:id="rId5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EEBDF3" w14:textId="1842737F" w:rsidR="00CC2829" w:rsidRDefault="00CC282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F2663E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46B02E90">
          <v:shape id="_x0000_i1051" type="#_x0000_t75" style="width:66.55pt;height:38.7pt" o:ole="">
            <v:imagedata r:id="rId58" o:title=""/>
          </v:shape>
          <o:OLEObject Type="Embed" ProgID="Equation.DSMT4" ShapeID="_x0000_i1051" DrawAspect="Content" ObjectID="_1804677593" r:id="rId59"/>
        </w:object>
      </w:r>
    </w:p>
    <w:p w14:paraId="7220E071" w14:textId="37D06A33" w:rsidR="00CC2829" w:rsidRDefault="00CC282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520" w:dyaOrig="780" w14:anchorId="1BB1507B">
          <v:shape id="_x0000_i1052" type="#_x0000_t75" style="width:75.4pt;height:38.7pt" o:ole="">
            <v:imagedata r:id="rId60" o:title=""/>
          </v:shape>
          <o:OLEObject Type="Embed" ProgID="Equation.DSMT4" ShapeID="_x0000_i1052" DrawAspect="Content" ObjectID="_1804677594" r:id="rId6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CE7D5C" w14:textId="00FD64A1" w:rsidR="00CC2829" w:rsidRDefault="00CC282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A2085">
        <w:rPr>
          <w:rFonts w:ascii="Times New Roman" w:hAnsi="Times New Roman" w:cs="Times New Roman"/>
          <w:sz w:val="28"/>
          <w:szCs w:val="28"/>
        </w:rPr>
        <w:t xml:space="preserve">Г) </w:t>
      </w:r>
      <w:r w:rsidR="008728CD" w:rsidRPr="008728CD">
        <w:rPr>
          <w:position w:val="-28"/>
          <w:sz w:val="28"/>
          <w:szCs w:val="28"/>
          <w:shd w:val="clear" w:color="auto" w:fill="FFFFFF"/>
        </w:rPr>
        <w:object w:dxaOrig="1300" w:dyaOrig="720" w14:anchorId="0180778B">
          <v:shape id="_x0000_i1053" type="#_x0000_t75" style="width:64.55pt;height:36pt" o:ole="">
            <v:imagedata r:id="rId62" o:title=""/>
          </v:shape>
          <o:OLEObject Type="Embed" ProgID="Equation.DSMT4" ShapeID="_x0000_i1053" DrawAspect="Content" ObjectID="_1804677595" r:id="rId63"/>
        </w:object>
      </w:r>
      <w:r w:rsidR="009A2085">
        <w:rPr>
          <w:rFonts w:ascii="Times New Roman" w:hAnsi="Times New Roman" w:cs="Times New Roman"/>
          <w:sz w:val="28"/>
          <w:szCs w:val="28"/>
        </w:rPr>
        <w:t>;</w:t>
      </w:r>
    </w:p>
    <w:p w14:paraId="0DE6D7A7" w14:textId="1411F8EF" w:rsidR="009A2085" w:rsidRPr="009A2085" w:rsidRDefault="009A208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49E25905">
          <v:shape id="_x0000_i1054" type="#_x0000_t75" style="width:66.55pt;height:38.7pt" o:ole="">
            <v:imagedata r:id="rId64" o:title=""/>
          </v:shape>
          <o:OLEObject Type="Embed" ProgID="Equation.DSMT4" ShapeID="_x0000_i1054" DrawAspect="Content" ObjectID="_1804677596" r:id="rId6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44A8FF" w14:textId="2321261E" w:rsidR="009A2085" w:rsidRPr="009A2085" w:rsidRDefault="009A208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380" w:dyaOrig="780" w14:anchorId="03171E60">
          <v:shape id="_x0000_i1055" type="#_x0000_t75" style="width:68.6pt;height:38.7pt" o:ole="">
            <v:imagedata r:id="rId66" o:title=""/>
          </v:shape>
          <o:OLEObject Type="Embed" ProgID="Equation.DSMT4" ShapeID="_x0000_i1055" DrawAspect="Content" ObjectID="_1804677597" r:id="rId67"/>
        </w:object>
      </w:r>
    </w:p>
    <w:p w14:paraId="0889CD76" w14:textId="358BB330" w:rsidR="002958AF" w:rsidRDefault="002958AF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208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11763A" w14:textId="4D724AD7" w:rsidR="0069448C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A24C4">
        <w:rPr>
          <w:rFonts w:ascii="Times New Roman" w:hAnsi="Times New Roman" w:cs="Times New Roman"/>
          <w:sz w:val="28"/>
          <w:szCs w:val="28"/>
        </w:rPr>
        <w:t>.</w:t>
      </w:r>
    </w:p>
    <w:p w14:paraId="4D386BBB" w14:textId="77777777" w:rsidR="002958AF" w:rsidRDefault="002958AF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795036A" w14:textId="56F3C0C5" w:rsidR="00AC1103" w:rsidRPr="008A5EF5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C1103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8728CD">
        <w:rPr>
          <w:rFonts w:ascii="Times New Roman" w:hAnsi="Times New Roman" w:cs="Times New Roman"/>
          <w:sz w:val="28"/>
          <w:szCs w:val="28"/>
        </w:rPr>
        <w:t>Формула для определения объёма жидкости, при изменении её температуры, имеет вид</w:t>
      </w:r>
      <w:r w:rsidR="008728CD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77C5B009" w14:textId="1CA862DD" w:rsidR="00AC1103" w:rsidRDefault="00AC1103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D561E">
        <w:rPr>
          <w:rFonts w:ascii="Times New Roman" w:hAnsi="Times New Roman" w:cs="Times New Roman"/>
          <w:sz w:val="28"/>
          <w:szCs w:val="28"/>
        </w:rPr>
        <w:t>А)</w:t>
      </w:r>
      <w:r w:rsidR="008A5EF5">
        <w:rPr>
          <w:rFonts w:ascii="Times New Roman" w:hAnsi="Times New Roman" w:cs="Times New Roman"/>
          <w:sz w:val="28"/>
          <w:szCs w:val="28"/>
        </w:rPr>
        <w:t xml:space="preserve"> </w:t>
      </w:r>
      <w:r w:rsidR="000D561E" w:rsidRPr="000D561E">
        <w:rPr>
          <w:rFonts w:ascii="Times New Roman" w:hAnsi="Times New Roman" w:cs="Times New Roman"/>
          <w:position w:val="-14"/>
          <w:sz w:val="28"/>
          <w:szCs w:val="28"/>
          <w:lang w:val="en-US"/>
        </w:rPr>
        <w:object w:dxaOrig="2000" w:dyaOrig="420" w14:anchorId="4FE2B83B">
          <v:shape id="_x0000_i1056" type="#_x0000_t75" style="width:100.55pt;height:21.05pt" o:ole="">
            <v:imagedata r:id="rId68" o:title=""/>
          </v:shape>
          <o:OLEObject Type="Embed" ProgID="Equation.DSMT4" ShapeID="_x0000_i1056" DrawAspect="Content" ObjectID="_1804677598" r:id="rId69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7CA3A872" w:rsidR="008C4144" w:rsidRDefault="008C4144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D561E" w:rsidRPr="000D561E">
        <w:rPr>
          <w:position w:val="-14"/>
          <w:szCs w:val="28"/>
          <w:lang w:val="en-US"/>
        </w:rPr>
        <w:object w:dxaOrig="2000" w:dyaOrig="420" w14:anchorId="2F7D9944">
          <v:shape id="_x0000_i1057" type="#_x0000_t75" style="width:100.55pt;height:21.05pt" o:ole="">
            <v:imagedata r:id="rId70" o:title=""/>
          </v:shape>
          <o:OLEObject Type="Embed" ProgID="Equation.DSMT4" ShapeID="_x0000_i1057" DrawAspect="Content" ObjectID="_1804677599" r:id="rId7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47F6CDF1" w:rsidR="008C4144" w:rsidRPr="008D2181" w:rsidRDefault="008C4144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D561E" w:rsidRPr="000D561E">
        <w:rPr>
          <w:position w:val="-14"/>
          <w:szCs w:val="28"/>
          <w:lang w:val="en-US"/>
        </w:rPr>
        <w:object w:dxaOrig="2000" w:dyaOrig="420" w14:anchorId="27BA21EE">
          <v:shape id="_x0000_i1058" type="#_x0000_t75" style="width:100.55pt;height:21.05pt" o:ole="">
            <v:imagedata r:id="rId72" o:title=""/>
          </v:shape>
          <o:OLEObject Type="Embed" ProgID="Equation.DSMT4" ShapeID="_x0000_i1058" DrawAspect="Content" ObjectID="_1804677600" r:id="rId73"/>
        </w:object>
      </w:r>
      <w:r w:rsidR="006B7625">
        <w:rPr>
          <w:rFonts w:ascii="Times New Roman" w:hAnsi="Times New Roman" w:cs="Times New Roman"/>
          <w:sz w:val="28"/>
          <w:szCs w:val="28"/>
        </w:rPr>
        <w:t>;</w:t>
      </w:r>
    </w:p>
    <w:p w14:paraId="472B226C" w14:textId="175980C5" w:rsidR="00BA4A46" w:rsidRPr="00BA4A46" w:rsidRDefault="00BA4A46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D561E" w:rsidRPr="000D561E">
        <w:rPr>
          <w:position w:val="-14"/>
          <w:szCs w:val="28"/>
          <w:lang w:val="en-US"/>
        </w:rPr>
        <w:object w:dxaOrig="2000" w:dyaOrig="420" w14:anchorId="1E4C7FE1">
          <v:shape id="_x0000_i1059" type="#_x0000_t75" style="width:100.55pt;height:21.05pt" o:ole="">
            <v:imagedata r:id="rId74" o:title=""/>
          </v:shape>
          <o:OLEObject Type="Embed" ProgID="Equation.DSMT4" ShapeID="_x0000_i1059" DrawAspect="Content" ObjectID="_1804677601" r:id="rId75"/>
        </w:object>
      </w:r>
      <w:r w:rsidR="000D561E" w:rsidRPr="000D561E">
        <w:rPr>
          <w:szCs w:val="28"/>
        </w:rPr>
        <w:t xml:space="preserve"> </w:t>
      </w:r>
    </w:p>
    <w:p w14:paraId="15AF7774" w14:textId="35490D26" w:rsidR="007674EF" w:rsidRDefault="007674EF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56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A13B83" w14:textId="125A26BC" w:rsidR="0069448C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188525704"/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A24C4">
        <w:rPr>
          <w:rFonts w:ascii="Times New Roman" w:hAnsi="Times New Roman" w:cs="Times New Roman"/>
          <w:sz w:val="28"/>
          <w:szCs w:val="28"/>
        </w:rPr>
        <w:t>.</w:t>
      </w:r>
    </w:p>
    <w:p w14:paraId="568815C4" w14:textId="77777777" w:rsidR="007F5350" w:rsidRDefault="007F535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828710" w14:textId="77777777" w:rsidR="007F5350" w:rsidRPr="002C6767" w:rsidRDefault="007F535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B267EDF" w14:textId="77777777" w:rsidR="00366D28" w:rsidRDefault="00366D2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63DAA1B" w14:textId="6543FD2A" w:rsidR="00C074D7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962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6B3CF96" w14:textId="77777777" w:rsidR="00C074D7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1A735C3B">
          <v:shape id="_x0000_i1060" type="#_x0000_t75" style="width:105.3pt;height:21.05pt" o:ole="">
            <v:imagedata r:id="rId76" o:title=""/>
          </v:shape>
          <o:OLEObject Type="Embed" ProgID="Equation.DSMT4" ShapeID="_x0000_i1060" DrawAspect="Content" ObjectID="_1804677602" r:id="rId7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2F780C" w14:textId="77777777" w:rsidR="00C074D7" w:rsidRPr="000962E8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6A60538">
          <v:shape id="_x0000_i1061" type="#_x0000_t75" style="width:105.3pt;height:18.35pt" o:ole="">
            <v:imagedata r:id="rId78" o:title=""/>
          </v:shape>
          <o:OLEObject Type="Embed" ProgID="Equation.DSMT4" ShapeID="_x0000_i1061" DrawAspect="Content" ObjectID="_1804677603" r:id="rId7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1D33EF" w14:textId="77777777" w:rsidR="00C074D7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3A23219E">
          <v:shape id="_x0000_i1062" type="#_x0000_t75" style="width:104.6pt;height:18.35pt" o:ole="">
            <v:imagedata r:id="rId80" o:title=""/>
          </v:shape>
          <o:OLEObject Type="Embed" ProgID="Equation.DSMT4" ShapeID="_x0000_i1062" DrawAspect="Content" ObjectID="_1804677604" r:id="rId8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65E2DEB" w14:textId="77777777" w:rsidR="00C074D7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70CD6FEE">
          <v:shape id="_x0000_i1063" type="#_x0000_t75" style="width:104.6pt;height:18.35pt" o:ole="">
            <v:imagedata r:id="rId82" o:title=""/>
          </v:shape>
          <o:OLEObject Type="Embed" ProgID="Equation.DSMT4" ShapeID="_x0000_i1063" DrawAspect="Content" ObjectID="_1804677605" r:id="rId8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145EE6" w14:textId="77777777" w:rsidR="00C074D7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44BECE2">
          <v:shape id="_x0000_i1064" type="#_x0000_t75" style="width:105.3pt;height:18.35pt" o:ole="">
            <v:imagedata r:id="rId84" o:title=""/>
          </v:shape>
          <o:OLEObject Type="Embed" ProgID="Equation.DSMT4" ShapeID="_x0000_i1064" DrawAspect="Content" ObjectID="_1804677606" r:id="rId8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6895ED1" w14:textId="77777777" w:rsidR="00C074D7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3FCB5179">
          <v:shape id="_x0000_i1065" type="#_x0000_t75" style="width:105.3pt;height:18.35pt" o:ole="">
            <v:imagedata r:id="rId86" o:title=""/>
          </v:shape>
          <o:OLEObject Type="Embed" ProgID="Equation.DSMT4" ShapeID="_x0000_i1065" DrawAspect="Content" ObjectID="_1804677607" r:id="rId8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0759C9" w14:textId="77777777" w:rsidR="00C074D7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780C3009" w14:textId="59FF0198" w:rsidR="00C074D7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A24C4">
        <w:rPr>
          <w:rFonts w:ascii="Times New Roman" w:hAnsi="Times New Roman" w:cs="Times New Roman"/>
          <w:sz w:val="28"/>
          <w:szCs w:val="28"/>
        </w:rPr>
        <w:t>.</w:t>
      </w:r>
    </w:p>
    <w:p w14:paraId="52D397CC" w14:textId="77777777" w:rsidR="00C074D7" w:rsidRDefault="00C074D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F292841" w14:textId="0D274D9D" w:rsidR="007F5350" w:rsidRPr="00541654" w:rsidRDefault="00C074D7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F5350" w:rsidRPr="00767465">
        <w:rPr>
          <w:rFonts w:ascii="Times New Roman" w:hAnsi="Times New Roman" w:cs="Times New Roman"/>
          <w:sz w:val="28"/>
          <w:szCs w:val="28"/>
        </w:rPr>
        <w:t xml:space="preserve">. Перечислите </w:t>
      </w:r>
      <w:r w:rsidR="007F5350">
        <w:rPr>
          <w:rFonts w:ascii="Times New Roman" w:hAnsi="Times New Roman" w:cs="Times New Roman"/>
          <w:sz w:val="28"/>
          <w:szCs w:val="28"/>
        </w:rPr>
        <w:t>основные физические свойства капельных жидкостей</w:t>
      </w:r>
      <w:r w:rsidR="007F5350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8F9F4AB" w14:textId="77777777" w:rsidR="007F5350" w:rsidRDefault="007F5350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Плотность;</w:t>
      </w:r>
    </w:p>
    <w:p w14:paraId="682C20A8" w14:textId="77777777" w:rsidR="007F5350" w:rsidRDefault="007F5350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Сжимаемость;</w:t>
      </w:r>
    </w:p>
    <w:p w14:paraId="7FEDB361" w14:textId="77777777" w:rsidR="007F5350" w:rsidRDefault="007F5350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Температурное расширение;</w:t>
      </w:r>
    </w:p>
    <w:p w14:paraId="5D079516" w14:textId="77777777" w:rsidR="007F5350" w:rsidRDefault="007F5350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Поверхностное натяжение;</w:t>
      </w:r>
    </w:p>
    <w:p w14:paraId="06EF48C8" w14:textId="77777777" w:rsidR="007F5350" w:rsidRDefault="007F5350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Вязкость;</w:t>
      </w:r>
    </w:p>
    <w:p w14:paraId="24C7E7B1" w14:textId="77777777" w:rsidR="007F5350" w:rsidRDefault="007F5350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Е) Испаряемость.</w:t>
      </w:r>
    </w:p>
    <w:p w14:paraId="24102C45" w14:textId="77777777" w:rsidR="007F5350" w:rsidRPr="00541654" w:rsidRDefault="007F5350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Прозрачность.</w:t>
      </w:r>
    </w:p>
    <w:p w14:paraId="1B7F2B09" w14:textId="77777777" w:rsidR="007F5350" w:rsidRDefault="007F535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340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Д, Е.</w:t>
      </w:r>
    </w:p>
    <w:p w14:paraId="21228C64" w14:textId="6D8AAF3B" w:rsidR="0069448C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A24C4">
        <w:rPr>
          <w:rFonts w:ascii="Times New Roman" w:hAnsi="Times New Roman" w:cs="Times New Roman"/>
          <w:sz w:val="28"/>
          <w:szCs w:val="28"/>
        </w:rPr>
        <w:t>.</w:t>
      </w:r>
    </w:p>
    <w:p w14:paraId="6241BE29" w14:textId="77777777" w:rsidR="007F5350" w:rsidRDefault="007F535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118328A" w14:textId="4A626048" w:rsidR="00C43552" w:rsidRPr="00541654" w:rsidRDefault="00C43552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654">
        <w:rPr>
          <w:rFonts w:ascii="Times New Roman" w:hAnsi="Times New Roman" w:cs="Times New Roman"/>
          <w:sz w:val="28"/>
          <w:szCs w:val="28"/>
        </w:rPr>
        <w:t xml:space="preserve">Перечислите основные параметры </w:t>
      </w:r>
      <w:r>
        <w:rPr>
          <w:rFonts w:ascii="Times New Roman" w:hAnsi="Times New Roman" w:cs="Times New Roman"/>
          <w:sz w:val="28"/>
          <w:szCs w:val="28"/>
        </w:rPr>
        <w:t>объёмных насосов</w:t>
      </w:r>
      <w:r w:rsidRPr="00541654">
        <w:rPr>
          <w:rFonts w:ascii="Times New Roman" w:hAnsi="Times New Roman" w:cs="Times New Roman"/>
          <w:sz w:val="28"/>
          <w:szCs w:val="28"/>
        </w:rPr>
        <w:t>:</w:t>
      </w:r>
    </w:p>
    <w:p w14:paraId="3857A815" w14:textId="77777777" w:rsidR="00C43552" w:rsidRDefault="00C43552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нагнетания;</w:t>
      </w:r>
    </w:p>
    <w:p w14:paraId="15D80034" w14:textId="77777777" w:rsidR="00C43552" w:rsidRDefault="00C43552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Подача;</w:t>
      </w:r>
    </w:p>
    <w:p w14:paraId="1A8C84D0" w14:textId="77777777" w:rsidR="00C43552" w:rsidRDefault="00C43552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Частота вращения вала;</w:t>
      </w:r>
    </w:p>
    <w:p w14:paraId="1BCFE2B3" w14:textId="77777777" w:rsidR="00C43552" w:rsidRDefault="00C43552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Рабочий объём;</w:t>
      </w:r>
    </w:p>
    <w:p w14:paraId="1138BD47" w14:textId="77777777" w:rsidR="00C43552" w:rsidRDefault="00C43552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Объёмный КПД;</w:t>
      </w:r>
    </w:p>
    <w:p w14:paraId="48C214E0" w14:textId="77777777" w:rsidR="00C43552" w:rsidRDefault="00C43552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Механический КПД.</w:t>
      </w:r>
    </w:p>
    <w:p w14:paraId="58A7A52C" w14:textId="77777777" w:rsidR="00C43552" w:rsidRPr="00541654" w:rsidRDefault="00C43552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Высота всасывания</w:t>
      </w:r>
    </w:p>
    <w:p w14:paraId="327873FC" w14:textId="77777777" w:rsidR="00C43552" w:rsidRDefault="00C43552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Д, Е.</w:t>
      </w:r>
    </w:p>
    <w:p w14:paraId="52064CB5" w14:textId="22D6066A" w:rsidR="00C43552" w:rsidRPr="004A6C8D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C43552">
        <w:rPr>
          <w:rFonts w:ascii="Times New Roman" w:hAnsi="Times New Roman" w:cs="Times New Roman"/>
          <w:sz w:val="28"/>
          <w:szCs w:val="28"/>
        </w:rPr>
        <w:t>.</w:t>
      </w:r>
    </w:p>
    <w:p w14:paraId="515D7BD8" w14:textId="77777777" w:rsidR="00B1494F" w:rsidRPr="004A6C8D" w:rsidRDefault="00B1494F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DE1DAC" w14:textId="0ECF6DC9" w:rsidR="002340A5" w:rsidRPr="00541654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Основные технические характеристики лопастных насосов</w:t>
      </w:r>
      <w:r w:rsidRPr="00541654">
        <w:rPr>
          <w:rFonts w:ascii="Times New Roman" w:hAnsi="Times New Roman" w:cs="Times New Roman"/>
          <w:sz w:val="28"/>
          <w:szCs w:val="28"/>
        </w:rPr>
        <w:t>:</w:t>
      </w:r>
    </w:p>
    <w:p w14:paraId="20253983" w14:textId="77777777" w:rsidR="002340A5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Подача;</w:t>
      </w:r>
    </w:p>
    <w:p w14:paraId="4F1C0AF7" w14:textId="77777777" w:rsidR="002340A5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Напор;</w:t>
      </w:r>
    </w:p>
    <w:p w14:paraId="01DD7E4D" w14:textId="77777777" w:rsidR="002340A5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Потребляемая мощность;</w:t>
      </w:r>
    </w:p>
    <w:p w14:paraId="2942F7E9" w14:textId="77777777" w:rsidR="002340A5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Коэффициент полезного действия (КПД);</w:t>
      </w:r>
    </w:p>
    <w:p w14:paraId="092D785F" w14:textId="77777777" w:rsidR="002340A5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Частота вращения вала;</w:t>
      </w:r>
    </w:p>
    <w:p w14:paraId="306F8D02" w14:textId="77777777" w:rsidR="002340A5" w:rsidRDefault="002340A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Рабочий объём;</w:t>
      </w:r>
    </w:p>
    <w:p w14:paraId="42815DEB" w14:textId="77777777" w:rsidR="002340A5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Д.</w:t>
      </w:r>
    </w:p>
    <w:p w14:paraId="69FCC4D6" w14:textId="0B75D1D7" w:rsidR="00C43552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2340A5">
        <w:rPr>
          <w:rFonts w:ascii="Times New Roman" w:hAnsi="Times New Roman" w:cs="Times New Roman"/>
          <w:sz w:val="28"/>
          <w:szCs w:val="28"/>
        </w:rPr>
        <w:t>.</w:t>
      </w:r>
    </w:p>
    <w:p w14:paraId="505B6B21" w14:textId="77777777" w:rsidR="002340A5" w:rsidRDefault="002340A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0A64F52C" w:rsidR="00663008" w:rsidRPr="004A6C8D" w:rsidRDefault="00663008" w:rsidP="004A6C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DA702AC" w14:textId="77777777" w:rsidR="00B1494F" w:rsidRPr="004A6C8D" w:rsidRDefault="00B1494F" w:rsidP="004A6C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C8A28B" w14:textId="7D927CA9" w:rsidR="00366D28" w:rsidRDefault="00366D28" w:rsidP="004A6C8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BD70C65" w14:textId="695F94CD" w:rsidR="00366D28" w:rsidRDefault="00366D28" w:rsidP="004A6C8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0D4E167" w14:textId="77777777" w:rsidR="003A1075" w:rsidRDefault="003A1075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5D0F5B" w14:textId="37D53A46" w:rsidR="0069448C" w:rsidRDefault="00D078B0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9448C">
        <w:rPr>
          <w:rFonts w:ascii="Times New Roman" w:hAnsi="Times New Roman" w:cs="Times New Roman"/>
          <w:sz w:val="28"/>
          <w:szCs w:val="28"/>
        </w:rPr>
        <w:t>Установите соответствие между названием и формулой для определения физической величины.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3A1075">
        <w:tc>
          <w:tcPr>
            <w:tcW w:w="4955" w:type="dxa"/>
            <w:vAlign w:val="center"/>
          </w:tcPr>
          <w:bookmarkEnd w:id="1"/>
          <w:p w14:paraId="1503D3EA" w14:textId="79619274" w:rsidR="002D40C1" w:rsidRDefault="002D40C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F5334A">
              <w:rPr>
                <w:position w:val="-14"/>
                <w:szCs w:val="28"/>
              </w:rPr>
              <w:object w:dxaOrig="2160" w:dyaOrig="420" w14:anchorId="3E35E081">
                <v:shape id="_x0000_i1066" type="#_x0000_t75" style="width:108pt;height:21.05pt" o:ole="">
                  <v:imagedata r:id="rId88" o:title=""/>
                </v:shape>
                <o:OLEObject Type="Embed" ProgID="Equation.DSMT4" ShapeID="_x0000_i1066" DrawAspect="Content" ObjectID="_1804677608" r:id="rId89"/>
              </w:object>
            </w:r>
          </w:p>
        </w:tc>
        <w:tc>
          <w:tcPr>
            <w:tcW w:w="4956" w:type="dxa"/>
            <w:vAlign w:val="center"/>
          </w:tcPr>
          <w:p w14:paraId="4EE579B8" w14:textId="7CBFB131" w:rsidR="002D40C1" w:rsidRDefault="002D40C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>Динамическая вязкость жидкости</w:t>
            </w:r>
          </w:p>
        </w:tc>
      </w:tr>
      <w:tr w:rsidR="002D40C1" w14:paraId="10BFCB0B" w14:textId="77777777" w:rsidTr="003A1075">
        <w:tc>
          <w:tcPr>
            <w:tcW w:w="4955" w:type="dxa"/>
            <w:vAlign w:val="center"/>
          </w:tcPr>
          <w:p w14:paraId="1E171476" w14:textId="554C3400" w:rsidR="002D40C1" w:rsidRDefault="002D40C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5334A" w:rsidRPr="00BC0639">
              <w:rPr>
                <w:position w:val="-16"/>
                <w:szCs w:val="28"/>
              </w:rPr>
              <w:object w:dxaOrig="2060" w:dyaOrig="420" w14:anchorId="1B876A72">
                <v:shape id="_x0000_i1067" type="#_x0000_t75" style="width:102.55pt;height:21.05pt" o:ole="">
                  <v:imagedata r:id="rId90" o:title=""/>
                </v:shape>
                <o:OLEObject Type="Embed" ProgID="Equation.3" ShapeID="_x0000_i1067" DrawAspect="Content" ObjectID="_1804677609" r:id="rId91"/>
              </w:object>
            </w:r>
          </w:p>
        </w:tc>
        <w:tc>
          <w:tcPr>
            <w:tcW w:w="4956" w:type="dxa"/>
            <w:vAlign w:val="center"/>
          </w:tcPr>
          <w:p w14:paraId="7678BB8B" w14:textId="4ECABA03" w:rsidR="002D40C1" w:rsidRPr="008530CE" w:rsidRDefault="002D40C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>Обобщённый закон Гука</w:t>
            </w:r>
          </w:p>
        </w:tc>
      </w:tr>
      <w:tr w:rsidR="002D40C1" w14:paraId="5CD603DB" w14:textId="77777777" w:rsidTr="003A1075">
        <w:tc>
          <w:tcPr>
            <w:tcW w:w="4955" w:type="dxa"/>
            <w:vAlign w:val="center"/>
          </w:tcPr>
          <w:p w14:paraId="28DD2F1A" w14:textId="408F405B" w:rsidR="002D40C1" w:rsidRDefault="002D40C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BC0639">
              <w:rPr>
                <w:position w:val="-12"/>
                <w:szCs w:val="28"/>
              </w:rPr>
              <w:object w:dxaOrig="1860" w:dyaOrig="380" w14:anchorId="5BA8683F">
                <v:shape id="_x0000_i1068" type="#_x0000_t75" style="width:93.05pt;height:19pt" o:ole="">
                  <v:imagedata r:id="rId92" o:title=""/>
                </v:shape>
                <o:OLEObject Type="Embed" ProgID="Equation.DSMT4" ShapeID="_x0000_i1068" DrawAspect="Content" ObjectID="_1804677610" r:id="rId93"/>
              </w:object>
            </w:r>
          </w:p>
        </w:tc>
        <w:tc>
          <w:tcPr>
            <w:tcW w:w="4956" w:type="dxa"/>
            <w:vAlign w:val="center"/>
          </w:tcPr>
          <w:p w14:paraId="4864C493" w14:textId="23A7C1F2" w:rsidR="002D40C1" w:rsidRPr="007674EF" w:rsidRDefault="002D40C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465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 xml:space="preserve">Плотность </w:t>
            </w:r>
            <w:r w:rsidR="00A223CA">
              <w:rPr>
                <w:rFonts w:ascii="Times New Roman" w:hAnsi="Times New Roman" w:cs="Times New Roman"/>
                <w:sz w:val="28"/>
                <w:szCs w:val="28"/>
              </w:rPr>
              <w:t xml:space="preserve">жидкости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>при изменении давления</w:t>
            </w:r>
          </w:p>
        </w:tc>
      </w:tr>
      <w:tr w:rsidR="002D40C1" w14:paraId="53E566C5" w14:textId="77777777" w:rsidTr="003A1075">
        <w:tc>
          <w:tcPr>
            <w:tcW w:w="4955" w:type="dxa"/>
            <w:vAlign w:val="center"/>
          </w:tcPr>
          <w:p w14:paraId="195EDB34" w14:textId="7A85BAB3" w:rsidR="002D40C1" w:rsidRDefault="002D40C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BC0639">
              <w:rPr>
                <w:position w:val="-10"/>
                <w:szCs w:val="28"/>
              </w:rPr>
              <w:object w:dxaOrig="1040" w:dyaOrig="340" w14:anchorId="7FBB96F6">
                <v:shape id="_x0000_i1069" type="#_x0000_t75" style="width:53pt;height:17.65pt" o:ole="">
                  <v:imagedata r:id="rId94" o:title=""/>
                </v:shape>
                <o:OLEObject Type="Embed" ProgID="Equation.3" ShapeID="_x0000_i1069" DrawAspect="Content" ObjectID="_1804677611" r:id="rId95"/>
              </w:object>
            </w:r>
          </w:p>
        </w:tc>
        <w:tc>
          <w:tcPr>
            <w:tcW w:w="4956" w:type="dxa"/>
            <w:vAlign w:val="center"/>
          </w:tcPr>
          <w:p w14:paraId="670C09EB" w14:textId="2DD79FD0" w:rsidR="002D40C1" w:rsidRDefault="002D40C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 xml:space="preserve">Плотность </w:t>
            </w:r>
            <w:r w:rsidR="00A223CA">
              <w:rPr>
                <w:rFonts w:ascii="Times New Roman" w:hAnsi="Times New Roman" w:cs="Times New Roman"/>
                <w:sz w:val="28"/>
                <w:szCs w:val="28"/>
              </w:rPr>
              <w:t xml:space="preserve">жидкости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>при изменении температуры</w:t>
            </w:r>
          </w:p>
        </w:tc>
      </w:tr>
      <w:tr w:rsidR="008530CE" w14:paraId="45ECA8C5" w14:textId="77777777" w:rsidTr="003A1075">
        <w:tc>
          <w:tcPr>
            <w:tcW w:w="4955" w:type="dxa"/>
            <w:vAlign w:val="center"/>
          </w:tcPr>
          <w:p w14:paraId="33088CFA" w14:textId="3DCDBB40" w:rsidR="008530CE" w:rsidRDefault="008530CE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BC0639">
              <w:rPr>
                <w:position w:val="-32"/>
                <w:szCs w:val="28"/>
              </w:rPr>
              <w:object w:dxaOrig="1020" w:dyaOrig="760" w14:anchorId="4508E7E8">
                <v:shape id="_x0000_i1070" type="#_x0000_t75" style="width:50.95pt;height:38.7pt" o:ole="">
                  <v:imagedata r:id="rId96" o:title=""/>
                </v:shape>
                <o:OLEObject Type="Embed" ProgID="Equation.3" ShapeID="_x0000_i1070" DrawAspect="Content" ObjectID="_1804677612" r:id="rId97"/>
              </w:object>
            </w:r>
          </w:p>
        </w:tc>
        <w:tc>
          <w:tcPr>
            <w:tcW w:w="4956" w:type="dxa"/>
            <w:vAlign w:val="center"/>
          </w:tcPr>
          <w:p w14:paraId="6A1515A7" w14:textId="3DEB2B1E" w:rsidR="008530CE" w:rsidRPr="008530CE" w:rsidRDefault="008530CE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>кинематическая вязкость жидкости</w:t>
            </w:r>
          </w:p>
        </w:tc>
      </w:tr>
    </w:tbl>
    <w:p w14:paraId="2D29A73B" w14:textId="77777777" w:rsidR="00366D28" w:rsidRDefault="00366D2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9B922" w14:textId="15ECB305" w:rsidR="003A1075" w:rsidRDefault="00B82E92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1988"/>
        <w:gridCol w:w="1982"/>
        <w:gridCol w:w="1997"/>
        <w:gridCol w:w="1951"/>
      </w:tblGrid>
      <w:tr w:rsidR="003A1075" w14:paraId="79CD5EEE" w14:textId="106D9347" w:rsidTr="003A1075">
        <w:tc>
          <w:tcPr>
            <w:tcW w:w="1993" w:type="dxa"/>
            <w:vAlign w:val="center"/>
          </w:tcPr>
          <w:p w14:paraId="48E04A1B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8" w:type="dxa"/>
            <w:vAlign w:val="center"/>
          </w:tcPr>
          <w:p w14:paraId="5F87D848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79812043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97" w:type="dxa"/>
            <w:vAlign w:val="center"/>
          </w:tcPr>
          <w:p w14:paraId="69BFAFEF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1" w:type="dxa"/>
          </w:tcPr>
          <w:p w14:paraId="56B7B2F4" w14:textId="31458C55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A1075" w14:paraId="05278E42" w14:textId="60592244" w:rsidTr="003A1075">
        <w:tc>
          <w:tcPr>
            <w:tcW w:w="1993" w:type="dxa"/>
            <w:vAlign w:val="center"/>
          </w:tcPr>
          <w:p w14:paraId="56BFBB02" w14:textId="0B285F7B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8" w:type="dxa"/>
            <w:vAlign w:val="center"/>
          </w:tcPr>
          <w:p w14:paraId="147620F5" w14:textId="15D7460E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12DB19B1" w14:textId="3E4E368F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97" w:type="dxa"/>
            <w:vAlign w:val="center"/>
          </w:tcPr>
          <w:p w14:paraId="7A756819" w14:textId="66EA1C5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51" w:type="dxa"/>
          </w:tcPr>
          <w:p w14:paraId="56846C8F" w14:textId="634B4C2D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1CCCCC4" w14:textId="7D83C636" w:rsidR="0069448C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6008A9">
        <w:rPr>
          <w:rFonts w:ascii="Times New Roman" w:hAnsi="Times New Roman" w:cs="Times New Roman"/>
          <w:sz w:val="28"/>
          <w:szCs w:val="28"/>
        </w:rPr>
        <w:t>.</w:t>
      </w:r>
    </w:p>
    <w:p w14:paraId="7D21E53F" w14:textId="77777777" w:rsidR="0069448C" w:rsidRDefault="0069448C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821A27" w14:textId="6ED86ED8" w:rsidR="00D078B0" w:rsidRPr="00030705" w:rsidRDefault="00D078B0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9619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>
        <w:rPr>
          <w:rFonts w:ascii="Times New Roman" w:hAnsi="Times New Roman" w:cs="Times New Roman"/>
          <w:sz w:val="28"/>
          <w:szCs w:val="28"/>
        </w:rPr>
        <w:t>конструктивных схем</w:t>
      </w:r>
      <w:r w:rsidRPr="00396195">
        <w:rPr>
          <w:rFonts w:ascii="Times New Roman" w:hAnsi="Times New Roman" w:cs="Times New Roman"/>
          <w:sz w:val="28"/>
          <w:szCs w:val="28"/>
        </w:rPr>
        <w:t xml:space="preserve"> и названий </w:t>
      </w:r>
      <w:r>
        <w:rPr>
          <w:rFonts w:ascii="Times New Roman" w:hAnsi="Times New Roman" w:cs="Times New Roman"/>
          <w:sz w:val="28"/>
          <w:szCs w:val="28"/>
        </w:rPr>
        <w:t>объёмных насосов.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D078B0" w14:paraId="6C971F23" w14:textId="77777777" w:rsidTr="003A1075">
        <w:tc>
          <w:tcPr>
            <w:tcW w:w="4955" w:type="dxa"/>
          </w:tcPr>
          <w:p w14:paraId="532705BD" w14:textId="4019A1D3" w:rsidR="00D078B0" w:rsidRPr="00030705" w:rsidRDefault="00D078B0" w:rsidP="004A6C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960934F" wp14:editId="19002806">
                  <wp:extent cx="1738122" cy="1334243"/>
                  <wp:effectExtent l="0" t="0" r="0" b="0"/>
                  <wp:docPr id="1416350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35000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590" cy="1353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1B1415DA" w14:textId="77777777" w:rsidR="00D078B0" w:rsidRDefault="00D078B0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Насос шестерённый с внешним зацеплением</w:t>
            </w:r>
          </w:p>
        </w:tc>
      </w:tr>
      <w:tr w:rsidR="00D078B0" w14:paraId="20DBEEF1" w14:textId="77777777" w:rsidTr="003A1075">
        <w:tc>
          <w:tcPr>
            <w:tcW w:w="4955" w:type="dxa"/>
          </w:tcPr>
          <w:p w14:paraId="7C9284D6" w14:textId="7D960540" w:rsidR="00D078B0" w:rsidRDefault="00D078B0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60C3E5B" wp14:editId="0EC0EA2D">
                  <wp:extent cx="1550868" cy="1360628"/>
                  <wp:effectExtent l="0" t="0" r="0" b="0"/>
                  <wp:docPr id="298899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89949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805" cy="1373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1BFF0127" w14:textId="77777777" w:rsidR="00D078B0" w:rsidRPr="008530CE" w:rsidRDefault="00D078B0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Насос пластинчатый</w:t>
            </w:r>
          </w:p>
        </w:tc>
      </w:tr>
      <w:tr w:rsidR="00D078B0" w14:paraId="5942FFDB" w14:textId="77777777" w:rsidTr="003A1075">
        <w:tc>
          <w:tcPr>
            <w:tcW w:w="4955" w:type="dxa"/>
          </w:tcPr>
          <w:p w14:paraId="306A48C0" w14:textId="6C3187A8" w:rsidR="00D078B0" w:rsidRDefault="00D078B0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9E46DE8" wp14:editId="6B59218A">
                  <wp:extent cx="1482426" cy="1380774"/>
                  <wp:effectExtent l="0" t="0" r="3810" b="0"/>
                  <wp:docPr id="9966403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640322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199" cy="1402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7875C63D" w14:textId="77777777" w:rsidR="00D078B0" w:rsidRPr="007674EF" w:rsidRDefault="00D078B0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E526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Насос шестерённый с внутренним зацеплением</w:t>
            </w:r>
          </w:p>
        </w:tc>
      </w:tr>
      <w:tr w:rsidR="00D078B0" w14:paraId="4ADADD7C" w14:textId="77777777" w:rsidTr="003A1075">
        <w:tc>
          <w:tcPr>
            <w:tcW w:w="4955" w:type="dxa"/>
          </w:tcPr>
          <w:p w14:paraId="7A5E4B66" w14:textId="1A0881B2" w:rsidR="00D078B0" w:rsidRDefault="00D078B0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568972E" wp14:editId="287C96DB">
                  <wp:extent cx="1909267" cy="1316735"/>
                  <wp:effectExtent l="0" t="0" r="0" b="0"/>
                  <wp:docPr id="16635000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500066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816" cy="1335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0E7F75E7" w14:textId="77777777" w:rsidR="00D078B0" w:rsidRDefault="00D078B0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Насос аксиально-поршневой с наклонным блоком</w:t>
            </w:r>
          </w:p>
        </w:tc>
      </w:tr>
      <w:tr w:rsidR="00D078B0" w14:paraId="4E2F9D95" w14:textId="77777777" w:rsidTr="003A1075">
        <w:tc>
          <w:tcPr>
            <w:tcW w:w="4955" w:type="dxa"/>
          </w:tcPr>
          <w:p w14:paraId="496FAB39" w14:textId="79E40F9C" w:rsidR="00D078B0" w:rsidRDefault="00D078B0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EB40C8D" wp14:editId="6C525184">
                  <wp:extent cx="1908810" cy="1203665"/>
                  <wp:effectExtent l="0" t="0" r="0" b="0"/>
                  <wp:docPr id="18401290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0129090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549" cy="1228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5C0886FE" w14:textId="77777777" w:rsidR="00D078B0" w:rsidRPr="008530CE" w:rsidRDefault="00D078B0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Насос аксиально-поршневой с наклонным диском</w:t>
            </w:r>
          </w:p>
        </w:tc>
      </w:tr>
    </w:tbl>
    <w:p w14:paraId="6C457545" w14:textId="77777777" w:rsidR="003A1075" w:rsidRDefault="003A107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B3BE68A" w14:textId="48114B78" w:rsidR="003A1075" w:rsidRDefault="00D078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87"/>
        <w:gridCol w:w="1996"/>
        <w:gridCol w:w="1986"/>
        <w:gridCol w:w="1950"/>
      </w:tblGrid>
      <w:tr w:rsidR="003A1075" w14:paraId="10F5223C" w14:textId="54327B5C" w:rsidTr="003A1075">
        <w:tc>
          <w:tcPr>
            <w:tcW w:w="1992" w:type="dxa"/>
            <w:vAlign w:val="center"/>
          </w:tcPr>
          <w:p w14:paraId="1407E413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vAlign w:val="center"/>
          </w:tcPr>
          <w:p w14:paraId="0DC55943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6" w:type="dxa"/>
            <w:vAlign w:val="center"/>
          </w:tcPr>
          <w:p w14:paraId="66FE2732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6" w:type="dxa"/>
            <w:vAlign w:val="center"/>
          </w:tcPr>
          <w:p w14:paraId="3F328A6C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0" w:type="dxa"/>
          </w:tcPr>
          <w:p w14:paraId="2FB3527D" w14:textId="58101F84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A1075" w14:paraId="56BDF2A2" w14:textId="0D7045A1" w:rsidTr="003A1075">
        <w:tc>
          <w:tcPr>
            <w:tcW w:w="1992" w:type="dxa"/>
            <w:vAlign w:val="center"/>
          </w:tcPr>
          <w:p w14:paraId="272F18D6" w14:textId="460D3A64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7" w:type="dxa"/>
            <w:vAlign w:val="center"/>
          </w:tcPr>
          <w:p w14:paraId="54D896B1" w14:textId="09D783FF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96" w:type="dxa"/>
            <w:vAlign w:val="center"/>
          </w:tcPr>
          <w:p w14:paraId="1419F30C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6" w:type="dxa"/>
            <w:vAlign w:val="center"/>
          </w:tcPr>
          <w:p w14:paraId="428DD8AB" w14:textId="64E7DBFB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50" w:type="dxa"/>
          </w:tcPr>
          <w:p w14:paraId="272BD827" w14:textId="556D0B6D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389BBAF8" w14:textId="23B8D178" w:rsidR="00D078B0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6008A9">
        <w:rPr>
          <w:rFonts w:ascii="Times New Roman" w:hAnsi="Times New Roman" w:cs="Times New Roman"/>
          <w:sz w:val="28"/>
          <w:szCs w:val="28"/>
        </w:rPr>
        <w:t>.</w:t>
      </w:r>
    </w:p>
    <w:p w14:paraId="336BEC2C" w14:textId="77777777" w:rsidR="00B1494F" w:rsidRDefault="00B1494F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301261" w14:textId="08086D50" w:rsidR="006008A9" w:rsidRPr="00030705" w:rsidRDefault="006008A9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E82B35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наименованием насоса и изображением его рабочего колеса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6008A9" w14:paraId="5F440A01" w14:textId="77777777" w:rsidTr="003A1075">
        <w:tc>
          <w:tcPr>
            <w:tcW w:w="4955" w:type="dxa"/>
            <w:vAlign w:val="center"/>
          </w:tcPr>
          <w:p w14:paraId="403B0D3A" w14:textId="70911C26" w:rsidR="006008A9" w:rsidRPr="0020618A" w:rsidRDefault="006008A9" w:rsidP="004A6C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618A">
              <w:rPr>
                <w:rFonts w:ascii="Times New Roman" w:hAnsi="Times New Roman" w:cs="Times New Roman"/>
                <w:noProof/>
                <w:sz w:val="28"/>
                <w:szCs w:val="28"/>
              </w:rPr>
              <w:t>Диагональный</w:t>
            </w:r>
          </w:p>
        </w:tc>
        <w:tc>
          <w:tcPr>
            <w:tcW w:w="4956" w:type="dxa"/>
            <w:vAlign w:val="center"/>
          </w:tcPr>
          <w:p w14:paraId="3477494E" w14:textId="77777777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7BE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6D63DF2" wp14:editId="041340EA">
                  <wp:extent cx="795131" cy="749300"/>
                  <wp:effectExtent l="0" t="0" r="5080" b="0"/>
                  <wp:docPr id="457146498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7888"/>
                          <a:stretch/>
                        </pic:blipFill>
                        <pic:spPr bwMode="auto">
                          <a:xfrm>
                            <a:off x="0" y="0"/>
                            <a:ext cx="795131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18E2117E" w14:textId="77777777" w:rsidTr="003A1075">
        <w:tc>
          <w:tcPr>
            <w:tcW w:w="4955" w:type="dxa"/>
            <w:vAlign w:val="center"/>
          </w:tcPr>
          <w:p w14:paraId="5040ABF1" w14:textId="28D1495A" w:rsidR="006008A9" w:rsidRPr="0020618A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618A">
              <w:rPr>
                <w:rFonts w:ascii="Times New Roman" w:hAnsi="Times New Roman" w:cs="Times New Roman"/>
                <w:noProof/>
                <w:sz w:val="28"/>
                <w:szCs w:val="28"/>
              </w:rPr>
              <w:t>Осевой</w:t>
            </w:r>
          </w:p>
        </w:tc>
        <w:tc>
          <w:tcPr>
            <w:tcW w:w="4956" w:type="dxa"/>
            <w:vAlign w:val="center"/>
          </w:tcPr>
          <w:p w14:paraId="5C1125C0" w14:textId="77777777" w:rsidR="006008A9" w:rsidRPr="008530CE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         </w:t>
            </w:r>
            <w:r>
              <w:rPr>
                <w:noProof/>
                <w:lang w:val="en-US"/>
              </w:rPr>
              <w:drawing>
                <wp:inline distT="0" distB="0" distL="0" distR="0" wp14:anchorId="71ADF5DF" wp14:editId="39BE53F0">
                  <wp:extent cx="906449" cy="1024588"/>
                  <wp:effectExtent l="0" t="0" r="8255" b="4445"/>
                  <wp:docPr id="11941591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324"/>
                          <a:stretch/>
                        </pic:blipFill>
                        <pic:spPr bwMode="auto">
                          <a:xfrm>
                            <a:off x="0" y="0"/>
                            <a:ext cx="911426" cy="1030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579648FB" w14:textId="77777777" w:rsidTr="003A1075">
        <w:tc>
          <w:tcPr>
            <w:tcW w:w="4955" w:type="dxa"/>
            <w:vAlign w:val="center"/>
          </w:tcPr>
          <w:p w14:paraId="33C5C0FA" w14:textId="2045CB66" w:rsidR="006008A9" w:rsidRPr="0020618A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618A">
              <w:rPr>
                <w:rFonts w:ascii="Times New Roman" w:hAnsi="Times New Roman" w:cs="Times New Roman"/>
                <w:noProof/>
                <w:sz w:val="28"/>
                <w:szCs w:val="28"/>
              </w:rPr>
              <w:t>Центробежный</w:t>
            </w:r>
          </w:p>
        </w:tc>
        <w:tc>
          <w:tcPr>
            <w:tcW w:w="4956" w:type="dxa"/>
            <w:vAlign w:val="center"/>
          </w:tcPr>
          <w:p w14:paraId="4489051F" w14:textId="77777777" w:rsidR="006008A9" w:rsidRPr="007674EF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noProof/>
                <w:lang w:val="en-US"/>
              </w:rPr>
              <w:drawing>
                <wp:inline distT="0" distB="0" distL="0" distR="0" wp14:anchorId="55A6F5A1" wp14:editId="0129FA5B">
                  <wp:extent cx="755070" cy="990582"/>
                  <wp:effectExtent l="0" t="0" r="6985" b="635"/>
                  <wp:docPr id="36322097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836" t="22837"/>
                          <a:stretch/>
                        </pic:blipFill>
                        <pic:spPr bwMode="auto">
                          <a:xfrm>
                            <a:off x="0" y="0"/>
                            <a:ext cx="762532" cy="100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C38A8E" w14:textId="77777777" w:rsidR="003A1075" w:rsidRDefault="003A107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B82E21F" w14:textId="02F5F6A3" w:rsidR="003A1075" w:rsidRDefault="006008A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</w:tblGrid>
      <w:tr w:rsidR="003A1075" w14:paraId="73397581" w14:textId="77777777" w:rsidTr="003A1075">
        <w:tc>
          <w:tcPr>
            <w:tcW w:w="2477" w:type="dxa"/>
            <w:vAlign w:val="center"/>
          </w:tcPr>
          <w:p w14:paraId="6729BDE3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766ACC5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48FECC58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1075" w14:paraId="5AD4195B" w14:textId="77777777" w:rsidTr="003A1075">
        <w:tc>
          <w:tcPr>
            <w:tcW w:w="2477" w:type="dxa"/>
            <w:vAlign w:val="center"/>
          </w:tcPr>
          <w:p w14:paraId="7E5DCBDF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6F632D82" w14:textId="26CA7F10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4AD5CC09" w14:textId="21618B38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ECD58D7" w14:textId="71DD0198" w:rsidR="006008A9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6008A9">
        <w:rPr>
          <w:rFonts w:ascii="Times New Roman" w:hAnsi="Times New Roman" w:cs="Times New Roman"/>
          <w:sz w:val="28"/>
          <w:szCs w:val="28"/>
        </w:rPr>
        <w:t>.</w:t>
      </w:r>
    </w:p>
    <w:p w14:paraId="511ECC3F" w14:textId="77777777" w:rsidR="00B1494F" w:rsidRDefault="00B1494F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FB4205" w14:textId="1EAFAC32" w:rsidR="006008A9" w:rsidRPr="00030705" w:rsidRDefault="006008A9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96195">
        <w:rPr>
          <w:rFonts w:ascii="Times New Roman" w:hAnsi="Times New Roman" w:cs="Times New Roman"/>
          <w:sz w:val="28"/>
          <w:szCs w:val="28"/>
        </w:rPr>
        <w:t xml:space="preserve">Установите соответствие названий </w:t>
      </w:r>
      <w:r>
        <w:rPr>
          <w:rFonts w:ascii="Times New Roman" w:hAnsi="Times New Roman" w:cs="Times New Roman"/>
          <w:sz w:val="28"/>
          <w:szCs w:val="28"/>
        </w:rPr>
        <w:t>объёмных гидромашин и их условным обозначениям.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6008A9" w14:paraId="5EB0859C" w14:textId="77777777" w:rsidTr="003A1075">
        <w:tc>
          <w:tcPr>
            <w:tcW w:w="4955" w:type="dxa"/>
            <w:vAlign w:val="center"/>
          </w:tcPr>
          <w:p w14:paraId="05A95098" w14:textId="63105EDA" w:rsidR="006008A9" w:rsidRPr="00F72D7A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D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 нерегулируемый с постоянным направлением потока</w:t>
            </w:r>
          </w:p>
        </w:tc>
        <w:tc>
          <w:tcPr>
            <w:tcW w:w="4956" w:type="dxa"/>
            <w:vAlign w:val="center"/>
          </w:tcPr>
          <w:p w14:paraId="4B8594F6" w14:textId="77777777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03B32">
              <w:rPr>
                <w:noProof/>
                <w:lang w:val="en-US"/>
              </w:rPr>
              <w:drawing>
                <wp:inline distT="0" distB="0" distL="0" distR="0" wp14:anchorId="3507A2D5" wp14:editId="00FE8692">
                  <wp:extent cx="947406" cy="877570"/>
                  <wp:effectExtent l="0" t="0" r="5715" b="0"/>
                  <wp:docPr id="18037852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246" cy="908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693BA615" w14:textId="77777777" w:rsidTr="003A1075">
        <w:tc>
          <w:tcPr>
            <w:tcW w:w="4955" w:type="dxa"/>
            <w:vAlign w:val="center"/>
          </w:tcPr>
          <w:p w14:paraId="3502A3F0" w14:textId="2FCC63D2" w:rsidR="006008A9" w:rsidRPr="00DF1CF6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 реверсивный</w:t>
            </w:r>
          </w:p>
        </w:tc>
        <w:tc>
          <w:tcPr>
            <w:tcW w:w="4956" w:type="dxa"/>
            <w:vAlign w:val="center"/>
          </w:tcPr>
          <w:p w14:paraId="4158081A" w14:textId="77777777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403B32">
              <w:rPr>
                <w:noProof/>
                <w:lang w:val="en-US"/>
              </w:rPr>
              <w:drawing>
                <wp:inline distT="0" distB="0" distL="0" distR="0" wp14:anchorId="3F7D4390" wp14:editId="4395D1D1">
                  <wp:extent cx="1040918" cy="819303"/>
                  <wp:effectExtent l="0" t="0" r="6985" b="0"/>
                  <wp:docPr id="40150638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400" cy="838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176E84C9" w14:textId="77777777" w:rsidTr="003A1075">
        <w:tc>
          <w:tcPr>
            <w:tcW w:w="4955" w:type="dxa"/>
            <w:vAlign w:val="center"/>
          </w:tcPr>
          <w:p w14:paraId="305F6F43" w14:textId="50E423A4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Насос, регулируемый с переменным направлением потока</w:t>
            </w:r>
          </w:p>
        </w:tc>
        <w:tc>
          <w:tcPr>
            <w:tcW w:w="4956" w:type="dxa"/>
            <w:vAlign w:val="center"/>
          </w:tcPr>
          <w:p w14:paraId="583C2BF0" w14:textId="77777777" w:rsidR="006008A9" w:rsidRPr="00DF1CF6" w:rsidRDefault="006008A9" w:rsidP="004A6C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A06239">
              <w:rPr>
                <w:noProof/>
                <w:lang w:val="en-US"/>
              </w:rPr>
              <w:drawing>
                <wp:inline distT="0" distB="0" distL="0" distR="0" wp14:anchorId="659F1072" wp14:editId="2246D73B">
                  <wp:extent cx="759336" cy="855879"/>
                  <wp:effectExtent l="0" t="0" r="3175" b="1905"/>
                  <wp:docPr id="23932932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021" cy="876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4E32ABE7" w14:textId="77777777" w:rsidTr="003A1075">
        <w:tc>
          <w:tcPr>
            <w:tcW w:w="4955" w:type="dxa"/>
            <w:vAlign w:val="center"/>
          </w:tcPr>
          <w:p w14:paraId="05E8CA65" w14:textId="468F4CD4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Гидромотор реверсивный регулируемый</w:t>
            </w:r>
          </w:p>
        </w:tc>
        <w:tc>
          <w:tcPr>
            <w:tcW w:w="4956" w:type="dxa"/>
            <w:vAlign w:val="center"/>
          </w:tcPr>
          <w:p w14:paraId="4EA94115" w14:textId="77777777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403B32">
              <w:rPr>
                <w:noProof/>
                <w:lang w:val="en-US"/>
              </w:rPr>
              <w:drawing>
                <wp:inline distT="0" distB="0" distL="0" distR="0" wp14:anchorId="12BBC8E7" wp14:editId="491710EC">
                  <wp:extent cx="855827" cy="795281"/>
                  <wp:effectExtent l="0" t="0" r="1905" b="5080"/>
                  <wp:docPr id="37997229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434" cy="80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F378ED" w14:textId="77777777" w:rsidR="003A1075" w:rsidRDefault="003A107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0FE1698" w14:textId="7E5C9F67" w:rsidR="003A1075" w:rsidRDefault="006008A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A1075" w14:paraId="48DC78EB" w14:textId="77777777" w:rsidTr="003A1075">
        <w:tc>
          <w:tcPr>
            <w:tcW w:w="2477" w:type="dxa"/>
            <w:vAlign w:val="center"/>
          </w:tcPr>
          <w:p w14:paraId="2EB57806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2CA3781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2C00D1F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3CC41167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1075" w14:paraId="68A89B0B" w14:textId="77777777" w:rsidTr="003A1075">
        <w:tc>
          <w:tcPr>
            <w:tcW w:w="2477" w:type="dxa"/>
            <w:vAlign w:val="center"/>
          </w:tcPr>
          <w:p w14:paraId="4D179F18" w14:textId="5EFAD98F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</w:p>
        </w:tc>
        <w:tc>
          <w:tcPr>
            <w:tcW w:w="2478" w:type="dxa"/>
            <w:vAlign w:val="center"/>
          </w:tcPr>
          <w:p w14:paraId="1E3F3FC0" w14:textId="47809D9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7B7D6F08" w14:textId="4B381D02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16196E49" w14:textId="244EA4D3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066C7F1" w14:textId="150BBF04" w:rsidR="0093483D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6008A9">
        <w:rPr>
          <w:rFonts w:ascii="Times New Roman" w:hAnsi="Times New Roman" w:cs="Times New Roman"/>
          <w:sz w:val="28"/>
          <w:szCs w:val="28"/>
        </w:rPr>
        <w:t>.</w:t>
      </w:r>
    </w:p>
    <w:p w14:paraId="6178AD3D" w14:textId="77777777" w:rsidR="006008A9" w:rsidRDefault="006008A9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AB64B9" w14:textId="6CEB567B" w:rsidR="006008A9" w:rsidRPr="00F97268" w:rsidRDefault="006008A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Установите соответствие между названием устройства и его условным обозначением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6008A9" w14:paraId="0747A658" w14:textId="77777777" w:rsidTr="003A1075">
        <w:trPr>
          <w:trHeight w:val="1058"/>
        </w:trPr>
        <w:tc>
          <w:tcPr>
            <w:tcW w:w="4955" w:type="dxa"/>
            <w:vAlign w:val="center"/>
          </w:tcPr>
          <w:p w14:paraId="6B1445B9" w14:textId="01476049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</w:t>
            </w:r>
          </w:p>
        </w:tc>
        <w:tc>
          <w:tcPr>
            <w:tcW w:w="4956" w:type="dxa"/>
            <w:vAlign w:val="center"/>
          </w:tcPr>
          <w:p w14:paraId="03C3BD73" w14:textId="77777777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AD3CB9">
              <w:rPr>
                <w:noProof/>
                <w:sz w:val="28"/>
                <w:szCs w:val="28"/>
              </w:rPr>
              <w:drawing>
                <wp:inline distT="0" distB="0" distL="0" distR="0" wp14:anchorId="5398678E" wp14:editId="18C983A9">
                  <wp:extent cx="1543507" cy="563245"/>
                  <wp:effectExtent l="0" t="0" r="0" b="8255"/>
                  <wp:docPr id="5822456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191"/>
                          <a:stretch/>
                        </pic:blipFill>
                        <pic:spPr bwMode="auto">
                          <a:xfrm>
                            <a:off x="0" y="0"/>
                            <a:ext cx="1543507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5F23E2FD" w14:textId="77777777" w:rsidTr="003A1075">
        <w:tc>
          <w:tcPr>
            <w:tcW w:w="4955" w:type="dxa"/>
            <w:vAlign w:val="center"/>
          </w:tcPr>
          <w:p w14:paraId="62C52EF8" w14:textId="3923B53F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</w:t>
            </w:r>
          </w:p>
        </w:tc>
        <w:tc>
          <w:tcPr>
            <w:tcW w:w="4956" w:type="dxa"/>
            <w:vAlign w:val="center"/>
          </w:tcPr>
          <w:p w14:paraId="41A7D85B" w14:textId="77777777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</w:t>
            </w:r>
            <w:r w:rsidRPr="00AD3CB9">
              <w:rPr>
                <w:noProof/>
                <w:sz w:val="28"/>
                <w:szCs w:val="28"/>
              </w:rPr>
              <w:drawing>
                <wp:inline distT="0" distB="0" distL="0" distR="0" wp14:anchorId="05CCB268" wp14:editId="18E4E240">
                  <wp:extent cx="760780" cy="563245"/>
                  <wp:effectExtent l="0" t="0" r="1270" b="8255"/>
                  <wp:docPr id="126281379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67" r="33212"/>
                          <a:stretch/>
                        </pic:blipFill>
                        <pic:spPr bwMode="auto">
                          <a:xfrm>
                            <a:off x="0" y="0"/>
                            <a:ext cx="760780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5687D3C8" w14:textId="77777777" w:rsidTr="003A1075">
        <w:tc>
          <w:tcPr>
            <w:tcW w:w="4955" w:type="dxa"/>
            <w:vAlign w:val="center"/>
          </w:tcPr>
          <w:p w14:paraId="7EC7EC22" w14:textId="78A93B88" w:rsidR="006008A9" w:rsidRPr="00F72D7A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Поворотный гидродвигатель</w:t>
            </w:r>
          </w:p>
        </w:tc>
        <w:tc>
          <w:tcPr>
            <w:tcW w:w="4956" w:type="dxa"/>
            <w:vAlign w:val="center"/>
          </w:tcPr>
          <w:p w14:paraId="56BAC797" w14:textId="77777777" w:rsidR="006008A9" w:rsidRPr="0046225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</w:t>
            </w:r>
            <w:r w:rsidRPr="00AD3CB9">
              <w:rPr>
                <w:noProof/>
                <w:sz w:val="28"/>
                <w:szCs w:val="28"/>
              </w:rPr>
              <w:drawing>
                <wp:inline distT="0" distB="0" distL="0" distR="0" wp14:anchorId="1FC87A02" wp14:editId="68FD6083">
                  <wp:extent cx="943915" cy="563245"/>
                  <wp:effectExtent l="0" t="0" r="8890" b="8255"/>
                  <wp:docPr id="1493712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55"/>
                          <a:stretch/>
                        </pic:blipFill>
                        <pic:spPr bwMode="auto">
                          <a:xfrm>
                            <a:off x="0" y="0"/>
                            <a:ext cx="94391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4F080E32" w14:textId="77777777" w:rsidTr="003A1075">
        <w:trPr>
          <w:trHeight w:val="830"/>
        </w:trPr>
        <w:tc>
          <w:tcPr>
            <w:tcW w:w="4955" w:type="dxa"/>
            <w:vAlign w:val="center"/>
          </w:tcPr>
          <w:p w14:paraId="33D47706" w14:textId="3B8E03DA" w:rsidR="006008A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Гидроцилиндр</w:t>
            </w:r>
          </w:p>
        </w:tc>
        <w:tc>
          <w:tcPr>
            <w:tcW w:w="4956" w:type="dxa"/>
            <w:vAlign w:val="center"/>
          </w:tcPr>
          <w:p w14:paraId="78E6F313" w14:textId="77777777" w:rsidR="006008A9" w:rsidRPr="00462259" w:rsidRDefault="006008A9" w:rsidP="004A6C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5B6C6DDC" wp14:editId="69BF7CD1">
                  <wp:extent cx="790575" cy="628650"/>
                  <wp:effectExtent l="0" t="0" r="9525" b="0"/>
                  <wp:docPr id="8833613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361399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1B0759" w14:textId="77777777" w:rsidR="003A1075" w:rsidRDefault="003A1075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50809E0" w14:textId="26C2A14F" w:rsidR="003A1075" w:rsidRDefault="006008A9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A1075" w14:paraId="0B317E72" w14:textId="77777777" w:rsidTr="006177FC">
        <w:tc>
          <w:tcPr>
            <w:tcW w:w="2477" w:type="dxa"/>
            <w:vAlign w:val="center"/>
          </w:tcPr>
          <w:p w14:paraId="306FC4E5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AE15BF5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4291ACE1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9A21CA3" w14:textId="7777777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1075" w14:paraId="48DD7ABF" w14:textId="77777777" w:rsidTr="006177FC">
        <w:tc>
          <w:tcPr>
            <w:tcW w:w="2477" w:type="dxa"/>
            <w:vAlign w:val="center"/>
          </w:tcPr>
          <w:p w14:paraId="04CC9E1B" w14:textId="14B238DA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38DA183F" w14:textId="3F558997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21E109B2" w14:textId="082608CA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513DBF37" w14:textId="2300DD25" w:rsidR="003A1075" w:rsidRDefault="003A1075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06D13AB" w14:textId="1F1E05E1" w:rsidR="006008A9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6008A9">
        <w:rPr>
          <w:rFonts w:ascii="Times New Roman" w:hAnsi="Times New Roman" w:cs="Times New Roman"/>
          <w:sz w:val="28"/>
          <w:szCs w:val="28"/>
        </w:rPr>
        <w:t>.</w:t>
      </w:r>
    </w:p>
    <w:p w14:paraId="494A722A" w14:textId="77777777" w:rsidR="006008A9" w:rsidRDefault="006008A9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3FB386" w14:textId="5D3B6D52" w:rsidR="00BA3461" w:rsidRDefault="00457FB0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A3461">
        <w:rPr>
          <w:rFonts w:ascii="Times New Roman" w:hAnsi="Times New Roman" w:cs="Times New Roman"/>
          <w:sz w:val="28"/>
          <w:szCs w:val="28"/>
        </w:rPr>
        <w:t>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A3461" w14:paraId="2DCDA296" w14:textId="77777777" w:rsidTr="003A1075">
        <w:tc>
          <w:tcPr>
            <w:tcW w:w="4955" w:type="dxa"/>
          </w:tcPr>
          <w:p w14:paraId="4BD71DC1" w14:textId="482BF909" w:rsidR="00BA3461" w:rsidRDefault="00BA346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169D5B8B" w14:textId="77777777" w:rsidR="00BA3461" w:rsidRDefault="00BA346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702FF58B">
                <v:shape id="_x0000_i1071" type="#_x0000_t75" style="width:65.2pt;height:36pt" o:ole="">
                  <v:imagedata r:id="rId112" o:title=""/>
                </v:shape>
                <o:OLEObject Type="Embed" ProgID="Equation.DSMT4" ShapeID="_x0000_i1071" DrawAspect="Content" ObjectID="_1804677613" r:id="rId113"/>
              </w:object>
            </w:r>
          </w:p>
        </w:tc>
      </w:tr>
      <w:tr w:rsidR="00BA3461" w14:paraId="739345E4" w14:textId="77777777" w:rsidTr="003A1075">
        <w:tc>
          <w:tcPr>
            <w:tcW w:w="4955" w:type="dxa"/>
          </w:tcPr>
          <w:p w14:paraId="44E32C15" w14:textId="344A05E0" w:rsidR="00BA3461" w:rsidRDefault="00BA346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5A1F086E" w14:textId="77777777" w:rsidR="00BA3461" w:rsidRPr="002D40C1" w:rsidRDefault="00BA3461" w:rsidP="004A6C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7AEBB7E0">
                <v:shape id="_x0000_i1072" type="#_x0000_t75" style="width:50.95pt;height:38.7pt" o:ole="">
                  <v:imagedata r:id="rId114" o:title=""/>
                </v:shape>
                <o:OLEObject Type="Embed" ProgID="Equation.DSMT4" ShapeID="_x0000_i1072" DrawAspect="Content" ObjectID="_1804677614" r:id="rId115"/>
              </w:object>
            </w:r>
          </w:p>
        </w:tc>
      </w:tr>
      <w:tr w:rsidR="00BA3461" w14:paraId="10842E53" w14:textId="77777777" w:rsidTr="003A1075">
        <w:tc>
          <w:tcPr>
            <w:tcW w:w="4955" w:type="dxa"/>
          </w:tcPr>
          <w:p w14:paraId="73ED252D" w14:textId="099B5C95" w:rsidR="00BA3461" w:rsidRDefault="00BA346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6BB8182C" w14:textId="77777777" w:rsidR="00BA3461" w:rsidRPr="002D40C1" w:rsidRDefault="00BA3461" w:rsidP="004A6C8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3FF9F93F">
                <v:shape id="_x0000_i1073" type="#_x0000_t75" style="width:38.7pt;height:36pt" o:ole="">
                  <v:imagedata r:id="rId116" o:title=""/>
                </v:shape>
                <o:OLEObject Type="Embed" ProgID="Equation.DSMT4" ShapeID="_x0000_i1073" DrawAspect="Content" ObjectID="_1804677615" r:id="rId117"/>
              </w:object>
            </w:r>
          </w:p>
        </w:tc>
      </w:tr>
      <w:tr w:rsidR="00BA3461" w14:paraId="7A811AC6" w14:textId="77777777" w:rsidTr="003A1075">
        <w:tc>
          <w:tcPr>
            <w:tcW w:w="4955" w:type="dxa"/>
          </w:tcPr>
          <w:p w14:paraId="39F1CDA4" w14:textId="0CF015F9" w:rsidR="00BA3461" w:rsidRDefault="00BA346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149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0C6ADBDB" w14:textId="77777777" w:rsidR="00BA3461" w:rsidRDefault="00BA3461" w:rsidP="004A6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73DBBCE0">
                <v:shape id="_x0000_i1074" type="#_x0000_t75" style="width:74.7pt;height:38.7pt" o:ole="">
                  <v:imagedata r:id="rId118" o:title=""/>
                </v:shape>
                <o:OLEObject Type="Embed" ProgID="Equation.DSMT4" ShapeID="_x0000_i1074" DrawAspect="Content" ObjectID="_1804677616" r:id="rId119"/>
              </w:object>
            </w:r>
          </w:p>
        </w:tc>
      </w:tr>
    </w:tbl>
    <w:p w14:paraId="45ED234D" w14:textId="77777777" w:rsidR="00BA3461" w:rsidRDefault="00BA3461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570271A" w14:textId="77777777" w:rsidR="00BA3461" w:rsidRDefault="00BA3461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BA3461" w14:paraId="14B8644D" w14:textId="77777777" w:rsidTr="003A1075">
        <w:tc>
          <w:tcPr>
            <w:tcW w:w="2477" w:type="dxa"/>
            <w:vAlign w:val="center"/>
          </w:tcPr>
          <w:p w14:paraId="2A98DA07" w14:textId="77777777" w:rsidR="00BA3461" w:rsidRDefault="00BA3461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4F10041" w14:textId="77777777" w:rsidR="00BA3461" w:rsidRDefault="00BA3461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6CA3A2EA" w14:textId="77777777" w:rsidR="00BA3461" w:rsidRDefault="00BA3461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CADDB06" w14:textId="77777777" w:rsidR="00BA3461" w:rsidRDefault="00BA3461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A3461" w14:paraId="33963E40" w14:textId="77777777" w:rsidTr="003A1075">
        <w:tc>
          <w:tcPr>
            <w:tcW w:w="2477" w:type="dxa"/>
            <w:vAlign w:val="center"/>
          </w:tcPr>
          <w:p w14:paraId="00EC9FC4" w14:textId="77777777" w:rsidR="00BA3461" w:rsidRDefault="00BA3461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10B9C1C0" w14:textId="77777777" w:rsidR="00BA3461" w:rsidRDefault="00BA3461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414AA849" w14:textId="77777777" w:rsidR="00BA3461" w:rsidRDefault="00BA3461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6826CD13" w14:textId="77777777" w:rsidR="00BA3461" w:rsidRDefault="00BA3461" w:rsidP="004A6C8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5DEE9C1" w14:textId="363E6BCD" w:rsidR="00BA3461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457FB0">
        <w:rPr>
          <w:rFonts w:ascii="Times New Roman" w:hAnsi="Times New Roman" w:cs="Times New Roman"/>
          <w:sz w:val="28"/>
          <w:szCs w:val="28"/>
        </w:rPr>
        <w:t>.</w:t>
      </w:r>
    </w:p>
    <w:p w14:paraId="73BA560B" w14:textId="77777777" w:rsidR="00BA3461" w:rsidRDefault="00BA3461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16D680" w14:textId="77777777" w:rsidR="00BA3461" w:rsidRDefault="00BA3461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4A6C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A6C8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686F1AD" w14:textId="151CAF55" w:rsidR="004F7242" w:rsidRPr="00266D29" w:rsidRDefault="004F7242" w:rsidP="004A6C8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773D7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Запишите правильную последовательность </w:t>
      </w:r>
      <w:r w:rsidR="00947EF3" w:rsidRPr="003773D7">
        <w:rPr>
          <w:rFonts w:ascii="Times New Roman" w:hAnsi="Times New Roman" w:cs="Times New Roman"/>
          <w:i/>
          <w:iCs/>
          <w:sz w:val="28"/>
          <w:szCs w:val="28"/>
        </w:rPr>
        <w:t>действий при решении задачи</w:t>
      </w: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 в буквенном обозначении слева направо.</w:t>
      </w:r>
    </w:p>
    <w:p w14:paraId="3708AC41" w14:textId="77777777" w:rsidR="00266D29" w:rsidRDefault="00266D29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735847" w14:textId="3B23F927" w:rsidR="00457FB0" w:rsidRDefault="00457FB0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этапов работы пластинчатого насоса.</w:t>
      </w:r>
    </w:p>
    <w:p w14:paraId="7A0E4A2C" w14:textId="77777777" w:rsidR="00457FB0" w:rsidRDefault="00457FB0" w:rsidP="004A6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5718253" wp14:editId="4EA1A170">
            <wp:extent cx="3333750" cy="2559103"/>
            <wp:effectExtent l="0" t="0" r="0" b="0"/>
            <wp:docPr id="7600299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35000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390793" cy="260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06489" w14:textId="77777777" w:rsidR="00457FB0" w:rsidRPr="00254A53" w:rsidRDefault="00457FB0" w:rsidP="004A6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5D9AA2" w14:textId="6E1A1625" w:rsidR="00457FB0" w:rsidRPr="00254A53" w:rsidRDefault="00457FB0" w:rsidP="004A6C8D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Пластинчатый насос</w:t>
      </w:r>
    </w:p>
    <w:p w14:paraId="180221E7" w14:textId="77777777" w:rsidR="00457FB0" w:rsidRDefault="00457FB0" w:rsidP="004A6C8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DE7CB8">
        <w:rPr>
          <w:rFonts w:ascii="Times New Roman" w:hAnsi="Times New Roman" w:cs="Times New Roman"/>
          <w:iCs/>
          <w:sz w:val="28"/>
          <w:szCs w:val="28"/>
        </w:rPr>
        <w:t xml:space="preserve">При </w:t>
      </w:r>
      <w:r>
        <w:rPr>
          <w:rFonts w:ascii="Times New Roman" w:hAnsi="Times New Roman" w:cs="Times New Roman"/>
          <w:iCs/>
          <w:sz w:val="28"/>
          <w:szCs w:val="28"/>
        </w:rPr>
        <w:t>вращении ротора 2 подвижные пластины 3 постоянно прижимаются к поверхности статора 1 под действием центробежных сил, а в зоне нагнетания и силой давления рабочей жидкости;</w:t>
      </w:r>
    </w:p>
    <w:p w14:paraId="24DB67DF" w14:textId="77777777" w:rsidR="00457FB0" w:rsidRPr="00DE7CB8" w:rsidRDefault="00457FB0" w:rsidP="004A6C8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В следствии этого пластины совершают возвратно-поступательное движение в пазах ротора;</w:t>
      </w:r>
    </w:p>
    <w:p w14:paraId="102C9E65" w14:textId="77777777" w:rsidR="00457FB0" w:rsidRDefault="00457FB0" w:rsidP="004A6C8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DE7CB8">
        <w:rPr>
          <w:rFonts w:ascii="Times New Roman" w:hAnsi="Times New Roman" w:cs="Times New Roman"/>
          <w:iCs/>
          <w:sz w:val="28"/>
          <w:szCs w:val="28"/>
        </w:rPr>
        <w:t xml:space="preserve">В) </w:t>
      </w:r>
      <w:r>
        <w:rPr>
          <w:rFonts w:ascii="Times New Roman" w:hAnsi="Times New Roman" w:cs="Times New Roman"/>
          <w:iCs/>
          <w:sz w:val="28"/>
          <w:szCs w:val="28"/>
        </w:rPr>
        <w:t>Происходит процесс заполнения рабочей камер жидкостью;</w:t>
      </w:r>
    </w:p>
    <w:p w14:paraId="1AC54E01" w14:textId="77777777" w:rsidR="00457FB0" w:rsidRPr="00DE7CB8" w:rsidRDefault="00457FB0" w:rsidP="004A6C8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Объём рабочей камеры, ограниченной поверхностями статора, ротора и двух соседних пластин, в области всасывания увеличивается;</w:t>
      </w:r>
    </w:p>
    <w:p w14:paraId="1E4E3084" w14:textId="77777777" w:rsidR="00457FB0" w:rsidRDefault="00457FB0" w:rsidP="004A6C8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При вращении ротора, рабочая камера перемещается в область нагнетания;</w:t>
      </w:r>
    </w:p>
    <w:p w14:paraId="38A7FB9D" w14:textId="77777777" w:rsidR="00457FB0" w:rsidRDefault="00457FB0" w:rsidP="004A6C8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Е) Происходит процесс вытеснения рабочей жидкости в линию нагнетания.</w:t>
      </w:r>
    </w:p>
    <w:p w14:paraId="1F6C90B3" w14:textId="77777777" w:rsidR="00457FB0" w:rsidRDefault="00457FB0" w:rsidP="004A6C8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Ж) Объём рабочей камеры уменьшается;</w:t>
      </w:r>
    </w:p>
    <w:p w14:paraId="22F7F4A0" w14:textId="77777777" w:rsidR="00457FB0" w:rsidRDefault="00457F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Г, В, Д, Ж, Е.</w:t>
      </w:r>
    </w:p>
    <w:p w14:paraId="1D70708C" w14:textId="73FE4BB2" w:rsidR="00457FB0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457FB0">
        <w:rPr>
          <w:rFonts w:ascii="Times New Roman" w:hAnsi="Times New Roman" w:cs="Times New Roman"/>
          <w:sz w:val="28"/>
          <w:szCs w:val="28"/>
        </w:rPr>
        <w:t>.</w:t>
      </w:r>
    </w:p>
    <w:p w14:paraId="4FC4961F" w14:textId="77777777" w:rsidR="00134854" w:rsidRDefault="00134854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9A7D34" w14:textId="358BF512" w:rsidR="00457FB0" w:rsidRDefault="00457F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этапов работы шестерённого насоса.</w:t>
      </w:r>
    </w:p>
    <w:p w14:paraId="2AC225A2" w14:textId="77777777" w:rsidR="00457FB0" w:rsidRDefault="00457FB0" w:rsidP="004A6C8D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9BB261F" wp14:editId="0BB24456">
            <wp:extent cx="2513197" cy="2340864"/>
            <wp:effectExtent l="0" t="0" r="1905" b="2540"/>
            <wp:docPr id="38467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40322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583511" cy="240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A877F" w14:textId="55457600" w:rsidR="00457FB0" w:rsidRDefault="00457FB0" w:rsidP="004A6C8D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Шестерённый насос</w:t>
      </w:r>
    </w:p>
    <w:p w14:paraId="7B9D168F" w14:textId="77777777" w:rsidR="00457FB0" w:rsidRPr="00AE3D01" w:rsidRDefault="00457F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 вращении шестерён 2 и 3, когда зубья выходят из зацепления, объём рабочей камеры 5 увеличивается:</w:t>
      </w:r>
    </w:p>
    <w:p w14:paraId="54775CDE" w14:textId="77777777" w:rsidR="00457FB0" w:rsidRDefault="00457F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Жидкость, попавшая во впадины 4 между зубьями, перемещается по окружности вдоль внутренней поверхности корпуса 1 в область нагнетания;</w:t>
      </w:r>
    </w:p>
    <w:p w14:paraId="0232804D" w14:textId="77777777" w:rsidR="00457FB0" w:rsidRDefault="00457F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Происходит процесс заполнения рабочей камеры 5 жидкостью;</w:t>
      </w:r>
    </w:p>
    <w:p w14:paraId="6670C0AB" w14:textId="77777777" w:rsidR="00457FB0" w:rsidRDefault="00457F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Объём рабочей камеры уменьшается;</w:t>
      </w:r>
    </w:p>
    <w:p w14:paraId="0E9C50E5" w14:textId="77777777" w:rsidR="00457FB0" w:rsidRDefault="00457F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 области нагнетания, зубья входят в зацепление;</w:t>
      </w:r>
    </w:p>
    <w:p w14:paraId="1DD81379" w14:textId="77777777" w:rsidR="00457FB0" w:rsidRPr="00AE3D01" w:rsidRDefault="00457F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происходит процесс вытеснения жидкости из рабочих камер в линию нагнетания. </w:t>
      </w:r>
    </w:p>
    <w:p w14:paraId="056FB7DE" w14:textId="77777777" w:rsidR="00457FB0" w:rsidRPr="006A2FEB" w:rsidRDefault="00457F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417D5">
        <w:rPr>
          <w:rFonts w:ascii="Times New Roman" w:hAnsi="Times New Roman" w:cs="Times New Roman"/>
          <w:sz w:val="28"/>
          <w:szCs w:val="28"/>
        </w:rPr>
        <w:t>Правильный ответ: 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 xml:space="preserve">В, Б,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A2FEB">
        <w:rPr>
          <w:rFonts w:ascii="Times New Roman" w:hAnsi="Times New Roman" w:cs="Times New Roman"/>
          <w:sz w:val="28"/>
          <w:szCs w:val="28"/>
        </w:rPr>
        <w:t>, Г, Е.</w:t>
      </w:r>
    </w:p>
    <w:p w14:paraId="29ED67E3" w14:textId="1F3ECB62" w:rsidR="00457FB0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457FB0">
        <w:rPr>
          <w:rFonts w:ascii="Times New Roman" w:hAnsi="Times New Roman" w:cs="Times New Roman"/>
          <w:sz w:val="28"/>
          <w:szCs w:val="28"/>
        </w:rPr>
        <w:t>.</w:t>
      </w:r>
    </w:p>
    <w:p w14:paraId="13B737B3" w14:textId="77777777" w:rsidR="00457FB0" w:rsidRDefault="00457FB0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08565" w14:textId="64EE073B" w:rsidR="00457FB0" w:rsidRDefault="00457FB0" w:rsidP="004A6C8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этапов работы аксиально-поршневого насоса с наклонным диском</w:t>
      </w:r>
      <w:r w:rsidR="00134854">
        <w:rPr>
          <w:rFonts w:ascii="Times New Roman" w:hAnsi="Times New Roman" w:cs="Times New Roman"/>
          <w:sz w:val="28"/>
          <w:szCs w:val="28"/>
        </w:rPr>
        <w:t>.</w:t>
      </w:r>
    </w:p>
    <w:p w14:paraId="1E6A7CD0" w14:textId="77777777" w:rsidR="00457FB0" w:rsidRDefault="00457FB0" w:rsidP="004A6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0F45F3F" wp14:editId="49F6E314">
            <wp:extent cx="3776108" cy="2604211"/>
            <wp:effectExtent l="0" t="0" r="0" b="5715"/>
            <wp:docPr id="16035514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00066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848584" cy="265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2FA9F" w14:textId="1A9846C4" w:rsidR="00457FB0" w:rsidRDefault="00457FB0" w:rsidP="004A6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Аксиально-поршневой насос с наклонным диском</w:t>
      </w:r>
    </w:p>
    <w:p w14:paraId="02959569" w14:textId="77777777" w:rsidR="00457FB0" w:rsidRDefault="00457FB0" w:rsidP="004A6C8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При вращении вала 1 происходит вращение блока цилиндров (ротора) 6.</w:t>
      </w:r>
    </w:p>
    <w:p w14:paraId="3F918322" w14:textId="77777777" w:rsidR="00457FB0" w:rsidRDefault="00457FB0" w:rsidP="004A6C8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Находясь в постоянном контакте с неподвижным опорным диском 3, поршни 5 совершают возвратно-поступательное движение относительно ротора.</w:t>
      </w:r>
    </w:p>
    <w:p w14:paraId="4C608CB7" w14:textId="77777777" w:rsidR="00457FB0" w:rsidRDefault="00457FB0" w:rsidP="004A6C8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Поршни 5 совершают вращательное движение вместе с ротором 6. </w:t>
      </w:r>
    </w:p>
    <w:p w14:paraId="2F031F66" w14:textId="77777777" w:rsidR="00457FB0" w:rsidRDefault="00457FB0" w:rsidP="004A6C8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Г) При выдвижении поршней 5 из отверстий ротора 6 происходит процесс увеличения объёма рабочих камер и заполнения их жидкостью через каналы в крышке 8.</w:t>
      </w:r>
    </w:p>
    <w:p w14:paraId="25D85A82" w14:textId="77777777" w:rsidR="00457FB0" w:rsidRPr="00254A53" w:rsidRDefault="00457FB0" w:rsidP="004A6C8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При перемещении поршней 5 внутрь отверстий ротора, происходит процесс уменьшения объёма рабочих камер и вытеснения жидкости в линию нагнетания через каналы в крышке 8.</w:t>
      </w:r>
    </w:p>
    <w:p w14:paraId="7814E785" w14:textId="77777777" w:rsidR="00457FB0" w:rsidRDefault="00457FB0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7D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В, Б, Г, Д. </w:t>
      </w:r>
    </w:p>
    <w:p w14:paraId="5502BF4B" w14:textId="605F4E3A" w:rsidR="00457FB0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457FB0">
        <w:rPr>
          <w:rFonts w:ascii="Times New Roman" w:hAnsi="Times New Roman" w:cs="Times New Roman"/>
          <w:sz w:val="28"/>
          <w:szCs w:val="28"/>
        </w:rPr>
        <w:t>.</w:t>
      </w:r>
    </w:p>
    <w:p w14:paraId="2B1C630A" w14:textId="21D25B27" w:rsidR="00E25D60" w:rsidRDefault="00E25D60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DFFB77E" w14:textId="762F2BD2" w:rsidR="00441D32" w:rsidRDefault="00441D32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80CBE86" w14:textId="77777777" w:rsidR="00441D32" w:rsidRPr="00441D32" w:rsidRDefault="00441D32" w:rsidP="00441D32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41D32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0C439737" w14:textId="77777777" w:rsidR="00441D32" w:rsidRPr="00053A2B" w:rsidRDefault="00441D32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048242" w14:textId="180C6BCA" w:rsidR="00A407F5" w:rsidRDefault="004F7242" w:rsidP="004A6C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4A6C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4A6C8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3C813B" w14:textId="77777777" w:rsidR="00C54324" w:rsidRDefault="00C54324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Объёмной называется гидромашина, рабочий процесс которой основан на ________________ заполнении рабочей камеры рабочей жидкостью и вытеснения её из рабочей камеры.</w:t>
      </w:r>
      <w:r w:rsidRPr="00BD7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3686C9" w14:textId="77777777" w:rsidR="00C54324" w:rsidRDefault="00C54324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попеременном.</w:t>
      </w:r>
    </w:p>
    <w:p w14:paraId="5DDD7208" w14:textId="5EB81301" w:rsidR="00C54324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C54324">
        <w:rPr>
          <w:rFonts w:ascii="Times New Roman" w:hAnsi="Times New Roman" w:cs="Times New Roman"/>
          <w:sz w:val="28"/>
          <w:szCs w:val="28"/>
        </w:rPr>
        <w:t>.</w:t>
      </w:r>
    </w:p>
    <w:p w14:paraId="0F64C593" w14:textId="77777777" w:rsidR="00B1494F" w:rsidRDefault="00B1494F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5BF14A" w14:textId="77777777" w:rsidR="00C54324" w:rsidRDefault="00C54324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Под рабочей камеры объёмной гидромашины понимается ограниченное пространство внутри гидромашины, периодически изменяющее свой объём и _______________ сообщающееся с местами входа и выхода жидкости.</w:t>
      </w:r>
    </w:p>
    <w:p w14:paraId="62444DD7" w14:textId="77777777" w:rsidR="00C54324" w:rsidRDefault="00C54324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попеременно.</w:t>
      </w:r>
    </w:p>
    <w:p w14:paraId="716B2684" w14:textId="4FD136C0" w:rsidR="00C54324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C54324">
        <w:rPr>
          <w:rFonts w:ascii="Times New Roman" w:hAnsi="Times New Roman" w:cs="Times New Roman"/>
          <w:sz w:val="28"/>
          <w:szCs w:val="28"/>
        </w:rPr>
        <w:t>.</w:t>
      </w:r>
    </w:p>
    <w:p w14:paraId="16875670" w14:textId="77777777" w:rsidR="00B1494F" w:rsidRDefault="00B1494F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E2EDF7" w14:textId="77777777" w:rsidR="00C54324" w:rsidRDefault="00C54324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соответствии с тем, создают гидромашины поток жидкости или используют его, их разделяют на объёмные насосы и ______________</w:t>
      </w:r>
      <w:r w:rsidRPr="00BD7DDA">
        <w:rPr>
          <w:rFonts w:ascii="Times New Roman" w:hAnsi="Times New Roman" w:cs="Times New Roman"/>
          <w:sz w:val="28"/>
          <w:szCs w:val="28"/>
        </w:rPr>
        <w:t>.</w:t>
      </w:r>
    </w:p>
    <w:p w14:paraId="7DCFF7B1" w14:textId="77777777" w:rsidR="00C54324" w:rsidRDefault="00C54324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гидродвигатели </w:t>
      </w:r>
    </w:p>
    <w:p w14:paraId="2E5E2EC6" w14:textId="112019FB" w:rsidR="00C54324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C54324">
        <w:rPr>
          <w:rFonts w:ascii="Times New Roman" w:hAnsi="Times New Roman" w:cs="Times New Roman"/>
          <w:sz w:val="28"/>
          <w:szCs w:val="28"/>
        </w:rPr>
        <w:t>.</w:t>
      </w:r>
    </w:p>
    <w:p w14:paraId="1A450B2F" w14:textId="77777777" w:rsidR="00B1494F" w:rsidRDefault="00B1494F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B0AF5E" w14:textId="77777777" w:rsidR="00C54324" w:rsidRDefault="00C54324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объёмном насосе перемещение жидкости осуществляется путём ____________ её из рабочих камер вытеснителями.</w:t>
      </w:r>
    </w:p>
    <w:p w14:paraId="20446252" w14:textId="77777777" w:rsidR="00C54324" w:rsidRDefault="00C54324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вытеснения</w:t>
      </w:r>
    </w:p>
    <w:p w14:paraId="7A7CADF7" w14:textId="3E3B29FC" w:rsidR="00C54324" w:rsidRDefault="00231CD8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C54324">
        <w:rPr>
          <w:rFonts w:ascii="Times New Roman" w:hAnsi="Times New Roman" w:cs="Times New Roman"/>
          <w:sz w:val="28"/>
          <w:szCs w:val="28"/>
        </w:rPr>
        <w:t>.</w:t>
      </w:r>
    </w:p>
    <w:p w14:paraId="2D1BC44D" w14:textId="77777777" w:rsidR="00B1494F" w:rsidRDefault="00B1494F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D47F16" w14:textId="2288C2F3" w:rsidR="00A87BDA" w:rsidRPr="00EE0C5F" w:rsidRDefault="00C54324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87BDA" w:rsidRPr="00EE0C5F">
        <w:rPr>
          <w:rFonts w:ascii="Times New Roman" w:hAnsi="Times New Roman" w:cs="Times New Roman"/>
          <w:sz w:val="28"/>
          <w:szCs w:val="28"/>
        </w:rPr>
        <w:t xml:space="preserve">. </w:t>
      </w:r>
      <w:r w:rsidR="00A87BDA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A87BDA"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6FD2A36D">
          <v:shape id="_x0000_i1075" type="#_x0000_t75" style="width:53.65pt;height:18.35pt" o:ole="" fillcolor="window">
            <v:imagedata r:id="rId120" o:title=""/>
          </v:shape>
          <o:OLEObject Type="Embed" ProgID="Equation.DSMT4" ShapeID="_x0000_i1075" DrawAspect="Content" ObjectID="_1804677617" r:id="rId121"/>
        </w:object>
      </w:r>
      <w:r w:rsidR="00A87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87BDA">
        <w:rPr>
          <w:rFonts w:ascii="Times New Roman" w:hAnsi="Times New Roman" w:cs="Times New Roman"/>
          <w:sz w:val="28"/>
          <w:szCs w:val="28"/>
        </w:rPr>
        <w:t>связывающее д</w:t>
      </w:r>
      <w:r w:rsidR="00A87BDA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 w:rsidR="00A87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A87BDA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 w:rsidR="00A87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="00A87BDA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87BDA"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="00A87BDA"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="00A87BDA"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 w:rsidR="002C17E8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04CBB3BE" w14:textId="0E675348" w:rsidR="003016DE" w:rsidRDefault="002C17E8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состояния.</w:t>
      </w:r>
    </w:p>
    <w:p w14:paraId="47E3A7BA" w14:textId="1DD300AD" w:rsidR="002C0D3C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C54324">
        <w:rPr>
          <w:rFonts w:ascii="Times New Roman" w:hAnsi="Times New Roman" w:cs="Times New Roman"/>
          <w:sz w:val="28"/>
          <w:szCs w:val="28"/>
        </w:rPr>
        <w:t>.</w:t>
      </w:r>
    </w:p>
    <w:p w14:paraId="380FBA2D" w14:textId="77777777" w:rsidR="00B1494F" w:rsidRDefault="00B1494F" w:rsidP="004A6C8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101DE1" w14:textId="6692FAFF" w:rsidR="002C17E8" w:rsidRPr="008E2849" w:rsidRDefault="00C54324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6</w:t>
      </w:r>
      <w:r w:rsidR="002C17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Величина </w:t>
      </w:r>
      <w:r w:rsidR="008E2849" w:rsidRPr="00BC0639">
        <w:rPr>
          <w:b/>
          <w:bCs/>
          <w:position w:val="-32"/>
          <w:szCs w:val="28"/>
        </w:rPr>
        <w:object w:dxaOrig="1520" w:dyaOrig="760" w14:anchorId="28DED53D">
          <v:shape id="_x0000_i1076" type="#_x0000_t75" style="width:75.4pt;height:38.7pt" o:ole="">
            <v:imagedata r:id="rId38" o:title=""/>
          </v:shape>
          <o:OLEObject Type="Embed" ProgID="Equation.3" ShapeID="_x0000_i1076" DrawAspect="Content" ObjectID="_1804677618" r:id="rId122"/>
        </w:object>
      </w:r>
      <w:r w:rsidR="008E2849" w:rsidRP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 коэффициентом объёмного ___________.</w:t>
      </w:r>
    </w:p>
    <w:p w14:paraId="6132AA69" w14:textId="2E809551" w:rsidR="008E2849" w:rsidRDefault="008E2849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сжатия.</w:t>
      </w:r>
    </w:p>
    <w:p w14:paraId="03A66397" w14:textId="69FEAE9C" w:rsidR="002C0D3C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C54324">
        <w:rPr>
          <w:rFonts w:ascii="Times New Roman" w:hAnsi="Times New Roman" w:cs="Times New Roman"/>
          <w:sz w:val="28"/>
          <w:szCs w:val="28"/>
        </w:rPr>
        <w:t>.</w:t>
      </w:r>
    </w:p>
    <w:p w14:paraId="5528388B" w14:textId="77777777" w:rsidR="00B323C7" w:rsidRDefault="00B323C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FEA862" w14:textId="78BCDC71" w:rsidR="002C17E8" w:rsidRDefault="00C54324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Величина </w:t>
      </w:r>
      <w:r w:rsidR="008E2849" w:rsidRPr="008E2849">
        <w:rPr>
          <w:rFonts w:ascii="Times New Roman" w:eastAsia="Times New Roman" w:hAnsi="Times New Roman" w:cs="Times New Roman"/>
          <w:kern w:val="0"/>
          <w:position w:val="-32"/>
          <w:sz w:val="28"/>
          <w:szCs w:val="28"/>
          <w:lang w:eastAsia="ru-RU"/>
          <w14:ligatures w14:val="none"/>
        </w:rPr>
        <w:object w:dxaOrig="820" w:dyaOrig="760" w14:anchorId="35E0AC9A">
          <v:shape id="_x0000_i1077" type="#_x0000_t75" style="width:41.45pt;height:38.7pt" o:ole="">
            <v:imagedata r:id="rId123" o:title=""/>
          </v:shape>
          <o:OLEObject Type="Embed" ProgID="Equation.DSMT4" ShapeID="_x0000_i1077" DrawAspect="Content" ObjectID="_1804677619" r:id="rId124"/>
        </w:object>
      </w:r>
      <w:r w:rsid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называется объёмным модулем __________________.</w:t>
      </w:r>
    </w:p>
    <w:p w14:paraId="421E7686" w14:textId="0D205098" w:rsidR="008E2849" w:rsidRDefault="008E2849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упругости.</w:t>
      </w:r>
    </w:p>
    <w:p w14:paraId="6FE57005" w14:textId="6BE74584" w:rsidR="002C0D3C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C54324">
        <w:rPr>
          <w:rFonts w:ascii="Times New Roman" w:hAnsi="Times New Roman" w:cs="Times New Roman"/>
          <w:sz w:val="28"/>
          <w:szCs w:val="28"/>
        </w:rPr>
        <w:t>.</w:t>
      </w:r>
    </w:p>
    <w:p w14:paraId="1AAEBFC4" w14:textId="77777777" w:rsidR="00B323C7" w:rsidRDefault="00B323C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E5AE41" w14:textId="75CD5C67" w:rsidR="008E2849" w:rsidRPr="000230EB" w:rsidRDefault="00C54324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0230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Величина </w:t>
      </w:r>
      <w:r w:rsidR="000230EB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38037E1F">
          <v:shape id="_x0000_i1078" type="#_x0000_t75" style="width:66.55pt;height:38.7pt" o:ole="">
            <v:imagedata r:id="rId58" o:title=""/>
          </v:shape>
          <o:OLEObject Type="Embed" ProgID="Equation.DSMT4" ShapeID="_x0000_i1078" DrawAspect="Content" ObjectID="_1804677620" r:id="rId125"/>
        </w:object>
      </w:r>
      <w:r w:rsidR="000230EB">
        <w:rPr>
          <w:sz w:val="28"/>
          <w:szCs w:val="28"/>
          <w:shd w:val="clear" w:color="auto" w:fill="FFFFFF"/>
        </w:rPr>
        <w:t xml:space="preserve"> </w:t>
      </w:r>
      <w:r w:rsidR="000230EB" w:rsidRPr="000230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называется </w:t>
      </w:r>
      <w:r w:rsidR="000230EB">
        <w:rPr>
          <w:rFonts w:ascii="Times New Roman" w:hAnsi="Times New Roman" w:cs="Times New Roman"/>
          <w:sz w:val="28"/>
          <w:szCs w:val="28"/>
          <w:shd w:val="clear" w:color="auto" w:fill="FFFFFF"/>
        </w:rPr>
        <w:t>коэффициентом объёмного ____________.</w:t>
      </w:r>
    </w:p>
    <w:p w14:paraId="73FF5DB8" w14:textId="710AE767" w:rsidR="008E2849" w:rsidRDefault="008E2849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30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расширения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26E40B9" w14:textId="410FD4DF" w:rsidR="00B323C7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C54324">
        <w:rPr>
          <w:rFonts w:ascii="Times New Roman" w:hAnsi="Times New Roman" w:cs="Times New Roman"/>
          <w:sz w:val="28"/>
          <w:szCs w:val="28"/>
        </w:rPr>
        <w:t>.</w:t>
      </w:r>
    </w:p>
    <w:p w14:paraId="3001BDFF" w14:textId="77777777" w:rsidR="00B323C7" w:rsidRDefault="00B323C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432788B" w14:textId="19D61AD0" w:rsidR="00DB0CEE" w:rsidRDefault="00C54324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B0CEE">
        <w:rPr>
          <w:rFonts w:ascii="Times New Roman" w:hAnsi="Times New Roman" w:cs="Times New Roman"/>
          <w:sz w:val="28"/>
          <w:szCs w:val="28"/>
        </w:rPr>
        <w:t>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3F4733C1" w14:textId="77777777" w:rsidR="00DB0CEE" w:rsidRDefault="00DB0CEE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299942FD" w14:textId="484DD8A7" w:rsidR="00DB0CEE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C54324">
        <w:rPr>
          <w:rFonts w:ascii="Times New Roman" w:hAnsi="Times New Roman" w:cs="Times New Roman"/>
          <w:sz w:val="28"/>
          <w:szCs w:val="28"/>
        </w:rPr>
        <w:t>.</w:t>
      </w:r>
    </w:p>
    <w:p w14:paraId="77ABAF82" w14:textId="77777777" w:rsidR="00DB0CEE" w:rsidRDefault="00DB0CEE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DF788" w14:textId="13D3938A" w:rsidR="00DB0CEE" w:rsidRDefault="00C54324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B0CEE">
        <w:rPr>
          <w:rFonts w:ascii="Times New Roman" w:hAnsi="Times New Roman" w:cs="Times New Roman"/>
          <w:sz w:val="28"/>
          <w:szCs w:val="28"/>
        </w:rPr>
        <w:t xml:space="preserve">. Уравнение </w:t>
      </w:r>
      <w:r w:rsidR="00DB0CEE"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313246D3">
          <v:shape id="_x0000_i1079" type="#_x0000_t75" style="width:173.9pt;height:41.45pt" o:ole="">
            <v:imagedata r:id="rId126" o:title=""/>
          </v:shape>
          <o:OLEObject Type="Embed" ProgID="Equation.DSMT4" ShapeID="_x0000_i1079" DrawAspect="Content" ObjectID="_1804677621" r:id="rId127"/>
        </w:object>
      </w:r>
      <w:r w:rsidR="00DB0CEE" w:rsidRPr="00C738C1">
        <w:rPr>
          <w:rFonts w:ascii="Times New Roman" w:hAnsi="Times New Roman" w:cs="Times New Roman"/>
          <w:sz w:val="28"/>
          <w:szCs w:val="28"/>
        </w:rPr>
        <w:t xml:space="preserve"> </w:t>
      </w:r>
      <w:r w:rsidR="00DB0CEE">
        <w:rPr>
          <w:rFonts w:ascii="Times New Roman" w:hAnsi="Times New Roman" w:cs="Times New Roman"/>
          <w:sz w:val="28"/>
          <w:szCs w:val="28"/>
        </w:rPr>
        <w:t>называется уравнением Бернулли для элементарной струйки __________________________ жидкости.</w:t>
      </w:r>
      <w:r w:rsidR="00DB0CEE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1DF2A7" w14:textId="77777777" w:rsidR="00DB0CEE" w:rsidRDefault="00DB0CEE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14F2A6C5" w14:textId="7F2908D5" w:rsidR="00DB0CEE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EE5CCE">
        <w:rPr>
          <w:rFonts w:ascii="Times New Roman" w:hAnsi="Times New Roman" w:cs="Times New Roman"/>
          <w:sz w:val="28"/>
          <w:szCs w:val="28"/>
        </w:rPr>
        <w:t>.</w:t>
      </w:r>
    </w:p>
    <w:p w14:paraId="3BF48C96" w14:textId="77777777" w:rsidR="00DB0CEE" w:rsidRDefault="00DB0CEE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F7D4D5" w14:textId="6E3FD730" w:rsidR="00DB0CEE" w:rsidRDefault="00DB0CEE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E5CCE">
        <w:rPr>
          <w:rFonts w:ascii="Times New Roman" w:hAnsi="Times New Roman" w:cs="Times New Roman"/>
          <w:sz w:val="28"/>
          <w:szCs w:val="28"/>
        </w:rPr>
        <w:t>1</w:t>
      </w:r>
      <w:r w:rsidRPr="00205D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7B707481">
          <v:shape id="_x0000_i1080" type="#_x0000_t75" style="width:237.05pt;height:41.45pt" o:ole="">
            <v:imagedata r:id="rId128" o:title=""/>
          </v:shape>
          <o:OLEObject Type="Embed" ProgID="Equation.DSMT4" ShapeID="_x0000_i1080" DrawAspect="Content" ObjectID="_1804677622" r:id="rId129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уравнения Бернулли для потока ________________________ жидкости.</w:t>
      </w:r>
    </w:p>
    <w:p w14:paraId="5BACBAAE" w14:textId="77777777" w:rsidR="00DB0CEE" w:rsidRDefault="00DB0CEE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0C82941C" w14:textId="050C0D88" w:rsidR="00DB0CEE" w:rsidRDefault="00DB0CEE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B2795">
        <w:rPr>
          <w:rFonts w:ascii="Times New Roman" w:hAnsi="Times New Roman" w:cs="Times New Roman"/>
          <w:sz w:val="28"/>
          <w:szCs w:val="28"/>
        </w:rPr>
        <w:t>ОПК-6, ПК-3, ПК-4.</w:t>
      </w:r>
    </w:p>
    <w:p w14:paraId="6A96AB30" w14:textId="3BF5CE3B" w:rsidR="00DB0CEE" w:rsidRDefault="00DB0CEE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F58612" w14:textId="77777777" w:rsidR="00441D32" w:rsidRPr="003773D7" w:rsidRDefault="00441D32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82A89C" w14:textId="3F5D074E" w:rsidR="00DA7A1C" w:rsidRDefault="00DA7A1C" w:rsidP="004A6C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3E1FFF9F" w14:textId="77777777" w:rsidR="00B1494F" w:rsidRDefault="00B1494F" w:rsidP="004A6C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C25A4" w14:textId="4538D63A" w:rsidR="00DA7A1C" w:rsidRPr="008E2849" w:rsidRDefault="00DA7A1C" w:rsidP="004A6C8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D45A11" w14:textId="2F7B2F77" w:rsidR="007A12FC" w:rsidRDefault="007A12FC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В формуле </w:t>
      </w:r>
      <w:r w:rsidRPr="007A12FC">
        <w:rPr>
          <w:rFonts w:ascii="Times New Roman" w:hAnsi="Times New Roman" w:cs="Times New Roman"/>
          <w:position w:val="-28"/>
          <w:sz w:val="28"/>
          <w:szCs w:val="28"/>
        </w:rPr>
        <w:object w:dxaOrig="780" w:dyaOrig="720" w14:anchorId="1C26159D">
          <v:shape id="_x0000_i1081" type="#_x0000_t75" style="width:38.7pt;height:36pt" o:ole="">
            <v:imagedata r:id="rId130" o:title=""/>
          </v:shape>
          <o:OLEObject Type="Embed" ProgID="Equation.DSMT4" ShapeID="_x0000_i1081" DrawAspect="Content" ObjectID="_1804677623" r:id="rId131"/>
        </w:object>
      </w:r>
      <w:r w:rsidRPr="008E2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Pr="007A12FC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7D3AE266">
          <v:shape id="_x0000_i1082" type="#_x0000_t75" style="width:13.6pt;height:14.25pt" o:ole="">
            <v:imagedata r:id="rId132" o:title=""/>
          </v:shape>
          <o:OLEObject Type="Embed" ProgID="Equation.DSMT4" ShapeID="_x0000_i1082" DrawAspect="Content" ObjectID="_1804677624" r:id="rId133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______________.</w:t>
      </w:r>
    </w:p>
    <w:p w14:paraId="43797533" w14:textId="3624F037" w:rsidR="007A12FC" w:rsidRPr="007A12FC" w:rsidRDefault="007A12FC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плотностью/ удельной массой</w:t>
      </w:r>
    </w:p>
    <w:p w14:paraId="030DFF5F" w14:textId="3D9E6216" w:rsidR="00B323C7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F31B2D">
        <w:rPr>
          <w:rFonts w:ascii="Times New Roman" w:hAnsi="Times New Roman" w:cs="Times New Roman"/>
          <w:sz w:val="28"/>
          <w:szCs w:val="28"/>
        </w:rPr>
        <w:t>.</w:t>
      </w:r>
    </w:p>
    <w:p w14:paraId="70965346" w14:textId="77777777" w:rsidR="00B323C7" w:rsidRDefault="00B323C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C65BB9" w14:textId="72ACF740" w:rsidR="007A12FC" w:rsidRDefault="007A12FC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В формуле </w:t>
      </w:r>
      <w:r w:rsidRPr="007A12FC">
        <w:rPr>
          <w:rFonts w:ascii="Times New Roman" w:hAnsi="Times New Roman" w:cs="Times New Roman"/>
          <w:position w:val="-28"/>
          <w:sz w:val="28"/>
          <w:szCs w:val="28"/>
        </w:rPr>
        <w:object w:dxaOrig="740" w:dyaOrig="720" w14:anchorId="38ADCD57">
          <v:shape id="_x0000_i1083" type="#_x0000_t75" style="width:36.7pt;height:36pt" o:ole="">
            <v:imagedata r:id="rId134" o:title=""/>
          </v:shape>
          <o:OLEObject Type="Embed" ProgID="Equation.DSMT4" ShapeID="_x0000_i1083" DrawAspect="Content" ObjectID="_1804677625" r:id="rId135"/>
        </w:object>
      </w:r>
      <w:r w:rsidRPr="007A12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Pr="007A12FC">
        <w:rPr>
          <w:rFonts w:ascii="Times New Roman" w:hAnsi="Times New Roman" w:cs="Times New Roman"/>
          <w:position w:val="-10"/>
          <w:sz w:val="28"/>
          <w:szCs w:val="28"/>
        </w:rPr>
        <w:object w:dxaOrig="220" w:dyaOrig="279" w14:anchorId="7EAB48F6">
          <v:shape id="_x0000_i1084" type="#_x0000_t75" style="width:11.55pt;height:14.25pt" o:ole="">
            <v:imagedata r:id="rId136" o:title=""/>
          </v:shape>
          <o:OLEObject Type="Embed" ProgID="Equation.DSMT4" ShapeID="_x0000_i1084" DrawAspect="Content" ObjectID="_1804677626" r:id="rId137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______________ весом.</w:t>
      </w:r>
    </w:p>
    <w:p w14:paraId="66A03AB0" w14:textId="7BA63865" w:rsidR="007A12FC" w:rsidRPr="007A12FC" w:rsidRDefault="007A12FC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удельным/ объёмным</w:t>
      </w:r>
    </w:p>
    <w:p w14:paraId="52059C8A" w14:textId="4203CE26" w:rsidR="00B323C7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F31B2D">
        <w:rPr>
          <w:rFonts w:ascii="Times New Roman" w:hAnsi="Times New Roman" w:cs="Times New Roman"/>
          <w:sz w:val="28"/>
          <w:szCs w:val="28"/>
        </w:rPr>
        <w:t>.</w:t>
      </w:r>
    </w:p>
    <w:p w14:paraId="558F7434" w14:textId="77777777" w:rsidR="00B323C7" w:rsidRDefault="00B323C7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0FDF52F" w14:textId="11313BF1" w:rsidR="007A12FC" w:rsidRPr="001E4899" w:rsidRDefault="007A12FC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E4899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1E4899" w:rsidRPr="001E4899">
        <w:rPr>
          <w:rFonts w:ascii="Times New Roman" w:hAnsi="Times New Roman" w:cs="Times New Roman"/>
          <w:position w:val="-34"/>
          <w:sz w:val="28"/>
          <w:szCs w:val="28"/>
        </w:rPr>
        <w:object w:dxaOrig="1080" w:dyaOrig="840" w14:anchorId="52B7D1F3">
          <v:shape id="_x0000_i1085" type="#_x0000_t75" style="width:53.65pt;height:42.1pt" o:ole="">
            <v:imagedata r:id="rId138" o:title=""/>
          </v:shape>
          <o:OLEObject Type="Embed" ProgID="Equation.DSMT4" ShapeID="_x0000_i1085" DrawAspect="Content" ObjectID="_1804677627" r:id="rId139"/>
        </w:object>
      </w:r>
      <w:r w:rsidR="001E4899" w:rsidRPr="001E4899">
        <w:rPr>
          <w:rFonts w:ascii="Times New Roman" w:hAnsi="Times New Roman" w:cs="Times New Roman"/>
          <w:sz w:val="28"/>
          <w:szCs w:val="28"/>
        </w:rPr>
        <w:t xml:space="preserve"> </w:t>
      </w:r>
      <w:r w:rsidR="001E4899">
        <w:rPr>
          <w:rFonts w:ascii="Times New Roman" w:hAnsi="Times New Roman" w:cs="Times New Roman"/>
          <w:sz w:val="28"/>
          <w:szCs w:val="28"/>
        </w:rPr>
        <w:t>называется скоростью распространения ____________.</w:t>
      </w:r>
    </w:p>
    <w:p w14:paraId="40643946" w14:textId="23878C99" w:rsidR="001E4899" w:rsidRPr="007A12FC" w:rsidRDefault="001E4899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продольных волн/ скоростью звука</w:t>
      </w:r>
    </w:p>
    <w:p w14:paraId="7B69C5E1" w14:textId="05D94B0D" w:rsidR="00B323C7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F31B2D">
        <w:rPr>
          <w:rFonts w:ascii="Times New Roman" w:hAnsi="Times New Roman" w:cs="Times New Roman"/>
          <w:sz w:val="28"/>
          <w:szCs w:val="28"/>
        </w:rPr>
        <w:t>.</w:t>
      </w:r>
    </w:p>
    <w:p w14:paraId="61E43D48" w14:textId="77777777" w:rsidR="0000520A" w:rsidRDefault="0000520A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BCD3AE" w14:textId="1D484985" w:rsidR="007A12FC" w:rsidRDefault="0000520A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Х</w:t>
      </w:r>
      <w:r w:rsidRPr="0000520A">
        <w:rPr>
          <w:rFonts w:ascii="Times New Roman" w:hAnsi="Times New Roman" w:cs="Times New Roman"/>
          <w:sz w:val="28"/>
          <w:szCs w:val="28"/>
        </w:rPr>
        <w:t xml:space="preserve">арактеристикой испаряемости </w:t>
      </w:r>
      <w:r>
        <w:rPr>
          <w:rFonts w:ascii="Times New Roman" w:hAnsi="Times New Roman" w:cs="Times New Roman"/>
          <w:sz w:val="28"/>
          <w:szCs w:val="28"/>
        </w:rPr>
        <w:t xml:space="preserve">жидкости </w:t>
      </w:r>
      <w:r w:rsidRPr="0000520A">
        <w:rPr>
          <w:rFonts w:ascii="Times New Roman" w:hAnsi="Times New Roman" w:cs="Times New Roman"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00520A">
        <w:rPr>
          <w:rFonts w:ascii="Times New Roman" w:hAnsi="Times New Roman" w:cs="Times New Roman"/>
          <w:sz w:val="28"/>
          <w:szCs w:val="28"/>
        </w:rPr>
        <w:t xml:space="preserve"> насыщенных паров, выраженное в функции температуры.</w:t>
      </w:r>
    </w:p>
    <w:p w14:paraId="4485E073" w14:textId="628A5834" w:rsidR="0000520A" w:rsidRPr="007A12FC" w:rsidRDefault="0000520A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давление/ упругость</w:t>
      </w:r>
    </w:p>
    <w:p w14:paraId="28D53F5B" w14:textId="1239E768" w:rsidR="00B323C7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F31B2D">
        <w:rPr>
          <w:rFonts w:ascii="Times New Roman" w:hAnsi="Times New Roman" w:cs="Times New Roman"/>
          <w:sz w:val="28"/>
          <w:szCs w:val="28"/>
        </w:rPr>
        <w:t>.</w:t>
      </w:r>
    </w:p>
    <w:p w14:paraId="6C6F2602" w14:textId="77777777" w:rsidR="00B323C7" w:rsidRDefault="00B323C7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5D90E" w14:textId="416F7884" w:rsidR="00A87BDA" w:rsidRPr="00EE0C5F" w:rsidRDefault="00A87BDA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E0C5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7734BBCF">
          <v:shape id="_x0000_i1086" type="#_x0000_t75" style="width:53.65pt;height:18.35pt" o:ole="" fillcolor="window">
            <v:imagedata r:id="rId120" o:title=""/>
          </v:shape>
          <o:OLEObject Type="Embed" ProgID="Equation.DSMT4" ShapeID="_x0000_i1086" DrawAspect="Content" ObjectID="_1804677628" r:id="rId140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связывающее д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 ______________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75E84FF8" w14:textId="3899FAE5" w:rsidR="00A87BDA" w:rsidRPr="007A12FC" w:rsidRDefault="00A87BDA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состояния/ Клапейрона</w:t>
      </w:r>
    </w:p>
    <w:p w14:paraId="7F12148E" w14:textId="0DB36AFB" w:rsidR="00B323C7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F31B2D">
        <w:rPr>
          <w:rFonts w:ascii="Times New Roman" w:hAnsi="Times New Roman" w:cs="Times New Roman"/>
          <w:sz w:val="28"/>
          <w:szCs w:val="28"/>
        </w:rPr>
        <w:t>.</w:t>
      </w:r>
    </w:p>
    <w:p w14:paraId="7680C155" w14:textId="77777777" w:rsidR="0000520A" w:rsidRDefault="0000520A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875DF7" w14:textId="1A40539D" w:rsidR="00BD7491" w:rsidRDefault="00BD7491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438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122C81B5" w14:textId="77777777" w:rsidR="00BD7491" w:rsidRDefault="00BD7491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5078C057" w14:textId="43A0D5B8" w:rsidR="00BD7491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F31B2D">
        <w:rPr>
          <w:rFonts w:ascii="Times New Roman" w:hAnsi="Times New Roman" w:cs="Times New Roman"/>
          <w:sz w:val="28"/>
          <w:szCs w:val="28"/>
        </w:rPr>
        <w:t>.</w:t>
      </w:r>
    </w:p>
    <w:p w14:paraId="43779D4D" w14:textId="77777777" w:rsidR="00BD7491" w:rsidRPr="00343812" w:rsidRDefault="00BD7491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DA68B0" w14:textId="7F5F56DA" w:rsidR="00BD7491" w:rsidRDefault="00BD7491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D52660">
        <w:rPr>
          <w:rFonts w:ascii="Times New Roman" w:hAnsi="Times New Roman" w:cs="Times New Roman"/>
          <w:sz w:val="28"/>
          <w:szCs w:val="28"/>
        </w:rPr>
        <w:t>. В формуле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Вейсбаха - Дарси) </w:t>
      </w:r>
      <w:r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5552AB9F">
          <v:shape id="_x0000_i1087" type="#_x0000_t75" style="width:74.7pt;height:41.45pt" o:ole="">
            <v:imagedata r:id="rId141" o:title=""/>
          </v:shape>
          <o:OLEObject Type="Embed" ProgID="Equation.DSMT4" ShapeID="_x0000_i1087" DrawAspect="Content" ObjectID="_1804677629" r:id="rId142"/>
        </w:object>
      </w:r>
      <w:r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5F8ECF39">
          <v:shape id="_x0000_i1088" type="#_x0000_t75" style="width:12.25pt;height:14.95pt" o:ole="">
            <v:imagedata r:id="rId143" o:title=""/>
          </v:shape>
          <o:OLEObject Type="Embed" ProgID="Equation.DSMT4" ShapeID="_x0000_i1088" DrawAspect="Content" ObjectID="_1804677630" r:id="rId144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BEF2058" w14:textId="77777777" w:rsidR="00BD7491" w:rsidRDefault="00BD7491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1FB8CC34" w14:textId="3A04C8A5" w:rsidR="00BD7491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F31B2D">
        <w:rPr>
          <w:rFonts w:ascii="Times New Roman" w:hAnsi="Times New Roman" w:cs="Times New Roman"/>
          <w:sz w:val="28"/>
          <w:szCs w:val="28"/>
        </w:rPr>
        <w:t>.</w:t>
      </w:r>
    </w:p>
    <w:p w14:paraId="0F7EA0AA" w14:textId="77777777" w:rsidR="00BD7491" w:rsidRDefault="00BD7491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E64EF6" w14:textId="4F23ED1F" w:rsidR="00BD7491" w:rsidRDefault="00BD7491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Уравнение </w:t>
      </w:r>
      <w:r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04B09D18">
          <v:shape id="_x0000_i1089" type="#_x0000_t75" style="width:116.85pt;height:21.05pt" o:ole="">
            <v:imagedata r:id="rId145" o:title=""/>
          </v:shape>
          <o:OLEObject Type="Embed" ProgID="Equation.DSMT4" ShapeID="_x0000_i1089" DrawAspect="Content" ObjectID="_1804677631" r:id="rId146"/>
        </w:object>
      </w:r>
      <w:r w:rsidRPr="007345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называется уравнением ______________________ _________________________.</w:t>
      </w:r>
    </w:p>
    <w:p w14:paraId="296FE57F" w14:textId="77777777" w:rsidR="00BD7491" w:rsidRDefault="00BD7491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4C40078" w14:textId="56FB511F" w:rsidR="00BD7491" w:rsidRDefault="00231CD8" w:rsidP="004A6C8D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F31B2D">
        <w:rPr>
          <w:rFonts w:ascii="Times New Roman" w:hAnsi="Times New Roman" w:cs="Times New Roman"/>
          <w:sz w:val="28"/>
          <w:szCs w:val="28"/>
        </w:rPr>
        <w:t>.</w:t>
      </w:r>
    </w:p>
    <w:p w14:paraId="349F9A2C" w14:textId="69255C2B" w:rsidR="00DB0CEE" w:rsidRDefault="00DB0CEE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4DD295" w14:textId="77777777" w:rsidR="00441D32" w:rsidRPr="007A12FC" w:rsidRDefault="00441D32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4A6C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93473CD" w14:textId="77777777" w:rsidR="00B323C7" w:rsidRDefault="00B323C7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02A5F4" w14:textId="1E74CE23" w:rsidR="00B323C7" w:rsidRDefault="00B323C7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объем Δ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масла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который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необходимо подать в полость трубы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внутренним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диаметр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00" w:dyaOrig="360" w14:anchorId="7242255F">
          <v:shape id="_x0000_i1090" type="#_x0000_t75" style="width:59.75pt;height:18.35pt" o:ole="">
            <v:imagedata r:id="rId147" o:title=""/>
          </v:shape>
          <o:OLEObject Type="Embed" ProgID="Equation.DSMT4" ShapeID="_x0000_i1090" DrawAspect="Content" ObjectID="_1804677632" r:id="rId148"/>
        </w:objec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длин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780" w:dyaOrig="360" w14:anchorId="6EA0A35F">
          <v:shape id="_x0000_i1091" type="#_x0000_t75" style="width:38.7pt;height:18.35pt" o:ole="">
            <v:imagedata r:id="rId149" o:title=""/>
          </v:shape>
          <o:OLEObject Type="Embed" ProgID="Equation.DSMT4" ShapeID="_x0000_i1091" DrawAspect="Content" ObjectID="_1804677633" r:id="rId150"/>
        </w:object>
      </w:r>
      <w:r w:rsidR="001C70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которая полностью заполнена маслом при атмосферном давлении,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процессе гидравлического испытания избыточным давлением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00" w:dyaOrig="380" w14:anchorId="23A86914">
          <v:shape id="_x0000_i1092" type="#_x0000_t75" style="width:85.6pt;height:19pt" o:ole="">
            <v:imagedata r:id="rId151" o:title=""/>
          </v:shape>
          <o:OLEObject Type="Embed" ProgID="Equation.DSMT4" ShapeID="_x0000_i1092" DrawAspect="Content" ObjectID="_1804677634" r:id="rId152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пренебрегая деформацией трубы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принять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коэффициент объемного сжатия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масла </w:t>
      </w:r>
      <w:r w:rsidRPr="002E611F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2200" w:dyaOrig="480" w14:anchorId="0ED3D798">
          <v:shape id="_x0000_i1093" type="#_x0000_t75" style="width:110.7pt;height:23.75pt" o:ole="">
            <v:imagedata r:id="rId153" o:title=""/>
          </v:shape>
          <o:OLEObject Type="Embed" ProgID="Equation.DSMT4" ShapeID="_x0000_i1093" DrawAspect="Content" ObjectID="_1804677635" r:id="rId154"/>
        </w:objec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02CA5C07" w14:textId="77777777" w:rsidR="001C705C" w:rsidRDefault="001C705C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839249A" w14:textId="72E772F1" w:rsidR="001C705C" w:rsidRDefault="001C705C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34316A4F" w14:textId="51AB87F8" w:rsidR="00441D32" w:rsidRDefault="00441D32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DDC151B" w14:textId="77777777" w:rsidR="002F0189" w:rsidRPr="00B74F9F" w:rsidRDefault="002F0189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AC48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</w:t>
      </w:r>
      <w:r w:rsidRP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объем внутренней полости испытуемой трубы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F22756B" w14:textId="77777777" w:rsidR="002F0189" w:rsidRPr="00AC4831" w:rsidRDefault="002F0189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4F9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4540" w:dyaOrig="760" w14:anchorId="5A298C48">
          <v:shape id="_x0000_i1094" type="#_x0000_t75" style="width:227.55pt;height:38.7pt" o:ole="">
            <v:imagedata r:id="rId155" o:title=""/>
          </v:shape>
          <o:OLEObject Type="Embed" ProgID="Equation.3" ShapeID="_x0000_i1094" DrawAspect="Content" ObjectID="_1804677636" r:id="rId156"/>
        </w:object>
      </w:r>
    </w:p>
    <w:p w14:paraId="07FF3DBA" w14:textId="77777777" w:rsidR="002F0189" w:rsidRDefault="002F0189" w:rsidP="004A6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EFB05B" w14:textId="77777777" w:rsidR="002F0189" w:rsidRDefault="002F0189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Обозначим объём жидкости , необходимый для проведения испытания, </w:t>
      </w:r>
      <w:r w:rsidRPr="00695B6A">
        <w:rPr>
          <w:rFonts w:ascii="Times New Roman" w:hAnsi="Times New Roman" w:cs="Times New Roman"/>
          <w:position w:val="-12"/>
          <w:sz w:val="28"/>
          <w:szCs w:val="28"/>
        </w:rPr>
        <w:object w:dxaOrig="279" w:dyaOrig="380" w14:anchorId="06F77CB4">
          <v:shape id="_x0000_i1095" type="#_x0000_t75" style="width:14.25pt;height:19pt" o:ole="">
            <v:imagedata r:id="rId157" o:title=""/>
          </v:shape>
          <o:OLEObject Type="Embed" ProgID="Equation.DSMT4" ShapeID="_x0000_i1095" DrawAspect="Content" ObjectID="_1804677637" r:id="rId158"/>
        </w:object>
      </w:r>
      <w:r>
        <w:rPr>
          <w:rFonts w:ascii="Times New Roman" w:hAnsi="Times New Roman" w:cs="Times New Roman"/>
          <w:sz w:val="28"/>
          <w:szCs w:val="28"/>
        </w:rPr>
        <w:t xml:space="preserve">который складывается из объёма внутренней полости трубы </w:t>
      </w:r>
      <w:r w:rsidRPr="00D63EBF">
        <w:rPr>
          <w:rFonts w:ascii="Times New Roman" w:hAnsi="Times New Roman" w:cs="Times New Roman"/>
          <w:position w:val="-6"/>
          <w:sz w:val="28"/>
          <w:szCs w:val="28"/>
        </w:rPr>
        <w:object w:dxaOrig="260" w:dyaOrig="300" w14:anchorId="5F77B0FF">
          <v:shape id="_x0000_i1096" type="#_x0000_t75" style="width:13.6pt;height:14.95pt" o:ole="">
            <v:imagedata r:id="rId159" o:title=""/>
          </v:shape>
          <o:OLEObject Type="Embed" ProgID="Equation.DSMT4" ShapeID="_x0000_i1096" DrawAspect="Content" ObjectID="_1804677638" r:id="rId160"/>
        </w:object>
      </w:r>
      <w:r>
        <w:rPr>
          <w:rFonts w:ascii="Times New Roman" w:hAnsi="Times New Roman" w:cs="Times New Roman"/>
          <w:sz w:val="28"/>
          <w:szCs w:val="28"/>
        </w:rPr>
        <w:t xml:space="preserve"> и дополнительного объёма масла, поданного в полость трубы при испытаниях </w:t>
      </w:r>
      <w:r w:rsidRPr="00695B6A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0DCE1BE7">
          <v:shape id="_x0000_i1097" type="#_x0000_t75" style="width:23.75pt;height:14.95pt" o:ole="">
            <v:imagedata r:id="rId161" o:title=""/>
          </v:shape>
          <o:OLEObject Type="Embed" ProgID="Equation.DSMT4" ShapeID="_x0000_i1097" DrawAspect="Content" ObjectID="_1804677639" r:id="rId162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74D7E35" w14:textId="77777777" w:rsidR="002F0189" w:rsidRDefault="002F0189" w:rsidP="004A6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37112AA9">
          <v:shape id="_x0000_i1098" type="#_x0000_t75" style="width:69.3pt;height:19pt" o:ole="">
            <v:imagedata r:id="rId163" o:title=""/>
          </v:shape>
          <o:OLEObject Type="Embed" ProgID="Equation.DSMT4" ShapeID="_x0000_i1098" DrawAspect="Content" ObjectID="_1804677640" r:id="rId164"/>
        </w:object>
      </w:r>
    </w:p>
    <w:p w14:paraId="32EF875A" w14:textId="77777777" w:rsidR="002F0189" w:rsidRDefault="002F0189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Применим формулу для определения объёма жидкости, при воздействии на неё дополнительного давления</w:t>
      </w:r>
    </w:p>
    <w:p w14:paraId="2A286834" w14:textId="77777777" w:rsidR="002F0189" w:rsidRDefault="002F0189" w:rsidP="004A6C8D">
      <w:pPr>
        <w:spacing w:after="0" w:line="240" w:lineRule="auto"/>
        <w:jc w:val="center"/>
        <w:rPr>
          <w:szCs w:val="28"/>
          <w:lang w:val="en-US"/>
        </w:rPr>
      </w:pPr>
      <w:r w:rsidRPr="00D63EBF">
        <w:rPr>
          <w:position w:val="-18"/>
          <w:szCs w:val="28"/>
        </w:rPr>
        <w:object w:dxaOrig="1960" w:dyaOrig="499" w14:anchorId="289E62A6">
          <v:shape id="_x0000_i1099" type="#_x0000_t75" style="width:98.5pt;height:24.45pt" o:ole="">
            <v:imagedata r:id="rId165" o:title=""/>
          </v:shape>
          <o:OLEObject Type="Embed" ProgID="Equation.DSMT4" ShapeID="_x0000_i1099" DrawAspect="Content" ObjectID="_1804677641" r:id="rId166"/>
        </w:object>
      </w:r>
    </w:p>
    <w:p w14:paraId="6B326AEE" w14:textId="77777777" w:rsidR="002F0189" w:rsidRDefault="002F0189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Подставим в формулу </w:t>
      </w: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5F3B3832">
          <v:shape id="_x0000_i1100" type="#_x0000_t75" style="width:69.3pt;height:19pt" o:ole="">
            <v:imagedata r:id="rId163" o:title=""/>
          </v:shape>
          <o:OLEObject Type="Embed" ProgID="Equation.DSMT4" ShapeID="_x0000_i1100" DrawAspect="Content" ObjectID="_1804677642" r:id="rId167"/>
        </w:object>
      </w:r>
      <w:r>
        <w:rPr>
          <w:rFonts w:ascii="Times New Roman" w:hAnsi="Times New Roman" w:cs="Times New Roman"/>
          <w:sz w:val="28"/>
          <w:szCs w:val="28"/>
        </w:rPr>
        <w:t xml:space="preserve"> и изменение давления </w:t>
      </w: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7DE7B159">
          <v:shape id="_x0000_i1101" type="#_x0000_t75" style="width:56.4pt;height:19pt" o:ole="">
            <v:imagedata r:id="rId168" o:title=""/>
          </v:shape>
          <o:OLEObject Type="Embed" ProgID="Equation.DSMT4" ShapeID="_x0000_i1101" DrawAspect="Content" ObjectID="_1804677643" r:id="rId169"/>
        </w:object>
      </w:r>
    </w:p>
    <w:p w14:paraId="083D16B7" w14:textId="77777777" w:rsidR="002F0189" w:rsidRDefault="002F0189" w:rsidP="004A6C8D">
      <w:pPr>
        <w:spacing w:after="0" w:line="240" w:lineRule="auto"/>
        <w:jc w:val="center"/>
        <w:rPr>
          <w:szCs w:val="28"/>
        </w:rPr>
      </w:pPr>
      <w:r w:rsidRPr="00D63EBF">
        <w:rPr>
          <w:position w:val="-18"/>
          <w:szCs w:val="28"/>
        </w:rPr>
        <w:object w:dxaOrig="2940" w:dyaOrig="499" w14:anchorId="3C8BA5B5">
          <v:shape id="_x0000_i1102" type="#_x0000_t75" style="width:147.4pt;height:24.45pt" o:ole="">
            <v:imagedata r:id="rId170" o:title=""/>
          </v:shape>
          <o:OLEObject Type="Embed" ProgID="Equation.DSMT4" ShapeID="_x0000_i1102" DrawAspect="Content" ObjectID="_1804677644" r:id="rId171"/>
        </w:object>
      </w:r>
      <w:r>
        <w:rPr>
          <w:szCs w:val="28"/>
        </w:rPr>
        <w:t>.</w:t>
      </w:r>
    </w:p>
    <w:p w14:paraId="2A9D0D79" w14:textId="77777777" w:rsidR="002F0189" w:rsidRDefault="002F0189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9AD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 xml:space="preserve"> Преобразуем формулу и получим величину дополнительного объёма масла </w:t>
      </w:r>
      <w:r w:rsidRPr="00695B6A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5460ECB1">
          <v:shape id="_x0000_i1103" type="#_x0000_t75" style="width:23.75pt;height:14.95pt" o:ole="">
            <v:imagedata r:id="rId161" o:title=""/>
          </v:shape>
          <o:OLEObject Type="Embed" ProgID="Equation.DSMT4" ShapeID="_x0000_i1103" DrawAspect="Content" ObjectID="_1804677645" r:id="rId172"/>
        </w:object>
      </w:r>
    </w:p>
    <w:p w14:paraId="661AAE20" w14:textId="3C8C22F0" w:rsidR="002F0189" w:rsidRDefault="002F0189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9AD">
        <w:rPr>
          <w:rFonts w:ascii="Times New Roman" w:hAnsi="Times New Roman" w:cs="Times New Roman"/>
          <w:position w:val="-38"/>
          <w:sz w:val="28"/>
          <w:szCs w:val="28"/>
        </w:rPr>
        <w:object w:dxaOrig="7740" w:dyaOrig="820" w14:anchorId="25651745">
          <v:shape id="_x0000_i1104" type="#_x0000_t75" style="width:387.85pt;height:41.45pt" o:ole="">
            <v:imagedata r:id="rId173" o:title=""/>
          </v:shape>
          <o:OLEObject Type="Embed" ProgID="Equation.DSMT4" ShapeID="_x0000_i1104" DrawAspect="Content" ObjectID="_1804677646" r:id="rId174"/>
        </w:object>
      </w:r>
    </w:p>
    <w:p w14:paraId="19942A56" w14:textId="11E2827C" w:rsidR="00441D32" w:rsidRDefault="00441D32" w:rsidP="00441D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48BF1F56" w14:textId="52BB0132" w:rsidR="001C705C" w:rsidRDefault="00231CD8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AB7347">
        <w:rPr>
          <w:rFonts w:ascii="Times New Roman" w:hAnsi="Times New Roman" w:cs="Times New Roman"/>
          <w:sz w:val="28"/>
          <w:szCs w:val="28"/>
        </w:rPr>
        <w:t>.</w:t>
      </w:r>
    </w:p>
    <w:p w14:paraId="7A66F1F4" w14:textId="77777777" w:rsidR="001A6948" w:rsidRDefault="001A6948" w:rsidP="004A6C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7DE49" w14:textId="5941BD8A" w:rsidR="001A6948" w:rsidRPr="001A6948" w:rsidRDefault="001C705C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Определить плотность рабочей 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</w: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ля объемного гидропривода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которая была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получ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ена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смешиванием двух марок масел: «Индустриальное 12» (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плотность </w:t>
      </w:r>
      <w:r w:rsidR="005A3645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80" w:dyaOrig="440" w14:anchorId="65BD9E94">
          <v:shape id="_x0000_i1105" type="#_x0000_t75" style="width:89pt;height:21.75pt" o:ole="">
            <v:imagedata r:id="rId175" o:title=""/>
          </v:shape>
          <o:OLEObject Type="Embed" ProgID="Equation.DSMT4" ShapeID="_x0000_i1105" DrawAspect="Content" ObjectID="_1804677647" r:id="rId176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масса </w:t>
      </w:r>
      <w:r w:rsidR="00BB730F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180" w:dyaOrig="380" w14:anchorId="226E2B4D">
          <v:shape id="_x0000_i1106" type="#_x0000_t75" style="width:59.75pt;height:18.35pt" o:ole="">
            <v:imagedata r:id="rId177" o:title=""/>
          </v:shape>
          <o:OLEObject Type="Embed" ProgID="Equation.DSMT4" ShapeID="_x0000_i1106" DrawAspect="Content" ObjectID="_1804677648" r:id="rId178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 «Индустриальное 45» (</w:t>
      </w:r>
      <w:r w:rsidR="00BB73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плотность</w:t>
      </w:r>
      <w:r w:rsidR="00AB07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B730F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820" w:dyaOrig="440" w14:anchorId="239F2B1B">
          <v:shape id="_x0000_i1107" type="#_x0000_t75" style="width:90.35pt;height:21.75pt" o:ole="">
            <v:imagedata r:id="rId179" o:title=""/>
          </v:shape>
          <o:OLEObject Type="Embed" ProgID="Equation.DSMT4" ShapeID="_x0000_i1107" DrawAspect="Content" ObjectID="_1804677649" r:id="rId180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730F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19" w:dyaOrig="380" w14:anchorId="251432EC">
          <v:shape id="_x0000_i1108" type="#_x0000_t75" style="width:60.45pt;height:18.35pt" o:ole="">
            <v:imagedata r:id="rId181" o:title=""/>
          </v:shape>
          <o:OLEObject Type="Embed" ProgID="Equation.DSMT4" ShapeID="_x0000_i1108" DrawAspect="Content" ObjectID="_1804677650" r:id="rId182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59D91396" w14:textId="77777777" w:rsidR="00BB730F" w:rsidRDefault="00BB730F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7D14B4A" w14:textId="174728AD" w:rsidR="00BB730F" w:rsidRDefault="00BB730F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20 минут.</w:t>
      </w:r>
    </w:p>
    <w:p w14:paraId="1FF03ECE" w14:textId="6A6BB87D" w:rsidR="00441D32" w:rsidRDefault="00441D32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88D1F1B" w14:textId="2C9051D4" w:rsidR="00AB07EB" w:rsidRDefault="00BB730F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Объемы составляющих смесь отдельных марок масел равны, соответственно</w:t>
      </w:r>
      <w:r w:rsidR="00AB07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32E2E692" w14:textId="39BE6749" w:rsidR="001A6948" w:rsidRPr="001A6948" w:rsidRDefault="001A6948" w:rsidP="004A6C8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A694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920" w:dyaOrig="780" w14:anchorId="6D07AEC0">
          <v:shape id="_x0000_i1109" type="#_x0000_t75" style="width:45.5pt;height:38.7pt" o:ole="">
            <v:imagedata r:id="rId183" o:title=""/>
          </v:shape>
          <o:OLEObject Type="Embed" ProgID="Equation.3" ShapeID="_x0000_i1109" DrawAspect="Content" ObjectID="_1804677651" r:id="rId184"/>
        </w:objec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1A6948">
        <w:rPr>
          <w:rFonts w:ascii="Times New Roman" w:eastAsia="Times New Roman" w:hAnsi="Times New Roman" w:cs="Times New Roman"/>
          <w:kern w:val="0"/>
          <w:position w:val="-10"/>
          <w:sz w:val="28"/>
          <w:szCs w:val="28"/>
          <w:lang w:eastAsia="ru-RU"/>
          <w14:ligatures w14:val="none"/>
        </w:rPr>
        <w:object w:dxaOrig="160" w:dyaOrig="300" w14:anchorId="5AC7E1CD">
          <v:shape id="_x0000_i1110" type="#_x0000_t75" style="width:8.85pt;height:14.95pt" o:ole="">
            <v:imagedata r:id="rId185" o:title=""/>
          </v:shape>
          <o:OLEObject Type="Embed" ProgID="Equation.3" ShapeID="_x0000_i1110" DrawAspect="Content" ObjectID="_1804677652" r:id="rId186"/>
        </w:object>
      </w:r>
      <w:r w:rsidRPr="001A694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980" w:dyaOrig="780" w14:anchorId="412E5E99">
          <v:shape id="_x0000_i1111" type="#_x0000_t75" style="width:48.25pt;height:38.7pt" o:ole="">
            <v:imagedata r:id="rId187" o:title=""/>
          </v:shape>
          <o:OLEObject Type="Embed" ProgID="Equation.3" ShapeID="_x0000_i1111" DrawAspect="Content" ObjectID="_1804677653" r:id="rId188"/>
        </w:objec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F15FF10" w14:textId="77777777" w:rsidR="00BB730F" w:rsidRDefault="00BB730F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Б) Д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ля полученной смеси масел общая масса </w:t>
      </w:r>
      <w:r w:rsidR="00AB07EB" w:rsidRPr="00AB07EB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620" w:dyaOrig="380" w14:anchorId="74B3C966">
          <v:shape id="_x0000_i1112" type="#_x0000_t75" style="width:80.85pt;height:19pt" o:ole="">
            <v:imagedata r:id="rId189" o:title=""/>
          </v:shape>
          <o:OLEObject Type="Embed" ProgID="Equation.DSMT4" ShapeID="_x0000_i1112" DrawAspect="Content" ObjectID="_1804677654" r:id="rId190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общий объем </w:t>
      </w:r>
      <w:r w:rsidR="00AB07EB" w:rsidRPr="001A6948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420" w:dyaOrig="380" w14:anchorId="508B4462">
          <v:shape id="_x0000_i1113" type="#_x0000_t75" style="width:70.65pt;height:19pt" o:ole="">
            <v:imagedata r:id="rId191" o:title=""/>
          </v:shape>
          <o:OLEObject Type="Embed" ProgID="Equation.DSMT4" ShapeID="_x0000_i1113" DrawAspect="Content" ObjectID="_1804677655" r:id="rId192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45B42B48" w14:textId="04EC9409" w:rsidR="001A6948" w:rsidRPr="001A6948" w:rsidRDefault="00BB730F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Н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плотность полученной рабочей жидкости</w:t>
      </w:r>
      <w:r w:rsidR="00AB07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BED447F" w14:textId="2BFE8665" w:rsidR="001A6948" w:rsidRDefault="00AB07EB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948">
        <w:rPr>
          <w:rFonts w:ascii="Times New Roman" w:eastAsia="Times New Roman" w:hAnsi="Times New Roman" w:cs="Times New Roman"/>
          <w:kern w:val="0"/>
          <w:position w:val="-62"/>
          <w:sz w:val="28"/>
          <w:szCs w:val="28"/>
          <w:lang w:eastAsia="ru-RU"/>
          <w14:ligatures w14:val="none"/>
        </w:rPr>
        <w:object w:dxaOrig="7980" w:dyaOrig="1060" w14:anchorId="09CB3188">
          <v:shape id="_x0000_i1114" type="#_x0000_t75" style="width:398.7pt;height:53pt" o:ole="">
            <v:imagedata r:id="rId193" o:title=""/>
          </v:shape>
          <o:OLEObject Type="Embed" ProgID="Equation.DSMT4" ShapeID="_x0000_i1114" DrawAspect="Content" ObjectID="_1804677656" r:id="rId194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E76A8CE" w14:textId="39C2EBFA" w:rsidR="00441D32" w:rsidRPr="001A6948" w:rsidRDefault="00441D32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77D683A4" w14:textId="3D142D61" w:rsidR="00BB730F" w:rsidRDefault="00231CD8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AB7347">
        <w:rPr>
          <w:rFonts w:ascii="Times New Roman" w:hAnsi="Times New Roman" w:cs="Times New Roman"/>
          <w:sz w:val="28"/>
          <w:szCs w:val="28"/>
        </w:rPr>
        <w:t>.</w:t>
      </w:r>
    </w:p>
    <w:p w14:paraId="0BDB8A29" w14:textId="6293CD13" w:rsidR="000863EC" w:rsidRDefault="000863EC" w:rsidP="004A6C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F8804" w14:textId="07B951A6" w:rsidR="00C10791" w:rsidRPr="00C10791" w:rsidRDefault="00BB730F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Определить максимальный объем заполнения сливного бака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системы гидропривода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маслом при повышении его температуры до 50 °С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Общий объем циркулирующего в объемном гидроприводе минерального масла, включая объем масла в сливном баке, при температуре 20°С составляет 200</w:t>
      </w:r>
      <w:r w:rsidR="00D333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дм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Максимальный объем заполнения сливного бака маслом с температурой 20°С за цикл работы гидропривода достигает 80 дм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790CDA4" w14:textId="6B7E1250" w:rsidR="00C10791" w:rsidRDefault="00C10791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Температурным расширением металла конструкции гидропривода пренебречь.</w:t>
      </w:r>
      <w:r w:rsidR="00D333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Принять температурный коэффициент объемного расширения </w:t>
      </w:r>
      <w:r w:rsidR="00D3339F" w:rsidRPr="00D3339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200" w:dyaOrig="440" w14:anchorId="30352EEA">
          <v:shape id="_x0000_i1115" type="#_x0000_t75" style="width:110.7pt;height:21.75pt" o:ole="">
            <v:imagedata r:id="rId195" o:title=""/>
          </v:shape>
          <o:OLEObject Type="Embed" ProgID="Equation.DSMT4" ShapeID="_x0000_i1115" DrawAspect="Content" ObjectID="_1804677657" r:id="rId196"/>
        </w:object>
      </w:r>
      <w:r w:rsidR="00D333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5D805D2" w14:textId="77777777" w:rsidR="00BB730F" w:rsidRDefault="00BB730F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B640EE6" w14:textId="0C68FA27" w:rsidR="00BB730F" w:rsidRDefault="00BB730F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251557A" w14:textId="19640CC7" w:rsidR="00441D32" w:rsidRDefault="00441D32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ED171F" w14:textId="5E916C10" w:rsidR="00D3339F" w:rsidRDefault="00D3339F" w:rsidP="004A6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39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Определяем объём внутренних полостей </w:t>
      </w:r>
      <w:r w:rsidR="00D458D0">
        <w:rPr>
          <w:rFonts w:ascii="Times New Roman" w:hAnsi="Times New Roman" w:cs="Times New Roman"/>
          <w:sz w:val="28"/>
          <w:szCs w:val="28"/>
        </w:rPr>
        <w:t xml:space="preserve">конструкции </w:t>
      </w:r>
      <w:r>
        <w:rPr>
          <w:rFonts w:ascii="Times New Roman" w:hAnsi="Times New Roman" w:cs="Times New Roman"/>
          <w:sz w:val="28"/>
          <w:szCs w:val="28"/>
        </w:rPr>
        <w:t>гидропривода при максимальном заполнении сливного бака</w:t>
      </w:r>
      <w:r w:rsidR="007833A4">
        <w:rPr>
          <w:rFonts w:ascii="Times New Roman" w:hAnsi="Times New Roman" w:cs="Times New Roman"/>
          <w:sz w:val="28"/>
          <w:szCs w:val="28"/>
        </w:rPr>
        <w:t xml:space="preserve">, при начальной температуре </w:t>
      </w:r>
      <w:r w:rsidR="007833A4" w:rsidRPr="007833A4">
        <w:rPr>
          <w:rFonts w:ascii="Times New Roman" w:hAnsi="Times New Roman" w:cs="Times New Roman"/>
          <w:position w:val="-6"/>
          <w:sz w:val="28"/>
          <w:szCs w:val="28"/>
        </w:rPr>
        <w:object w:dxaOrig="680" w:dyaOrig="380" w14:anchorId="44237B55">
          <v:shape id="_x0000_i1116" type="#_x0000_t75" style="width:33.3pt;height:19pt" o:ole="">
            <v:imagedata r:id="rId197" o:title=""/>
          </v:shape>
          <o:OLEObject Type="Embed" ProgID="Equation.DSMT4" ShapeID="_x0000_i1116" DrawAspect="Content" ObjectID="_1804677658" r:id="rId198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965559A" w14:textId="7ABD67B2" w:rsidR="00D3339F" w:rsidRDefault="007833A4" w:rsidP="004A6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33A4">
        <w:rPr>
          <w:rFonts w:ascii="Times New Roman" w:hAnsi="Times New Roman" w:cs="Times New Roman"/>
          <w:position w:val="-16"/>
          <w:sz w:val="28"/>
          <w:szCs w:val="28"/>
        </w:rPr>
        <w:object w:dxaOrig="4200" w:dyaOrig="480" w14:anchorId="14390A48">
          <v:shape id="_x0000_i1117" type="#_x0000_t75" style="width:209.9pt;height:23.75pt" o:ole="">
            <v:imagedata r:id="rId199" o:title=""/>
          </v:shape>
          <o:OLEObject Type="Embed" ProgID="Equation.DSMT4" ShapeID="_x0000_i1117" DrawAspect="Content" ObjectID="_1804677659" r:id="rId20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5BE052" w14:textId="02844CEE" w:rsidR="007833A4" w:rsidRDefault="007833A4" w:rsidP="004A6C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Определяем общий объём масла после нагревания до температуры </w:t>
      </w:r>
      <w:r w:rsidRPr="007833A4">
        <w:rPr>
          <w:rFonts w:ascii="Times New Roman" w:hAnsi="Times New Roman" w:cs="Times New Roman"/>
          <w:position w:val="-6"/>
          <w:sz w:val="28"/>
          <w:szCs w:val="28"/>
        </w:rPr>
        <w:object w:dxaOrig="660" w:dyaOrig="380" w14:anchorId="1FF97D1D">
          <v:shape id="_x0000_i1118" type="#_x0000_t75" style="width:33.3pt;height:19pt" o:ole="">
            <v:imagedata r:id="rId201" o:title=""/>
          </v:shape>
          <o:OLEObject Type="Embed" ProgID="Equation.DSMT4" ShapeID="_x0000_i1118" DrawAspect="Content" ObjectID="_1804677660" r:id="rId202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283C9C4" w14:textId="2F1F4F6E" w:rsidR="007833A4" w:rsidRDefault="00D458D0" w:rsidP="004A6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33A4">
        <w:rPr>
          <w:rFonts w:ascii="Times New Roman" w:hAnsi="Times New Roman" w:cs="Times New Roman"/>
          <w:position w:val="-16"/>
          <w:sz w:val="28"/>
          <w:szCs w:val="28"/>
        </w:rPr>
        <w:object w:dxaOrig="7200" w:dyaOrig="480" w14:anchorId="4D75BBC5">
          <v:shape id="_x0000_i1119" type="#_x0000_t75" style="width:5in;height:23.75pt" o:ole="">
            <v:imagedata r:id="rId203" o:title=""/>
          </v:shape>
          <o:OLEObject Type="Embed" ProgID="Equation.DSMT4" ShapeID="_x0000_i1119" DrawAspect="Content" ObjectID="_1804677661" r:id="rId204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F7E20D" w14:textId="264E4EA9" w:rsidR="00D458D0" w:rsidRDefault="00D458D0" w:rsidP="004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яем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максимальный объем заполнения сливного бака маслом при повышении его температуры до 50 °С</w:t>
      </w:r>
      <w:r w:rsidR="007A0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 учётом того, что объём внутренних полостей конструкции гидропривода остался неизменным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7B2892CB" w14:textId="2E4AFEEB" w:rsidR="00D458D0" w:rsidRDefault="00D458D0" w:rsidP="004A6C8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58D0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4660" w:dyaOrig="480" w14:anchorId="41ACCE25">
          <v:shape id="_x0000_i1120" type="#_x0000_t75" style="width:233.65pt;height:23.75pt" o:ole="">
            <v:imagedata r:id="rId205" o:title=""/>
          </v:shape>
          <o:OLEObject Type="Embed" ProgID="Equation.DSMT4" ShapeID="_x0000_i1120" DrawAspect="Content" ObjectID="_1804677662" r:id="rId206"/>
        </w:object>
      </w:r>
      <w:r w:rsidR="007A0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3482904" w14:textId="401240A7" w:rsidR="00441D32" w:rsidRDefault="00441D32" w:rsidP="00441D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33DECBCA" w14:textId="3CCFE46B" w:rsidR="00167AC6" w:rsidRDefault="00231CD8" w:rsidP="004A6C8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ОПК-6, ПК-3, ПК-4</w:t>
      </w:r>
      <w:r w:rsidR="00AB734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D9D4B82" w14:textId="77777777" w:rsidR="00F155AD" w:rsidRPr="00C73213" w:rsidRDefault="00F155AD" w:rsidP="004A6C8D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155AD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20A"/>
    <w:rsid w:val="000134D2"/>
    <w:rsid w:val="000230EB"/>
    <w:rsid w:val="00026646"/>
    <w:rsid w:val="00027BCD"/>
    <w:rsid w:val="00034EC2"/>
    <w:rsid w:val="000350EF"/>
    <w:rsid w:val="000417D9"/>
    <w:rsid w:val="00053A2B"/>
    <w:rsid w:val="00053AC5"/>
    <w:rsid w:val="0005585F"/>
    <w:rsid w:val="00055A1E"/>
    <w:rsid w:val="00071C8A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1D90"/>
    <w:rsid w:val="000B2CDD"/>
    <w:rsid w:val="000C0A30"/>
    <w:rsid w:val="000C3231"/>
    <w:rsid w:val="000C4BD1"/>
    <w:rsid w:val="000D561E"/>
    <w:rsid w:val="000F4AC7"/>
    <w:rsid w:val="00105BB1"/>
    <w:rsid w:val="0011271E"/>
    <w:rsid w:val="0011510A"/>
    <w:rsid w:val="00115734"/>
    <w:rsid w:val="00122E34"/>
    <w:rsid w:val="001252B2"/>
    <w:rsid w:val="00134854"/>
    <w:rsid w:val="00136742"/>
    <w:rsid w:val="0014350A"/>
    <w:rsid w:val="0014480F"/>
    <w:rsid w:val="00152B0D"/>
    <w:rsid w:val="00152C55"/>
    <w:rsid w:val="0016609E"/>
    <w:rsid w:val="0016624B"/>
    <w:rsid w:val="001669DD"/>
    <w:rsid w:val="00167AC6"/>
    <w:rsid w:val="00173312"/>
    <w:rsid w:val="00185499"/>
    <w:rsid w:val="00187F99"/>
    <w:rsid w:val="00196C3B"/>
    <w:rsid w:val="001978CF"/>
    <w:rsid w:val="001A6948"/>
    <w:rsid w:val="001B1375"/>
    <w:rsid w:val="001B6375"/>
    <w:rsid w:val="001C56B9"/>
    <w:rsid w:val="001C705C"/>
    <w:rsid w:val="001E4899"/>
    <w:rsid w:val="002037AC"/>
    <w:rsid w:val="00205D5B"/>
    <w:rsid w:val="00213DA1"/>
    <w:rsid w:val="00222028"/>
    <w:rsid w:val="0022403A"/>
    <w:rsid w:val="00225D05"/>
    <w:rsid w:val="002274D9"/>
    <w:rsid w:val="00230884"/>
    <w:rsid w:val="00231CD8"/>
    <w:rsid w:val="002340A5"/>
    <w:rsid w:val="002340FF"/>
    <w:rsid w:val="002360FB"/>
    <w:rsid w:val="002575EC"/>
    <w:rsid w:val="00264321"/>
    <w:rsid w:val="00264D8E"/>
    <w:rsid w:val="00266D29"/>
    <w:rsid w:val="00290A9C"/>
    <w:rsid w:val="00291526"/>
    <w:rsid w:val="002958AF"/>
    <w:rsid w:val="0029730F"/>
    <w:rsid w:val="002A24C4"/>
    <w:rsid w:val="002A71E1"/>
    <w:rsid w:val="002B13FE"/>
    <w:rsid w:val="002B610A"/>
    <w:rsid w:val="002C0D3C"/>
    <w:rsid w:val="002C17E8"/>
    <w:rsid w:val="002C394D"/>
    <w:rsid w:val="002D40C1"/>
    <w:rsid w:val="002D4C48"/>
    <w:rsid w:val="002D7EC5"/>
    <w:rsid w:val="002E0A13"/>
    <w:rsid w:val="002E1391"/>
    <w:rsid w:val="002E3B42"/>
    <w:rsid w:val="002E611F"/>
    <w:rsid w:val="002E7B16"/>
    <w:rsid w:val="002F0189"/>
    <w:rsid w:val="0030108B"/>
    <w:rsid w:val="003016DE"/>
    <w:rsid w:val="00303A47"/>
    <w:rsid w:val="003255E6"/>
    <w:rsid w:val="00330487"/>
    <w:rsid w:val="00331074"/>
    <w:rsid w:val="00333AAD"/>
    <w:rsid w:val="00343812"/>
    <w:rsid w:val="00344840"/>
    <w:rsid w:val="00345B4F"/>
    <w:rsid w:val="00346C32"/>
    <w:rsid w:val="003530D0"/>
    <w:rsid w:val="0035491E"/>
    <w:rsid w:val="003561BA"/>
    <w:rsid w:val="0036038F"/>
    <w:rsid w:val="00366D28"/>
    <w:rsid w:val="00366E04"/>
    <w:rsid w:val="003700FD"/>
    <w:rsid w:val="00372BC7"/>
    <w:rsid w:val="003773D7"/>
    <w:rsid w:val="00384894"/>
    <w:rsid w:val="003A1075"/>
    <w:rsid w:val="003B1AE8"/>
    <w:rsid w:val="003B394E"/>
    <w:rsid w:val="003C38F0"/>
    <w:rsid w:val="003C6132"/>
    <w:rsid w:val="003D29E1"/>
    <w:rsid w:val="003D6B8A"/>
    <w:rsid w:val="003E5426"/>
    <w:rsid w:val="003E6160"/>
    <w:rsid w:val="003F6398"/>
    <w:rsid w:val="004007D3"/>
    <w:rsid w:val="00410F2E"/>
    <w:rsid w:val="00416FDC"/>
    <w:rsid w:val="00434EAA"/>
    <w:rsid w:val="00441D32"/>
    <w:rsid w:val="00445CEB"/>
    <w:rsid w:val="0045179C"/>
    <w:rsid w:val="004571B5"/>
    <w:rsid w:val="00457FB0"/>
    <w:rsid w:val="00462259"/>
    <w:rsid w:val="0046525D"/>
    <w:rsid w:val="004722F8"/>
    <w:rsid w:val="00476B18"/>
    <w:rsid w:val="004821CB"/>
    <w:rsid w:val="00490020"/>
    <w:rsid w:val="00493A45"/>
    <w:rsid w:val="00493F15"/>
    <w:rsid w:val="00495DB7"/>
    <w:rsid w:val="004A17AC"/>
    <w:rsid w:val="004A6C8D"/>
    <w:rsid w:val="004B0DAF"/>
    <w:rsid w:val="004B5602"/>
    <w:rsid w:val="004B6108"/>
    <w:rsid w:val="004B6E7E"/>
    <w:rsid w:val="004C47ED"/>
    <w:rsid w:val="004E09AD"/>
    <w:rsid w:val="004F047A"/>
    <w:rsid w:val="004F5C50"/>
    <w:rsid w:val="004F7242"/>
    <w:rsid w:val="005007C6"/>
    <w:rsid w:val="00501600"/>
    <w:rsid w:val="0050228B"/>
    <w:rsid w:val="00504955"/>
    <w:rsid w:val="005055A1"/>
    <w:rsid w:val="00530DC4"/>
    <w:rsid w:val="00532845"/>
    <w:rsid w:val="00541654"/>
    <w:rsid w:val="00574B18"/>
    <w:rsid w:val="005821DA"/>
    <w:rsid w:val="0058305B"/>
    <w:rsid w:val="005A09F7"/>
    <w:rsid w:val="005A1BD8"/>
    <w:rsid w:val="005A3645"/>
    <w:rsid w:val="005A6E9D"/>
    <w:rsid w:val="005C422B"/>
    <w:rsid w:val="005D2723"/>
    <w:rsid w:val="005E25AA"/>
    <w:rsid w:val="005E5C86"/>
    <w:rsid w:val="005F23D2"/>
    <w:rsid w:val="006008A9"/>
    <w:rsid w:val="00616FB7"/>
    <w:rsid w:val="006177FC"/>
    <w:rsid w:val="006300FF"/>
    <w:rsid w:val="00632855"/>
    <w:rsid w:val="00650197"/>
    <w:rsid w:val="00652157"/>
    <w:rsid w:val="006550D3"/>
    <w:rsid w:val="00663008"/>
    <w:rsid w:val="0069448C"/>
    <w:rsid w:val="00694F44"/>
    <w:rsid w:val="00695B6A"/>
    <w:rsid w:val="006A4121"/>
    <w:rsid w:val="006A4327"/>
    <w:rsid w:val="006B4C31"/>
    <w:rsid w:val="006B7625"/>
    <w:rsid w:val="006C196F"/>
    <w:rsid w:val="006D09F3"/>
    <w:rsid w:val="006E4769"/>
    <w:rsid w:val="006E4A22"/>
    <w:rsid w:val="006F06BC"/>
    <w:rsid w:val="007025B2"/>
    <w:rsid w:val="007028CE"/>
    <w:rsid w:val="007127A0"/>
    <w:rsid w:val="00714305"/>
    <w:rsid w:val="00732837"/>
    <w:rsid w:val="0073452F"/>
    <w:rsid w:val="00735DA5"/>
    <w:rsid w:val="00736658"/>
    <w:rsid w:val="00737BE0"/>
    <w:rsid w:val="00746581"/>
    <w:rsid w:val="00753610"/>
    <w:rsid w:val="00760524"/>
    <w:rsid w:val="00761640"/>
    <w:rsid w:val="00764AF4"/>
    <w:rsid w:val="00765FB2"/>
    <w:rsid w:val="00766706"/>
    <w:rsid w:val="00766DA9"/>
    <w:rsid w:val="00767465"/>
    <w:rsid w:val="007674EF"/>
    <w:rsid w:val="007833A4"/>
    <w:rsid w:val="00790058"/>
    <w:rsid w:val="007906F7"/>
    <w:rsid w:val="007A01C5"/>
    <w:rsid w:val="007A12FC"/>
    <w:rsid w:val="007B033D"/>
    <w:rsid w:val="007D0BE1"/>
    <w:rsid w:val="007F4BE9"/>
    <w:rsid w:val="007F5350"/>
    <w:rsid w:val="00802CE6"/>
    <w:rsid w:val="00806634"/>
    <w:rsid w:val="0081357E"/>
    <w:rsid w:val="00834CC3"/>
    <w:rsid w:val="00836362"/>
    <w:rsid w:val="00844725"/>
    <w:rsid w:val="0085005F"/>
    <w:rsid w:val="008530CE"/>
    <w:rsid w:val="00853D38"/>
    <w:rsid w:val="0085455B"/>
    <w:rsid w:val="00861063"/>
    <w:rsid w:val="00867754"/>
    <w:rsid w:val="008728CD"/>
    <w:rsid w:val="00872C22"/>
    <w:rsid w:val="0089412E"/>
    <w:rsid w:val="008967F0"/>
    <w:rsid w:val="008A196B"/>
    <w:rsid w:val="008A2C0C"/>
    <w:rsid w:val="008A5EF5"/>
    <w:rsid w:val="008C4144"/>
    <w:rsid w:val="008C5E30"/>
    <w:rsid w:val="008D18B6"/>
    <w:rsid w:val="008D2181"/>
    <w:rsid w:val="008D778A"/>
    <w:rsid w:val="008E2849"/>
    <w:rsid w:val="008F26B4"/>
    <w:rsid w:val="008F2E9B"/>
    <w:rsid w:val="008F565C"/>
    <w:rsid w:val="008F662E"/>
    <w:rsid w:val="00900758"/>
    <w:rsid w:val="00904C59"/>
    <w:rsid w:val="00913265"/>
    <w:rsid w:val="00915A49"/>
    <w:rsid w:val="009236FC"/>
    <w:rsid w:val="00932198"/>
    <w:rsid w:val="0093483D"/>
    <w:rsid w:val="009437A2"/>
    <w:rsid w:val="00946995"/>
    <w:rsid w:val="00947EF3"/>
    <w:rsid w:val="00951273"/>
    <w:rsid w:val="00951A59"/>
    <w:rsid w:val="00975B13"/>
    <w:rsid w:val="0098382E"/>
    <w:rsid w:val="009968D2"/>
    <w:rsid w:val="009A2085"/>
    <w:rsid w:val="009B053A"/>
    <w:rsid w:val="009B3C55"/>
    <w:rsid w:val="009C1040"/>
    <w:rsid w:val="009C5C62"/>
    <w:rsid w:val="009C66D7"/>
    <w:rsid w:val="009D7C7B"/>
    <w:rsid w:val="009E1351"/>
    <w:rsid w:val="00A01D79"/>
    <w:rsid w:val="00A11EDC"/>
    <w:rsid w:val="00A12D3C"/>
    <w:rsid w:val="00A223CA"/>
    <w:rsid w:val="00A24125"/>
    <w:rsid w:val="00A407F5"/>
    <w:rsid w:val="00A451A0"/>
    <w:rsid w:val="00A550B7"/>
    <w:rsid w:val="00A62E24"/>
    <w:rsid w:val="00A65F14"/>
    <w:rsid w:val="00A66C79"/>
    <w:rsid w:val="00A72C7A"/>
    <w:rsid w:val="00A76174"/>
    <w:rsid w:val="00A87BDA"/>
    <w:rsid w:val="00AA6FC2"/>
    <w:rsid w:val="00AB07EB"/>
    <w:rsid w:val="00AB2795"/>
    <w:rsid w:val="00AB7347"/>
    <w:rsid w:val="00AC0238"/>
    <w:rsid w:val="00AC1103"/>
    <w:rsid w:val="00AC42DA"/>
    <w:rsid w:val="00AC4831"/>
    <w:rsid w:val="00AD016D"/>
    <w:rsid w:val="00AD3582"/>
    <w:rsid w:val="00AD4B5C"/>
    <w:rsid w:val="00AD4E67"/>
    <w:rsid w:val="00AD67D6"/>
    <w:rsid w:val="00AE6445"/>
    <w:rsid w:val="00AF1411"/>
    <w:rsid w:val="00AF239C"/>
    <w:rsid w:val="00AF549D"/>
    <w:rsid w:val="00AF6726"/>
    <w:rsid w:val="00B02CA8"/>
    <w:rsid w:val="00B10FDF"/>
    <w:rsid w:val="00B1494F"/>
    <w:rsid w:val="00B22494"/>
    <w:rsid w:val="00B22E77"/>
    <w:rsid w:val="00B30DF2"/>
    <w:rsid w:val="00B31A36"/>
    <w:rsid w:val="00B323C7"/>
    <w:rsid w:val="00B42CD5"/>
    <w:rsid w:val="00B50112"/>
    <w:rsid w:val="00B7089A"/>
    <w:rsid w:val="00B74F9F"/>
    <w:rsid w:val="00B81490"/>
    <w:rsid w:val="00B82158"/>
    <w:rsid w:val="00B82E92"/>
    <w:rsid w:val="00BA3461"/>
    <w:rsid w:val="00BA4A46"/>
    <w:rsid w:val="00BA6797"/>
    <w:rsid w:val="00BB65BA"/>
    <w:rsid w:val="00BB730F"/>
    <w:rsid w:val="00BD7491"/>
    <w:rsid w:val="00BE3903"/>
    <w:rsid w:val="00C004CD"/>
    <w:rsid w:val="00C0165F"/>
    <w:rsid w:val="00C035C1"/>
    <w:rsid w:val="00C074D7"/>
    <w:rsid w:val="00C10791"/>
    <w:rsid w:val="00C20BAA"/>
    <w:rsid w:val="00C43552"/>
    <w:rsid w:val="00C478D3"/>
    <w:rsid w:val="00C54324"/>
    <w:rsid w:val="00C557CB"/>
    <w:rsid w:val="00C62702"/>
    <w:rsid w:val="00C72544"/>
    <w:rsid w:val="00C73213"/>
    <w:rsid w:val="00C738C1"/>
    <w:rsid w:val="00C82E9F"/>
    <w:rsid w:val="00C868BD"/>
    <w:rsid w:val="00C87B20"/>
    <w:rsid w:val="00C87CB3"/>
    <w:rsid w:val="00C87E59"/>
    <w:rsid w:val="00CB44AB"/>
    <w:rsid w:val="00CC2638"/>
    <w:rsid w:val="00CC2829"/>
    <w:rsid w:val="00CD40D8"/>
    <w:rsid w:val="00CD7F2B"/>
    <w:rsid w:val="00CF3B00"/>
    <w:rsid w:val="00D01D1C"/>
    <w:rsid w:val="00D078B0"/>
    <w:rsid w:val="00D139F5"/>
    <w:rsid w:val="00D3339F"/>
    <w:rsid w:val="00D41DD7"/>
    <w:rsid w:val="00D434DA"/>
    <w:rsid w:val="00D458D0"/>
    <w:rsid w:val="00D462BA"/>
    <w:rsid w:val="00D52660"/>
    <w:rsid w:val="00D63EBF"/>
    <w:rsid w:val="00D65065"/>
    <w:rsid w:val="00D77C2B"/>
    <w:rsid w:val="00D93619"/>
    <w:rsid w:val="00DA7A1C"/>
    <w:rsid w:val="00DA7EB1"/>
    <w:rsid w:val="00DB0CEE"/>
    <w:rsid w:val="00DB4F00"/>
    <w:rsid w:val="00DB7BA1"/>
    <w:rsid w:val="00DC583E"/>
    <w:rsid w:val="00DD1F94"/>
    <w:rsid w:val="00DF1CF6"/>
    <w:rsid w:val="00DF417F"/>
    <w:rsid w:val="00E0113D"/>
    <w:rsid w:val="00E04DEF"/>
    <w:rsid w:val="00E05AE1"/>
    <w:rsid w:val="00E1747B"/>
    <w:rsid w:val="00E25488"/>
    <w:rsid w:val="00E25D60"/>
    <w:rsid w:val="00E33E4D"/>
    <w:rsid w:val="00E358E4"/>
    <w:rsid w:val="00E41D6F"/>
    <w:rsid w:val="00E61E5E"/>
    <w:rsid w:val="00E62AF8"/>
    <w:rsid w:val="00EC362A"/>
    <w:rsid w:val="00EC5492"/>
    <w:rsid w:val="00EC7A5F"/>
    <w:rsid w:val="00ED5477"/>
    <w:rsid w:val="00EE0C5F"/>
    <w:rsid w:val="00EE0E27"/>
    <w:rsid w:val="00EE4293"/>
    <w:rsid w:val="00EE5CCE"/>
    <w:rsid w:val="00EF2354"/>
    <w:rsid w:val="00EF6550"/>
    <w:rsid w:val="00F00DBD"/>
    <w:rsid w:val="00F0136A"/>
    <w:rsid w:val="00F10907"/>
    <w:rsid w:val="00F12735"/>
    <w:rsid w:val="00F155AD"/>
    <w:rsid w:val="00F15CBB"/>
    <w:rsid w:val="00F23C79"/>
    <w:rsid w:val="00F2663E"/>
    <w:rsid w:val="00F31B2D"/>
    <w:rsid w:val="00F4696B"/>
    <w:rsid w:val="00F525C3"/>
    <w:rsid w:val="00F5334A"/>
    <w:rsid w:val="00F54842"/>
    <w:rsid w:val="00F6338D"/>
    <w:rsid w:val="00F650F1"/>
    <w:rsid w:val="00F668F5"/>
    <w:rsid w:val="00F70C95"/>
    <w:rsid w:val="00F722D2"/>
    <w:rsid w:val="00F7413E"/>
    <w:rsid w:val="00F82155"/>
    <w:rsid w:val="00F83E6B"/>
    <w:rsid w:val="00F92791"/>
    <w:rsid w:val="00FC6D4B"/>
    <w:rsid w:val="00FD2789"/>
    <w:rsid w:val="00FE0D4C"/>
    <w:rsid w:val="00FE231F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075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paragraph" w:customStyle="1" w:styleId="FR1">
    <w:name w:val="FR1"/>
    <w:rsid w:val="000230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9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73.wmf"/><Relationship Id="rId159" Type="http://schemas.openxmlformats.org/officeDocument/2006/relationships/image" Target="media/image83.wmf"/><Relationship Id="rId170" Type="http://schemas.openxmlformats.org/officeDocument/2006/relationships/image" Target="media/image88.wmf"/><Relationship Id="rId191" Type="http://schemas.openxmlformats.org/officeDocument/2006/relationships/image" Target="media/image98.wmf"/><Relationship Id="rId205" Type="http://schemas.openxmlformats.org/officeDocument/2006/relationships/image" Target="media/image105.wmf"/><Relationship Id="rId107" Type="http://schemas.openxmlformats.org/officeDocument/2006/relationships/image" Target="media/image56.e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68.wmf"/><Relationship Id="rId149" Type="http://schemas.openxmlformats.org/officeDocument/2006/relationships/image" Target="media/image78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2.bin"/><Relationship Id="rId181" Type="http://schemas.openxmlformats.org/officeDocument/2006/relationships/image" Target="media/image93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64.wmf"/><Relationship Id="rId139" Type="http://schemas.openxmlformats.org/officeDocument/2006/relationships/oleObject" Target="embeddings/oleObject61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67.bin"/><Relationship Id="rId171" Type="http://schemas.openxmlformats.org/officeDocument/2006/relationships/oleObject" Target="embeddings/oleObject78.bin"/><Relationship Id="rId192" Type="http://schemas.openxmlformats.org/officeDocument/2006/relationships/oleObject" Target="embeddings/oleObject89.bin"/><Relationship Id="rId206" Type="http://schemas.openxmlformats.org/officeDocument/2006/relationships/oleObject" Target="embeddings/oleObject96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7.emf"/><Relationship Id="rId129" Type="http://schemas.openxmlformats.org/officeDocument/2006/relationships/oleObject" Target="embeddings/oleObject56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2.bin"/><Relationship Id="rId161" Type="http://schemas.openxmlformats.org/officeDocument/2006/relationships/image" Target="media/image84.wmf"/><Relationship Id="rId182" Type="http://schemas.openxmlformats.org/officeDocument/2006/relationships/oleObject" Target="embeddings/oleObject84.bin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0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9.wmf"/><Relationship Id="rId151" Type="http://schemas.openxmlformats.org/officeDocument/2006/relationships/image" Target="media/image79.wmf"/><Relationship Id="rId172" Type="http://schemas.openxmlformats.org/officeDocument/2006/relationships/oleObject" Target="embeddings/oleObject79.bin"/><Relationship Id="rId193" Type="http://schemas.openxmlformats.org/officeDocument/2006/relationships/image" Target="media/image99.wmf"/><Relationship Id="rId207" Type="http://schemas.openxmlformats.org/officeDocument/2006/relationships/fontTable" Target="fontTable.xml"/><Relationship Id="rId13" Type="http://schemas.openxmlformats.org/officeDocument/2006/relationships/oleObject" Target="embeddings/oleObject4.bin"/><Relationship Id="rId109" Type="http://schemas.openxmlformats.org/officeDocument/2006/relationships/image" Target="media/image58.e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65.wmf"/><Relationship Id="rId141" Type="http://schemas.openxmlformats.org/officeDocument/2006/relationships/image" Target="media/image74.wmf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73.bin"/><Relationship Id="rId183" Type="http://schemas.openxmlformats.org/officeDocument/2006/relationships/image" Target="media/image94.wmf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9.png"/><Relationship Id="rId115" Type="http://schemas.openxmlformats.org/officeDocument/2006/relationships/oleObject" Target="embeddings/oleObject48.bin"/><Relationship Id="rId131" Type="http://schemas.openxmlformats.org/officeDocument/2006/relationships/oleObject" Target="embeddings/oleObject57.bin"/><Relationship Id="rId136" Type="http://schemas.openxmlformats.org/officeDocument/2006/relationships/image" Target="media/image72.wmf"/><Relationship Id="rId157" Type="http://schemas.openxmlformats.org/officeDocument/2006/relationships/image" Target="media/image82.wmf"/><Relationship Id="rId178" Type="http://schemas.openxmlformats.org/officeDocument/2006/relationships/oleObject" Target="embeddings/oleObject82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68.bin"/><Relationship Id="rId173" Type="http://schemas.openxmlformats.org/officeDocument/2006/relationships/image" Target="media/image89.wmf"/><Relationship Id="rId194" Type="http://schemas.openxmlformats.org/officeDocument/2006/relationships/oleObject" Target="embeddings/oleObject90.bin"/><Relationship Id="rId199" Type="http://schemas.openxmlformats.org/officeDocument/2006/relationships/image" Target="media/image102.wmf"/><Relationship Id="rId203" Type="http://schemas.openxmlformats.org/officeDocument/2006/relationships/image" Target="media/image104.wmf"/><Relationship Id="rId208" Type="http://schemas.openxmlformats.org/officeDocument/2006/relationships/theme" Target="theme/theme1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9.png"/><Relationship Id="rId105" Type="http://schemas.openxmlformats.org/officeDocument/2006/relationships/image" Target="media/image54.png"/><Relationship Id="rId126" Type="http://schemas.openxmlformats.org/officeDocument/2006/relationships/image" Target="media/image67.wmf"/><Relationship Id="rId147" Type="http://schemas.openxmlformats.org/officeDocument/2006/relationships/image" Target="media/image77.wmf"/><Relationship Id="rId168" Type="http://schemas.openxmlformats.org/officeDocument/2006/relationships/image" Target="media/image87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png"/><Relationship Id="rId121" Type="http://schemas.openxmlformats.org/officeDocument/2006/relationships/oleObject" Target="embeddings/oleObject51.bin"/><Relationship Id="rId142" Type="http://schemas.openxmlformats.org/officeDocument/2006/relationships/oleObject" Target="embeddings/oleObject63.bin"/><Relationship Id="rId163" Type="http://schemas.openxmlformats.org/officeDocument/2006/relationships/image" Target="media/image85.wmf"/><Relationship Id="rId184" Type="http://schemas.openxmlformats.org/officeDocument/2006/relationships/oleObject" Target="embeddings/oleObject85.bin"/><Relationship Id="rId189" Type="http://schemas.openxmlformats.org/officeDocument/2006/relationships/image" Target="media/image97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63.wmf"/><Relationship Id="rId137" Type="http://schemas.openxmlformats.org/officeDocument/2006/relationships/oleObject" Target="embeddings/oleObject60.bin"/><Relationship Id="rId158" Type="http://schemas.openxmlformats.org/officeDocument/2006/relationships/oleObject" Target="embeddings/oleObject7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image" Target="media/image60.png"/><Relationship Id="rId132" Type="http://schemas.openxmlformats.org/officeDocument/2006/relationships/image" Target="media/image70.wmf"/><Relationship Id="rId153" Type="http://schemas.openxmlformats.org/officeDocument/2006/relationships/image" Target="media/image80.wmf"/><Relationship Id="rId174" Type="http://schemas.openxmlformats.org/officeDocument/2006/relationships/oleObject" Target="embeddings/oleObject80.bin"/><Relationship Id="rId179" Type="http://schemas.openxmlformats.org/officeDocument/2006/relationships/image" Target="media/image92.wmf"/><Relationship Id="rId195" Type="http://schemas.openxmlformats.org/officeDocument/2006/relationships/image" Target="media/image100.wmf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5.emf"/><Relationship Id="rId127" Type="http://schemas.openxmlformats.org/officeDocument/2006/relationships/oleObject" Target="embeddings/oleObject5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122" Type="http://schemas.openxmlformats.org/officeDocument/2006/relationships/oleObject" Target="embeddings/oleObject52.bin"/><Relationship Id="rId143" Type="http://schemas.openxmlformats.org/officeDocument/2006/relationships/image" Target="media/image75.wmf"/><Relationship Id="rId148" Type="http://schemas.openxmlformats.org/officeDocument/2006/relationships/oleObject" Target="embeddings/oleObject66.bin"/><Relationship Id="rId164" Type="http://schemas.openxmlformats.org/officeDocument/2006/relationships/oleObject" Target="embeddings/oleObject74.bin"/><Relationship Id="rId169" Type="http://schemas.openxmlformats.org/officeDocument/2006/relationships/oleObject" Target="embeddings/oleObject77.bin"/><Relationship Id="rId185" Type="http://schemas.openxmlformats.org/officeDocument/2006/relationships/image" Target="media/image95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83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61.wmf"/><Relationship Id="rId133" Type="http://schemas.openxmlformats.org/officeDocument/2006/relationships/oleObject" Target="embeddings/oleObject58.bin"/><Relationship Id="rId154" Type="http://schemas.openxmlformats.org/officeDocument/2006/relationships/oleObject" Target="embeddings/oleObject69.bin"/><Relationship Id="rId175" Type="http://schemas.openxmlformats.org/officeDocument/2006/relationships/image" Target="media/image90.wmf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3.bin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51.png"/><Relationship Id="rId123" Type="http://schemas.openxmlformats.org/officeDocument/2006/relationships/image" Target="media/image66.wmf"/><Relationship Id="rId144" Type="http://schemas.openxmlformats.org/officeDocument/2006/relationships/oleObject" Target="embeddings/oleObject64.bin"/><Relationship Id="rId90" Type="http://schemas.openxmlformats.org/officeDocument/2006/relationships/image" Target="media/image43.wmf"/><Relationship Id="rId165" Type="http://schemas.openxmlformats.org/officeDocument/2006/relationships/image" Target="media/image86.wmf"/><Relationship Id="rId186" Type="http://schemas.openxmlformats.org/officeDocument/2006/relationships/oleObject" Target="embeddings/oleObject86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47.bin"/><Relationship Id="rId134" Type="http://schemas.openxmlformats.org/officeDocument/2006/relationships/image" Target="media/image71.wmf"/><Relationship Id="rId80" Type="http://schemas.openxmlformats.org/officeDocument/2006/relationships/image" Target="media/image38.wmf"/><Relationship Id="rId155" Type="http://schemas.openxmlformats.org/officeDocument/2006/relationships/image" Target="media/image81.wmf"/><Relationship Id="rId176" Type="http://schemas.openxmlformats.org/officeDocument/2006/relationships/oleObject" Target="embeddings/oleObject81.bin"/><Relationship Id="rId197" Type="http://schemas.openxmlformats.org/officeDocument/2006/relationships/image" Target="media/image101.wmf"/><Relationship Id="rId201" Type="http://schemas.openxmlformats.org/officeDocument/2006/relationships/image" Target="media/image103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52.png"/><Relationship Id="rId124" Type="http://schemas.openxmlformats.org/officeDocument/2006/relationships/oleObject" Target="embeddings/oleObject53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76.wmf"/><Relationship Id="rId166" Type="http://schemas.openxmlformats.org/officeDocument/2006/relationships/oleObject" Target="embeddings/oleObject75.bin"/><Relationship Id="rId187" Type="http://schemas.openxmlformats.org/officeDocument/2006/relationships/image" Target="media/image96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62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59.bin"/><Relationship Id="rId156" Type="http://schemas.openxmlformats.org/officeDocument/2006/relationships/oleObject" Target="embeddings/oleObject70.bin"/><Relationship Id="rId177" Type="http://schemas.openxmlformats.org/officeDocument/2006/relationships/image" Target="media/image91.wmf"/><Relationship Id="rId198" Type="http://schemas.openxmlformats.org/officeDocument/2006/relationships/oleObject" Target="embeddings/oleObject92.bin"/><Relationship Id="rId202" Type="http://schemas.openxmlformats.org/officeDocument/2006/relationships/oleObject" Target="embeddings/oleObject9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image" Target="media/image53.png"/><Relationship Id="rId125" Type="http://schemas.openxmlformats.org/officeDocument/2006/relationships/oleObject" Target="embeddings/oleObject54.bin"/><Relationship Id="rId146" Type="http://schemas.openxmlformats.org/officeDocument/2006/relationships/oleObject" Target="embeddings/oleObject65.bin"/><Relationship Id="rId167" Type="http://schemas.openxmlformats.org/officeDocument/2006/relationships/oleObject" Target="embeddings/oleObject76.bin"/><Relationship Id="rId188" Type="http://schemas.openxmlformats.org/officeDocument/2006/relationships/oleObject" Target="embeddings/oleObject87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14</Pages>
  <Words>2462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Ярослав Левашов</cp:lastModifiedBy>
  <cp:revision>21</cp:revision>
  <dcterms:created xsi:type="dcterms:W3CDTF">2025-03-10T10:55:00Z</dcterms:created>
  <dcterms:modified xsi:type="dcterms:W3CDTF">2025-03-28T11:26:00Z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