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94260" w:rsidRDefault="00B94260" w:rsidP="00534109">
      <w:pPr>
        <w:pStyle w:val="10"/>
        <w:jc w:val="center"/>
        <w:rPr>
          <w:b/>
          <w:sz w:val="28"/>
          <w:szCs w:val="28"/>
          <w:lang w:val="ru-RU"/>
        </w:rPr>
      </w:pPr>
      <w:r w:rsidRPr="00534109">
        <w:rPr>
          <w:b/>
          <w:sz w:val="28"/>
          <w:szCs w:val="28"/>
        </w:rPr>
        <w:t xml:space="preserve">Комплект </w:t>
      </w:r>
      <w:r w:rsidRPr="004E1214">
        <w:rPr>
          <w:b/>
          <w:sz w:val="28"/>
          <w:szCs w:val="28"/>
          <w:lang w:val="ru-RU"/>
        </w:rPr>
        <w:t>оценочных</w:t>
      </w:r>
      <w:r w:rsidR="00047FF7">
        <w:rPr>
          <w:b/>
          <w:sz w:val="28"/>
          <w:szCs w:val="28"/>
          <w:lang w:val="ru-RU"/>
        </w:rPr>
        <w:t xml:space="preserve"> </w:t>
      </w:r>
      <w:r w:rsidRPr="004E1214">
        <w:rPr>
          <w:b/>
          <w:sz w:val="28"/>
          <w:szCs w:val="28"/>
          <w:lang w:val="ru-RU"/>
        </w:rPr>
        <w:t>материалов</w:t>
      </w:r>
      <w:r w:rsidRPr="00534109">
        <w:rPr>
          <w:b/>
          <w:sz w:val="28"/>
          <w:szCs w:val="28"/>
        </w:rPr>
        <w:t xml:space="preserve"> по </w:t>
      </w:r>
      <w:r w:rsidRPr="004E1214">
        <w:rPr>
          <w:b/>
          <w:sz w:val="28"/>
          <w:szCs w:val="28"/>
          <w:lang w:val="ru-RU"/>
        </w:rPr>
        <w:t>дисциплине</w:t>
      </w:r>
    </w:p>
    <w:p w:rsidR="00B94260" w:rsidRPr="00534109" w:rsidRDefault="00B94260" w:rsidP="00534109">
      <w:pPr>
        <w:pStyle w:val="10"/>
        <w:jc w:val="center"/>
        <w:rPr>
          <w:b/>
          <w:sz w:val="28"/>
          <w:szCs w:val="28"/>
        </w:rPr>
      </w:pPr>
      <w:r w:rsidRPr="00534109">
        <w:rPr>
          <w:b/>
          <w:sz w:val="28"/>
          <w:szCs w:val="28"/>
        </w:rPr>
        <w:t>«</w:t>
      </w:r>
      <w:r w:rsidRPr="004E1214">
        <w:rPr>
          <w:b/>
          <w:sz w:val="28"/>
          <w:szCs w:val="28"/>
          <w:lang w:val="ru-RU"/>
        </w:rPr>
        <w:t>Физическая</w:t>
      </w:r>
      <w:r w:rsidRPr="00534109">
        <w:rPr>
          <w:b/>
          <w:sz w:val="28"/>
          <w:szCs w:val="28"/>
        </w:rPr>
        <w:t xml:space="preserve"> культура и спорт»</w:t>
      </w:r>
    </w:p>
    <w:p w:rsidR="00B94260" w:rsidRPr="00534109" w:rsidRDefault="00B94260" w:rsidP="00534109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sz w:val="28"/>
          <w:szCs w:val="28"/>
        </w:rPr>
      </w:pPr>
    </w:p>
    <w:p w:rsidR="00B94260" w:rsidRDefault="00B94260" w:rsidP="00534109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534109">
        <w:rPr>
          <w:rFonts w:ascii="Times New Roman" w:hAnsi="Times New Roman"/>
          <w:color w:val="auto"/>
          <w:sz w:val="28"/>
          <w:szCs w:val="28"/>
        </w:rPr>
        <w:t>Задания закрытого типа</w:t>
      </w:r>
    </w:p>
    <w:p w:rsidR="00E6033B" w:rsidRPr="00E6033B" w:rsidRDefault="00E6033B" w:rsidP="00E6033B"/>
    <w:p w:rsidR="00B94260" w:rsidRDefault="00B94260" w:rsidP="00E6033B">
      <w:pPr>
        <w:pStyle w:val="4"/>
        <w:spacing w:before="0" w:after="0" w:line="240" w:lineRule="auto"/>
        <w:ind w:firstLine="709"/>
      </w:pPr>
      <w:r w:rsidRPr="00534109">
        <w:t>Задания закрытого типа на выбор правильного ответа</w:t>
      </w:r>
    </w:p>
    <w:p w:rsidR="00E6033B" w:rsidRPr="00E6033B" w:rsidRDefault="00E6033B" w:rsidP="00E6033B">
      <w:pPr>
        <w:ind w:firstLine="709"/>
      </w:pPr>
    </w:p>
    <w:p w:rsidR="00B94260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534109">
        <w:rPr>
          <w:rFonts w:ascii="Times New Roman" w:hAnsi="Times New Roman"/>
          <w:i/>
          <w:iCs/>
          <w:sz w:val="28"/>
          <w:szCs w:val="28"/>
        </w:rPr>
        <w:t>Выберите один правильный ответ</w:t>
      </w:r>
    </w:p>
    <w:p w:rsidR="00E6033B" w:rsidRPr="00534109" w:rsidRDefault="00E6033B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1. По определению Всемирной организации здравоохранения «Здоровье – это</w:t>
      </w:r>
    </w:p>
    <w:p w:rsidR="00B94260" w:rsidRPr="00534109" w:rsidRDefault="00B94260" w:rsidP="00E6033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А) состояние социального и духовного благополучия, характеризуется высоким развитием физических качеств</w:t>
      </w:r>
    </w:p>
    <w:p w:rsidR="00B94260" w:rsidRPr="00534109" w:rsidRDefault="00B94260" w:rsidP="00E6033B">
      <w:pPr>
        <w:spacing w:after="0" w:line="240" w:lineRule="auto"/>
        <w:ind w:firstLine="709"/>
        <w:contextualSpacing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Б) состояние отсутствия болезней, характеризуется физическим благоп</w:t>
      </w:r>
      <w:r w:rsidRPr="00534109">
        <w:rPr>
          <w:rFonts w:ascii="Times New Roman" w:hAnsi="Times New Roman"/>
          <w:sz w:val="28"/>
          <w:szCs w:val="28"/>
        </w:rPr>
        <w:t>о</w:t>
      </w:r>
      <w:r w:rsidRPr="00534109">
        <w:rPr>
          <w:rFonts w:ascii="Times New Roman" w:hAnsi="Times New Roman"/>
          <w:sz w:val="28"/>
          <w:szCs w:val="28"/>
        </w:rPr>
        <w:t>лучием</w:t>
      </w:r>
    </w:p>
    <w:p w:rsidR="00B94260" w:rsidRPr="00534109" w:rsidRDefault="00B94260" w:rsidP="00E6033B">
      <w:pPr>
        <w:spacing w:after="0" w:line="240" w:lineRule="auto"/>
        <w:ind w:firstLine="709"/>
        <w:contextualSpacing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В) состояние полного физического, духовного и социального благопол</w:t>
      </w:r>
      <w:r w:rsidRPr="00534109">
        <w:rPr>
          <w:rFonts w:ascii="Times New Roman" w:hAnsi="Times New Roman"/>
          <w:bCs/>
          <w:sz w:val="28"/>
          <w:szCs w:val="28"/>
        </w:rPr>
        <w:t>у</w:t>
      </w:r>
      <w:r w:rsidRPr="00534109">
        <w:rPr>
          <w:rFonts w:ascii="Times New Roman" w:hAnsi="Times New Roman"/>
          <w:bCs/>
          <w:sz w:val="28"/>
          <w:szCs w:val="28"/>
        </w:rPr>
        <w:t>чия, а не только отсутствие болезней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Г) состояние полного благополучия и комфорта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Правильный ответ: В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(УК-7.1,УК-7.</w:t>
      </w:r>
      <w:r>
        <w:rPr>
          <w:rFonts w:ascii="Times New Roman" w:hAnsi="Times New Roman"/>
          <w:sz w:val="28"/>
          <w:szCs w:val="28"/>
        </w:rPr>
        <w:t>2</w:t>
      </w:r>
      <w:r w:rsidRPr="00534109">
        <w:rPr>
          <w:rFonts w:ascii="Times New Roman" w:hAnsi="Times New Roman"/>
          <w:sz w:val="28"/>
          <w:szCs w:val="28"/>
        </w:rPr>
        <w:t>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2. Основные компоненты здоровья – это</w:t>
      </w:r>
    </w:p>
    <w:p w:rsidR="00B94260" w:rsidRPr="00534109" w:rsidRDefault="00B94260" w:rsidP="00E6033B">
      <w:pPr>
        <w:spacing w:after="0" w:line="240" w:lineRule="auto"/>
        <w:ind w:firstLine="709"/>
        <w:contextualSpacing/>
        <w:rPr>
          <w:rFonts w:ascii="Times New Roman" w:hAnsi="Times New Roman"/>
          <w:spacing w:val="-10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А</w:t>
      </w:r>
      <w:r w:rsidRPr="00534109">
        <w:rPr>
          <w:rFonts w:ascii="Times New Roman" w:hAnsi="Times New Roman"/>
          <w:spacing w:val="-10"/>
          <w:sz w:val="28"/>
          <w:szCs w:val="28"/>
        </w:rPr>
        <w:t>) показатели роста и развития,</w:t>
      </w:r>
      <w:r w:rsidR="004E1214">
        <w:rPr>
          <w:rFonts w:ascii="Times New Roman" w:hAnsi="Times New Roman"/>
          <w:spacing w:val="-10"/>
          <w:sz w:val="28"/>
          <w:szCs w:val="28"/>
        </w:rPr>
        <w:t xml:space="preserve"> </w:t>
      </w:r>
      <w:hyperlink r:id="rId8" w:history="1">
        <w:r w:rsidRPr="00534109">
          <w:rPr>
            <w:rFonts w:ascii="Times New Roman" w:hAnsi="Times New Roman"/>
            <w:spacing w:val="-10"/>
            <w:sz w:val="28"/>
            <w:szCs w:val="28"/>
          </w:rPr>
          <w:t>функциональное состояние, резер</w:t>
        </w:r>
        <w:r w:rsidRPr="00534109">
          <w:rPr>
            <w:rFonts w:ascii="Times New Roman" w:hAnsi="Times New Roman"/>
            <w:spacing w:val="-10"/>
            <w:sz w:val="28"/>
            <w:szCs w:val="28"/>
          </w:rPr>
          <w:t>в</w:t>
        </w:r>
        <w:r w:rsidRPr="00534109">
          <w:rPr>
            <w:rFonts w:ascii="Times New Roman" w:hAnsi="Times New Roman"/>
            <w:spacing w:val="-10"/>
            <w:sz w:val="28"/>
            <w:szCs w:val="28"/>
          </w:rPr>
          <w:t>ные</w:t>
        </w:r>
      </w:hyperlink>
      <w:r w:rsidRPr="00534109">
        <w:rPr>
          <w:rFonts w:ascii="Times New Roman" w:hAnsi="Times New Roman"/>
          <w:spacing w:val="-10"/>
          <w:sz w:val="28"/>
          <w:szCs w:val="28"/>
        </w:rPr>
        <w:t> возможности организма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Б) соматическое, физическое, психическое, нравственное здоровье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В) индивидуальное, общественное, физическое здоровье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Г) показатели ЧСС, АД, роста, веса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Правильный ответ: Б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(УК-7.1,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3. ЧСС в 100-120 уд/мин в спокойном состоянии – это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 xml:space="preserve">А) брадикардия 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Б) аритмия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В) тахикардия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Г) миопия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Правильный ответ: В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Компетенции (индикаторы): УК-7 (УК-7.1,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</w:p>
    <w:p w:rsidR="00B94260" w:rsidRPr="00534109" w:rsidRDefault="00B94260" w:rsidP="00E6033B">
      <w:pPr>
        <w:pStyle w:val="4"/>
        <w:spacing w:before="0" w:after="0" w:line="240" w:lineRule="auto"/>
        <w:ind w:firstLine="709"/>
      </w:pPr>
      <w:r w:rsidRPr="00534109">
        <w:t>Задания закрытого типа на установление соответствия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534109">
        <w:rPr>
          <w:rFonts w:ascii="Times New Roman" w:hAnsi="Times New Roman"/>
          <w:i/>
          <w:iCs/>
          <w:sz w:val="28"/>
          <w:szCs w:val="28"/>
        </w:rPr>
        <w:t xml:space="preserve">Установите правильное соответствие. 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534109">
        <w:rPr>
          <w:rFonts w:ascii="Times New Roman" w:hAnsi="Times New Roman"/>
          <w:i/>
          <w:iCs/>
          <w:sz w:val="28"/>
          <w:szCs w:val="28"/>
        </w:rPr>
        <w:t>Каждому элементу левого столбца соответствует только один эл</w:t>
      </w:r>
      <w:r w:rsidRPr="00534109">
        <w:rPr>
          <w:rFonts w:ascii="Times New Roman" w:hAnsi="Times New Roman"/>
          <w:i/>
          <w:iCs/>
          <w:sz w:val="28"/>
          <w:szCs w:val="28"/>
        </w:rPr>
        <w:t>е</w:t>
      </w:r>
      <w:r w:rsidRPr="00534109">
        <w:rPr>
          <w:rFonts w:ascii="Times New Roman" w:hAnsi="Times New Roman"/>
          <w:i/>
          <w:iCs/>
          <w:sz w:val="28"/>
          <w:szCs w:val="28"/>
        </w:rPr>
        <w:t>мент пр</w:t>
      </w:r>
      <w:r w:rsidRPr="00534109">
        <w:rPr>
          <w:rFonts w:ascii="Times New Roman" w:hAnsi="Times New Roman"/>
          <w:i/>
          <w:iCs/>
          <w:sz w:val="28"/>
          <w:szCs w:val="28"/>
        </w:rPr>
        <w:t>а</w:t>
      </w:r>
      <w:r w:rsidRPr="00534109">
        <w:rPr>
          <w:rFonts w:ascii="Times New Roman" w:hAnsi="Times New Roman"/>
          <w:i/>
          <w:iCs/>
          <w:sz w:val="28"/>
          <w:szCs w:val="28"/>
        </w:rPr>
        <w:t>вого столбца.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lastRenderedPageBreak/>
        <w:t>1. Установите соответствие предложенного состояния с показателями АД (а</w:t>
      </w:r>
      <w:r w:rsidRPr="00534109">
        <w:rPr>
          <w:rFonts w:ascii="Times New Roman" w:hAnsi="Times New Roman"/>
          <w:sz w:val="28"/>
          <w:szCs w:val="28"/>
        </w:rPr>
        <w:t>р</w:t>
      </w:r>
      <w:r w:rsidRPr="00534109">
        <w:rPr>
          <w:rFonts w:ascii="Times New Roman" w:hAnsi="Times New Roman"/>
          <w:sz w:val="28"/>
          <w:szCs w:val="28"/>
        </w:rPr>
        <w:t>териального давления).</w:t>
      </w:r>
    </w:p>
    <w:tbl>
      <w:tblPr>
        <w:tblW w:w="0" w:type="auto"/>
        <w:tblInd w:w="108" w:type="dxa"/>
        <w:tblLook w:val="00A0"/>
      </w:tblPr>
      <w:tblGrid>
        <w:gridCol w:w="3223"/>
        <w:gridCol w:w="3014"/>
        <w:gridCol w:w="3508"/>
      </w:tblGrid>
      <w:tr w:rsidR="00B94260" w:rsidRPr="00534109" w:rsidTr="00B50DF4">
        <w:tc>
          <w:tcPr>
            <w:tcW w:w="3223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Состояние</w:t>
            </w:r>
          </w:p>
        </w:tc>
        <w:tc>
          <w:tcPr>
            <w:tcW w:w="3014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</w:tr>
      <w:tr w:rsidR="00B94260" w:rsidRPr="00534109" w:rsidTr="00B50DF4">
        <w:tc>
          <w:tcPr>
            <w:tcW w:w="3223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1)</w:t>
            </w:r>
            <w:r w:rsidR="004E1214">
              <w:rPr>
                <w:rFonts w:ascii="Times New Roman" w:hAnsi="Times New Roman"/>
                <w:sz w:val="28"/>
                <w:szCs w:val="28"/>
              </w:rPr>
              <w:t xml:space="preserve"> </w:t>
            </w:r>
            <w:r w:rsidRPr="00534109">
              <w:rPr>
                <w:rFonts w:ascii="Times New Roman" w:hAnsi="Times New Roman"/>
                <w:sz w:val="28"/>
                <w:szCs w:val="28"/>
              </w:rPr>
              <w:t>нормотония</w:t>
            </w:r>
          </w:p>
        </w:tc>
        <w:tc>
          <w:tcPr>
            <w:tcW w:w="3014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 xml:space="preserve">А)150 на </w:t>
            </w:r>
            <w:smartTag w:uri="urn:schemas-microsoft-com:office:smarttags" w:element="metricconverter">
              <w:smartTagPr>
                <w:attr w:name="ProductID" w:val="90 мм"/>
              </w:smartTagPr>
              <w:r w:rsidRPr="00534109">
                <w:rPr>
                  <w:rFonts w:ascii="Times New Roman" w:hAnsi="Times New Roman"/>
                  <w:sz w:val="28"/>
                  <w:szCs w:val="28"/>
                </w:rPr>
                <w:t>90 мм</w:t>
              </w:r>
            </w:smartTag>
            <w:r w:rsidRPr="00534109">
              <w:rPr>
                <w:rFonts w:ascii="Times New Roman" w:hAnsi="Times New Roman"/>
                <w:sz w:val="28"/>
                <w:szCs w:val="28"/>
              </w:rPr>
              <w:t xml:space="preserve"> рт. ст.</w:t>
            </w:r>
          </w:p>
        </w:tc>
      </w:tr>
      <w:tr w:rsidR="00B94260" w:rsidRPr="00534109" w:rsidTr="00B50DF4">
        <w:tc>
          <w:tcPr>
            <w:tcW w:w="3223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2) гипотония</w:t>
            </w:r>
          </w:p>
        </w:tc>
        <w:tc>
          <w:tcPr>
            <w:tcW w:w="3014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 xml:space="preserve">Б) 120 на </w:t>
            </w:r>
            <w:smartTag w:uri="urn:schemas-microsoft-com:office:smarttags" w:element="metricconverter">
              <w:smartTagPr>
                <w:attr w:name="ProductID" w:val="70 мм"/>
              </w:smartTagPr>
              <w:r w:rsidRPr="00534109">
                <w:rPr>
                  <w:rFonts w:ascii="Times New Roman" w:hAnsi="Times New Roman"/>
                  <w:sz w:val="28"/>
                  <w:szCs w:val="28"/>
                </w:rPr>
                <w:t>70 мм</w:t>
              </w:r>
            </w:smartTag>
            <w:r w:rsidRPr="00534109">
              <w:rPr>
                <w:rFonts w:ascii="Times New Roman" w:hAnsi="Times New Roman"/>
                <w:sz w:val="28"/>
                <w:szCs w:val="28"/>
              </w:rPr>
              <w:t xml:space="preserve"> рт. ст.</w:t>
            </w:r>
          </w:p>
        </w:tc>
      </w:tr>
      <w:tr w:rsidR="00B94260" w:rsidRPr="00534109" w:rsidTr="00B50DF4">
        <w:tc>
          <w:tcPr>
            <w:tcW w:w="3223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3)гипертония</w:t>
            </w:r>
          </w:p>
        </w:tc>
        <w:tc>
          <w:tcPr>
            <w:tcW w:w="3014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 xml:space="preserve">В) 89 на </w:t>
            </w:r>
            <w:smartTag w:uri="urn:schemas-microsoft-com:office:smarttags" w:element="metricconverter">
              <w:smartTagPr>
                <w:attr w:name="ProductID" w:val="59 мм"/>
              </w:smartTagPr>
              <w:r w:rsidRPr="00534109">
                <w:rPr>
                  <w:rFonts w:ascii="Times New Roman" w:hAnsi="Times New Roman"/>
                  <w:sz w:val="28"/>
                  <w:szCs w:val="28"/>
                </w:rPr>
                <w:t>59 мм</w:t>
              </w:r>
            </w:smartTag>
            <w:r w:rsidRPr="00534109">
              <w:rPr>
                <w:rFonts w:ascii="Times New Roman" w:hAnsi="Times New Roman"/>
                <w:sz w:val="28"/>
                <w:szCs w:val="28"/>
              </w:rPr>
              <w:t xml:space="preserve"> рт. ст.</w:t>
            </w:r>
          </w:p>
        </w:tc>
      </w:tr>
    </w:tbl>
    <w:p w:rsidR="00B94260" w:rsidRPr="00534109" w:rsidRDefault="00B94260" w:rsidP="005341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817"/>
        <w:gridCol w:w="3652"/>
        <w:gridCol w:w="3249"/>
      </w:tblGrid>
      <w:tr w:rsidR="00B94260" w:rsidRPr="00534109" w:rsidTr="00B50DF4">
        <w:trPr>
          <w:trHeight w:val="135"/>
        </w:trPr>
        <w:tc>
          <w:tcPr>
            <w:tcW w:w="2949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bookmarkStart w:id="0" w:name="_Hlk190525805"/>
            <w:r w:rsidRPr="0053410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827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402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94260" w:rsidRPr="00534109" w:rsidTr="00B50DF4">
        <w:trPr>
          <w:trHeight w:val="135"/>
        </w:trPr>
        <w:tc>
          <w:tcPr>
            <w:tcW w:w="2949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3827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402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</w:tr>
    </w:tbl>
    <w:bookmarkEnd w:id="0"/>
    <w:p w:rsidR="00B94260" w:rsidRPr="00534109" w:rsidRDefault="00B94260" w:rsidP="005341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5341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2. Установите соответствие предложенного состояния с показателями.</w:t>
      </w:r>
    </w:p>
    <w:tbl>
      <w:tblPr>
        <w:tblW w:w="0" w:type="auto"/>
        <w:tblInd w:w="108" w:type="dxa"/>
        <w:tblLook w:val="00A0"/>
      </w:tblPr>
      <w:tblGrid>
        <w:gridCol w:w="3228"/>
        <w:gridCol w:w="3009"/>
        <w:gridCol w:w="3508"/>
      </w:tblGrid>
      <w:tr w:rsidR="00B94260" w:rsidRPr="00534109" w:rsidTr="00B50DF4">
        <w:tc>
          <w:tcPr>
            <w:tcW w:w="322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Состояние</w:t>
            </w:r>
          </w:p>
        </w:tc>
        <w:tc>
          <w:tcPr>
            <w:tcW w:w="3009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Показатели</w:t>
            </w:r>
          </w:p>
        </w:tc>
      </w:tr>
      <w:tr w:rsidR="00B94260" w:rsidRPr="00534109" w:rsidTr="00B50DF4">
        <w:tc>
          <w:tcPr>
            <w:tcW w:w="322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1) тахикардия</w:t>
            </w:r>
          </w:p>
        </w:tc>
        <w:tc>
          <w:tcPr>
            <w:tcW w:w="3009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 xml:space="preserve">А)АД 150 на </w:t>
            </w:r>
            <w:smartTag w:uri="urn:schemas-microsoft-com:office:smarttags" w:element="metricconverter">
              <w:smartTagPr>
                <w:attr w:name="ProductID" w:val="90 мм"/>
              </w:smartTagPr>
              <w:r w:rsidRPr="00534109">
                <w:rPr>
                  <w:rFonts w:ascii="Times New Roman" w:hAnsi="Times New Roman"/>
                  <w:sz w:val="28"/>
                  <w:szCs w:val="28"/>
                </w:rPr>
                <w:t>90 мм</w:t>
              </w:r>
            </w:smartTag>
            <w:r w:rsidRPr="00534109">
              <w:rPr>
                <w:rFonts w:ascii="Times New Roman" w:hAnsi="Times New Roman"/>
                <w:sz w:val="28"/>
                <w:szCs w:val="28"/>
              </w:rPr>
              <w:t xml:space="preserve"> рт. ст.</w:t>
            </w:r>
          </w:p>
        </w:tc>
      </w:tr>
      <w:tr w:rsidR="00B94260" w:rsidRPr="00534109" w:rsidTr="00B50DF4">
        <w:tc>
          <w:tcPr>
            <w:tcW w:w="322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2)гипотония</w:t>
            </w:r>
          </w:p>
        </w:tc>
        <w:tc>
          <w:tcPr>
            <w:tcW w:w="3009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Б) ЧСС 100-120 уд/мин</w:t>
            </w:r>
          </w:p>
        </w:tc>
      </w:tr>
      <w:tr w:rsidR="00B94260" w:rsidRPr="00534109" w:rsidTr="00B50DF4">
        <w:tc>
          <w:tcPr>
            <w:tcW w:w="322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3) гипертония</w:t>
            </w:r>
          </w:p>
        </w:tc>
        <w:tc>
          <w:tcPr>
            <w:tcW w:w="3009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 xml:space="preserve">В) АД 89 на </w:t>
            </w:r>
            <w:smartTag w:uri="urn:schemas-microsoft-com:office:smarttags" w:element="metricconverter">
              <w:smartTagPr>
                <w:attr w:name="ProductID" w:val="59 мм"/>
              </w:smartTagPr>
              <w:r w:rsidRPr="00534109">
                <w:rPr>
                  <w:rFonts w:ascii="Times New Roman" w:hAnsi="Times New Roman"/>
                  <w:sz w:val="28"/>
                  <w:szCs w:val="28"/>
                </w:rPr>
                <w:t>59 мм</w:t>
              </w:r>
            </w:smartTag>
            <w:r w:rsidRPr="00534109">
              <w:rPr>
                <w:rFonts w:ascii="Times New Roman" w:hAnsi="Times New Roman"/>
                <w:sz w:val="28"/>
                <w:szCs w:val="28"/>
              </w:rPr>
              <w:t xml:space="preserve"> рт. ст</w:t>
            </w:r>
          </w:p>
        </w:tc>
      </w:tr>
      <w:tr w:rsidR="00B94260" w:rsidRPr="00534109" w:rsidTr="00B50DF4">
        <w:tc>
          <w:tcPr>
            <w:tcW w:w="322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4) брадикардия</w:t>
            </w:r>
          </w:p>
        </w:tc>
        <w:tc>
          <w:tcPr>
            <w:tcW w:w="3009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508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Г) ЧСС менее 40 уд/мин</w:t>
            </w:r>
          </w:p>
        </w:tc>
      </w:tr>
    </w:tbl>
    <w:p w:rsidR="00B94260" w:rsidRPr="00534109" w:rsidRDefault="00B94260" w:rsidP="005341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2395"/>
        <w:gridCol w:w="2535"/>
        <w:gridCol w:w="2536"/>
        <w:gridCol w:w="2252"/>
      </w:tblGrid>
      <w:tr w:rsidR="00B94260" w:rsidRPr="00534109" w:rsidTr="00B50DF4">
        <w:trPr>
          <w:trHeight w:val="135"/>
        </w:trPr>
        <w:tc>
          <w:tcPr>
            <w:tcW w:w="2411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551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552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266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</w:tr>
      <w:tr w:rsidR="00B94260" w:rsidRPr="00534109" w:rsidTr="00B50DF4">
        <w:trPr>
          <w:trHeight w:val="135"/>
        </w:trPr>
        <w:tc>
          <w:tcPr>
            <w:tcW w:w="2411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  <w:tc>
          <w:tcPr>
            <w:tcW w:w="2551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2552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266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Г</w:t>
            </w:r>
          </w:p>
        </w:tc>
      </w:tr>
    </w:tbl>
    <w:p w:rsidR="00B94260" w:rsidRPr="00534109" w:rsidRDefault="00B94260" w:rsidP="005341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5341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3. Установите соответствие продуктов питания и потребляемых в них (в бол</w:t>
      </w:r>
      <w:r w:rsidRPr="00534109">
        <w:rPr>
          <w:rFonts w:ascii="Times New Roman" w:hAnsi="Times New Roman"/>
          <w:sz w:val="28"/>
          <w:szCs w:val="28"/>
        </w:rPr>
        <w:t>ь</w:t>
      </w:r>
      <w:r w:rsidRPr="00534109">
        <w:rPr>
          <w:rFonts w:ascii="Times New Roman" w:hAnsi="Times New Roman"/>
          <w:sz w:val="28"/>
          <w:szCs w:val="28"/>
        </w:rPr>
        <w:t>шей мере) нутриентов.</w:t>
      </w:r>
    </w:p>
    <w:tbl>
      <w:tblPr>
        <w:tblW w:w="0" w:type="auto"/>
        <w:tblInd w:w="108" w:type="dxa"/>
        <w:tblLook w:val="00A0"/>
      </w:tblPr>
      <w:tblGrid>
        <w:gridCol w:w="4820"/>
        <w:gridCol w:w="1559"/>
        <w:gridCol w:w="3366"/>
      </w:tblGrid>
      <w:tr w:rsidR="00B94260" w:rsidRPr="00534109" w:rsidTr="00B50DF4">
        <w:tc>
          <w:tcPr>
            <w:tcW w:w="4820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Продукт питания</w:t>
            </w:r>
          </w:p>
        </w:tc>
        <w:tc>
          <w:tcPr>
            <w:tcW w:w="1559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6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Нутриенты</w:t>
            </w:r>
          </w:p>
        </w:tc>
      </w:tr>
      <w:tr w:rsidR="00B94260" w:rsidRPr="00534109" w:rsidTr="00B50DF4">
        <w:tc>
          <w:tcPr>
            <w:tcW w:w="4820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 xml:space="preserve">1)печенье сдобное, конфеты, </w:t>
            </w:r>
          </w:p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сладкая газированная вода</w:t>
            </w:r>
          </w:p>
        </w:tc>
        <w:tc>
          <w:tcPr>
            <w:tcW w:w="1559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6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А) белки</w:t>
            </w:r>
          </w:p>
        </w:tc>
      </w:tr>
      <w:tr w:rsidR="00B94260" w:rsidRPr="00534109" w:rsidTr="00B50DF4">
        <w:tc>
          <w:tcPr>
            <w:tcW w:w="4820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2) яйца, мясо, молоко</w:t>
            </w:r>
          </w:p>
        </w:tc>
        <w:tc>
          <w:tcPr>
            <w:tcW w:w="1559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6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Б) жиры</w:t>
            </w:r>
          </w:p>
        </w:tc>
      </w:tr>
      <w:tr w:rsidR="00B94260" w:rsidRPr="00534109" w:rsidTr="00B50DF4">
        <w:tc>
          <w:tcPr>
            <w:tcW w:w="4820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3) масло сливочное, сало, майонез</w:t>
            </w:r>
          </w:p>
        </w:tc>
        <w:tc>
          <w:tcPr>
            <w:tcW w:w="1559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3366" w:type="dxa"/>
          </w:tcPr>
          <w:p w:rsidR="00B94260" w:rsidRPr="00534109" w:rsidRDefault="00B94260" w:rsidP="00534109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В) углеводы</w:t>
            </w:r>
          </w:p>
        </w:tc>
      </w:tr>
    </w:tbl>
    <w:p w:rsidR="00B94260" w:rsidRPr="00534109" w:rsidRDefault="00B94260" w:rsidP="005341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Правильный ответ:</w:t>
      </w:r>
    </w:p>
    <w:tbl>
      <w:tblPr>
        <w:tblW w:w="0" w:type="auto"/>
        <w:tblInd w:w="13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120"/>
        <w:gridCol w:w="3543"/>
        <w:gridCol w:w="2977"/>
      </w:tblGrid>
      <w:tr w:rsidR="00B94260" w:rsidRPr="00534109" w:rsidTr="00B50DF4">
        <w:trPr>
          <w:trHeight w:val="135"/>
        </w:trPr>
        <w:tc>
          <w:tcPr>
            <w:tcW w:w="3120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543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2977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</w:tr>
      <w:tr w:rsidR="00B94260" w:rsidRPr="00534109" w:rsidTr="00B50DF4">
        <w:trPr>
          <w:trHeight w:val="135"/>
        </w:trPr>
        <w:tc>
          <w:tcPr>
            <w:tcW w:w="3120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В</w:t>
            </w:r>
          </w:p>
        </w:tc>
        <w:tc>
          <w:tcPr>
            <w:tcW w:w="3543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А</w:t>
            </w:r>
          </w:p>
        </w:tc>
        <w:tc>
          <w:tcPr>
            <w:tcW w:w="2977" w:type="dxa"/>
          </w:tcPr>
          <w:p w:rsidR="00B94260" w:rsidRPr="00534109" w:rsidRDefault="00B94260" w:rsidP="00534109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534109">
              <w:rPr>
                <w:rFonts w:ascii="Times New Roman" w:hAnsi="Times New Roman"/>
                <w:sz w:val="28"/>
                <w:szCs w:val="28"/>
              </w:rPr>
              <w:t>Б</w:t>
            </w:r>
          </w:p>
        </w:tc>
      </w:tr>
    </w:tbl>
    <w:p w:rsidR="00B94260" w:rsidRPr="00534109" w:rsidRDefault="00B94260" w:rsidP="00534109">
      <w:pPr>
        <w:spacing w:after="0" w:line="240" w:lineRule="auto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534109">
      <w:pPr>
        <w:spacing w:after="0" w:line="240" w:lineRule="auto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pStyle w:val="4"/>
        <w:spacing w:before="0" w:after="0" w:line="240" w:lineRule="auto"/>
        <w:ind w:firstLine="709"/>
      </w:pPr>
      <w:r w:rsidRPr="00534109">
        <w:t>Задания закрытого типа на установление правильной последов</w:t>
      </w:r>
      <w:r w:rsidRPr="00534109">
        <w:t>а</w:t>
      </w:r>
      <w:r w:rsidRPr="00534109">
        <w:t>тельности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534109">
        <w:rPr>
          <w:rFonts w:ascii="Times New Roman" w:hAnsi="Times New Roman"/>
          <w:i/>
          <w:iCs/>
          <w:sz w:val="28"/>
          <w:szCs w:val="28"/>
        </w:rPr>
        <w:t xml:space="preserve">Установите правильную последовательность. 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534109">
        <w:rPr>
          <w:rFonts w:ascii="Times New Roman" w:hAnsi="Times New Roman"/>
          <w:i/>
          <w:iCs/>
          <w:sz w:val="28"/>
          <w:szCs w:val="28"/>
        </w:rPr>
        <w:t>Запишите правильную последовательность букв слева направо.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 xml:space="preserve">1. Установите </w:t>
      </w:r>
      <w:r w:rsidRPr="00534109">
        <w:rPr>
          <w:rFonts w:ascii="Times New Roman" w:hAnsi="Times New Roman"/>
          <w:sz w:val="28"/>
          <w:szCs w:val="28"/>
        </w:rPr>
        <w:t>правильную последовательность движения крови по бол</w:t>
      </w:r>
      <w:r w:rsidRPr="00534109">
        <w:rPr>
          <w:rFonts w:ascii="Times New Roman" w:hAnsi="Times New Roman"/>
          <w:sz w:val="28"/>
          <w:szCs w:val="28"/>
        </w:rPr>
        <w:t>ь</w:t>
      </w:r>
      <w:r w:rsidRPr="00534109">
        <w:rPr>
          <w:rFonts w:ascii="Times New Roman" w:hAnsi="Times New Roman"/>
          <w:sz w:val="28"/>
          <w:szCs w:val="28"/>
        </w:rPr>
        <w:t>шому кругу кровообращения: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А) артерии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Б) аорта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В) капилляры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lastRenderedPageBreak/>
        <w:t>Г) вены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Д) правое предсердие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Правильный ответ: Б, А, В, Г, Д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Pr="00534109">
        <w:rPr>
          <w:rFonts w:ascii="Times New Roman" w:hAnsi="Times New Roman"/>
          <w:sz w:val="28"/>
          <w:szCs w:val="28"/>
        </w:rPr>
        <w:t>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 xml:space="preserve">2. Установите </w:t>
      </w:r>
      <w:r w:rsidRPr="00534109">
        <w:rPr>
          <w:rFonts w:ascii="Times New Roman" w:hAnsi="Times New Roman"/>
          <w:sz w:val="28"/>
          <w:szCs w:val="28"/>
        </w:rPr>
        <w:t>правильную последовательность движения вдыхаемого воздуха по дыхательной системе организма: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А) бронхи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Б) носовая полость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В) трахея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Г) гортань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Д) альвеолы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Правильный ответ: Б, А, В, Г, Д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Компетенции (индикаторы):</w:t>
      </w:r>
      <w:r w:rsidRPr="00534109">
        <w:rPr>
          <w:rFonts w:ascii="Times New Roman" w:hAnsi="Times New Roman"/>
          <w:sz w:val="28"/>
          <w:szCs w:val="28"/>
        </w:rPr>
        <w:t>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 xml:space="preserve">3. Установите </w:t>
      </w:r>
      <w:r w:rsidRPr="00534109">
        <w:rPr>
          <w:rFonts w:ascii="Times New Roman" w:hAnsi="Times New Roman"/>
          <w:sz w:val="28"/>
          <w:szCs w:val="28"/>
        </w:rPr>
        <w:t>правильную последовательность влияния определенных факт</w:t>
      </w:r>
      <w:r w:rsidRPr="00534109">
        <w:rPr>
          <w:rFonts w:ascii="Times New Roman" w:hAnsi="Times New Roman"/>
          <w:sz w:val="28"/>
          <w:szCs w:val="28"/>
        </w:rPr>
        <w:t>о</w:t>
      </w:r>
      <w:r w:rsidRPr="00534109">
        <w:rPr>
          <w:rFonts w:ascii="Times New Roman" w:hAnsi="Times New Roman"/>
          <w:sz w:val="28"/>
          <w:szCs w:val="28"/>
        </w:rPr>
        <w:t>ров на здоровье человека (от большего фактора к меньшему):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А) здравоохранения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Б) образ жизни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В) наследственность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Г) окружающая среда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>Правильный ответ: Б, Г, В, А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Cs/>
          <w:sz w:val="28"/>
          <w:szCs w:val="28"/>
        </w:rPr>
      </w:pPr>
      <w:r w:rsidRPr="00534109">
        <w:rPr>
          <w:rFonts w:ascii="Times New Roman" w:hAnsi="Times New Roman"/>
          <w:bCs/>
          <w:sz w:val="28"/>
          <w:szCs w:val="28"/>
        </w:rPr>
        <w:t xml:space="preserve">Компетенции (индикаторы): </w:t>
      </w:r>
      <w:r w:rsidRPr="00534109">
        <w:rPr>
          <w:rFonts w:ascii="Times New Roman" w:hAnsi="Times New Roman"/>
          <w:sz w:val="28"/>
          <w:szCs w:val="28"/>
        </w:rPr>
        <w:t>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Default="00B94260" w:rsidP="0053410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94260" w:rsidRPr="00534109" w:rsidRDefault="00B94260" w:rsidP="00534109">
      <w:pPr>
        <w:spacing w:after="0" w:line="240" w:lineRule="auto"/>
        <w:rPr>
          <w:rFonts w:ascii="Times New Roman" w:hAnsi="Times New Roman"/>
          <w:bCs/>
          <w:sz w:val="28"/>
          <w:szCs w:val="28"/>
        </w:rPr>
      </w:pPr>
    </w:p>
    <w:p w:rsidR="00B94260" w:rsidRDefault="00B94260" w:rsidP="00534109">
      <w:pPr>
        <w:pStyle w:val="3"/>
        <w:spacing w:before="0" w:line="240" w:lineRule="auto"/>
        <w:rPr>
          <w:rFonts w:ascii="Times New Roman" w:hAnsi="Times New Roman"/>
          <w:color w:val="auto"/>
          <w:sz w:val="28"/>
          <w:szCs w:val="28"/>
        </w:rPr>
      </w:pPr>
      <w:r w:rsidRPr="00534109">
        <w:rPr>
          <w:rFonts w:ascii="Times New Roman" w:hAnsi="Times New Roman"/>
          <w:color w:val="auto"/>
          <w:sz w:val="28"/>
          <w:szCs w:val="28"/>
        </w:rPr>
        <w:t>Задания открытого типа</w:t>
      </w:r>
    </w:p>
    <w:p w:rsidR="00E6033B" w:rsidRPr="00E6033B" w:rsidRDefault="00E6033B" w:rsidP="00E6033B"/>
    <w:p w:rsidR="00B94260" w:rsidRDefault="00B94260" w:rsidP="00E6033B">
      <w:pPr>
        <w:pStyle w:val="4"/>
        <w:spacing w:before="0" w:after="0" w:line="240" w:lineRule="auto"/>
        <w:ind w:firstLine="709"/>
      </w:pPr>
      <w:r w:rsidRPr="00534109">
        <w:t>Задания открытого типа на дополнение</w:t>
      </w:r>
    </w:p>
    <w:p w:rsidR="00E6033B" w:rsidRPr="00E6033B" w:rsidRDefault="00E6033B" w:rsidP="00E6033B">
      <w:pPr>
        <w:ind w:firstLine="709"/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534109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1. Окружающая среда, здравоохранение, наследственность, образ жизни – это основные факторы ____________.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bookmarkStart w:id="1" w:name="_Hlk190533194"/>
      <w:r w:rsidRPr="00534109">
        <w:rPr>
          <w:rFonts w:ascii="Times New Roman" w:hAnsi="Times New Roman"/>
          <w:sz w:val="28"/>
          <w:szCs w:val="28"/>
        </w:rPr>
        <w:t>Правильный ответ:</w:t>
      </w:r>
      <w:bookmarkEnd w:id="1"/>
      <w:r w:rsidR="004E1214">
        <w:rPr>
          <w:rFonts w:ascii="Times New Roman" w:hAnsi="Times New Roman"/>
          <w:sz w:val="28"/>
          <w:szCs w:val="28"/>
        </w:rPr>
        <w:t xml:space="preserve"> </w:t>
      </w:r>
      <w:r w:rsidRPr="00534109">
        <w:rPr>
          <w:rFonts w:ascii="Times New Roman" w:hAnsi="Times New Roman"/>
          <w:sz w:val="28"/>
          <w:szCs w:val="28"/>
        </w:rPr>
        <w:t>здоровья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bookmarkStart w:id="2" w:name="_Hlk189482619"/>
    </w:p>
    <w:bookmarkEnd w:id="2"/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2. Постоянно повышенная частота сердечных сокращений (пульс) в покое н</w:t>
      </w:r>
      <w:r w:rsidRPr="00534109">
        <w:rPr>
          <w:rFonts w:ascii="Times New Roman" w:hAnsi="Times New Roman"/>
          <w:sz w:val="28"/>
          <w:szCs w:val="28"/>
        </w:rPr>
        <w:t>а</w:t>
      </w:r>
      <w:r w:rsidRPr="00534109">
        <w:rPr>
          <w:rFonts w:ascii="Times New Roman" w:hAnsi="Times New Roman"/>
          <w:sz w:val="28"/>
          <w:szCs w:val="28"/>
        </w:rPr>
        <w:t>зывается ________.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Правильный ответ:</w:t>
      </w:r>
      <w:r w:rsidR="004E1214">
        <w:rPr>
          <w:rFonts w:ascii="Times New Roman" w:hAnsi="Times New Roman"/>
          <w:sz w:val="28"/>
          <w:szCs w:val="28"/>
        </w:rPr>
        <w:t xml:space="preserve"> </w:t>
      </w:r>
      <w:r w:rsidRPr="00534109">
        <w:rPr>
          <w:rFonts w:ascii="Times New Roman" w:hAnsi="Times New Roman"/>
          <w:sz w:val="28"/>
          <w:szCs w:val="28"/>
        </w:rPr>
        <w:t>тахикардией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3. Табак как вещество считается легким _________ средством.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Правильный ответ: наркотическим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lastRenderedPageBreak/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pStyle w:val="4"/>
        <w:spacing w:before="0" w:after="0" w:line="240" w:lineRule="auto"/>
        <w:ind w:firstLine="709"/>
      </w:pPr>
      <w:r w:rsidRPr="00534109">
        <w:t>Задания открытого типа с кратким свободным ответом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534109">
        <w:rPr>
          <w:rFonts w:ascii="Times New Roman" w:hAnsi="Times New Roman"/>
          <w:i/>
          <w:iCs/>
          <w:sz w:val="28"/>
          <w:szCs w:val="28"/>
        </w:rPr>
        <w:t>Напишите пропущенное слово (словосочетание).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1.Постоянно повышенное АД (артериальное давление) в покое называе</w:t>
      </w:r>
      <w:r w:rsidRPr="00534109">
        <w:rPr>
          <w:rFonts w:ascii="Times New Roman" w:hAnsi="Times New Roman"/>
          <w:sz w:val="28"/>
          <w:szCs w:val="28"/>
        </w:rPr>
        <w:t>т</w:t>
      </w:r>
      <w:r w:rsidRPr="00534109">
        <w:rPr>
          <w:rFonts w:ascii="Times New Roman" w:hAnsi="Times New Roman"/>
          <w:sz w:val="28"/>
          <w:szCs w:val="28"/>
        </w:rPr>
        <w:t>ся ________.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Правильный ответ:</w:t>
      </w:r>
      <w:r w:rsidR="004E1214">
        <w:rPr>
          <w:rFonts w:ascii="Times New Roman" w:hAnsi="Times New Roman"/>
          <w:sz w:val="28"/>
          <w:szCs w:val="28"/>
        </w:rPr>
        <w:t xml:space="preserve"> </w:t>
      </w:r>
      <w:r w:rsidRPr="00534109">
        <w:rPr>
          <w:rFonts w:ascii="Times New Roman" w:hAnsi="Times New Roman"/>
          <w:sz w:val="28"/>
          <w:szCs w:val="28"/>
        </w:rPr>
        <w:t>артериальной гипертонией / гипертензией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2. Рациональное питание предусматривает прием пищи _________ раз в день.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Правильный ответ: 5 / 6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3. Гипокинезия– это __________.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Ответ: недостаток двигательной активности/ недостаток движения</w:t>
      </w:r>
    </w:p>
    <w:p w:rsidR="00B94260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/>
          <w:bCs/>
          <w:sz w:val="28"/>
          <w:szCs w:val="28"/>
        </w:rPr>
      </w:pPr>
      <w:r w:rsidRPr="00534109">
        <w:rPr>
          <w:rFonts w:ascii="Times New Roman" w:hAnsi="Times New Roman"/>
          <w:b/>
          <w:bCs/>
          <w:sz w:val="28"/>
          <w:szCs w:val="28"/>
        </w:rPr>
        <w:t>Задания открытого типа с развернутым ответом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shd w:val="clear" w:color="auto" w:fill="FFFFFF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 xml:space="preserve">1. </w:t>
      </w:r>
      <w:r w:rsidRPr="00534109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</w:t>
      </w:r>
      <w:r w:rsidRPr="00534109">
        <w:rPr>
          <w:rFonts w:ascii="Times New Roman" w:hAnsi="Times New Roman"/>
          <w:i/>
          <w:iCs/>
          <w:sz w:val="28"/>
          <w:szCs w:val="28"/>
        </w:rPr>
        <w:t>и</w:t>
      </w:r>
      <w:r w:rsidRPr="00534109">
        <w:rPr>
          <w:rFonts w:ascii="Times New Roman" w:hAnsi="Times New Roman"/>
          <w:i/>
          <w:iCs/>
          <w:sz w:val="28"/>
          <w:szCs w:val="28"/>
        </w:rPr>
        <w:t>шите ответ, используя четкие, компактные формулировки.</w:t>
      </w:r>
    </w:p>
    <w:p w:rsidR="00B94260" w:rsidRPr="00534109" w:rsidRDefault="00B94260" w:rsidP="00E603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По определению Всемирной организации здравоохранения (ВОЗ): «Зд</w:t>
      </w:r>
      <w:r w:rsidRPr="00534109">
        <w:rPr>
          <w:rFonts w:ascii="Times New Roman" w:hAnsi="Times New Roman"/>
          <w:sz w:val="28"/>
          <w:szCs w:val="28"/>
        </w:rPr>
        <w:t>о</w:t>
      </w:r>
      <w:r w:rsidRPr="00534109">
        <w:rPr>
          <w:rFonts w:ascii="Times New Roman" w:hAnsi="Times New Roman"/>
          <w:sz w:val="28"/>
          <w:szCs w:val="28"/>
        </w:rPr>
        <w:t>ровье является состоянием полного физического, душевного и социального благополучия, а не только отсутствием болезней и физических дефектов».С точки зрения ведущих российских ученых: «Здоровье – это целостное мног</w:t>
      </w:r>
      <w:r w:rsidRPr="00534109">
        <w:rPr>
          <w:rFonts w:ascii="Times New Roman" w:hAnsi="Times New Roman"/>
          <w:sz w:val="28"/>
          <w:szCs w:val="28"/>
        </w:rPr>
        <w:t>о</w:t>
      </w:r>
      <w:r w:rsidRPr="00534109">
        <w:rPr>
          <w:rFonts w:ascii="Times New Roman" w:hAnsi="Times New Roman"/>
          <w:sz w:val="28"/>
          <w:szCs w:val="28"/>
        </w:rPr>
        <w:t>мерное динамическое состояние (включая его позитивные и негативные пок</w:t>
      </w:r>
      <w:r w:rsidRPr="00534109">
        <w:rPr>
          <w:rFonts w:ascii="Times New Roman" w:hAnsi="Times New Roman"/>
          <w:sz w:val="28"/>
          <w:szCs w:val="28"/>
        </w:rPr>
        <w:t>а</w:t>
      </w:r>
      <w:r w:rsidRPr="00534109">
        <w:rPr>
          <w:rFonts w:ascii="Times New Roman" w:hAnsi="Times New Roman"/>
          <w:sz w:val="28"/>
          <w:szCs w:val="28"/>
        </w:rPr>
        <w:t>затели), к</w:t>
      </w:r>
      <w:r w:rsidRPr="00534109">
        <w:rPr>
          <w:rFonts w:ascii="Times New Roman" w:hAnsi="Times New Roman"/>
          <w:sz w:val="28"/>
          <w:szCs w:val="28"/>
        </w:rPr>
        <w:t>о</w:t>
      </w:r>
      <w:r w:rsidRPr="00534109">
        <w:rPr>
          <w:rFonts w:ascii="Times New Roman" w:hAnsi="Times New Roman"/>
          <w:sz w:val="28"/>
          <w:szCs w:val="28"/>
        </w:rPr>
        <w:t>торое развивается в процессе реализации генетического потенциала в условиях конкретной социальной и экологической среды и позволяющее чел</w:t>
      </w:r>
      <w:r w:rsidRPr="00534109">
        <w:rPr>
          <w:rFonts w:ascii="Times New Roman" w:hAnsi="Times New Roman"/>
          <w:sz w:val="28"/>
          <w:szCs w:val="28"/>
        </w:rPr>
        <w:t>о</w:t>
      </w:r>
      <w:r w:rsidRPr="00534109">
        <w:rPr>
          <w:rFonts w:ascii="Times New Roman" w:hAnsi="Times New Roman"/>
          <w:sz w:val="28"/>
          <w:szCs w:val="28"/>
        </w:rPr>
        <w:t>веку в различной степени осуществлять его биологические и социальные фун</w:t>
      </w:r>
      <w:r w:rsidRPr="00534109">
        <w:rPr>
          <w:rFonts w:ascii="Times New Roman" w:hAnsi="Times New Roman"/>
          <w:sz w:val="28"/>
          <w:szCs w:val="28"/>
        </w:rPr>
        <w:t>к</w:t>
      </w:r>
      <w:r w:rsidRPr="00534109">
        <w:rPr>
          <w:rFonts w:ascii="Times New Roman" w:hAnsi="Times New Roman"/>
          <w:sz w:val="28"/>
          <w:szCs w:val="28"/>
        </w:rPr>
        <w:t>ции».Вместе с тем, принято условно разделять здоровье на компоненты. Пер</w:t>
      </w:r>
      <w:r w:rsidRPr="00534109">
        <w:rPr>
          <w:rFonts w:ascii="Times New Roman" w:hAnsi="Times New Roman"/>
          <w:sz w:val="28"/>
          <w:szCs w:val="28"/>
        </w:rPr>
        <w:t>е</w:t>
      </w:r>
      <w:r w:rsidRPr="00534109">
        <w:rPr>
          <w:rFonts w:ascii="Times New Roman" w:hAnsi="Times New Roman"/>
          <w:sz w:val="28"/>
          <w:szCs w:val="28"/>
        </w:rPr>
        <w:t>числите компоненты здоровья человека.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Время выполнения: 7 мин.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b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Ожидаемый результат: здоровье принято условно разделять на следу</w:t>
      </w:r>
      <w:r w:rsidRPr="00534109">
        <w:rPr>
          <w:rFonts w:ascii="Times New Roman" w:hAnsi="Times New Roman"/>
          <w:sz w:val="28"/>
          <w:szCs w:val="28"/>
        </w:rPr>
        <w:t>ю</w:t>
      </w:r>
      <w:r w:rsidRPr="00534109">
        <w:rPr>
          <w:rFonts w:ascii="Times New Roman" w:hAnsi="Times New Roman"/>
          <w:sz w:val="28"/>
          <w:szCs w:val="28"/>
        </w:rPr>
        <w:t>щие компоненты: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-соматическое здоровье</w:t>
      </w:r>
    </w:p>
    <w:p w:rsidR="00B94260" w:rsidRPr="00534109" w:rsidRDefault="00B94260" w:rsidP="00E603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-физическое здоровье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-психическое здоровье</w:t>
      </w:r>
    </w:p>
    <w:p w:rsidR="00B94260" w:rsidRPr="00534109" w:rsidRDefault="00B94260" w:rsidP="00E603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-нравственное здоровье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Критерии оценивания: полное содержательное соответствие ожидаемому р</w:t>
      </w:r>
      <w:r w:rsidRPr="00534109">
        <w:rPr>
          <w:rFonts w:ascii="Times New Roman" w:hAnsi="Times New Roman"/>
          <w:sz w:val="28"/>
          <w:szCs w:val="28"/>
        </w:rPr>
        <w:t>е</w:t>
      </w:r>
      <w:r w:rsidRPr="00534109">
        <w:rPr>
          <w:rFonts w:ascii="Times New Roman" w:hAnsi="Times New Roman"/>
          <w:sz w:val="28"/>
          <w:szCs w:val="28"/>
        </w:rPr>
        <w:t>зультату.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  <w:highlight w:val="yellow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2.</w:t>
      </w:r>
      <w:r w:rsidRPr="00534109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</w:t>
      </w:r>
      <w:r w:rsidRPr="00534109">
        <w:rPr>
          <w:rFonts w:ascii="Times New Roman" w:hAnsi="Times New Roman"/>
          <w:i/>
          <w:iCs/>
          <w:sz w:val="28"/>
          <w:szCs w:val="28"/>
        </w:rPr>
        <w:t>и</w:t>
      </w:r>
      <w:r w:rsidRPr="00534109">
        <w:rPr>
          <w:rFonts w:ascii="Times New Roman" w:hAnsi="Times New Roman"/>
          <w:i/>
          <w:iCs/>
          <w:sz w:val="28"/>
          <w:szCs w:val="28"/>
        </w:rPr>
        <w:t>шите ответ, используя четкие, компактные формулировки.</w:t>
      </w:r>
    </w:p>
    <w:p w:rsidR="00B94260" w:rsidRPr="00534109" w:rsidRDefault="00B94260" w:rsidP="00E603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По определению академика К. Н. Чумакова, здоровый образ жизни (ЗОЖ) – «это типичные формы и способы повседневной жизнедеятельности органи</w:t>
      </w:r>
      <w:r w:rsidRPr="00534109">
        <w:rPr>
          <w:rFonts w:ascii="Times New Roman" w:hAnsi="Times New Roman"/>
          <w:sz w:val="28"/>
          <w:szCs w:val="28"/>
        </w:rPr>
        <w:t>з</w:t>
      </w:r>
      <w:r w:rsidRPr="00534109">
        <w:rPr>
          <w:rFonts w:ascii="Times New Roman" w:hAnsi="Times New Roman"/>
          <w:sz w:val="28"/>
          <w:szCs w:val="28"/>
        </w:rPr>
        <w:t>ма, которые укрепляют и совершенствуют резервные возможности организма, обеспечивая тем самым успешное выполнение своих социальных и професси</w:t>
      </w:r>
      <w:r w:rsidRPr="00534109">
        <w:rPr>
          <w:rFonts w:ascii="Times New Roman" w:hAnsi="Times New Roman"/>
          <w:sz w:val="28"/>
          <w:szCs w:val="28"/>
        </w:rPr>
        <w:t>о</w:t>
      </w:r>
      <w:r w:rsidRPr="00534109">
        <w:rPr>
          <w:rFonts w:ascii="Times New Roman" w:hAnsi="Times New Roman"/>
          <w:sz w:val="28"/>
          <w:szCs w:val="28"/>
        </w:rPr>
        <w:t>нальных функций.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Перечислите основные компоненты</w:t>
      </w:r>
      <w:r w:rsidR="004E1214">
        <w:rPr>
          <w:rFonts w:ascii="Times New Roman" w:hAnsi="Times New Roman"/>
          <w:sz w:val="28"/>
          <w:szCs w:val="28"/>
        </w:rPr>
        <w:t xml:space="preserve"> </w:t>
      </w:r>
      <w:r w:rsidRPr="00534109">
        <w:rPr>
          <w:rFonts w:ascii="Times New Roman" w:hAnsi="Times New Roman"/>
          <w:sz w:val="28"/>
          <w:szCs w:val="28"/>
        </w:rPr>
        <w:t>здорового образа жизни (ЗОЖ).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Время выполнения: 7 мин.</w:t>
      </w:r>
    </w:p>
    <w:p w:rsidR="00B94260" w:rsidRPr="00534109" w:rsidRDefault="00B94260" w:rsidP="00E603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Ожидаемый результат: рациональное питание; оптимальная двигательная активность; соответствие жизнедеятельности биоритмам; рациональное чер</w:t>
      </w:r>
      <w:r w:rsidRPr="00534109">
        <w:rPr>
          <w:rFonts w:ascii="Times New Roman" w:hAnsi="Times New Roman"/>
          <w:sz w:val="28"/>
          <w:szCs w:val="28"/>
        </w:rPr>
        <w:t>е</w:t>
      </w:r>
      <w:r w:rsidRPr="00534109">
        <w:rPr>
          <w:rFonts w:ascii="Times New Roman" w:hAnsi="Times New Roman"/>
          <w:sz w:val="28"/>
          <w:szCs w:val="28"/>
        </w:rPr>
        <w:t>дование труда и</w:t>
      </w:r>
      <w:bookmarkStart w:id="3" w:name="_GoBack"/>
      <w:bookmarkEnd w:id="3"/>
      <w:r w:rsidRPr="00534109">
        <w:rPr>
          <w:rFonts w:ascii="Times New Roman" w:hAnsi="Times New Roman"/>
          <w:sz w:val="28"/>
          <w:szCs w:val="28"/>
        </w:rPr>
        <w:t xml:space="preserve"> отдыха; соответствие физических и умственных нагрузок во</w:t>
      </w:r>
      <w:r w:rsidRPr="00534109">
        <w:rPr>
          <w:rFonts w:ascii="Times New Roman" w:hAnsi="Times New Roman"/>
          <w:sz w:val="28"/>
          <w:szCs w:val="28"/>
        </w:rPr>
        <w:t>з</w:t>
      </w:r>
      <w:r w:rsidRPr="00534109">
        <w:rPr>
          <w:rFonts w:ascii="Times New Roman" w:hAnsi="Times New Roman"/>
          <w:sz w:val="28"/>
          <w:szCs w:val="28"/>
        </w:rPr>
        <w:t>расту; культивация положительных эмоций; психологический комфорт; отказ от вредных привычек; упорядоченные половые отношения (сексуальная кул</w:t>
      </w:r>
      <w:r w:rsidRPr="00534109">
        <w:rPr>
          <w:rFonts w:ascii="Times New Roman" w:hAnsi="Times New Roman"/>
          <w:sz w:val="28"/>
          <w:szCs w:val="28"/>
        </w:rPr>
        <w:t>ь</w:t>
      </w:r>
      <w:r w:rsidRPr="00534109">
        <w:rPr>
          <w:rFonts w:ascii="Times New Roman" w:hAnsi="Times New Roman"/>
          <w:sz w:val="28"/>
          <w:szCs w:val="28"/>
        </w:rPr>
        <w:t>тура); профилактика заболеваний; соблюдение личной гигиены; закаливание и др.</w:t>
      </w:r>
    </w:p>
    <w:p w:rsidR="00B94260" w:rsidRPr="00534109" w:rsidRDefault="00B94260" w:rsidP="00E6033B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Критерии оценивания: наличие в ответе не менее пяти компонентов ЗОЖ.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i/>
          <w:iCs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3.</w:t>
      </w:r>
      <w:r w:rsidRPr="00534109">
        <w:rPr>
          <w:rFonts w:ascii="Times New Roman" w:hAnsi="Times New Roman"/>
          <w:i/>
          <w:iCs/>
          <w:sz w:val="28"/>
          <w:szCs w:val="28"/>
        </w:rPr>
        <w:t>Прочитайте текст задания. Продумайте логику и полноту ответа. Зап</w:t>
      </w:r>
      <w:r w:rsidRPr="00534109">
        <w:rPr>
          <w:rFonts w:ascii="Times New Roman" w:hAnsi="Times New Roman"/>
          <w:i/>
          <w:iCs/>
          <w:sz w:val="28"/>
          <w:szCs w:val="28"/>
        </w:rPr>
        <w:t>и</w:t>
      </w:r>
      <w:r w:rsidRPr="00534109">
        <w:rPr>
          <w:rFonts w:ascii="Times New Roman" w:hAnsi="Times New Roman"/>
          <w:i/>
          <w:iCs/>
          <w:sz w:val="28"/>
          <w:szCs w:val="28"/>
        </w:rPr>
        <w:t>шите ответ, используя четкие, компактные формулировки.</w:t>
      </w:r>
    </w:p>
    <w:p w:rsidR="00B94260" w:rsidRPr="00534109" w:rsidRDefault="00B94260" w:rsidP="00E6033B">
      <w:pPr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Питание – это процесс поступления, переваривания, всасывания и усво</w:t>
      </w:r>
      <w:r w:rsidRPr="00534109">
        <w:rPr>
          <w:rFonts w:ascii="Times New Roman" w:hAnsi="Times New Roman"/>
          <w:sz w:val="28"/>
          <w:szCs w:val="28"/>
        </w:rPr>
        <w:t>е</w:t>
      </w:r>
      <w:r w:rsidRPr="00534109">
        <w:rPr>
          <w:rFonts w:ascii="Times New Roman" w:hAnsi="Times New Roman"/>
          <w:sz w:val="28"/>
          <w:szCs w:val="28"/>
        </w:rPr>
        <w:t>ния организмом пищевых веществ. Пищевые продукты состоят из тысячи х</w:t>
      </w:r>
      <w:r w:rsidRPr="00534109">
        <w:rPr>
          <w:rFonts w:ascii="Times New Roman" w:hAnsi="Times New Roman"/>
          <w:sz w:val="28"/>
          <w:szCs w:val="28"/>
        </w:rPr>
        <w:t>и</w:t>
      </w:r>
      <w:r w:rsidRPr="00534109">
        <w:rPr>
          <w:rFonts w:ascii="Times New Roman" w:hAnsi="Times New Roman"/>
          <w:sz w:val="28"/>
          <w:szCs w:val="28"/>
        </w:rPr>
        <w:t>мических веществ. Для облегчения их изучения эти вещества группируют по определенным физиологическим и биохимическим свойствам. Пищевые вещ</w:t>
      </w:r>
      <w:r w:rsidRPr="00534109">
        <w:rPr>
          <w:rFonts w:ascii="Times New Roman" w:hAnsi="Times New Roman"/>
          <w:sz w:val="28"/>
          <w:szCs w:val="28"/>
        </w:rPr>
        <w:t>е</w:t>
      </w:r>
      <w:r w:rsidRPr="00534109">
        <w:rPr>
          <w:rFonts w:ascii="Times New Roman" w:hAnsi="Times New Roman"/>
          <w:sz w:val="28"/>
          <w:szCs w:val="28"/>
        </w:rPr>
        <w:t>ства прин</w:t>
      </w:r>
      <w:r w:rsidRPr="00534109">
        <w:rPr>
          <w:rFonts w:ascii="Times New Roman" w:hAnsi="Times New Roman"/>
          <w:sz w:val="28"/>
          <w:szCs w:val="28"/>
        </w:rPr>
        <w:t>я</w:t>
      </w:r>
      <w:r w:rsidRPr="00534109">
        <w:rPr>
          <w:rFonts w:ascii="Times New Roman" w:hAnsi="Times New Roman"/>
          <w:sz w:val="28"/>
          <w:szCs w:val="28"/>
        </w:rPr>
        <w:t>то разделять на нутриенты и непищевые компоненты. Перечислите пищевые вещества, которые относятся к нутриентам.</w:t>
      </w:r>
    </w:p>
    <w:p w:rsidR="00B94260" w:rsidRPr="00534109" w:rsidRDefault="00B94260" w:rsidP="00E6033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534109">
        <w:rPr>
          <w:sz w:val="28"/>
          <w:szCs w:val="28"/>
        </w:rPr>
        <w:t>Время выполнения: 7 мин.</w:t>
      </w:r>
    </w:p>
    <w:p w:rsidR="00B94260" w:rsidRPr="00534109" w:rsidRDefault="00B94260" w:rsidP="00E6033B">
      <w:pPr>
        <w:pStyle w:val="a3"/>
        <w:spacing w:before="0" w:beforeAutospacing="0" w:after="0" w:afterAutospacing="0"/>
        <w:ind w:firstLine="709"/>
        <w:jc w:val="both"/>
        <w:rPr>
          <w:sz w:val="28"/>
          <w:szCs w:val="28"/>
          <w:lang w:eastAsia="en-US"/>
        </w:rPr>
      </w:pPr>
      <w:r w:rsidRPr="00534109">
        <w:rPr>
          <w:sz w:val="28"/>
          <w:szCs w:val="28"/>
          <w:lang w:eastAsia="en-US"/>
        </w:rPr>
        <w:t>Ожидаемый результат: к нутриентам относятся следующие пищевые в</w:t>
      </w:r>
      <w:r w:rsidRPr="00534109">
        <w:rPr>
          <w:sz w:val="28"/>
          <w:szCs w:val="28"/>
          <w:lang w:eastAsia="en-US"/>
        </w:rPr>
        <w:t>е</w:t>
      </w:r>
      <w:r w:rsidRPr="00534109">
        <w:rPr>
          <w:sz w:val="28"/>
          <w:szCs w:val="28"/>
          <w:lang w:eastAsia="en-US"/>
        </w:rPr>
        <w:t>щества:</w:t>
      </w:r>
    </w:p>
    <w:p w:rsidR="00B94260" w:rsidRPr="00534109" w:rsidRDefault="00B94260" w:rsidP="00E6033B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- белки</w:t>
      </w:r>
    </w:p>
    <w:p w:rsidR="00B94260" w:rsidRPr="00534109" w:rsidRDefault="00B94260" w:rsidP="00E6033B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- углеводы</w:t>
      </w:r>
    </w:p>
    <w:p w:rsidR="00B94260" w:rsidRPr="00534109" w:rsidRDefault="00B94260" w:rsidP="00E6033B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- жиры</w:t>
      </w:r>
    </w:p>
    <w:p w:rsidR="00B94260" w:rsidRPr="00534109" w:rsidRDefault="00B94260" w:rsidP="00E6033B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- витамины</w:t>
      </w:r>
    </w:p>
    <w:p w:rsidR="00B94260" w:rsidRPr="00534109" w:rsidRDefault="00B94260" w:rsidP="00E6033B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- минеральные вещества</w:t>
      </w:r>
    </w:p>
    <w:p w:rsidR="00B94260" w:rsidRPr="00534109" w:rsidRDefault="00B94260" w:rsidP="00E6033B">
      <w:pPr>
        <w:tabs>
          <w:tab w:val="left" w:pos="993"/>
        </w:tabs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- вода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Критерии оценивания: наличие в ответе не менее пяти нутриентов.</w:t>
      </w:r>
    </w:p>
    <w:p w:rsidR="00B94260" w:rsidRPr="00534109" w:rsidRDefault="00B94260" w:rsidP="00E6033B">
      <w:pPr>
        <w:spacing w:after="0" w:line="240" w:lineRule="auto"/>
        <w:ind w:firstLine="709"/>
        <w:rPr>
          <w:rFonts w:ascii="Times New Roman" w:hAnsi="Times New Roman"/>
          <w:sz w:val="28"/>
          <w:szCs w:val="28"/>
        </w:rPr>
      </w:pPr>
      <w:r w:rsidRPr="00534109">
        <w:rPr>
          <w:rFonts w:ascii="Times New Roman" w:hAnsi="Times New Roman"/>
          <w:sz w:val="28"/>
          <w:szCs w:val="28"/>
        </w:rPr>
        <w:t>Компетенции (индикаторы): УК-7 (УК-7.1</w:t>
      </w:r>
      <w:r>
        <w:rPr>
          <w:rFonts w:ascii="Times New Roman" w:hAnsi="Times New Roman"/>
          <w:sz w:val="28"/>
          <w:szCs w:val="28"/>
        </w:rPr>
        <w:t>,</w:t>
      </w:r>
      <w:r w:rsidRPr="00534109">
        <w:rPr>
          <w:rFonts w:ascii="Times New Roman" w:hAnsi="Times New Roman"/>
          <w:sz w:val="28"/>
          <w:szCs w:val="28"/>
        </w:rPr>
        <w:t xml:space="preserve"> УК-7.2)</w:t>
      </w:r>
    </w:p>
    <w:p w:rsidR="00B94260" w:rsidRDefault="00B94260" w:rsidP="00E6033B">
      <w:pPr>
        <w:spacing w:after="0" w:line="240" w:lineRule="auto"/>
        <w:ind w:firstLine="709"/>
        <w:rPr>
          <w:szCs w:val="28"/>
        </w:rPr>
      </w:pPr>
    </w:p>
    <w:p w:rsidR="00B94260" w:rsidRDefault="00B94260" w:rsidP="00E6033B">
      <w:pPr>
        <w:spacing w:after="160" w:line="278" w:lineRule="auto"/>
        <w:ind w:firstLine="709"/>
        <w:rPr>
          <w:szCs w:val="28"/>
        </w:rPr>
      </w:pPr>
    </w:p>
    <w:p w:rsidR="00AC5AC1" w:rsidRDefault="00AC5AC1" w:rsidP="00E6033B">
      <w:pPr>
        <w:spacing w:after="160" w:line="278" w:lineRule="auto"/>
        <w:ind w:firstLine="709"/>
        <w:rPr>
          <w:szCs w:val="28"/>
        </w:rPr>
      </w:pPr>
    </w:p>
    <w:p w:rsidR="00AC5AC1" w:rsidRDefault="00AC5AC1" w:rsidP="00E6033B">
      <w:pPr>
        <w:spacing w:after="160" w:line="278" w:lineRule="auto"/>
        <w:ind w:firstLine="709"/>
        <w:rPr>
          <w:szCs w:val="28"/>
        </w:rPr>
      </w:pPr>
    </w:p>
    <w:sectPr w:rsidR="00AC5AC1" w:rsidSect="006607F3">
      <w:headerReference w:type="even" r:id="rId9"/>
      <w:headerReference w:type="default" r:id="rId10"/>
      <w:footerReference w:type="even" r:id="rId11"/>
      <w:footerReference w:type="default" r:id="rId12"/>
      <w:headerReference w:type="first" r:id="rId13"/>
      <w:footerReference w:type="first" r:id="rId14"/>
      <w:pgSz w:w="11906" w:h="16838"/>
      <w:pgMar w:top="1134" w:right="567" w:bottom="899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97A7E" w:rsidRDefault="00997A7E" w:rsidP="00261A2D">
      <w:pPr>
        <w:spacing w:after="0" w:line="240" w:lineRule="auto"/>
      </w:pPr>
      <w:r>
        <w:separator/>
      </w:r>
    </w:p>
  </w:endnote>
  <w:endnote w:type="continuationSeparator" w:id="1">
    <w:p w:rsidR="00997A7E" w:rsidRDefault="00997A7E" w:rsidP="00261A2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ndara">
    <w:panose1 w:val="020E0502030303020204"/>
    <w:charset w:val="CC"/>
    <w:family w:val="swiss"/>
    <w:pitch w:val="variable"/>
    <w:sig w:usb0="A00002EF" w:usb1="4000A44B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C9" w:rsidRDefault="00DD33C9">
    <w:pPr>
      <w:pStyle w:val="aa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60" w:rsidRDefault="00524D21" w:rsidP="00DD33C9">
    <w:pPr>
      <w:pStyle w:val="aa"/>
      <w:jc w:val="center"/>
    </w:pPr>
    <w:r>
      <w:fldChar w:fldCharType="begin"/>
    </w:r>
    <w:r w:rsidR="0085424A">
      <w:instrText xml:space="preserve"> PAGE   \* MERGEFORMAT </w:instrText>
    </w:r>
    <w:r>
      <w:fldChar w:fldCharType="separate"/>
    </w:r>
    <w:r w:rsidR="00E6033B">
      <w:rPr>
        <w:noProof/>
      </w:rPr>
      <w:t>5</w:t>
    </w:r>
    <w:r>
      <w:rPr>
        <w:noProof/>
      </w:rPr>
      <w:fldChar w:fldCharType="end"/>
    </w:r>
  </w:p>
  <w:p w:rsidR="00B94260" w:rsidRDefault="00B94260">
    <w:pPr>
      <w:pStyle w:val="aa"/>
    </w:pP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94260" w:rsidRDefault="00B94260">
    <w:pPr>
      <w:pStyle w:val="aa"/>
      <w:jc w:val="right"/>
    </w:pPr>
  </w:p>
  <w:p w:rsidR="00B94260" w:rsidRDefault="00B94260">
    <w:pPr>
      <w:pStyle w:val="a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97A7E" w:rsidRDefault="00997A7E" w:rsidP="00261A2D">
      <w:pPr>
        <w:spacing w:after="0" w:line="240" w:lineRule="auto"/>
      </w:pPr>
      <w:r>
        <w:separator/>
      </w:r>
    </w:p>
  </w:footnote>
  <w:footnote w:type="continuationSeparator" w:id="1">
    <w:p w:rsidR="00997A7E" w:rsidRDefault="00997A7E" w:rsidP="00261A2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C9" w:rsidRDefault="00DD33C9">
    <w:pPr>
      <w:pStyle w:val="a8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C9" w:rsidRDefault="00DD33C9">
    <w:pPr>
      <w:pStyle w:val="a8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DD33C9" w:rsidRDefault="00DD33C9">
    <w:pPr>
      <w:pStyle w:val="a8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2"/>
    <w:multiLevelType w:val="singleLevel"/>
    <w:tmpl w:val="3F6A40F4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01E27109"/>
    <w:multiLevelType w:val="hybridMultilevel"/>
    <w:tmpl w:val="8F425780"/>
    <w:lvl w:ilvl="0" w:tplc="225EE7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>
    <w:nsid w:val="05274E1E"/>
    <w:multiLevelType w:val="hybridMultilevel"/>
    <w:tmpl w:val="C2C8F28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11F3590F"/>
    <w:multiLevelType w:val="hybridMultilevel"/>
    <w:tmpl w:val="A0D6ADC0"/>
    <w:lvl w:ilvl="0" w:tplc="31025FD6">
      <w:start w:val="1"/>
      <w:numFmt w:val="decimal"/>
      <w:lvlText w:val="%1."/>
      <w:lvlJc w:val="left"/>
      <w:pPr>
        <w:ind w:left="720" w:hanging="360"/>
      </w:pPr>
      <w:rPr>
        <w:rFonts w:cs="Times New Roman"/>
        <w:color w:val="000000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>
    <w:nsid w:val="1AB3734E"/>
    <w:multiLevelType w:val="hybridMultilevel"/>
    <w:tmpl w:val="A0626DE6"/>
    <w:lvl w:ilvl="0" w:tplc="0419000F">
      <w:start w:val="1"/>
      <w:numFmt w:val="decimal"/>
      <w:lvlText w:val="%1."/>
      <w:lvlJc w:val="left"/>
      <w:pPr>
        <w:tabs>
          <w:tab w:val="num" w:pos="1429"/>
        </w:tabs>
        <w:ind w:left="1429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49"/>
        </w:tabs>
        <w:ind w:left="2149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69"/>
        </w:tabs>
        <w:ind w:left="2869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89"/>
        </w:tabs>
        <w:ind w:left="3589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309"/>
        </w:tabs>
        <w:ind w:left="4309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5029"/>
        </w:tabs>
        <w:ind w:left="5029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49"/>
        </w:tabs>
        <w:ind w:left="5749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69"/>
        </w:tabs>
        <w:ind w:left="6469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89"/>
        </w:tabs>
        <w:ind w:left="7189" w:hanging="180"/>
      </w:pPr>
      <w:rPr>
        <w:rFonts w:cs="Times New Roman"/>
      </w:rPr>
    </w:lvl>
  </w:abstractNum>
  <w:abstractNum w:abstractNumId="5">
    <w:nsid w:val="1E8471E2"/>
    <w:multiLevelType w:val="hybridMultilevel"/>
    <w:tmpl w:val="77C2AC34"/>
    <w:lvl w:ilvl="0" w:tplc="225EE792"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6">
    <w:nsid w:val="28B2676A"/>
    <w:multiLevelType w:val="hybridMultilevel"/>
    <w:tmpl w:val="20641C8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>
    <w:nsid w:val="2AED7E8C"/>
    <w:multiLevelType w:val="hybridMultilevel"/>
    <w:tmpl w:val="0CAC6146"/>
    <w:lvl w:ilvl="0" w:tplc="0419000F">
      <w:start w:val="1"/>
      <w:numFmt w:val="decimal"/>
      <w:lvlText w:val="%1."/>
      <w:lvlJc w:val="left"/>
      <w:pPr>
        <w:ind w:left="1287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8">
    <w:nsid w:val="2CF26EF3"/>
    <w:multiLevelType w:val="hybridMultilevel"/>
    <w:tmpl w:val="F57052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3212167B"/>
    <w:multiLevelType w:val="hybridMultilevel"/>
    <w:tmpl w:val="2CB4713E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0">
    <w:nsid w:val="35292E12"/>
    <w:multiLevelType w:val="hybridMultilevel"/>
    <w:tmpl w:val="709C6E40"/>
    <w:lvl w:ilvl="0" w:tplc="0A00FA2C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 w:tplc="040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0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0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>
    <w:nsid w:val="3BBE22D5"/>
    <w:multiLevelType w:val="hybridMultilevel"/>
    <w:tmpl w:val="21703348"/>
    <w:lvl w:ilvl="0" w:tplc="225EE79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D783E8B"/>
    <w:multiLevelType w:val="hybridMultilevel"/>
    <w:tmpl w:val="35C8838A"/>
    <w:lvl w:ilvl="0" w:tplc="0419000F">
      <w:start w:val="1"/>
      <w:numFmt w:val="decimal"/>
      <w:lvlText w:val="%1."/>
      <w:lvlJc w:val="left"/>
      <w:pPr>
        <w:tabs>
          <w:tab w:val="num" w:pos="1380"/>
        </w:tabs>
        <w:ind w:left="138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2100"/>
        </w:tabs>
        <w:ind w:left="21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820"/>
        </w:tabs>
        <w:ind w:left="28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3540"/>
        </w:tabs>
        <w:ind w:left="35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4260"/>
        </w:tabs>
        <w:ind w:left="42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980"/>
        </w:tabs>
        <w:ind w:left="49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700"/>
        </w:tabs>
        <w:ind w:left="57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6420"/>
        </w:tabs>
        <w:ind w:left="64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7140"/>
        </w:tabs>
        <w:ind w:left="7140" w:hanging="180"/>
      </w:pPr>
      <w:rPr>
        <w:rFonts w:cs="Times New Roman"/>
      </w:rPr>
    </w:lvl>
  </w:abstractNum>
  <w:abstractNum w:abstractNumId="13">
    <w:nsid w:val="509245FE"/>
    <w:multiLevelType w:val="hybridMultilevel"/>
    <w:tmpl w:val="ECCE1988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4">
    <w:nsid w:val="59032159"/>
    <w:multiLevelType w:val="hybridMultilevel"/>
    <w:tmpl w:val="4D46DB28"/>
    <w:lvl w:ilvl="0" w:tplc="0419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90019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9001B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90019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9001B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90019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9001B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5">
    <w:nsid w:val="5AAD6FA8"/>
    <w:multiLevelType w:val="hybridMultilevel"/>
    <w:tmpl w:val="B7802E14"/>
    <w:lvl w:ilvl="0" w:tplc="DF7051C8">
      <w:start w:val="1"/>
      <w:numFmt w:val="decimal"/>
      <w:lvlText w:val="%1."/>
      <w:lvlJc w:val="left"/>
      <w:pPr>
        <w:ind w:left="1069" w:hanging="360"/>
      </w:pPr>
      <w:rPr>
        <w:rFonts w:cs="Times New Roman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6">
    <w:nsid w:val="6D67633A"/>
    <w:multiLevelType w:val="hybridMultilevel"/>
    <w:tmpl w:val="E300F67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>
    <w:nsid w:val="6D6F0A66"/>
    <w:multiLevelType w:val="multilevel"/>
    <w:tmpl w:val="B1F47B80"/>
    <w:styleLink w:val="1"/>
    <w:lvl w:ilvl="0">
      <w:start w:val="1"/>
      <w:numFmt w:val="bullet"/>
      <w:lvlText w:val=""/>
      <w:lvlJc w:val="left"/>
      <w:pPr>
        <w:tabs>
          <w:tab w:val="num" w:pos="851"/>
        </w:tabs>
        <w:ind w:left="851" w:hanging="284"/>
      </w:pPr>
      <w:rPr>
        <w:rFonts w:ascii="Symbol" w:hAnsi="Symbol" w:hint="default"/>
        <w:b/>
        <w:sz w:val="20"/>
      </w:rPr>
    </w:lvl>
    <w:lvl w:ilvl="1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8">
    <w:nsid w:val="722248B6"/>
    <w:multiLevelType w:val="hybridMultilevel"/>
    <w:tmpl w:val="6BD656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7F3433D1"/>
    <w:multiLevelType w:val="multilevel"/>
    <w:tmpl w:val="B1F47B80"/>
    <w:numStyleLink w:val="1"/>
  </w:abstractNum>
  <w:num w:numId="1">
    <w:abstractNumId w:val="19"/>
  </w:num>
  <w:num w:numId="2">
    <w:abstractNumId w:val="17"/>
  </w:num>
  <w:num w:numId="3">
    <w:abstractNumId w:val="8"/>
  </w:num>
  <w:num w:numId="4">
    <w:abstractNumId w:val="18"/>
  </w:num>
  <w:num w:numId="5">
    <w:abstractNumId w:val="16"/>
  </w:num>
  <w:num w:numId="6">
    <w:abstractNumId w:val="2"/>
  </w:num>
  <w:num w:numId="7">
    <w:abstractNumId w:val="6"/>
  </w:num>
  <w:num w:numId="8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</w:num>
  <w:num w:numId="12">
    <w:abstractNumId w:val="11"/>
  </w:num>
  <w:num w:numId="13">
    <w:abstractNumId w:val="1"/>
  </w:num>
  <w:num w:numId="14">
    <w:abstractNumId w:val="5"/>
  </w:num>
  <w:num w:numId="15">
    <w:abstractNumId w:val="9"/>
  </w:num>
  <w:num w:numId="16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7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9">
    <w:abstractNumId w:val="3"/>
  </w:num>
  <w:num w:numId="20">
    <w:abstractNumId w:val="4"/>
  </w:num>
  <w:num w:numId="21">
    <w:abstractNumId w:val="12"/>
  </w:num>
  <w:num w:numId="22">
    <w:abstractNumId w:val="1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defaultTabStop w:val="709"/>
  <w:autoHyphenation/>
  <w:hyphenationZone w:val="357"/>
  <w:drawingGridHorizontalSpacing w:val="110"/>
  <w:displayHorizontalDrawingGridEvery w:val="2"/>
  <w:characterSpacingControl w:val="doNotCompress"/>
  <w:footnotePr>
    <w:footnote w:id="0"/>
    <w:footnote w:id="1"/>
  </w:footnotePr>
  <w:endnotePr>
    <w:endnote w:id="0"/>
    <w:endnote w:id="1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170AD8"/>
    <w:rsid w:val="00003F04"/>
    <w:rsid w:val="00007BE0"/>
    <w:rsid w:val="000103AB"/>
    <w:rsid w:val="0001048A"/>
    <w:rsid w:val="00010ADA"/>
    <w:rsid w:val="000136F4"/>
    <w:rsid w:val="00013C1F"/>
    <w:rsid w:val="000218A1"/>
    <w:rsid w:val="00022DC1"/>
    <w:rsid w:val="00025FC1"/>
    <w:rsid w:val="00031157"/>
    <w:rsid w:val="000323A6"/>
    <w:rsid w:val="00032916"/>
    <w:rsid w:val="00034928"/>
    <w:rsid w:val="000373DC"/>
    <w:rsid w:val="00042BB8"/>
    <w:rsid w:val="00046EE0"/>
    <w:rsid w:val="00046EF8"/>
    <w:rsid w:val="00047FF7"/>
    <w:rsid w:val="000524A4"/>
    <w:rsid w:val="00052BCA"/>
    <w:rsid w:val="000539E4"/>
    <w:rsid w:val="00054977"/>
    <w:rsid w:val="00057730"/>
    <w:rsid w:val="00061169"/>
    <w:rsid w:val="000612F4"/>
    <w:rsid w:val="000768A6"/>
    <w:rsid w:val="000809EA"/>
    <w:rsid w:val="0008364E"/>
    <w:rsid w:val="00084095"/>
    <w:rsid w:val="00084EF7"/>
    <w:rsid w:val="00086373"/>
    <w:rsid w:val="0008674E"/>
    <w:rsid w:val="00086B50"/>
    <w:rsid w:val="0009063F"/>
    <w:rsid w:val="00091728"/>
    <w:rsid w:val="00093BA8"/>
    <w:rsid w:val="00095B53"/>
    <w:rsid w:val="00096888"/>
    <w:rsid w:val="000A06AD"/>
    <w:rsid w:val="000A1297"/>
    <w:rsid w:val="000A3A9F"/>
    <w:rsid w:val="000B184A"/>
    <w:rsid w:val="000B19E0"/>
    <w:rsid w:val="000C24B4"/>
    <w:rsid w:val="000C24D6"/>
    <w:rsid w:val="000C298E"/>
    <w:rsid w:val="000C55D4"/>
    <w:rsid w:val="000C67B5"/>
    <w:rsid w:val="000C6C2B"/>
    <w:rsid w:val="000D0CC0"/>
    <w:rsid w:val="000D2770"/>
    <w:rsid w:val="000D3B7A"/>
    <w:rsid w:val="000E2B51"/>
    <w:rsid w:val="000E7315"/>
    <w:rsid w:val="000F0981"/>
    <w:rsid w:val="000F2773"/>
    <w:rsid w:val="000F3C64"/>
    <w:rsid w:val="000F53BD"/>
    <w:rsid w:val="00105E6D"/>
    <w:rsid w:val="00106707"/>
    <w:rsid w:val="001074C1"/>
    <w:rsid w:val="00111CC8"/>
    <w:rsid w:val="00111FEA"/>
    <w:rsid w:val="001133EF"/>
    <w:rsid w:val="001164C7"/>
    <w:rsid w:val="00117382"/>
    <w:rsid w:val="00120B10"/>
    <w:rsid w:val="001210C2"/>
    <w:rsid w:val="00125120"/>
    <w:rsid w:val="00126E96"/>
    <w:rsid w:val="0013005A"/>
    <w:rsid w:val="00140DE3"/>
    <w:rsid w:val="001427AC"/>
    <w:rsid w:val="001427C0"/>
    <w:rsid w:val="0014422B"/>
    <w:rsid w:val="00151435"/>
    <w:rsid w:val="0015333B"/>
    <w:rsid w:val="0015485B"/>
    <w:rsid w:val="00155E2A"/>
    <w:rsid w:val="0015796B"/>
    <w:rsid w:val="00160228"/>
    <w:rsid w:val="00160752"/>
    <w:rsid w:val="00160AF0"/>
    <w:rsid w:val="001636DC"/>
    <w:rsid w:val="0016399B"/>
    <w:rsid w:val="00166FD2"/>
    <w:rsid w:val="00167BA9"/>
    <w:rsid w:val="001700B7"/>
    <w:rsid w:val="00170AD8"/>
    <w:rsid w:val="001711F7"/>
    <w:rsid w:val="00172932"/>
    <w:rsid w:val="00172ED5"/>
    <w:rsid w:val="00174620"/>
    <w:rsid w:val="00176B8F"/>
    <w:rsid w:val="00177A57"/>
    <w:rsid w:val="00183D7F"/>
    <w:rsid w:val="00184137"/>
    <w:rsid w:val="00184520"/>
    <w:rsid w:val="00185249"/>
    <w:rsid w:val="00190368"/>
    <w:rsid w:val="00193BDF"/>
    <w:rsid w:val="00193EE4"/>
    <w:rsid w:val="00193F54"/>
    <w:rsid w:val="0019677F"/>
    <w:rsid w:val="001A0394"/>
    <w:rsid w:val="001A03FB"/>
    <w:rsid w:val="001A2542"/>
    <w:rsid w:val="001A587B"/>
    <w:rsid w:val="001A6032"/>
    <w:rsid w:val="001A63A0"/>
    <w:rsid w:val="001A6483"/>
    <w:rsid w:val="001A6535"/>
    <w:rsid w:val="001A7B52"/>
    <w:rsid w:val="001B06E8"/>
    <w:rsid w:val="001B2D6D"/>
    <w:rsid w:val="001B36C0"/>
    <w:rsid w:val="001B3B0D"/>
    <w:rsid w:val="001B464E"/>
    <w:rsid w:val="001B4B97"/>
    <w:rsid w:val="001B4D01"/>
    <w:rsid w:val="001B53B7"/>
    <w:rsid w:val="001B6318"/>
    <w:rsid w:val="001B7570"/>
    <w:rsid w:val="001B7617"/>
    <w:rsid w:val="001C3E0E"/>
    <w:rsid w:val="001C3F2C"/>
    <w:rsid w:val="001C5447"/>
    <w:rsid w:val="001C7FA5"/>
    <w:rsid w:val="001D08AA"/>
    <w:rsid w:val="001D1B91"/>
    <w:rsid w:val="001D36C9"/>
    <w:rsid w:val="001D4428"/>
    <w:rsid w:val="001D5399"/>
    <w:rsid w:val="001E10D8"/>
    <w:rsid w:val="001E4ED1"/>
    <w:rsid w:val="001E62AD"/>
    <w:rsid w:val="001F0C53"/>
    <w:rsid w:val="001F1141"/>
    <w:rsid w:val="001F3253"/>
    <w:rsid w:val="001F3D96"/>
    <w:rsid w:val="001F69B8"/>
    <w:rsid w:val="00203768"/>
    <w:rsid w:val="002037C9"/>
    <w:rsid w:val="002038AA"/>
    <w:rsid w:val="002040B7"/>
    <w:rsid w:val="002048A9"/>
    <w:rsid w:val="0020532F"/>
    <w:rsid w:val="002118B4"/>
    <w:rsid w:val="00212495"/>
    <w:rsid w:val="00215257"/>
    <w:rsid w:val="0022031A"/>
    <w:rsid w:val="00220DAD"/>
    <w:rsid w:val="002220A3"/>
    <w:rsid w:val="00223F5D"/>
    <w:rsid w:val="002246AB"/>
    <w:rsid w:val="00225E8D"/>
    <w:rsid w:val="0023341D"/>
    <w:rsid w:val="0023581F"/>
    <w:rsid w:val="002367BD"/>
    <w:rsid w:val="00237213"/>
    <w:rsid w:val="00240661"/>
    <w:rsid w:val="002425AF"/>
    <w:rsid w:val="002437B0"/>
    <w:rsid w:val="0024449A"/>
    <w:rsid w:val="00244A3E"/>
    <w:rsid w:val="00245656"/>
    <w:rsid w:val="002459B2"/>
    <w:rsid w:val="0025518F"/>
    <w:rsid w:val="00261A2D"/>
    <w:rsid w:val="002653EA"/>
    <w:rsid w:val="0026758E"/>
    <w:rsid w:val="00270EBF"/>
    <w:rsid w:val="00275C6F"/>
    <w:rsid w:val="00276C3F"/>
    <w:rsid w:val="00280A76"/>
    <w:rsid w:val="00280FB6"/>
    <w:rsid w:val="0028123A"/>
    <w:rsid w:val="0028409C"/>
    <w:rsid w:val="00291899"/>
    <w:rsid w:val="00291BAD"/>
    <w:rsid w:val="00292464"/>
    <w:rsid w:val="0029267E"/>
    <w:rsid w:val="002946EE"/>
    <w:rsid w:val="002956A9"/>
    <w:rsid w:val="002A1042"/>
    <w:rsid w:val="002A1210"/>
    <w:rsid w:val="002A1A56"/>
    <w:rsid w:val="002A3708"/>
    <w:rsid w:val="002A4E94"/>
    <w:rsid w:val="002A5408"/>
    <w:rsid w:val="002A7D10"/>
    <w:rsid w:val="002B577F"/>
    <w:rsid w:val="002B601B"/>
    <w:rsid w:val="002B765B"/>
    <w:rsid w:val="002C44BC"/>
    <w:rsid w:val="002C5EA7"/>
    <w:rsid w:val="002C71B4"/>
    <w:rsid w:val="002C7C60"/>
    <w:rsid w:val="002D0BB6"/>
    <w:rsid w:val="002D0F2F"/>
    <w:rsid w:val="002D2341"/>
    <w:rsid w:val="002D387D"/>
    <w:rsid w:val="002D4575"/>
    <w:rsid w:val="002D5358"/>
    <w:rsid w:val="002D656C"/>
    <w:rsid w:val="002D66C5"/>
    <w:rsid w:val="002D6A0F"/>
    <w:rsid w:val="002D7074"/>
    <w:rsid w:val="002E00F0"/>
    <w:rsid w:val="002E04E1"/>
    <w:rsid w:val="002E0886"/>
    <w:rsid w:val="002E1F5C"/>
    <w:rsid w:val="002E286E"/>
    <w:rsid w:val="002E301E"/>
    <w:rsid w:val="002E640C"/>
    <w:rsid w:val="002E708E"/>
    <w:rsid w:val="002F053A"/>
    <w:rsid w:val="002F1A82"/>
    <w:rsid w:val="002F33F1"/>
    <w:rsid w:val="002F3F07"/>
    <w:rsid w:val="002F6FAE"/>
    <w:rsid w:val="003044E1"/>
    <w:rsid w:val="00306B78"/>
    <w:rsid w:val="00306BA6"/>
    <w:rsid w:val="00311757"/>
    <w:rsid w:val="00311DDB"/>
    <w:rsid w:val="0031465B"/>
    <w:rsid w:val="00316850"/>
    <w:rsid w:val="003203E7"/>
    <w:rsid w:val="00320821"/>
    <w:rsid w:val="00326518"/>
    <w:rsid w:val="003266A3"/>
    <w:rsid w:val="00330525"/>
    <w:rsid w:val="00330A9C"/>
    <w:rsid w:val="003314CF"/>
    <w:rsid w:val="00331E85"/>
    <w:rsid w:val="00333AFA"/>
    <w:rsid w:val="00340341"/>
    <w:rsid w:val="0034161D"/>
    <w:rsid w:val="00341C32"/>
    <w:rsid w:val="0034215E"/>
    <w:rsid w:val="0034246A"/>
    <w:rsid w:val="003425E2"/>
    <w:rsid w:val="00351004"/>
    <w:rsid w:val="003520B7"/>
    <w:rsid w:val="00352921"/>
    <w:rsid w:val="00353623"/>
    <w:rsid w:val="003547CF"/>
    <w:rsid w:val="00354E5E"/>
    <w:rsid w:val="0035787A"/>
    <w:rsid w:val="0036345C"/>
    <w:rsid w:val="003656B9"/>
    <w:rsid w:val="00365D6A"/>
    <w:rsid w:val="0036601E"/>
    <w:rsid w:val="003668AF"/>
    <w:rsid w:val="0037002C"/>
    <w:rsid w:val="003731B6"/>
    <w:rsid w:val="003737E1"/>
    <w:rsid w:val="00374A7D"/>
    <w:rsid w:val="0037538E"/>
    <w:rsid w:val="00377EE0"/>
    <w:rsid w:val="00382FC0"/>
    <w:rsid w:val="0038693F"/>
    <w:rsid w:val="00386B36"/>
    <w:rsid w:val="0039483B"/>
    <w:rsid w:val="00394E39"/>
    <w:rsid w:val="00396C90"/>
    <w:rsid w:val="003A50DB"/>
    <w:rsid w:val="003A5BBC"/>
    <w:rsid w:val="003A6241"/>
    <w:rsid w:val="003B10FF"/>
    <w:rsid w:val="003B11AF"/>
    <w:rsid w:val="003B1E7C"/>
    <w:rsid w:val="003B2710"/>
    <w:rsid w:val="003B392F"/>
    <w:rsid w:val="003B4903"/>
    <w:rsid w:val="003B7EFB"/>
    <w:rsid w:val="003C16A1"/>
    <w:rsid w:val="003C1809"/>
    <w:rsid w:val="003C1D77"/>
    <w:rsid w:val="003C3E0E"/>
    <w:rsid w:val="003C3FCB"/>
    <w:rsid w:val="003C54EA"/>
    <w:rsid w:val="003C5C63"/>
    <w:rsid w:val="003D1355"/>
    <w:rsid w:val="003D3BFF"/>
    <w:rsid w:val="003D5B12"/>
    <w:rsid w:val="003D5E9E"/>
    <w:rsid w:val="003E0EE3"/>
    <w:rsid w:val="003E417A"/>
    <w:rsid w:val="003E5891"/>
    <w:rsid w:val="003E66D5"/>
    <w:rsid w:val="003E6750"/>
    <w:rsid w:val="003F084A"/>
    <w:rsid w:val="003F1F65"/>
    <w:rsid w:val="003F208F"/>
    <w:rsid w:val="003F2B8B"/>
    <w:rsid w:val="003F3C9F"/>
    <w:rsid w:val="003F5AD7"/>
    <w:rsid w:val="003F6250"/>
    <w:rsid w:val="003F6319"/>
    <w:rsid w:val="003F68F8"/>
    <w:rsid w:val="00400875"/>
    <w:rsid w:val="004043F9"/>
    <w:rsid w:val="00404778"/>
    <w:rsid w:val="004050E0"/>
    <w:rsid w:val="00405627"/>
    <w:rsid w:val="00406CBC"/>
    <w:rsid w:val="004072D8"/>
    <w:rsid w:val="00407952"/>
    <w:rsid w:val="004120B3"/>
    <w:rsid w:val="0041276B"/>
    <w:rsid w:val="004139BD"/>
    <w:rsid w:val="00414ECF"/>
    <w:rsid w:val="00415215"/>
    <w:rsid w:val="00420A74"/>
    <w:rsid w:val="004216D6"/>
    <w:rsid w:val="0042267B"/>
    <w:rsid w:val="004227C9"/>
    <w:rsid w:val="00422C47"/>
    <w:rsid w:val="0042452F"/>
    <w:rsid w:val="00424878"/>
    <w:rsid w:val="00425630"/>
    <w:rsid w:val="004265DB"/>
    <w:rsid w:val="004307AA"/>
    <w:rsid w:val="00431598"/>
    <w:rsid w:val="004315E2"/>
    <w:rsid w:val="004324B1"/>
    <w:rsid w:val="00440E63"/>
    <w:rsid w:val="004420AC"/>
    <w:rsid w:val="004443FC"/>
    <w:rsid w:val="004455AF"/>
    <w:rsid w:val="00445D33"/>
    <w:rsid w:val="00450AD4"/>
    <w:rsid w:val="0045167F"/>
    <w:rsid w:val="00451D9F"/>
    <w:rsid w:val="00455CBE"/>
    <w:rsid w:val="00456AD2"/>
    <w:rsid w:val="00457CBD"/>
    <w:rsid w:val="00457D51"/>
    <w:rsid w:val="00461A45"/>
    <w:rsid w:val="00461CA8"/>
    <w:rsid w:val="004647C3"/>
    <w:rsid w:val="004669B7"/>
    <w:rsid w:val="00470C6B"/>
    <w:rsid w:val="0047166F"/>
    <w:rsid w:val="004722DD"/>
    <w:rsid w:val="00476A7D"/>
    <w:rsid w:val="00480E9F"/>
    <w:rsid w:val="00482CCD"/>
    <w:rsid w:val="00484E21"/>
    <w:rsid w:val="00485311"/>
    <w:rsid w:val="00486720"/>
    <w:rsid w:val="00491867"/>
    <w:rsid w:val="00492602"/>
    <w:rsid w:val="00495362"/>
    <w:rsid w:val="004A1260"/>
    <w:rsid w:val="004A3F49"/>
    <w:rsid w:val="004A617D"/>
    <w:rsid w:val="004B1F4E"/>
    <w:rsid w:val="004B68CF"/>
    <w:rsid w:val="004C0FB9"/>
    <w:rsid w:val="004C2B96"/>
    <w:rsid w:val="004C2DAA"/>
    <w:rsid w:val="004C5DFD"/>
    <w:rsid w:val="004C7BCE"/>
    <w:rsid w:val="004D0929"/>
    <w:rsid w:val="004D0B9A"/>
    <w:rsid w:val="004D14CB"/>
    <w:rsid w:val="004D1D95"/>
    <w:rsid w:val="004D37B8"/>
    <w:rsid w:val="004D643F"/>
    <w:rsid w:val="004D7962"/>
    <w:rsid w:val="004E1214"/>
    <w:rsid w:val="004E60F3"/>
    <w:rsid w:val="004E7092"/>
    <w:rsid w:val="004F28D2"/>
    <w:rsid w:val="004F7F3A"/>
    <w:rsid w:val="00500DBC"/>
    <w:rsid w:val="00501B46"/>
    <w:rsid w:val="0050322D"/>
    <w:rsid w:val="00503883"/>
    <w:rsid w:val="00507D18"/>
    <w:rsid w:val="005103B9"/>
    <w:rsid w:val="00510AEC"/>
    <w:rsid w:val="0051139F"/>
    <w:rsid w:val="0051277D"/>
    <w:rsid w:val="00513871"/>
    <w:rsid w:val="00514675"/>
    <w:rsid w:val="00516EC5"/>
    <w:rsid w:val="005207B3"/>
    <w:rsid w:val="00521F87"/>
    <w:rsid w:val="00523798"/>
    <w:rsid w:val="00524242"/>
    <w:rsid w:val="00524D21"/>
    <w:rsid w:val="005252EB"/>
    <w:rsid w:val="00531E0E"/>
    <w:rsid w:val="00532575"/>
    <w:rsid w:val="00534109"/>
    <w:rsid w:val="00534535"/>
    <w:rsid w:val="00535E9F"/>
    <w:rsid w:val="0053697D"/>
    <w:rsid w:val="00536E2B"/>
    <w:rsid w:val="005371EF"/>
    <w:rsid w:val="005435A9"/>
    <w:rsid w:val="0054396C"/>
    <w:rsid w:val="005453B3"/>
    <w:rsid w:val="00545595"/>
    <w:rsid w:val="005460C1"/>
    <w:rsid w:val="00546B8B"/>
    <w:rsid w:val="005472BF"/>
    <w:rsid w:val="0055016E"/>
    <w:rsid w:val="0055067F"/>
    <w:rsid w:val="00552BB9"/>
    <w:rsid w:val="00554731"/>
    <w:rsid w:val="0055528A"/>
    <w:rsid w:val="00556F35"/>
    <w:rsid w:val="00561E4C"/>
    <w:rsid w:val="00563285"/>
    <w:rsid w:val="00563583"/>
    <w:rsid w:val="00567D90"/>
    <w:rsid w:val="00570BBA"/>
    <w:rsid w:val="005716B5"/>
    <w:rsid w:val="00571FBC"/>
    <w:rsid w:val="00573491"/>
    <w:rsid w:val="005743B8"/>
    <w:rsid w:val="00575862"/>
    <w:rsid w:val="005808E7"/>
    <w:rsid w:val="0058114F"/>
    <w:rsid w:val="0058119E"/>
    <w:rsid w:val="00583FDD"/>
    <w:rsid w:val="00584BAC"/>
    <w:rsid w:val="005851B6"/>
    <w:rsid w:val="00591308"/>
    <w:rsid w:val="0059132F"/>
    <w:rsid w:val="0059167D"/>
    <w:rsid w:val="00594448"/>
    <w:rsid w:val="00595733"/>
    <w:rsid w:val="00597014"/>
    <w:rsid w:val="00597307"/>
    <w:rsid w:val="005A3DB0"/>
    <w:rsid w:val="005A446A"/>
    <w:rsid w:val="005B0885"/>
    <w:rsid w:val="005B3925"/>
    <w:rsid w:val="005B7F96"/>
    <w:rsid w:val="005C33F2"/>
    <w:rsid w:val="005C3475"/>
    <w:rsid w:val="005C45A3"/>
    <w:rsid w:val="005C5EE4"/>
    <w:rsid w:val="005D124E"/>
    <w:rsid w:val="005D28E3"/>
    <w:rsid w:val="005D32FC"/>
    <w:rsid w:val="005D5831"/>
    <w:rsid w:val="005E0DD3"/>
    <w:rsid w:val="005E43CE"/>
    <w:rsid w:val="005E6767"/>
    <w:rsid w:val="005E7AB3"/>
    <w:rsid w:val="005F0B29"/>
    <w:rsid w:val="005F2411"/>
    <w:rsid w:val="005F67F8"/>
    <w:rsid w:val="005F793B"/>
    <w:rsid w:val="005F7D94"/>
    <w:rsid w:val="0060125C"/>
    <w:rsid w:val="00601D5A"/>
    <w:rsid w:val="00607A01"/>
    <w:rsid w:val="0061139D"/>
    <w:rsid w:val="00611CE1"/>
    <w:rsid w:val="00611E4B"/>
    <w:rsid w:val="0061395D"/>
    <w:rsid w:val="0061573F"/>
    <w:rsid w:val="006246BA"/>
    <w:rsid w:val="00625F03"/>
    <w:rsid w:val="00625FD2"/>
    <w:rsid w:val="00627000"/>
    <w:rsid w:val="00630A9E"/>
    <w:rsid w:val="00631D09"/>
    <w:rsid w:val="00632C65"/>
    <w:rsid w:val="006342B2"/>
    <w:rsid w:val="006354DD"/>
    <w:rsid w:val="0064236B"/>
    <w:rsid w:val="0064380C"/>
    <w:rsid w:val="00643C33"/>
    <w:rsid w:val="00653FC9"/>
    <w:rsid w:val="00656398"/>
    <w:rsid w:val="00656CEF"/>
    <w:rsid w:val="00657D3A"/>
    <w:rsid w:val="006607F3"/>
    <w:rsid w:val="0066275A"/>
    <w:rsid w:val="0066343B"/>
    <w:rsid w:val="00663964"/>
    <w:rsid w:val="00665206"/>
    <w:rsid w:val="0066744F"/>
    <w:rsid w:val="00670103"/>
    <w:rsid w:val="00680D7F"/>
    <w:rsid w:val="006822E3"/>
    <w:rsid w:val="00682504"/>
    <w:rsid w:val="0068273F"/>
    <w:rsid w:val="00684B26"/>
    <w:rsid w:val="00696957"/>
    <w:rsid w:val="006A0030"/>
    <w:rsid w:val="006A598D"/>
    <w:rsid w:val="006A6D77"/>
    <w:rsid w:val="006A757D"/>
    <w:rsid w:val="006A79E6"/>
    <w:rsid w:val="006B1BAB"/>
    <w:rsid w:val="006B2510"/>
    <w:rsid w:val="006B2D6E"/>
    <w:rsid w:val="006B636A"/>
    <w:rsid w:val="006B6C9A"/>
    <w:rsid w:val="006B7EC1"/>
    <w:rsid w:val="006C13E2"/>
    <w:rsid w:val="006C2DFA"/>
    <w:rsid w:val="006C33F0"/>
    <w:rsid w:val="006C36D4"/>
    <w:rsid w:val="006C40F7"/>
    <w:rsid w:val="006C436C"/>
    <w:rsid w:val="006D093A"/>
    <w:rsid w:val="006D3ADE"/>
    <w:rsid w:val="006D7ED2"/>
    <w:rsid w:val="006E266A"/>
    <w:rsid w:val="006E40C5"/>
    <w:rsid w:val="006F0EA7"/>
    <w:rsid w:val="006F1EFA"/>
    <w:rsid w:val="006F2206"/>
    <w:rsid w:val="006F2CC8"/>
    <w:rsid w:val="006F30C9"/>
    <w:rsid w:val="006F513B"/>
    <w:rsid w:val="006F5F55"/>
    <w:rsid w:val="00700830"/>
    <w:rsid w:val="007054AA"/>
    <w:rsid w:val="00705D3E"/>
    <w:rsid w:val="0071005F"/>
    <w:rsid w:val="00710375"/>
    <w:rsid w:val="00710612"/>
    <w:rsid w:val="00710749"/>
    <w:rsid w:val="00710992"/>
    <w:rsid w:val="00710BFB"/>
    <w:rsid w:val="00716029"/>
    <w:rsid w:val="00716BB0"/>
    <w:rsid w:val="00717767"/>
    <w:rsid w:val="00717960"/>
    <w:rsid w:val="007203CC"/>
    <w:rsid w:val="007208AE"/>
    <w:rsid w:val="007231F8"/>
    <w:rsid w:val="00726255"/>
    <w:rsid w:val="00726894"/>
    <w:rsid w:val="00730172"/>
    <w:rsid w:val="00732FAF"/>
    <w:rsid w:val="00735942"/>
    <w:rsid w:val="00735AC3"/>
    <w:rsid w:val="0073611B"/>
    <w:rsid w:val="0073665D"/>
    <w:rsid w:val="00740C47"/>
    <w:rsid w:val="0074182C"/>
    <w:rsid w:val="007444CD"/>
    <w:rsid w:val="00750EEA"/>
    <w:rsid w:val="00751188"/>
    <w:rsid w:val="007518DB"/>
    <w:rsid w:val="00752EEB"/>
    <w:rsid w:val="00754CAC"/>
    <w:rsid w:val="00754CF5"/>
    <w:rsid w:val="007602AB"/>
    <w:rsid w:val="00761C53"/>
    <w:rsid w:val="0076285A"/>
    <w:rsid w:val="00765892"/>
    <w:rsid w:val="00771110"/>
    <w:rsid w:val="007729B8"/>
    <w:rsid w:val="00772DB0"/>
    <w:rsid w:val="0077342C"/>
    <w:rsid w:val="00773DDE"/>
    <w:rsid w:val="00774D60"/>
    <w:rsid w:val="00775A41"/>
    <w:rsid w:val="00775A76"/>
    <w:rsid w:val="00777D66"/>
    <w:rsid w:val="00780418"/>
    <w:rsid w:val="00782A1B"/>
    <w:rsid w:val="00782F82"/>
    <w:rsid w:val="00784A01"/>
    <w:rsid w:val="00785736"/>
    <w:rsid w:val="00785F14"/>
    <w:rsid w:val="007862C7"/>
    <w:rsid w:val="00787D19"/>
    <w:rsid w:val="00787E0D"/>
    <w:rsid w:val="00791351"/>
    <w:rsid w:val="007921F7"/>
    <w:rsid w:val="007923EE"/>
    <w:rsid w:val="00792859"/>
    <w:rsid w:val="00792FF9"/>
    <w:rsid w:val="007955A7"/>
    <w:rsid w:val="00795880"/>
    <w:rsid w:val="007971C8"/>
    <w:rsid w:val="007973CD"/>
    <w:rsid w:val="007A2187"/>
    <w:rsid w:val="007A324D"/>
    <w:rsid w:val="007A6225"/>
    <w:rsid w:val="007A6755"/>
    <w:rsid w:val="007A6880"/>
    <w:rsid w:val="007B0187"/>
    <w:rsid w:val="007B4B83"/>
    <w:rsid w:val="007B79A3"/>
    <w:rsid w:val="007C014E"/>
    <w:rsid w:val="007C2081"/>
    <w:rsid w:val="007C2519"/>
    <w:rsid w:val="007C506E"/>
    <w:rsid w:val="007C7FD3"/>
    <w:rsid w:val="007D0563"/>
    <w:rsid w:val="007D06A2"/>
    <w:rsid w:val="007D1D0B"/>
    <w:rsid w:val="007D1E0E"/>
    <w:rsid w:val="007D3740"/>
    <w:rsid w:val="007D38CB"/>
    <w:rsid w:val="007D5562"/>
    <w:rsid w:val="007D6098"/>
    <w:rsid w:val="007D79F5"/>
    <w:rsid w:val="007E0724"/>
    <w:rsid w:val="007E39BA"/>
    <w:rsid w:val="007F1F15"/>
    <w:rsid w:val="007F207A"/>
    <w:rsid w:val="007F5279"/>
    <w:rsid w:val="0080305D"/>
    <w:rsid w:val="008041E7"/>
    <w:rsid w:val="00806172"/>
    <w:rsid w:val="00811518"/>
    <w:rsid w:val="008121D9"/>
    <w:rsid w:val="0081567C"/>
    <w:rsid w:val="00816DB6"/>
    <w:rsid w:val="00820072"/>
    <w:rsid w:val="008200B3"/>
    <w:rsid w:val="008220EE"/>
    <w:rsid w:val="00822463"/>
    <w:rsid w:val="008239D7"/>
    <w:rsid w:val="008307FA"/>
    <w:rsid w:val="00830F78"/>
    <w:rsid w:val="0083114F"/>
    <w:rsid w:val="00834067"/>
    <w:rsid w:val="00837436"/>
    <w:rsid w:val="00837B4F"/>
    <w:rsid w:val="00841FB9"/>
    <w:rsid w:val="00846DA9"/>
    <w:rsid w:val="008508B8"/>
    <w:rsid w:val="0085424A"/>
    <w:rsid w:val="00854A4C"/>
    <w:rsid w:val="00854B14"/>
    <w:rsid w:val="00857F26"/>
    <w:rsid w:val="00864493"/>
    <w:rsid w:val="0086620E"/>
    <w:rsid w:val="00866751"/>
    <w:rsid w:val="00873D90"/>
    <w:rsid w:val="00874390"/>
    <w:rsid w:val="008753AF"/>
    <w:rsid w:val="008802D0"/>
    <w:rsid w:val="00880CC8"/>
    <w:rsid w:val="0088217C"/>
    <w:rsid w:val="008839C8"/>
    <w:rsid w:val="00884AD0"/>
    <w:rsid w:val="00885352"/>
    <w:rsid w:val="008860DC"/>
    <w:rsid w:val="00887492"/>
    <w:rsid w:val="00890557"/>
    <w:rsid w:val="0089231C"/>
    <w:rsid w:val="00894F0F"/>
    <w:rsid w:val="00895054"/>
    <w:rsid w:val="008A0D6B"/>
    <w:rsid w:val="008A171A"/>
    <w:rsid w:val="008A1F60"/>
    <w:rsid w:val="008A3ACC"/>
    <w:rsid w:val="008A5F0F"/>
    <w:rsid w:val="008A71DB"/>
    <w:rsid w:val="008B0493"/>
    <w:rsid w:val="008B414D"/>
    <w:rsid w:val="008B7D7F"/>
    <w:rsid w:val="008C046A"/>
    <w:rsid w:val="008C169E"/>
    <w:rsid w:val="008C24FF"/>
    <w:rsid w:val="008C438E"/>
    <w:rsid w:val="008C7C3E"/>
    <w:rsid w:val="008D1E5A"/>
    <w:rsid w:val="008D6889"/>
    <w:rsid w:val="008D7427"/>
    <w:rsid w:val="008E4314"/>
    <w:rsid w:val="008E5829"/>
    <w:rsid w:val="008E773C"/>
    <w:rsid w:val="008E7780"/>
    <w:rsid w:val="008F211A"/>
    <w:rsid w:val="008F314B"/>
    <w:rsid w:val="008F4457"/>
    <w:rsid w:val="008F4B4B"/>
    <w:rsid w:val="008F5EF7"/>
    <w:rsid w:val="008F75A9"/>
    <w:rsid w:val="00902BFA"/>
    <w:rsid w:val="00903CA1"/>
    <w:rsid w:val="00904F7F"/>
    <w:rsid w:val="00906A1B"/>
    <w:rsid w:val="00906D39"/>
    <w:rsid w:val="0091002A"/>
    <w:rsid w:val="009101FC"/>
    <w:rsid w:val="00912EA2"/>
    <w:rsid w:val="00914908"/>
    <w:rsid w:val="00915FC4"/>
    <w:rsid w:val="0091664A"/>
    <w:rsid w:val="009203EE"/>
    <w:rsid w:val="00921D90"/>
    <w:rsid w:val="00922CC6"/>
    <w:rsid w:val="00923846"/>
    <w:rsid w:val="009262F6"/>
    <w:rsid w:val="00930972"/>
    <w:rsid w:val="00934895"/>
    <w:rsid w:val="00934B94"/>
    <w:rsid w:val="00940453"/>
    <w:rsid w:val="009426F1"/>
    <w:rsid w:val="00942942"/>
    <w:rsid w:val="009438FB"/>
    <w:rsid w:val="0094414B"/>
    <w:rsid w:val="00947934"/>
    <w:rsid w:val="00947DD2"/>
    <w:rsid w:val="00951C76"/>
    <w:rsid w:val="00953758"/>
    <w:rsid w:val="00953D10"/>
    <w:rsid w:val="00955F4B"/>
    <w:rsid w:val="00957965"/>
    <w:rsid w:val="00962BC7"/>
    <w:rsid w:val="00962E34"/>
    <w:rsid w:val="0096753E"/>
    <w:rsid w:val="00967C19"/>
    <w:rsid w:val="0097029C"/>
    <w:rsid w:val="009763B4"/>
    <w:rsid w:val="009803D9"/>
    <w:rsid w:val="0098323A"/>
    <w:rsid w:val="00985FD1"/>
    <w:rsid w:val="00986712"/>
    <w:rsid w:val="00987871"/>
    <w:rsid w:val="00987A1A"/>
    <w:rsid w:val="009920DA"/>
    <w:rsid w:val="00992BD6"/>
    <w:rsid w:val="00993CC3"/>
    <w:rsid w:val="00994AD0"/>
    <w:rsid w:val="00994FE2"/>
    <w:rsid w:val="00997A7E"/>
    <w:rsid w:val="009A1C16"/>
    <w:rsid w:val="009A1DC5"/>
    <w:rsid w:val="009A3206"/>
    <w:rsid w:val="009A3AEC"/>
    <w:rsid w:val="009A5410"/>
    <w:rsid w:val="009A57D7"/>
    <w:rsid w:val="009A6693"/>
    <w:rsid w:val="009B112D"/>
    <w:rsid w:val="009B2251"/>
    <w:rsid w:val="009B3103"/>
    <w:rsid w:val="009B3A49"/>
    <w:rsid w:val="009B5BCE"/>
    <w:rsid w:val="009B7FB1"/>
    <w:rsid w:val="009C0964"/>
    <w:rsid w:val="009C1272"/>
    <w:rsid w:val="009C1BE1"/>
    <w:rsid w:val="009C6ACD"/>
    <w:rsid w:val="009D16AA"/>
    <w:rsid w:val="009D25AB"/>
    <w:rsid w:val="009D7A0D"/>
    <w:rsid w:val="009E06D1"/>
    <w:rsid w:val="009E298C"/>
    <w:rsid w:val="009E66DC"/>
    <w:rsid w:val="009F1E2B"/>
    <w:rsid w:val="009F24C3"/>
    <w:rsid w:val="009F2D69"/>
    <w:rsid w:val="009F47E0"/>
    <w:rsid w:val="009F67CA"/>
    <w:rsid w:val="009F6ABC"/>
    <w:rsid w:val="00A03F7F"/>
    <w:rsid w:val="00A04ABD"/>
    <w:rsid w:val="00A04B38"/>
    <w:rsid w:val="00A12B2C"/>
    <w:rsid w:val="00A14372"/>
    <w:rsid w:val="00A15F5D"/>
    <w:rsid w:val="00A20805"/>
    <w:rsid w:val="00A24BD7"/>
    <w:rsid w:val="00A25259"/>
    <w:rsid w:val="00A30496"/>
    <w:rsid w:val="00A30FA3"/>
    <w:rsid w:val="00A37A19"/>
    <w:rsid w:val="00A37A89"/>
    <w:rsid w:val="00A40F5E"/>
    <w:rsid w:val="00A4173D"/>
    <w:rsid w:val="00A41A92"/>
    <w:rsid w:val="00A432A0"/>
    <w:rsid w:val="00A43E44"/>
    <w:rsid w:val="00A43F41"/>
    <w:rsid w:val="00A4674B"/>
    <w:rsid w:val="00A51B7C"/>
    <w:rsid w:val="00A52C69"/>
    <w:rsid w:val="00A57CD0"/>
    <w:rsid w:val="00A6008C"/>
    <w:rsid w:val="00A61B72"/>
    <w:rsid w:val="00A627CE"/>
    <w:rsid w:val="00A63DA9"/>
    <w:rsid w:val="00A65D4C"/>
    <w:rsid w:val="00A6693B"/>
    <w:rsid w:val="00A6771F"/>
    <w:rsid w:val="00A71471"/>
    <w:rsid w:val="00A724AD"/>
    <w:rsid w:val="00A72E87"/>
    <w:rsid w:val="00A738BF"/>
    <w:rsid w:val="00A760AB"/>
    <w:rsid w:val="00A83F2E"/>
    <w:rsid w:val="00A851AB"/>
    <w:rsid w:val="00A86864"/>
    <w:rsid w:val="00A928BA"/>
    <w:rsid w:val="00A94C6E"/>
    <w:rsid w:val="00A97374"/>
    <w:rsid w:val="00AA1BE9"/>
    <w:rsid w:val="00AA1BED"/>
    <w:rsid w:val="00AA1EF8"/>
    <w:rsid w:val="00AA2211"/>
    <w:rsid w:val="00AA484B"/>
    <w:rsid w:val="00AA57EC"/>
    <w:rsid w:val="00AA5896"/>
    <w:rsid w:val="00AA6102"/>
    <w:rsid w:val="00AB32C4"/>
    <w:rsid w:val="00AB35D7"/>
    <w:rsid w:val="00AC1E40"/>
    <w:rsid w:val="00AC1E6C"/>
    <w:rsid w:val="00AC5401"/>
    <w:rsid w:val="00AC5508"/>
    <w:rsid w:val="00AC5AC1"/>
    <w:rsid w:val="00AC64B6"/>
    <w:rsid w:val="00AC6910"/>
    <w:rsid w:val="00AD0039"/>
    <w:rsid w:val="00AD0957"/>
    <w:rsid w:val="00AD0C27"/>
    <w:rsid w:val="00AD0C8C"/>
    <w:rsid w:val="00AE0070"/>
    <w:rsid w:val="00AF0854"/>
    <w:rsid w:val="00AF14A9"/>
    <w:rsid w:val="00AF1C02"/>
    <w:rsid w:val="00AF3AE6"/>
    <w:rsid w:val="00AF3B69"/>
    <w:rsid w:val="00B03DDD"/>
    <w:rsid w:val="00B05770"/>
    <w:rsid w:val="00B113E0"/>
    <w:rsid w:val="00B135FC"/>
    <w:rsid w:val="00B1761F"/>
    <w:rsid w:val="00B21478"/>
    <w:rsid w:val="00B216B0"/>
    <w:rsid w:val="00B269B7"/>
    <w:rsid w:val="00B30EC4"/>
    <w:rsid w:val="00B342F0"/>
    <w:rsid w:val="00B37A0D"/>
    <w:rsid w:val="00B40212"/>
    <w:rsid w:val="00B42D7B"/>
    <w:rsid w:val="00B42E5C"/>
    <w:rsid w:val="00B44CD7"/>
    <w:rsid w:val="00B50DF4"/>
    <w:rsid w:val="00B56832"/>
    <w:rsid w:val="00B63734"/>
    <w:rsid w:val="00B66245"/>
    <w:rsid w:val="00B6729B"/>
    <w:rsid w:val="00B677DE"/>
    <w:rsid w:val="00B67939"/>
    <w:rsid w:val="00B701E8"/>
    <w:rsid w:val="00B70D45"/>
    <w:rsid w:val="00B71D94"/>
    <w:rsid w:val="00B736D9"/>
    <w:rsid w:val="00B73D06"/>
    <w:rsid w:val="00B740B7"/>
    <w:rsid w:val="00B74D4E"/>
    <w:rsid w:val="00B81FFF"/>
    <w:rsid w:val="00B866F4"/>
    <w:rsid w:val="00B87E8A"/>
    <w:rsid w:val="00B90637"/>
    <w:rsid w:val="00B9146F"/>
    <w:rsid w:val="00B917DB"/>
    <w:rsid w:val="00B92533"/>
    <w:rsid w:val="00B93941"/>
    <w:rsid w:val="00B94260"/>
    <w:rsid w:val="00B94393"/>
    <w:rsid w:val="00BA04F4"/>
    <w:rsid w:val="00BA0BD1"/>
    <w:rsid w:val="00BA1E7F"/>
    <w:rsid w:val="00BA3777"/>
    <w:rsid w:val="00BA4D20"/>
    <w:rsid w:val="00BA5EF9"/>
    <w:rsid w:val="00BA62E5"/>
    <w:rsid w:val="00BA65FD"/>
    <w:rsid w:val="00BB17C2"/>
    <w:rsid w:val="00BB2375"/>
    <w:rsid w:val="00BB2900"/>
    <w:rsid w:val="00BB3F6D"/>
    <w:rsid w:val="00BB5CF0"/>
    <w:rsid w:val="00BB6DD2"/>
    <w:rsid w:val="00BC06E4"/>
    <w:rsid w:val="00BC3D46"/>
    <w:rsid w:val="00BC45D9"/>
    <w:rsid w:val="00BC4A16"/>
    <w:rsid w:val="00BC4A63"/>
    <w:rsid w:val="00BC72F6"/>
    <w:rsid w:val="00BD1156"/>
    <w:rsid w:val="00BD1F00"/>
    <w:rsid w:val="00BD4419"/>
    <w:rsid w:val="00BD4E22"/>
    <w:rsid w:val="00BD4F22"/>
    <w:rsid w:val="00BD5D07"/>
    <w:rsid w:val="00BE105E"/>
    <w:rsid w:val="00BE2DFE"/>
    <w:rsid w:val="00BE317F"/>
    <w:rsid w:val="00BE4D76"/>
    <w:rsid w:val="00BE51DA"/>
    <w:rsid w:val="00BE6D79"/>
    <w:rsid w:val="00BF056F"/>
    <w:rsid w:val="00BF0FA4"/>
    <w:rsid w:val="00BF1541"/>
    <w:rsid w:val="00BF1A1A"/>
    <w:rsid w:val="00BF5916"/>
    <w:rsid w:val="00BF5B7D"/>
    <w:rsid w:val="00BF5F38"/>
    <w:rsid w:val="00C03410"/>
    <w:rsid w:val="00C05143"/>
    <w:rsid w:val="00C133C6"/>
    <w:rsid w:val="00C14C9F"/>
    <w:rsid w:val="00C176AA"/>
    <w:rsid w:val="00C20BB9"/>
    <w:rsid w:val="00C20C31"/>
    <w:rsid w:val="00C24584"/>
    <w:rsid w:val="00C2592A"/>
    <w:rsid w:val="00C30335"/>
    <w:rsid w:val="00C349EF"/>
    <w:rsid w:val="00C36E8A"/>
    <w:rsid w:val="00C4042F"/>
    <w:rsid w:val="00C41426"/>
    <w:rsid w:val="00C4673E"/>
    <w:rsid w:val="00C4753C"/>
    <w:rsid w:val="00C5239E"/>
    <w:rsid w:val="00C54DC9"/>
    <w:rsid w:val="00C56967"/>
    <w:rsid w:val="00C6425C"/>
    <w:rsid w:val="00C653CD"/>
    <w:rsid w:val="00C65E61"/>
    <w:rsid w:val="00C67F8C"/>
    <w:rsid w:val="00C726E8"/>
    <w:rsid w:val="00C73674"/>
    <w:rsid w:val="00C76D0F"/>
    <w:rsid w:val="00C76F2D"/>
    <w:rsid w:val="00C777A0"/>
    <w:rsid w:val="00C815C2"/>
    <w:rsid w:val="00C81D51"/>
    <w:rsid w:val="00C84CBD"/>
    <w:rsid w:val="00C85365"/>
    <w:rsid w:val="00C90A81"/>
    <w:rsid w:val="00C96FE7"/>
    <w:rsid w:val="00C9730A"/>
    <w:rsid w:val="00C97D99"/>
    <w:rsid w:val="00CA21D6"/>
    <w:rsid w:val="00CA5753"/>
    <w:rsid w:val="00CA7668"/>
    <w:rsid w:val="00CA79C4"/>
    <w:rsid w:val="00CB06F6"/>
    <w:rsid w:val="00CB13B7"/>
    <w:rsid w:val="00CB238E"/>
    <w:rsid w:val="00CB32B7"/>
    <w:rsid w:val="00CC0F85"/>
    <w:rsid w:val="00CC1D23"/>
    <w:rsid w:val="00CC207D"/>
    <w:rsid w:val="00CC7D5B"/>
    <w:rsid w:val="00CD03CE"/>
    <w:rsid w:val="00CD04D1"/>
    <w:rsid w:val="00CD0AD0"/>
    <w:rsid w:val="00CD0B16"/>
    <w:rsid w:val="00CD17AB"/>
    <w:rsid w:val="00CD2A6A"/>
    <w:rsid w:val="00CD2AD2"/>
    <w:rsid w:val="00CD5E5A"/>
    <w:rsid w:val="00CE00AD"/>
    <w:rsid w:val="00CE421C"/>
    <w:rsid w:val="00CE7A2A"/>
    <w:rsid w:val="00CE7B5D"/>
    <w:rsid w:val="00CF0D02"/>
    <w:rsid w:val="00CF304E"/>
    <w:rsid w:val="00CF3B99"/>
    <w:rsid w:val="00CF6493"/>
    <w:rsid w:val="00D00E8E"/>
    <w:rsid w:val="00D01B70"/>
    <w:rsid w:val="00D06D71"/>
    <w:rsid w:val="00D06D90"/>
    <w:rsid w:val="00D074C0"/>
    <w:rsid w:val="00D10C46"/>
    <w:rsid w:val="00D11CF4"/>
    <w:rsid w:val="00D13BAF"/>
    <w:rsid w:val="00D15F98"/>
    <w:rsid w:val="00D202F6"/>
    <w:rsid w:val="00D20F87"/>
    <w:rsid w:val="00D27B06"/>
    <w:rsid w:val="00D312CE"/>
    <w:rsid w:val="00D326E7"/>
    <w:rsid w:val="00D32744"/>
    <w:rsid w:val="00D332D3"/>
    <w:rsid w:val="00D369DE"/>
    <w:rsid w:val="00D374D7"/>
    <w:rsid w:val="00D424E6"/>
    <w:rsid w:val="00D427D5"/>
    <w:rsid w:val="00D516D2"/>
    <w:rsid w:val="00D51E48"/>
    <w:rsid w:val="00D51E70"/>
    <w:rsid w:val="00D52120"/>
    <w:rsid w:val="00D53461"/>
    <w:rsid w:val="00D5352C"/>
    <w:rsid w:val="00D53A4B"/>
    <w:rsid w:val="00D5725B"/>
    <w:rsid w:val="00D57277"/>
    <w:rsid w:val="00D57F9C"/>
    <w:rsid w:val="00D60BB2"/>
    <w:rsid w:val="00D612AA"/>
    <w:rsid w:val="00D61427"/>
    <w:rsid w:val="00D65002"/>
    <w:rsid w:val="00D6673E"/>
    <w:rsid w:val="00D66ACC"/>
    <w:rsid w:val="00D6791C"/>
    <w:rsid w:val="00D67E10"/>
    <w:rsid w:val="00D715B5"/>
    <w:rsid w:val="00D724B7"/>
    <w:rsid w:val="00D731DF"/>
    <w:rsid w:val="00D74B14"/>
    <w:rsid w:val="00D764A6"/>
    <w:rsid w:val="00D84BE5"/>
    <w:rsid w:val="00D85F75"/>
    <w:rsid w:val="00D87CDA"/>
    <w:rsid w:val="00D901A1"/>
    <w:rsid w:val="00D90C19"/>
    <w:rsid w:val="00D924B4"/>
    <w:rsid w:val="00D935E1"/>
    <w:rsid w:val="00D936FF"/>
    <w:rsid w:val="00D93AE8"/>
    <w:rsid w:val="00D94889"/>
    <w:rsid w:val="00D95F2A"/>
    <w:rsid w:val="00D9657B"/>
    <w:rsid w:val="00D9729A"/>
    <w:rsid w:val="00DA21C4"/>
    <w:rsid w:val="00DA2228"/>
    <w:rsid w:val="00DB0548"/>
    <w:rsid w:val="00DB05B4"/>
    <w:rsid w:val="00DB0A8D"/>
    <w:rsid w:val="00DB2063"/>
    <w:rsid w:val="00DB2897"/>
    <w:rsid w:val="00DB3014"/>
    <w:rsid w:val="00DB3A5E"/>
    <w:rsid w:val="00DB4D31"/>
    <w:rsid w:val="00DC0B0E"/>
    <w:rsid w:val="00DC6046"/>
    <w:rsid w:val="00DC73B1"/>
    <w:rsid w:val="00DC75F5"/>
    <w:rsid w:val="00DD0FE4"/>
    <w:rsid w:val="00DD33C9"/>
    <w:rsid w:val="00DD3AE5"/>
    <w:rsid w:val="00DD4158"/>
    <w:rsid w:val="00DD472C"/>
    <w:rsid w:val="00DD5D44"/>
    <w:rsid w:val="00DE5720"/>
    <w:rsid w:val="00DE5C99"/>
    <w:rsid w:val="00DF37A9"/>
    <w:rsid w:val="00DF43DF"/>
    <w:rsid w:val="00DF4953"/>
    <w:rsid w:val="00DF6856"/>
    <w:rsid w:val="00E007BC"/>
    <w:rsid w:val="00E04222"/>
    <w:rsid w:val="00E05B3E"/>
    <w:rsid w:val="00E10BB3"/>
    <w:rsid w:val="00E13CE6"/>
    <w:rsid w:val="00E15BDD"/>
    <w:rsid w:val="00E204E7"/>
    <w:rsid w:val="00E23B75"/>
    <w:rsid w:val="00E2557B"/>
    <w:rsid w:val="00E27BE1"/>
    <w:rsid w:val="00E31340"/>
    <w:rsid w:val="00E3182C"/>
    <w:rsid w:val="00E36466"/>
    <w:rsid w:val="00E37CF9"/>
    <w:rsid w:val="00E41DB6"/>
    <w:rsid w:val="00E42167"/>
    <w:rsid w:val="00E45B4D"/>
    <w:rsid w:val="00E5055C"/>
    <w:rsid w:val="00E54AD6"/>
    <w:rsid w:val="00E602DD"/>
    <w:rsid w:val="00E6033B"/>
    <w:rsid w:val="00E622E4"/>
    <w:rsid w:val="00E63F8A"/>
    <w:rsid w:val="00E66B0E"/>
    <w:rsid w:val="00E67D6D"/>
    <w:rsid w:val="00E70C99"/>
    <w:rsid w:val="00E765BB"/>
    <w:rsid w:val="00E8125B"/>
    <w:rsid w:val="00E818E8"/>
    <w:rsid w:val="00E81DAA"/>
    <w:rsid w:val="00E820FA"/>
    <w:rsid w:val="00E826CC"/>
    <w:rsid w:val="00E83CCC"/>
    <w:rsid w:val="00E84AA4"/>
    <w:rsid w:val="00E90643"/>
    <w:rsid w:val="00E907D6"/>
    <w:rsid w:val="00E912D2"/>
    <w:rsid w:val="00E96755"/>
    <w:rsid w:val="00EA22B8"/>
    <w:rsid w:val="00EA22BC"/>
    <w:rsid w:val="00EA336C"/>
    <w:rsid w:val="00EA3495"/>
    <w:rsid w:val="00EA4707"/>
    <w:rsid w:val="00EA4D6B"/>
    <w:rsid w:val="00EA774E"/>
    <w:rsid w:val="00EA790F"/>
    <w:rsid w:val="00EB0B03"/>
    <w:rsid w:val="00EB3D1C"/>
    <w:rsid w:val="00EB46BE"/>
    <w:rsid w:val="00EB5E6F"/>
    <w:rsid w:val="00EB7369"/>
    <w:rsid w:val="00EC01BD"/>
    <w:rsid w:val="00EC5AE1"/>
    <w:rsid w:val="00EC7E92"/>
    <w:rsid w:val="00ED2C43"/>
    <w:rsid w:val="00ED3064"/>
    <w:rsid w:val="00ED35F4"/>
    <w:rsid w:val="00ED4471"/>
    <w:rsid w:val="00ED46BF"/>
    <w:rsid w:val="00EE0EFA"/>
    <w:rsid w:val="00EE1DD0"/>
    <w:rsid w:val="00EE4147"/>
    <w:rsid w:val="00EE6207"/>
    <w:rsid w:val="00EE64D2"/>
    <w:rsid w:val="00EE68C1"/>
    <w:rsid w:val="00EF0312"/>
    <w:rsid w:val="00EF38B9"/>
    <w:rsid w:val="00EF5CA3"/>
    <w:rsid w:val="00F031E0"/>
    <w:rsid w:val="00F03B82"/>
    <w:rsid w:val="00F04C7C"/>
    <w:rsid w:val="00F070D4"/>
    <w:rsid w:val="00F0774D"/>
    <w:rsid w:val="00F125F4"/>
    <w:rsid w:val="00F16076"/>
    <w:rsid w:val="00F166D9"/>
    <w:rsid w:val="00F1787F"/>
    <w:rsid w:val="00F22862"/>
    <w:rsid w:val="00F2497A"/>
    <w:rsid w:val="00F264E8"/>
    <w:rsid w:val="00F300B8"/>
    <w:rsid w:val="00F3188D"/>
    <w:rsid w:val="00F318DF"/>
    <w:rsid w:val="00F321E0"/>
    <w:rsid w:val="00F33E8D"/>
    <w:rsid w:val="00F34B84"/>
    <w:rsid w:val="00F35EB2"/>
    <w:rsid w:val="00F372C3"/>
    <w:rsid w:val="00F412B6"/>
    <w:rsid w:val="00F41BF3"/>
    <w:rsid w:val="00F4224D"/>
    <w:rsid w:val="00F459BA"/>
    <w:rsid w:val="00F47D93"/>
    <w:rsid w:val="00F51755"/>
    <w:rsid w:val="00F61420"/>
    <w:rsid w:val="00F647B7"/>
    <w:rsid w:val="00F647C9"/>
    <w:rsid w:val="00F663EA"/>
    <w:rsid w:val="00F67B2F"/>
    <w:rsid w:val="00F67CAA"/>
    <w:rsid w:val="00F72E5D"/>
    <w:rsid w:val="00F745B9"/>
    <w:rsid w:val="00F7537F"/>
    <w:rsid w:val="00F75A34"/>
    <w:rsid w:val="00F75B92"/>
    <w:rsid w:val="00F7735B"/>
    <w:rsid w:val="00F810E7"/>
    <w:rsid w:val="00F819F3"/>
    <w:rsid w:val="00F8213B"/>
    <w:rsid w:val="00F84C92"/>
    <w:rsid w:val="00F856F0"/>
    <w:rsid w:val="00F85DBA"/>
    <w:rsid w:val="00F87814"/>
    <w:rsid w:val="00F87A6E"/>
    <w:rsid w:val="00F9261D"/>
    <w:rsid w:val="00F92C3B"/>
    <w:rsid w:val="00F962C2"/>
    <w:rsid w:val="00F96B85"/>
    <w:rsid w:val="00F96EA9"/>
    <w:rsid w:val="00FA36A6"/>
    <w:rsid w:val="00FA47B7"/>
    <w:rsid w:val="00FB1200"/>
    <w:rsid w:val="00FB1B5E"/>
    <w:rsid w:val="00FB257E"/>
    <w:rsid w:val="00FB4BFB"/>
    <w:rsid w:val="00FB4EE7"/>
    <w:rsid w:val="00FB5026"/>
    <w:rsid w:val="00FB745A"/>
    <w:rsid w:val="00FC0501"/>
    <w:rsid w:val="00FC2E24"/>
    <w:rsid w:val="00FC3B15"/>
    <w:rsid w:val="00FC4296"/>
    <w:rsid w:val="00FC663B"/>
    <w:rsid w:val="00FC679B"/>
    <w:rsid w:val="00FC6C09"/>
    <w:rsid w:val="00FD08FC"/>
    <w:rsid w:val="00FD12DC"/>
    <w:rsid w:val="00FD2DDE"/>
    <w:rsid w:val="00FD405A"/>
    <w:rsid w:val="00FD4A2C"/>
    <w:rsid w:val="00FD7321"/>
    <w:rsid w:val="00FD74FE"/>
    <w:rsid w:val="00FD755C"/>
    <w:rsid w:val="00FE1318"/>
    <w:rsid w:val="00FE1746"/>
    <w:rsid w:val="00FE2B14"/>
    <w:rsid w:val="00FE53E7"/>
    <w:rsid w:val="00FE5742"/>
    <w:rsid w:val="00FE665D"/>
    <w:rsid w:val="00FE7064"/>
    <w:rsid w:val="00FF2ADE"/>
    <w:rsid w:val="00FF329B"/>
    <w:rsid w:val="00FF705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martTagType w:namespaceuri="urn:schemas-microsoft-com:office:smarttags" w:name="metricconverter"/>
  <w:shapeDefaults>
    <o:shapedefaults v:ext="edit" spidmax="614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semiHidden="0" w:uiPriority="0" w:unhideWhenUsed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Body Text Indent 3" w:locked="1" w:semiHidden="0" w:uiPriority="0" w:unhideWhenUsed="0"/>
    <w:lsdException w:name="Hyperlink" w:locked="1" w:semiHidden="0" w:uiPriority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E4ED1"/>
    <w:pPr>
      <w:spacing w:after="200" w:line="276" w:lineRule="auto"/>
    </w:pPr>
  </w:style>
  <w:style w:type="paragraph" w:styleId="10">
    <w:name w:val="heading 1"/>
    <w:basedOn w:val="a"/>
    <w:next w:val="a"/>
    <w:link w:val="11"/>
    <w:uiPriority w:val="99"/>
    <w:qFormat/>
    <w:locked/>
    <w:rsid w:val="00942942"/>
    <w:pPr>
      <w:keepNext/>
      <w:spacing w:after="0" w:line="240" w:lineRule="auto"/>
      <w:outlineLvl w:val="0"/>
    </w:pPr>
    <w:rPr>
      <w:rFonts w:ascii="Times New Roman" w:hAnsi="Times New Roman"/>
      <w:sz w:val="32"/>
      <w:szCs w:val="24"/>
      <w:lang w:val="uk-UA"/>
    </w:rPr>
  </w:style>
  <w:style w:type="paragraph" w:styleId="3">
    <w:name w:val="heading 3"/>
    <w:basedOn w:val="a"/>
    <w:next w:val="a"/>
    <w:link w:val="30"/>
    <w:uiPriority w:val="99"/>
    <w:qFormat/>
    <w:locked/>
    <w:rsid w:val="004D0929"/>
    <w:pPr>
      <w:keepNext/>
      <w:keepLines/>
      <w:spacing w:before="200" w:after="0"/>
      <w:outlineLvl w:val="2"/>
    </w:pPr>
    <w:rPr>
      <w:rFonts w:ascii="Cambria" w:hAnsi="Cambria"/>
      <w:b/>
      <w:bCs/>
      <w:color w:val="4F81BD"/>
    </w:rPr>
  </w:style>
  <w:style w:type="paragraph" w:styleId="4">
    <w:name w:val="heading 4"/>
    <w:basedOn w:val="a"/>
    <w:next w:val="a"/>
    <w:link w:val="40"/>
    <w:uiPriority w:val="99"/>
    <w:qFormat/>
    <w:locked/>
    <w:rsid w:val="00534109"/>
    <w:pPr>
      <w:keepNext/>
      <w:spacing w:before="240" w:after="60"/>
      <w:outlineLvl w:val="3"/>
    </w:pPr>
    <w:rPr>
      <w:rFonts w:ascii="Times New Roman" w:hAnsi="Times New Roman"/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1">
    <w:name w:val="Заголовок 1 Знак"/>
    <w:basedOn w:val="a0"/>
    <w:link w:val="10"/>
    <w:uiPriority w:val="99"/>
    <w:locked/>
    <w:rsid w:val="00942942"/>
    <w:rPr>
      <w:rFonts w:ascii="Times New Roman" w:hAnsi="Times New Roman" w:cs="Times New Roman"/>
      <w:sz w:val="24"/>
      <w:lang w:val="uk-UA"/>
    </w:rPr>
  </w:style>
  <w:style w:type="character" w:customStyle="1" w:styleId="30">
    <w:name w:val="Заголовок 3 Знак"/>
    <w:basedOn w:val="a0"/>
    <w:link w:val="3"/>
    <w:uiPriority w:val="99"/>
    <w:locked/>
    <w:rsid w:val="004D0929"/>
    <w:rPr>
      <w:rFonts w:ascii="Cambria" w:hAnsi="Cambria" w:cs="Times New Roman"/>
      <w:b/>
      <w:bCs/>
      <w:color w:val="4F81BD"/>
      <w:sz w:val="22"/>
      <w:szCs w:val="22"/>
    </w:rPr>
  </w:style>
  <w:style w:type="character" w:customStyle="1" w:styleId="40">
    <w:name w:val="Заголовок 4 Знак"/>
    <w:basedOn w:val="a0"/>
    <w:link w:val="4"/>
    <w:uiPriority w:val="99"/>
    <w:semiHidden/>
    <w:locked/>
    <w:rsid w:val="0098323A"/>
    <w:rPr>
      <w:rFonts w:ascii="Calibri" w:hAnsi="Calibri" w:cs="Times New Roman"/>
      <w:b/>
      <w:bCs/>
      <w:sz w:val="28"/>
      <w:szCs w:val="28"/>
    </w:rPr>
  </w:style>
  <w:style w:type="paragraph" w:styleId="a3">
    <w:name w:val="Normal (Web)"/>
    <w:basedOn w:val="a"/>
    <w:uiPriority w:val="99"/>
    <w:rsid w:val="00170AD8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paragraph" w:styleId="a4">
    <w:name w:val="List Paragraph"/>
    <w:basedOn w:val="a"/>
    <w:uiPriority w:val="99"/>
    <w:qFormat/>
    <w:rsid w:val="00170AD8"/>
    <w:pPr>
      <w:ind w:left="720"/>
      <w:contextualSpacing/>
    </w:pPr>
  </w:style>
  <w:style w:type="paragraph" w:customStyle="1" w:styleId="Default">
    <w:name w:val="Default"/>
    <w:uiPriority w:val="99"/>
    <w:rsid w:val="00170AD8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customStyle="1" w:styleId="21">
    <w:name w:val="Основной текст 21"/>
    <w:basedOn w:val="a"/>
    <w:uiPriority w:val="99"/>
    <w:rsid w:val="00170AD8"/>
    <w:pPr>
      <w:widowControl w:val="0"/>
      <w:spacing w:after="0" w:line="360" w:lineRule="auto"/>
      <w:ind w:firstLine="480"/>
      <w:jc w:val="both"/>
    </w:pPr>
    <w:rPr>
      <w:rFonts w:ascii="Arial" w:hAnsi="Arial"/>
      <w:sz w:val="24"/>
      <w:szCs w:val="20"/>
    </w:rPr>
  </w:style>
  <w:style w:type="paragraph" w:customStyle="1" w:styleId="ConsPlusNonformat">
    <w:name w:val="ConsPlusNonformat"/>
    <w:uiPriority w:val="99"/>
    <w:rsid w:val="00170AD8"/>
    <w:pPr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table" w:styleId="a5">
    <w:name w:val="Table Grid"/>
    <w:basedOn w:val="a1"/>
    <w:uiPriority w:val="99"/>
    <w:rsid w:val="00170AD8"/>
    <w:rPr>
      <w:sz w:val="20"/>
      <w:szCs w:val="20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Pa16">
    <w:name w:val="Pa16"/>
    <w:basedOn w:val="Default"/>
    <w:next w:val="Default"/>
    <w:uiPriority w:val="99"/>
    <w:rsid w:val="001700B7"/>
    <w:pPr>
      <w:spacing w:line="221" w:lineRule="atLeast"/>
    </w:pPr>
    <w:rPr>
      <w:rFonts w:ascii="Cambria" w:hAnsi="Cambria"/>
      <w:color w:val="auto"/>
    </w:rPr>
  </w:style>
  <w:style w:type="character" w:styleId="a6">
    <w:name w:val="Hyperlink"/>
    <w:basedOn w:val="a0"/>
    <w:uiPriority w:val="99"/>
    <w:rsid w:val="001A2542"/>
    <w:rPr>
      <w:rFonts w:cs="Times New Roman"/>
      <w:color w:val="0000FF"/>
      <w:u w:val="single"/>
    </w:rPr>
  </w:style>
  <w:style w:type="paragraph" w:styleId="31">
    <w:name w:val="Body Text Indent 3"/>
    <w:basedOn w:val="a"/>
    <w:link w:val="32"/>
    <w:uiPriority w:val="99"/>
    <w:rsid w:val="00951C76"/>
    <w:pPr>
      <w:spacing w:after="0" w:line="240" w:lineRule="auto"/>
      <w:ind w:left="5520"/>
      <w:jc w:val="both"/>
    </w:pPr>
    <w:rPr>
      <w:rFonts w:ascii="Times New Roman" w:hAnsi="Times New Roman"/>
      <w:sz w:val="28"/>
      <w:szCs w:val="24"/>
      <w:lang w:val="uk-UA"/>
    </w:rPr>
  </w:style>
  <w:style w:type="character" w:customStyle="1" w:styleId="32">
    <w:name w:val="Основной текст с отступом 3 Знак"/>
    <w:basedOn w:val="a0"/>
    <w:link w:val="31"/>
    <w:uiPriority w:val="99"/>
    <w:locked/>
    <w:rsid w:val="00951C76"/>
    <w:rPr>
      <w:rFonts w:ascii="Times New Roman" w:hAnsi="Times New Roman" w:cs="Times New Roman"/>
      <w:sz w:val="24"/>
      <w:lang w:val="uk-UA"/>
    </w:rPr>
  </w:style>
  <w:style w:type="character" w:styleId="a7">
    <w:name w:val="page number"/>
    <w:basedOn w:val="a0"/>
    <w:uiPriority w:val="99"/>
    <w:rsid w:val="002038AA"/>
    <w:rPr>
      <w:rFonts w:cs="Times New Roman"/>
    </w:rPr>
  </w:style>
  <w:style w:type="character" w:styleId="HTML">
    <w:name w:val="HTML Cite"/>
    <w:basedOn w:val="a0"/>
    <w:uiPriority w:val="99"/>
    <w:semiHidden/>
    <w:rsid w:val="00D074C0"/>
    <w:rPr>
      <w:rFonts w:cs="Times New Roman"/>
      <w:i/>
      <w:iCs/>
    </w:rPr>
  </w:style>
  <w:style w:type="paragraph" w:styleId="a8">
    <w:name w:val="header"/>
    <w:basedOn w:val="a"/>
    <w:link w:val="a9"/>
    <w:uiPriority w:val="99"/>
    <w:semiHidden/>
    <w:rsid w:val="00261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semiHidden/>
    <w:locked/>
    <w:rsid w:val="00261A2D"/>
    <w:rPr>
      <w:rFonts w:cs="Times New Roman"/>
      <w:sz w:val="22"/>
      <w:szCs w:val="22"/>
    </w:rPr>
  </w:style>
  <w:style w:type="paragraph" w:styleId="aa">
    <w:name w:val="footer"/>
    <w:basedOn w:val="a"/>
    <w:link w:val="ab"/>
    <w:uiPriority w:val="99"/>
    <w:rsid w:val="00261A2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locked/>
    <w:rsid w:val="00261A2D"/>
    <w:rPr>
      <w:rFonts w:cs="Times New Roman"/>
      <w:sz w:val="22"/>
      <w:szCs w:val="22"/>
    </w:rPr>
  </w:style>
  <w:style w:type="character" w:customStyle="1" w:styleId="apple-converted-space">
    <w:name w:val="apple-converted-space"/>
    <w:basedOn w:val="a0"/>
    <w:uiPriority w:val="99"/>
    <w:rsid w:val="00C76F2D"/>
    <w:rPr>
      <w:rFonts w:cs="Times New Roman"/>
    </w:rPr>
  </w:style>
  <w:style w:type="character" w:customStyle="1" w:styleId="hl">
    <w:name w:val="hl"/>
    <w:basedOn w:val="a0"/>
    <w:uiPriority w:val="99"/>
    <w:rsid w:val="00C76F2D"/>
    <w:rPr>
      <w:rFonts w:cs="Times New Roman"/>
    </w:rPr>
  </w:style>
  <w:style w:type="paragraph" w:styleId="HTML0">
    <w:name w:val="HTML Preformatted"/>
    <w:basedOn w:val="a"/>
    <w:link w:val="HTML1"/>
    <w:uiPriority w:val="99"/>
    <w:rsid w:val="007A6225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hAnsi="Courier New" w:cs="Courier New"/>
      <w:sz w:val="20"/>
      <w:szCs w:val="20"/>
    </w:rPr>
  </w:style>
  <w:style w:type="character" w:customStyle="1" w:styleId="HTML1">
    <w:name w:val="Стандартный HTML Знак"/>
    <w:basedOn w:val="a0"/>
    <w:link w:val="HTML0"/>
    <w:uiPriority w:val="99"/>
    <w:locked/>
    <w:rsid w:val="007A6225"/>
    <w:rPr>
      <w:rFonts w:ascii="Courier New" w:hAnsi="Courier New" w:cs="Courier New"/>
    </w:rPr>
  </w:style>
  <w:style w:type="paragraph" w:customStyle="1" w:styleId="ac">
    <w:name w:val="список с точками"/>
    <w:basedOn w:val="a"/>
    <w:uiPriority w:val="99"/>
    <w:rsid w:val="00AD0C8C"/>
    <w:pPr>
      <w:tabs>
        <w:tab w:val="num" w:pos="1804"/>
      </w:tabs>
      <w:spacing w:after="0" w:line="312" w:lineRule="auto"/>
      <w:ind w:left="1804" w:hanging="1095"/>
      <w:jc w:val="both"/>
    </w:pPr>
    <w:rPr>
      <w:rFonts w:ascii="Times New Roman" w:hAnsi="Times New Roman"/>
      <w:sz w:val="24"/>
      <w:szCs w:val="24"/>
    </w:rPr>
  </w:style>
  <w:style w:type="paragraph" w:styleId="ad">
    <w:name w:val="Balloon Text"/>
    <w:basedOn w:val="a"/>
    <w:link w:val="ae"/>
    <w:uiPriority w:val="99"/>
    <w:semiHidden/>
    <w:rsid w:val="0056328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e">
    <w:name w:val="Текст выноски Знак"/>
    <w:basedOn w:val="a0"/>
    <w:link w:val="ad"/>
    <w:uiPriority w:val="99"/>
    <w:semiHidden/>
    <w:locked/>
    <w:rsid w:val="00563285"/>
    <w:rPr>
      <w:rFonts w:ascii="Tahoma" w:hAnsi="Tahoma" w:cs="Tahoma"/>
      <w:sz w:val="16"/>
      <w:szCs w:val="16"/>
    </w:rPr>
  </w:style>
  <w:style w:type="paragraph" w:customStyle="1" w:styleId="af">
    <w:name w:val="Нормальный"/>
    <w:uiPriority w:val="99"/>
    <w:rsid w:val="00BE317F"/>
    <w:pPr>
      <w:tabs>
        <w:tab w:val="left" w:pos="1140"/>
        <w:tab w:val="center" w:pos="2835"/>
        <w:tab w:val="right" w:pos="4547"/>
        <w:tab w:val="left" w:pos="6803"/>
      </w:tabs>
      <w:autoSpaceDE w:val="0"/>
      <w:autoSpaceDN w:val="0"/>
    </w:pPr>
    <w:rPr>
      <w:rFonts w:ascii="Times New Roman" w:hAnsi="Times New Roman" w:cs="Times New Roman CYR"/>
      <w:color w:val="000000"/>
      <w:sz w:val="20"/>
      <w:szCs w:val="20"/>
      <w:lang w:bidi="bo-CN"/>
    </w:rPr>
  </w:style>
  <w:style w:type="character" w:styleId="af0">
    <w:name w:val="Strong"/>
    <w:basedOn w:val="a0"/>
    <w:uiPriority w:val="99"/>
    <w:qFormat/>
    <w:locked/>
    <w:rsid w:val="00F321E0"/>
    <w:rPr>
      <w:rFonts w:cs="Times New Roman"/>
      <w:b/>
      <w:bCs/>
    </w:rPr>
  </w:style>
  <w:style w:type="paragraph" w:customStyle="1" w:styleId="msonormalmailrucssattributepostfix">
    <w:name w:val="msonormal_mailru_css_attribute_postfix"/>
    <w:basedOn w:val="a"/>
    <w:uiPriority w:val="99"/>
    <w:rsid w:val="001C3E0E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styleId="af1">
    <w:name w:val="Emphasis"/>
    <w:basedOn w:val="a0"/>
    <w:uiPriority w:val="99"/>
    <w:qFormat/>
    <w:locked/>
    <w:rsid w:val="001210C2"/>
    <w:rPr>
      <w:rFonts w:cs="Times New Roman"/>
      <w:i/>
      <w:iCs/>
    </w:rPr>
  </w:style>
  <w:style w:type="character" w:customStyle="1" w:styleId="sub-head-text">
    <w:name w:val="sub-head-text"/>
    <w:basedOn w:val="a0"/>
    <w:uiPriority w:val="99"/>
    <w:rsid w:val="00A738BF"/>
    <w:rPr>
      <w:rFonts w:cs="Times New Roman"/>
    </w:rPr>
  </w:style>
  <w:style w:type="character" w:customStyle="1" w:styleId="value">
    <w:name w:val="value"/>
    <w:basedOn w:val="a0"/>
    <w:uiPriority w:val="99"/>
    <w:rsid w:val="00A738BF"/>
    <w:rPr>
      <w:rFonts w:cs="Times New Roman"/>
    </w:rPr>
  </w:style>
  <w:style w:type="paragraph" w:customStyle="1" w:styleId="ConsPlusNormal">
    <w:name w:val="ConsPlusNormal"/>
    <w:uiPriority w:val="99"/>
    <w:rsid w:val="006A0030"/>
    <w:pPr>
      <w:widowControl w:val="0"/>
      <w:autoSpaceDE w:val="0"/>
      <w:autoSpaceDN w:val="0"/>
      <w:adjustRightInd w:val="0"/>
      <w:ind w:firstLine="720"/>
    </w:pPr>
    <w:rPr>
      <w:rFonts w:ascii="Arial" w:hAnsi="Arial" w:cs="Arial"/>
      <w:sz w:val="20"/>
      <w:szCs w:val="20"/>
    </w:rPr>
  </w:style>
  <w:style w:type="paragraph" w:customStyle="1" w:styleId="12">
    <w:name w:val="Абзац списка1"/>
    <w:basedOn w:val="a"/>
    <w:link w:val="af2"/>
    <w:uiPriority w:val="99"/>
    <w:rsid w:val="00A63DA9"/>
    <w:pPr>
      <w:ind w:left="720"/>
      <w:contextualSpacing/>
    </w:pPr>
    <w:rPr>
      <w:szCs w:val="20"/>
      <w:lang w:eastAsia="en-US"/>
    </w:rPr>
  </w:style>
  <w:style w:type="character" w:customStyle="1" w:styleId="af2">
    <w:name w:val="Абзац списка Знак"/>
    <w:link w:val="12"/>
    <w:uiPriority w:val="99"/>
    <w:locked/>
    <w:rsid w:val="00A63DA9"/>
    <w:rPr>
      <w:rFonts w:ascii="Calibri" w:hAnsi="Calibri"/>
      <w:sz w:val="22"/>
      <w:lang w:eastAsia="en-US"/>
    </w:rPr>
  </w:style>
  <w:style w:type="paragraph" w:styleId="af3">
    <w:name w:val="Body Text"/>
    <w:basedOn w:val="a"/>
    <w:link w:val="af4"/>
    <w:uiPriority w:val="99"/>
    <w:rsid w:val="00575862"/>
    <w:pPr>
      <w:spacing w:after="120"/>
    </w:pPr>
  </w:style>
  <w:style w:type="character" w:customStyle="1" w:styleId="af4">
    <w:name w:val="Основной текст Знак"/>
    <w:basedOn w:val="a0"/>
    <w:link w:val="af3"/>
    <w:uiPriority w:val="99"/>
    <w:semiHidden/>
    <w:locked/>
    <w:rsid w:val="00545595"/>
    <w:rPr>
      <w:rFonts w:cs="Times New Roman"/>
    </w:rPr>
  </w:style>
  <w:style w:type="character" w:customStyle="1" w:styleId="apple-style-span">
    <w:name w:val="apple-style-span"/>
    <w:basedOn w:val="a0"/>
    <w:uiPriority w:val="99"/>
    <w:rsid w:val="00575862"/>
    <w:rPr>
      <w:rFonts w:cs="Times New Roman"/>
    </w:rPr>
  </w:style>
  <w:style w:type="character" w:customStyle="1" w:styleId="-1pt">
    <w:name w:val="Основной текст + Интервал -1 pt"/>
    <w:basedOn w:val="a0"/>
    <w:uiPriority w:val="99"/>
    <w:rsid w:val="00575862"/>
    <w:rPr>
      <w:rFonts w:ascii="Candara" w:hAnsi="Candara" w:cs="Candara"/>
      <w:spacing w:val="-20"/>
      <w:sz w:val="17"/>
      <w:szCs w:val="17"/>
    </w:rPr>
  </w:style>
  <w:style w:type="numbering" w:customStyle="1" w:styleId="1">
    <w:name w:val="Список1"/>
    <w:rsid w:val="00421B63"/>
    <w:pPr>
      <w:numPr>
        <w:numId w:val="2"/>
      </w:numPr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4378250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5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5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5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6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6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7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7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8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8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9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9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9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0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0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0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0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1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1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2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2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2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2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2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2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2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2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3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3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3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3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3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3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3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3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3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4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4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4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4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4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4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4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5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5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7825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25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782515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5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6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6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6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6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6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6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6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6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7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7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7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7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7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7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8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8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8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8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9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9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9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9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9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9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19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0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0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0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0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0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0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10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1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1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14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8252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5828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sihdocs.ru/poznavatelenoe-razvitie-i-funkcionalenoe-sostoyanie-organizma.html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19" Type="http://schemas.microsoft.com/office/2007/relationships/stylesWithEffects" Target="stylesWithEffects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F9B0144D-8CDC-4377-A76E-57DA09C784C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5</Pages>
  <Words>1132</Words>
  <Characters>6457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МИНИСТЕРСТВО НАУКИ И ВЫСШЕГО ОБРАЗОВАНИЯ</vt:lpstr>
    </vt:vector>
  </TitlesOfParts>
  <Company>Microsoft</Company>
  <LinksUpToDate>false</LinksUpToDate>
  <CharactersWithSpaces>7574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МИНИСТЕРСТВО НАУКИ И ВЫСШЕГО ОБРАЗОВАНИЯ</dc:title>
  <dc:creator>Admin</dc:creator>
  <cp:lastModifiedBy>Анатолий</cp:lastModifiedBy>
  <cp:revision>5</cp:revision>
  <cp:lastPrinted>2025-03-03T09:35:00Z</cp:lastPrinted>
  <dcterms:created xsi:type="dcterms:W3CDTF">2025-03-15T12:46:00Z</dcterms:created>
  <dcterms:modified xsi:type="dcterms:W3CDTF">2025-03-18T20:31:00Z</dcterms:modified>
</cp:coreProperties>
</file>