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5DD98" w14:textId="77777777"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14:paraId="24830C74" w14:textId="77777777"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528177C2" w14:textId="77777777" w:rsidR="009365EE" w:rsidRDefault="009365EE" w:rsidP="009365EE">
      <w:pPr>
        <w:ind w:firstLine="0"/>
      </w:pPr>
    </w:p>
    <w:p w14:paraId="4BDC4177" w14:textId="77777777"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14:paraId="5BC852F6" w14:textId="77777777"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14:paraId="2F239450" w14:textId="77777777"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14:paraId="02FD9EF4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6C79A9B" w14:textId="77777777"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14:paraId="42830D58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14:paraId="38A3BC11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14:paraId="7C729C82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14:paraId="53EB1A3E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14:paraId="7D5A8F77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163ECB5C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УК-7 </w:t>
      </w:r>
    </w:p>
    <w:p w14:paraId="020C371B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29AAC081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14:paraId="16A7E976" w14:textId="77777777"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14:paraId="42B4211E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14:paraId="13676028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14:paraId="7FE0935A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14:paraId="6581E612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43641C7A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УК-7 </w:t>
      </w:r>
    </w:p>
    <w:p w14:paraId="72A54949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49F974F9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14:paraId="02094D40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14:paraId="39E54D18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14:paraId="2CCB5815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14:paraId="0FFED741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14:paraId="3E947FE0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14:paraId="61FA951B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Компетенции (индикаторы): УК-7 </w:t>
      </w:r>
    </w:p>
    <w:p w14:paraId="653719C1" w14:textId="77777777"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14:paraId="0DE3DF00" w14:textId="77777777"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14:paraId="79EECD53" w14:textId="77777777"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5947F08C" w14:textId="77777777"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37E40D64" w14:textId="77777777" w:rsidR="009365EE" w:rsidRDefault="009365EE" w:rsidP="009365EE">
      <w:pPr>
        <w:rPr>
          <w:rFonts w:eastAsia="Calibri" w:cs="Times New Roman"/>
          <w:szCs w:val="28"/>
        </w:rPr>
      </w:pPr>
    </w:p>
    <w:p w14:paraId="42E289B3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14:paraId="01E813DF" w14:textId="77777777" w:rsidTr="00910FA6">
        <w:tc>
          <w:tcPr>
            <w:tcW w:w="3223" w:type="dxa"/>
          </w:tcPr>
          <w:p w14:paraId="07C95FB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14:paraId="536A829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3821C0A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333B0786" w14:textId="77777777" w:rsidTr="00910FA6">
        <w:tc>
          <w:tcPr>
            <w:tcW w:w="3223" w:type="dxa"/>
          </w:tcPr>
          <w:p w14:paraId="3F4EFFA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14:paraId="54B2282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51BBF88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14:paraId="257B9FCF" w14:textId="77777777" w:rsidTr="00910FA6">
        <w:tc>
          <w:tcPr>
            <w:tcW w:w="3223" w:type="dxa"/>
          </w:tcPr>
          <w:p w14:paraId="7A9C726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14:paraId="5EDDA14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7780DBC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14:paraId="35F3E7EF" w14:textId="77777777" w:rsidTr="00910FA6">
        <w:tc>
          <w:tcPr>
            <w:tcW w:w="3223" w:type="dxa"/>
          </w:tcPr>
          <w:p w14:paraId="12AE854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14:paraId="4C3B5CF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C6A52B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14:paraId="6915912A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14:paraId="06BB4A39" w14:textId="77777777" w:rsidTr="00910FA6">
        <w:trPr>
          <w:trHeight w:val="135"/>
        </w:trPr>
        <w:tc>
          <w:tcPr>
            <w:tcW w:w="2949" w:type="dxa"/>
          </w:tcPr>
          <w:p w14:paraId="7B6EF430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14:paraId="6A9ABFE9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14:paraId="4DC12BD4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14:paraId="6B9FBB5F" w14:textId="77777777" w:rsidTr="00910FA6">
        <w:trPr>
          <w:trHeight w:val="135"/>
        </w:trPr>
        <w:tc>
          <w:tcPr>
            <w:tcW w:w="2949" w:type="dxa"/>
          </w:tcPr>
          <w:p w14:paraId="5A1B16E4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14:paraId="5C4A0CC8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14:paraId="1FD93A56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14:paraId="69E42C50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 xml:space="preserve">Компетенции (индикаторы): УК-7 </w:t>
      </w:r>
    </w:p>
    <w:p w14:paraId="7184DC31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1100298E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14:paraId="1857E1AB" w14:textId="77777777" w:rsidTr="00910FA6">
        <w:tc>
          <w:tcPr>
            <w:tcW w:w="3228" w:type="dxa"/>
          </w:tcPr>
          <w:p w14:paraId="4E46F9D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14:paraId="13EB6B0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497493D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19FB9C03" w14:textId="77777777" w:rsidTr="00910FA6">
        <w:tc>
          <w:tcPr>
            <w:tcW w:w="3228" w:type="dxa"/>
          </w:tcPr>
          <w:p w14:paraId="7E7912B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14:paraId="05CF0BA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72FE1F1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14:paraId="3099D119" w14:textId="77777777" w:rsidTr="00910FA6">
        <w:tc>
          <w:tcPr>
            <w:tcW w:w="3228" w:type="dxa"/>
          </w:tcPr>
          <w:p w14:paraId="649CCCD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14:paraId="6E6C602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4EB27E0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14:paraId="3F41B384" w14:textId="77777777" w:rsidTr="00910FA6">
        <w:tc>
          <w:tcPr>
            <w:tcW w:w="3228" w:type="dxa"/>
          </w:tcPr>
          <w:p w14:paraId="17F77DE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14:paraId="0CA5EE3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54B1ACD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</w:p>
        </w:tc>
      </w:tr>
      <w:tr w:rsidR="009365EE" w14:paraId="1604B6FF" w14:textId="77777777" w:rsidTr="00910FA6">
        <w:tc>
          <w:tcPr>
            <w:tcW w:w="3228" w:type="dxa"/>
          </w:tcPr>
          <w:p w14:paraId="569093E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14:paraId="0386498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51BE8BC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14:paraId="4DED117A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14:paraId="4E694F07" w14:textId="77777777" w:rsidTr="00910FA6">
        <w:trPr>
          <w:trHeight w:val="135"/>
        </w:trPr>
        <w:tc>
          <w:tcPr>
            <w:tcW w:w="2411" w:type="dxa"/>
          </w:tcPr>
          <w:p w14:paraId="1AC4620B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14:paraId="7AF208F9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14:paraId="324F3583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14:paraId="23C4C293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14:paraId="7CEE5BA6" w14:textId="77777777" w:rsidTr="00910FA6">
        <w:trPr>
          <w:trHeight w:val="135"/>
        </w:trPr>
        <w:tc>
          <w:tcPr>
            <w:tcW w:w="2411" w:type="dxa"/>
          </w:tcPr>
          <w:p w14:paraId="3909A047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14:paraId="41568A60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14:paraId="300762C3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14:paraId="26649D2C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14:paraId="5F3EF81F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 xml:space="preserve">Компетенции (индикаторы): УК-7 </w:t>
      </w:r>
    </w:p>
    <w:p w14:paraId="0DC1B12E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5AB6E51C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14:paraId="7D3AE383" w14:textId="77777777" w:rsidTr="00910FA6">
        <w:tc>
          <w:tcPr>
            <w:tcW w:w="4820" w:type="dxa"/>
          </w:tcPr>
          <w:p w14:paraId="3580543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14:paraId="172C85A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2210E55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14:paraId="5E0140D7" w14:textId="77777777" w:rsidTr="00910FA6">
        <w:tc>
          <w:tcPr>
            <w:tcW w:w="4820" w:type="dxa"/>
          </w:tcPr>
          <w:p w14:paraId="57371F89" w14:textId="77777777"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14:paraId="78C1A9D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14:paraId="389DFD4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200AEBB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14:paraId="53E81AD2" w14:textId="77777777" w:rsidTr="00910FA6">
        <w:tc>
          <w:tcPr>
            <w:tcW w:w="4820" w:type="dxa"/>
          </w:tcPr>
          <w:p w14:paraId="712159E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14:paraId="278234E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4933664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14:paraId="39732E1B" w14:textId="77777777" w:rsidTr="00910FA6">
        <w:tc>
          <w:tcPr>
            <w:tcW w:w="4820" w:type="dxa"/>
          </w:tcPr>
          <w:p w14:paraId="0A59C06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14:paraId="30363E2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2BFA394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14:paraId="12BCA431" w14:textId="77777777"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14:paraId="1A4F134A" w14:textId="77777777" w:rsidTr="00910FA6">
        <w:trPr>
          <w:trHeight w:val="135"/>
        </w:trPr>
        <w:tc>
          <w:tcPr>
            <w:tcW w:w="3120" w:type="dxa"/>
          </w:tcPr>
          <w:p w14:paraId="69F3B23B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14:paraId="450977BF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14:paraId="1743ACF6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14:paraId="6A110CC6" w14:textId="77777777" w:rsidTr="00910FA6">
        <w:trPr>
          <w:trHeight w:val="135"/>
        </w:trPr>
        <w:tc>
          <w:tcPr>
            <w:tcW w:w="3120" w:type="dxa"/>
          </w:tcPr>
          <w:p w14:paraId="66A3C104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14:paraId="3330AD11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14:paraId="6D6C2D41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2B23F301" w14:textId="77777777"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 xml:space="preserve">Компетенции (индикаторы): УК-7 </w:t>
      </w:r>
    </w:p>
    <w:p w14:paraId="1D2E367F" w14:textId="77777777"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14:paraId="10ED6468" w14:textId="77777777"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7E319B15" w14:textId="77777777"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14:paraId="50176266" w14:textId="77777777"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14:paraId="2C26C0F1" w14:textId="77777777" w:rsidR="009365EE" w:rsidRPr="005230B2" w:rsidRDefault="009365EE" w:rsidP="009365EE">
      <w:pPr>
        <w:ind w:firstLine="0"/>
        <w:rPr>
          <w:rFonts w:cs="Times New Roman"/>
          <w:szCs w:val="28"/>
        </w:rPr>
      </w:pPr>
    </w:p>
    <w:p w14:paraId="65C4A7E1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14:paraId="446943C5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14:paraId="1559BF06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14:paraId="2F021695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14:paraId="7E291DF4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14:paraId="0A6F12F4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14:paraId="6236D11D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6C012165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14:paraId="026B140F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60ED3A5F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14:paraId="07E52DD4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14:paraId="7E1BC3ED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14:paraId="0A3857DB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14:paraId="2E8F30AB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14:paraId="464AEE3B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14:paraId="43A22CAB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3F9870CA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14:paraId="562BD8F6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6B2F3E90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14:paraId="0E801B6B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14:paraId="63A88A25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14:paraId="53C8A912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14:paraId="540B0C80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14:paraId="46EB7918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14:paraId="52916B74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14:paraId="2FD423E6" w14:textId="77777777"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14:paraId="7871F176" w14:textId="77777777" w:rsidR="009365EE" w:rsidRDefault="009365EE" w:rsidP="009365EE">
      <w:pPr>
        <w:pStyle w:val="3"/>
      </w:pPr>
      <w:r>
        <w:lastRenderedPageBreak/>
        <w:t>Задания открытого типа</w:t>
      </w:r>
    </w:p>
    <w:p w14:paraId="464943F0" w14:textId="77777777" w:rsidR="009365EE" w:rsidRDefault="009365EE" w:rsidP="009365EE">
      <w:pPr>
        <w:pStyle w:val="4"/>
      </w:pPr>
      <w:r>
        <w:t>Задания открытого типа на дополнение</w:t>
      </w:r>
    </w:p>
    <w:p w14:paraId="03C022A3" w14:textId="77777777"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7CFD6F86" w14:textId="77777777" w:rsidR="009365EE" w:rsidRDefault="009365EE" w:rsidP="009365EE">
      <w:pPr>
        <w:rPr>
          <w:rFonts w:cs="Times New Roman"/>
          <w:szCs w:val="28"/>
        </w:rPr>
      </w:pPr>
    </w:p>
    <w:p w14:paraId="21AC5D3F" w14:textId="77777777"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14:paraId="6C81ED36" w14:textId="77777777"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14:paraId="4F761AB7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 xml:space="preserve">УК-7 </w:t>
      </w:r>
    </w:p>
    <w:p w14:paraId="00EBC01E" w14:textId="77777777"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14:paraId="6F35E602" w14:textId="77777777"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14:paraId="01C5D3E4" w14:textId="77777777"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14:paraId="1D5E85E8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 xml:space="preserve">Компетенции (индикаторы): УК-7 </w:t>
      </w:r>
    </w:p>
    <w:p w14:paraId="4E43D1FA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1ADB333F" w14:textId="77777777"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14:paraId="6649C00A" w14:textId="77777777"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14:paraId="36593CC4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 xml:space="preserve">УК-7 </w:t>
      </w:r>
    </w:p>
    <w:p w14:paraId="187CEBB8" w14:textId="77777777" w:rsidR="009365EE" w:rsidRPr="00C2746A" w:rsidRDefault="009365EE" w:rsidP="00321524">
      <w:pPr>
        <w:ind w:firstLine="0"/>
        <w:rPr>
          <w:rFonts w:cs="Times New Roman"/>
          <w:szCs w:val="28"/>
        </w:rPr>
      </w:pPr>
    </w:p>
    <w:p w14:paraId="0B6BB462" w14:textId="77777777"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14:paraId="3DF3D278" w14:textId="77777777"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14:paraId="4DDE0848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59F07EF5" w14:textId="77777777"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7A435DCF" w14:textId="77777777"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14:paraId="0572C21E" w14:textId="77777777"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14:paraId="1E8DAC60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14:paraId="3C1AB08C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Компетенции (индикаторы): УК-7 </w:t>
      </w:r>
    </w:p>
    <w:p w14:paraId="66F3C43F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30BC997A" w14:textId="77777777"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14:paraId="4E58A913" w14:textId="77777777"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14:paraId="3A5B09E1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 xml:space="preserve">УК-7 </w:t>
      </w:r>
    </w:p>
    <w:p w14:paraId="5196DD9F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23C0F148" w14:textId="77777777"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14:paraId="3BF52CCD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14:paraId="47C47F8D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Компетенции (индикаторы): УК-7 </w:t>
      </w:r>
    </w:p>
    <w:p w14:paraId="585E1E36" w14:textId="77777777" w:rsidR="00321524" w:rsidRDefault="00321524" w:rsidP="009365EE">
      <w:pPr>
        <w:ind w:firstLine="0"/>
        <w:rPr>
          <w:rFonts w:cs="Times New Roman"/>
          <w:szCs w:val="28"/>
        </w:rPr>
      </w:pPr>
    </w:p>
    <w:p w14:paraId="2DB9DD3A" w14:textId="77777777"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4E68CB38" w14:textId="77777777"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14:paraId="2548F252" w14:textId="77777777"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14:paraId="7A84F87F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5A3E0FA1" w14:textId="77777777"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14:paraId="19EA781F" w14:textId="77777777"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14:paraId="530EEE90" w14:textId="77777777"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14:paraId="7EE2F814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14:paraId="64541B70" w14:textId="77777777"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14:paraId="09AD816A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14:paraId="604A7E4C" w14:textId="77777777"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14:paraId="24DC0BB1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14:paraId="28B9563A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Компетенции (индикаторы): УК-7 </w:t>
      </w:r>
    </w:p>
    <w:p w14:paraId="692DA923" w14:textId="77777777"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14:paraId="17BE9B27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0652EF2E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14:paraId="36AE5A2E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14:paraId="59C65F77" w14:textId="77777777"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14:paraId="2A494062" w14:textId="77777777"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14:paraId="5737B582" w14:textId="77777777"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14:paraId="0F3B2820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Компетенции (индикаторы): УК-7 </w:t>
      </w:r>
    </w:p>
    <w:p w14:paraId="6B7F1CAE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</w:p>
    <w:p w14:paraId="067C1CE0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626C72F2" w14:textId="77777777"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14:paraId="7582A93E" w14:textId="77777777"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14:paraId="30A3AEFA" w14:textId="77777777"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14:paraId="127C859D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14:paraId="4E1E94E0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14:paraId="0642421A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14:paraId="36EE8210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14:paraId="77007680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14:paraId="67CF12C5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14:paraId="0E0FFC97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14:paraId="44121311" w14:textId="57C2F979" w:rsidR="003541D2" w:rsidRDefault="009365EE" w:rsidP="00363E35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Компетенции (индикаторы): УК-7 </w:t>
      </w:r>
    </w:p>
    <w:p w14:paraId="04725257" w14:textId="3E7CE0A5"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sectPr w:rsidR="009365EE" w:rsidSect="009365EE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7712B" w14:textId="77777777" w:rsidR="0070384C" w:rsidRDefault="0070384C" w:rsidP="009365EE">
      <w:r>
        <w:separator/>
      </w:r>
    </w:p>
  </w:endnote>
  <w:endnote w:type="continuationSeparator" w:id="0">
    <w:p w14:paraId="7C83E660" w14:textId="77777777" w:rsidR="0070384C" w:rsidRDefault="0070384C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DB9E2D7" w14:textId="77777777" w:rsidR="006943A0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224B9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F404486" w14:textId="77777777" w:rsidR="006943A0" w:rsidRPr="006943A0" w:rsidRDefault="0070384C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9272066"/>
      <w:docPartObj>
        <w:docPartGallery w:val="Page Numbers (Bottom of Page)"/>
        <w:docPartUnique/>
      </w:docPartObj>
    </w:sdtPr>
    <w:sdtEndPr/>
    <w:sdtContent>
      <w:p w14:paraId="7D7143E3" w14:textId="77777777"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524">
          <w:rPr>
            <w:noProof/>
          </w:rPr>
          <w:t>2</w:t>
        </w:r>
        <w:r>
          <w:fldChar w:fldCharType="end"/>
        </w:r>
      </w:p>
    </w:sdtContent>
  </w:sdt>
  <w:p w14:paraId="7D4653B9" w14:textId="77777777"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11256" w14:textId="77777777" w:rsidR="0070384C" w:rsidRDefault="0070384C" w:rsidP="009365EE">
      <w:r>
        <w:separator/>
      </w:r>
    </w:p>
  </w:footnote>
  <w:footnote w:type="continuationSeparator" w:id="0">
    <w:p w14:paraId="40FB919E" w14:textId="77777777" w:rsidR="0070384C" w:rsidRDefault="0070384C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5EE"/>
    <w:rsid w:val="00161640"/>
    <w:rsid w:val="001E33E0"/>
    <w:rsid w:val="00321524"/>
    <w:rsid w:val="003541D2"/>
    <w:rsid w:val="00363E35"/>
    <w:rsid w:val="0070384C"/>
    <w:rsid w:val="007224B9"/>
    <w:rsid w:val="009365EE"/>
    <w:rsid w:val="00A358E8"/>
    <w:rsid w:val="00B3222B"/>
    <w:rsid w:val="00F02A2D"/>
    <w:rsid w:val="00F5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07F49"/>
  <w15:docId w15:val="{652E8A37-4524-439A-AD4F-E26CAD180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1092</Words>
  <Characters>6230</Characters>
  <Application>Microsoft Office Word</Application>
  <DocSecurity>0</DocSecurity>
  <Lines>51</Lines>
  <Paragraphs>14</Paragraphs>
  <ScaleCrop>false</ScaleCrop>
  <Company/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7</cp:revision>
  <dcterms:created xsi:type="dcterms:W3CDTF">2025-02-25T11:50:00Z</dcterms:created>
  <dcterms:modified xsi:type="dcterms:W3CDTF">2025-03-21T06:24:00Z</dcterms:modified>
</cp:coreProperties>
</file>