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71447E" w14:textId="55C5D93B" w:rsidR="004624E3" w:rsidRPr="00E20972" w:rsidRDefault="004624E3" w:rsidP="00E20972">
      <w:pPr>
        <w:pStyle w:val="Default"/>
        <w:ind w:firstLine="567"/>
        <w:jc w:val="center"/>
        <w:rPr>
          <w:b/>
          <w:bCs/>
          <w:color w:val="auto"/>
          <w:sz w:val="28"/>
          <w:szCs w:val="28"/>
        </w:rPr>
      </w:pPr>
      <w:bookmarkStart w:id="0" w:name="_GoBack"/>
      <w:bookmarkEnd w:id="0"/>
      <w:r w:rsidRPr="00E20972">
        <w:rPr>
          <w:b/>
          <w:bCs/>
          <w:color w:val="auto"/>
          <w:sz w:val="28"/>
          <w:szCs w:val="28"/>
        </w:rPr>
        <w:t>Комплект оценочных материалов по дисциплине</w:t>
      </w:r>
      <w:r w:rsidRPr="00E20972">
        <w:rPr>
          <w:b/>
          <w:bCs/>
          <w:color w:val="auto"/>
          <w:sz w:val="28"/>
          <w:szCs w:val="28"/>
        </w:rPr>
        <w:br/>
      </w:r>
      <w:r w:rsidR="00BB5198" w:rsidRPr="00E20972">
        <w:rPr>
          <w:b/>
          <w:bCs/>
          <w:color w:val="auto"/>
          <w:sz w:val="28"/>
          <w:szCs w:val="28"/>
        </w:rPr>
        <w:t>«</w:t>
      </w:r>
      <w:r w:rsidR="001D38EB" w:rsidRPr="00E20972">
        <w:rPr>
          <w:b/>
          <w:bCs/>
          <w:color w:val="auto"/>
          <w:sz w:val="28"/>
          <w:szCs w:val="28"/>
        </w:rPr>
        <w:t>Электромагнитная совместимость</w:t>
      </w:r>
      <w:r w:rsidR="00BB5198" w:rsidRPr="00E20972">
        <w:rPr>
          <w:b/>
          <w:bCs/>
          <w:color w:val="auto"/>
          <w:sz w:val="28"/>
          <w:szCs w:val="28"/>
        </w:rPr>
        <w:t>»</w:t>
      </w:r>
    </w:p>
    <w:p w14:paraId="2D5D76E2" w14:textId="77777777" w:rsidR="00BB5198" w:rsidRPr="00E20972" w:rsidRDefault="00BB5198" w:rsidP="00E20972">
      <w:pPr>
        <w:pStyle w:val="Default"/>
        <w:ind w:firstLine="567"/>
        <w:jc w:val="center"/>
        <w:rPr>
          <w:b/>
          <w:bCs/>
          <w:color w:val="auto"/>
          <w:sz w:val="28"/>
          <w:szCs w:val="28"/>
          <w:u w:val="single"/>
        </w:rPr>
      </w:pPr>
    </w:p>
    <w:p w14:paraId="75A67F29" w14:textId="77777777" w:rsidR="00BB5198" w:rsidRDefault="00BB5198" w:rsidP="00E20972">
      <w:pPr>
        <w:jc w:val="both"/>
        <w:outlineLvl w:val="2"/>
        <w:rPr>
          <w:b/>
          <w:bCs/>
          <w:kern w:val="2"/>
          <w:sz w:val="28"/>
          <w:szCs w:val="28"/>
          <w:lang w:val="ru-RU"/>
          <w14:ligatures w14:val="standardContextual"/>
        </w:rPr>
      </w:pPr>
      <w:r w:rsidRPr="00E20972">
        <w:rPr>
          <w:b/>
          <w:bCs/>
          <w:kern w:val="2"/>
          <w:sz w:val="28"/>
          <w:szCs w:val="28"/>
          <w:lang w:val="ru-RU"/>
          <w14:ligatures w14:val="standardContextual"/>
        </w:rPr>
        <w:t>Задания закрытого типа</w:t>
      </w:r>
    </w:p>
    <w:p w14:paraId="2A0F61DF" w14:textId="77777777" w:rsidR="00E20972" w:rsidRPr="00E20972" w:rsidRDefault="00E20972" w:rsidP="00E20972">
      <w:pPr>
        <w:jc w:val="both"/>
        <w:outlineLvl w:val="2"/>
        <w:rPr>
          <w:b/>
          <w:bCs/>
          <w:kern w:val="2"/>
          <w:sz w:val="28"/>
          <w:szCs w:val="28"/>
          <w:lang w:val="ru-RU"/>
          <w14:ligatures w14:val="standardContextual"/>
        </w:rPr>
      </w:pPr>
    </w:p>
    <w:p w14:paraId="0F69378A" w14:textId="77777777" w:rsidR="00BB5198" w:rsidRDefault="00BB5198" w:rsidP="00E20972">
      <w:pPr>
        <w:jc w:val="both"/>
        <w:outlineLvl w:val="3"/>
        <w:rPr>
          <w:b/>
          <w:bCs/>
          <w:kern w:val="2"/>
          <w:sz w:val="28"/>
          <w:szCs w:val="28"/>
          <w:lang w:val="ru-RU"/>
          <w14:ligatures w14:val="standardContextual"/>
        </w:rPr>
      </w:pPr>
      <w:bookmarkStart w:id="1" w:name="_Hlk187664626"/>
      <w:r w:rsidRPr="00E20972">
        <w:rPr>
          <w:b/>
          <w:bCs/>
          <w:kern w:val="2"/>
          <w:sz w:val="28"/>
          <w:szCs w:val="28"/>
          <w:lang w:val="ru-RU"/>
          <w14:ligatures w14:val="standardContextual"/>
        </w:rPr>
        <w:t>Задание закрытого типа на выбор правильного ответа</w:t>
      </w:r>
    </w:p>
    <w:p w14:paraId="2B2A6215" w14:textId="77777777" w:rsidR="00E20972" w:rsidRPr="00E20972" w:rsidRDefault="00E20972" w:rsidP="00E20972">
      <w:pPr>
        <w:jc w:val="both"/>
        <w:outlineLvl w:val="3"/>
        <w:rPr>
          <w:b/>
          <w:bCs/>
          <w:kern w:val="2"/>
          <w:sz w:val="28"/>
          <w:szCs w:val="28"/>
          <w:lang w:val="ru-RU"/>
          <w14:ligatures w14:val="standardContextual"/>
        </w:rPr>
      </w:pPr>
    </w:p>
    <w:bookmarkEnd w:id="1"/>
    <w:p w14:paraId="5284757C" w14:textId="77777777" w:rsidR="00BB5198" w:rsidRPr="00E20972" w:rsidRDefault="00BB5198" w:rsidP="00E20972">
      <w:pPr>
        <w:rPr>
          <w:rFonts w:eastAsia="Times New Roman"/>
          <w:i/>
          <w:iCs/>
          <w:sz w:val="28"/>
          <w:szCs w:val="28"/>
          <w:lang w:val="ru-RU"/>
        </w:rPr>
      </w:pPr>
      <w:r w:rsidRPr="00E20972">
        <w:rPr>
          <w:rFonts w:eastAsia="Times New Roman"/>
          <w:i/>
          <w:iCs/>
          <w:sz w:val="28"/>
          <w:szCs w:val="28"/>
          <w:lang w:val="ru-RU"/>
        </w:rPr>
        <w:t>Выберите один правильный ответ:</w:t>
      </w:r>
    </w:p>
    <w:p w14:paraId="3E9BF368" w14:textId="77777777" w:rsidR="00940F7D" w:rsidRPr="00E20972" w:rsidRDefault="00940F7D" w:rsidP="00E20972">
      <w:pPr>
        <w:pStyle w:val="Default"/>
        <w:jc w:val="center"/>
        <w:rPr>
          <w:i/>
          <w:color w:val="auto"/>
          <w:sz w:val="28"/>
          <w:szCs w:val="28"/>
        </w:rPr>
      </w:pPr>
    </w:p>
    <w:p w14:paraId="7FD5C30E" w14:textId="77777777" w:rsidR="00164F7A" w:rsidRPr="00E20972" w:rsidRDefault="00940F7D" w:rsidP="00E20972">
      <w:pPr>
        <w:rPr>
          <w:bCs/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 xml:space="preserve">1. </w:t>
      </w:r>
      <w:r w:rsidR="00164F7A" w:rsidRPr="00E20972">
        <w:rPr>
          <w:bCs/>
          <w:sz w:val="28"/>
          <w:szCs w:val="28"/>
          <w:lang w:val="ru-RU"/>
        </w:rPr>
        <w:t>Рабочие токи и напряжения в сигнальных цепях и линиях передачи данных:</w:t>
      </w:r>
    </w:p>
    <w:p w14:paraId="46A8EDF7" w14:textId="77777777" w:rsidR="00164F7A" w:rsidRPr="00E20972" w:rsidRDefault="00BB5198" w:rsidP="00E20972">
      <w:pPr>
        <w:pStyle w:val="a3"/>
        <w:ind w:left="0"/>
        <w:contextualSpacing w:val="0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А) </w:t>
      </w:r>
      <w:r w:rsidR="00164F7A" w:rsidRPr="00E20972">
        <w:rPr>
          <w:bCs/>
          <w:sz w:val="28"/>
          <w:szCs w:val="28"/>
          <w:lang w:val="ru-RU"/>
        </w:rPr>
        <w:t>имеют низкую частоту</w:t>
      </w:r>
      <w:r w:rsidRPr="00E20972">
        <w:rPr>
          <w:bCs/>
          <w:sz w:val="28"/>
          <w:szCs w:val="28"/>
          <w:lang w:val="ru-RU"/>
        </w:rPr>
        <w:t>;</w:t>
      </w:r>
    </w:p>
    <w:p w14:paraId="59BDFC90" w14:textId="77777777" w:rsidR="00164F7A" w:rsidRPr="00E20972" w:rsidRDefault="00BB5198" w:rsidP="00E20972">
      <w:pPr>
        <w:pStyle w:val="a3"/>
        <w:ind w:left="0"/>
        <w:contextualSpacing w:val="0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>Б) имеют высокую частоту;</w:t>
      </w:r>
    </w:p>
    <w:p w14:paraId="688F065D" w14:textId="77777777" w:rsidR="00164F7A" w:rsidRPr="00E20972" w:rsidRDefault="00BB5198" w:rsidP="00E20972">
      <w:pPr>
        <w:pStyle w:val="a3"/>
        <w:ind w:left="0"/>
        <w:contextualSpacing w:val="0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В) </w:t>
      </w:r>
      <w:r w:rsidR="00164F7A" w:rsidRPr="00E20972">
        <w:rPr>
          <w:bCs/>
          <w:sz w:val="28"/>
          <w:szCs w:val="28"/>
          <w:lang w:val="ru-RU"/>
        </w:rPr>
        <w:t>могут иметь широкий спектр частот</w:t>
      </w:r>
      <w:r w:rsidRPr="00E20972">
        <w:rPr>
          <w:bCs/>
          <w:sz w:val="28"/>
          <w:szCs w:val="28"/>
          <w:lang w:val="ru-RU"/>
        </w:rPr>
        <w:t>;</w:t>
      </w:r>
    </w:p>
    <w:p w14:paraId="51F406C2" w14:textId="77777777" w:rsidR="00164F7A" w:rsidRPr="00E20972" w:rsidRDefault="00BB5198" w:rsidP="00E20972">
      <w:pPr>
        <w:pStyle w:val="a3"/>
        <w:ind w:left="0"/>
        <w:contextualSpacing w:val="0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>Г) имеют сверхнизкую частоту.</w:t>
      </w:r>
    </w:p>
    <w:p w14:paraId="19B42CAD" w14:textId="17EC6E35" w:rsidR="003704B6" w:rsidRPr="00E20972" w:rsidRDefault="003704B6" w:rsidP="00E20972">
      <w:pPr>
        <w:pStyle w:val="Default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П</w:t>
      </w:r>
      <w:r w:rsidR="00D24F87" w:rsidRPr="00E20972">
        <w:rPr>
          <w:color w:val="auto"/>
          <w:sz w:val="28"/>
          <w:szCs w:val="28"/>
        </w:rPr>
        <w:t xml:space="preserve">равильный ответ: </w:t>
      </w:r>
      <w:r w:rsidR="001C4792" w:rsidRPr="00E20972">
        <w:rPr>
          <w:color w:val="auto"/>
          <w:sz w:val="28"/>
          <w:szCs w:val="28"/>
        </w:rPr>
        <w:t>В</w:t>
      </w:r>
    </w:p>
    <w:p w14:paraId="3022A76A" w14:textId="77777777" w:rsidR="003704B6" w:rsidRPr="00E20972" w:rsidRDefault="003704B6" w:rsidP="00E20972">
      <w:pPr>
        <w:pStyle w:val="Default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Компетенции (индикаторы): ПК-</w:t>
      </w:r>
      <w:r w:rsidR="009E2187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 xml:space="preserve"> (ПК-</w:t>
      </w:r>
      <w:r w:rsidR="009E2187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>.1)</w:t>
      </w:r>
    </w:p>
    <w:p w14:paraId="3C7D5AAF" w14:textId="77777777" w:rsidR="003704B6" w:rsidRPr="00E20972" w:rsidRDefault="003704B6" w:rsidP="00E20972">
      <w:pPr>
        <w:pStyle w:val="Default"/>
        <w:rPr>
          <w:bCs/>
          <w:color w:val="auto"/>
          <w:sz w:val="28"/>
          <w:szCs w:val="28"/>
        </w:rPr>
      </w:pPr>
    </w:p>
    <w:p w14:paraId="300CC8DC" w14:textId="77777777" w:rsidR="00164F7A" w:rsidRPr="00E20972" w:rsidRDefault="001875D9" w:rsidP="00E20972">
      <w:pPr>
        <w:rPr>
          <w:bCs/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>2</w:t>
      </w:r>
      <w:r w:rsidR="00D24F87" w:rsidRPr="00E20972">
        <w:rPr>
          <w:sz w:val="28"/>
          <w:szCs w:val="28"/>
          <w:lang w:val="ru-RU"/>
        </w:rPr>
        <w:t xml:space="preserve">. </w:t>
      </w:r>
      <w:r w:rsidR="00164F7A" w:rsidRPr="00E20972">
        <w:rPr>
          <w:bCs/>
          <w:sz w:val="28"/>
          <w:szCs w:val="28"/>
          <w:lang w:val="ru-RU"/>
        </w:rPr>
        <w:t>Ограничители перенапряжений служат для:</w:t>
      </w:r>
    </w:p>
    <w:p w14:paraId="75827F3A" w14:textId="77777777" w:rsidR="00164F7A" w:rsidRPr="00E20972" w:rsidRDefault="00BB5198" w:rsidP="00E20972">
      <w:pPr>
        <w:pStyle w:val="a3"/>
        <w:ind w:left="0"/>
        <w:contextualSpacing w:val="0"/>
        <w:jc w:val="both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А) </w:t>
      </w:r>
      <w:r w:rsidR="00164F7A" w:rsidRPr="00E20972">
        <w:rPr>
          <w:bCs/>
          <w:sz w:val="28"/>
          <w:szCs w:val="28"/>
          <w:lang w:val="ru-RU"/>
        </w:rPr>
        <w:t>снижения перенапряжений в электрических и информационно-электронных системах</w:t>
      </w:r>
      <w:r w:rsidRPr="00E20972">
        <w:rPr>
          <w:bCs/>
          <w:sz w:val="28"/>
          <w:szCs w:val="28"/>
          <w:lang w:val="ru-RU"/>
        </w:rPr>
        <w:t>;</w:t>
      </w:r>
    </w:p>
    <w:p w14:paraId="2A57D613" w14:textId="77777777" w:rsidR="00164F7A" w:rsidRPr="00E20972" w:rsidRDefault="00BB5198" w:rsidP="00E20972">
      <w:pPr>
        <w:pStyle w:val="a3"/>
        <w:ind w:left="0"/>
        <w:contextualSpacing w:val="0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Б) </w:t>
      </w:r>
      <w:r w:rsidR="00164F7A" w:rsidRPr="00E20972">
        <w:rPr>
          <w:bCs/>
          <w:sz w:val="28"/>
          <w:szCs w:val="28"/>
          <w:lang w:val="ru-RU"/>
        </w:rPr>
        <w:t>повышения уровня питающего напряжения в электрических и информационно-электронных системах</w:t>
      </w:r>
      <w:r w:rsidRPr="00E20972">
        <w:rPr>
          <w:bCs/>
          <w:sz w:val="28"/>
          <w:szCs w:val="28"/>
          <w:lang w:val="ru-RU"/>
        </w:rPr>
        <w:t>;</w:t>
      </w:r>
    </w:p>
    <w:p w14:paraId="06BC5014" w14:textId="77777777" w:rsidR="00164F7A" w:rsidRPr="00E20972" w:rsidRDefault="00BB5198" w:rsidP="00E20972">
      <w:pPr>
        <w:pStyle w:val="a3"/>
        <w:ind w:left="0"/>
        <w:contextualSpacing w:val="0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В) </w:t>
      </w:r>
      <w:r w:rsidR="00164F7A" w:rsidRPr="00E20972">
        <w:rPr>
          <w:bCs/>
          <w:sz w:val="28"/>
          <w:szCs w:val="28"/>
          <w:lang w:val="ru-RU"/>
        </w:rPr>
        <w:t>удаления высших гармоник в электрических и информационно-электронных системах</w:t>
      </w:r>
      <w:r w:rsidRPr="00E20972">
        <w:rPr>
          <w:bCs/>
          <w:sz w:val="28"/>
          <w:szCs w:val="28"/>
          <w:lang w:val="ru-RU"/>
        </w:rPr>
        <w:t>;</w:t>
      </w:r>
    </w:p>
    <w:p w14:paraId="0158B316" w14:textId="77777777" w:rsidR="00D24F87" w:rsidRPr="00E20972" w:rsidRDefault="00BB5198" w:rsidP="00E20972">
      <w:pPr>
        <w:pStyle w:val="a3"/>
        <w:ind w:left="0"/>
        <w:contextualSpacing w:val="0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Г) </w:t>
      </w:r>
      <w:r w:rsidR="00164F7A" w:rsidRPr="00E20972">
        <w:rPr>
          <w:bCs/>
          <w:sz w:val="28"/>
          <w:szCs w:val="28"/>
          <w:lang w:val="ru-RU"/>
        </w:rPr>
        <w:t>нет верного ответа</w:t>
      </w:r>
      <w:r w:rsidRPr="00E20972">
        <w:rPr>
          <w:bCs/>
          <w:sz w:val="28"/>
          <w:szCs w:val="28"/>
          <w:lang w:val="ru-RU"/>
        </w:rPr>
        <w:t>.</w:t>
      </w:r>
    </w:p>
    <w:p w14:paraId="42DAFFB9" w14:textId="644C9DCD" w:rsidR="00D24F87" w:rsidRPr="00E20972" w:rsidRDefault="00D24F87" w:rsidP="00E20972">
      <w:pPr>
        <w:pStyle w:val="Default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 xml:space="preserve">Правильный ответ: </w:t>
      </w:r>
      <w:r w:rsidR="001C4792" w:rsidRPr="00E20972">
        <w:rPr>
          <w:color w:val="auto"/>
          <w:sz w:val="28"/>
          <w:szCs w:val="28"/>
        </w:rPr>
        <w:t>А</w:t>
      </w:r>
    </w:p>
    <w:p w14:paraId="669146E7" w14:textId="77777777" w:rsidR="00D24F87" w:rsidRPr="00E20972" w:rsidRDefault="00D24F87" w:rsidP="00E20972">
      <w:pPr>
        <w:pStyle w:val="Default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Компетенции (индикаторы): ПК-3 (ПК-3.1)</w:t>
      </w:r>
    </w:p>
    <w:p w14:paraId="6E5A0A65" w14:textId="77777777" w:rsidR="001875D9" w:rsidRPr="00E20972" w:rsidRDefault="001875D9" w:rsidP="00E20972">
      <w:pPr>
        <w:pStyle w:val="Default"/>
        <w:rPr>
          <w:color w:val="auto"/>
          <w:sz w:val="28"/>
          <w:szCs w:val="28"/>
        </w:rPr>
      </w:pPr>
    </w:p>
    <w:p w14:paraId="0F4DB5E9" w14:textId="77777777" w:rsidR="00164F7A" w:rsidRPr="00E20972" w:rsidRDefault="001875D9" w:rsidP="00E20972">
      <w:pPr>
        <w:rPr>
          <w:bCs/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 xml:space="preserve">3. </w:t>
      </w:r>
      <w:r w:rsidR="00164F7A" w:rsidRPr="00E20972">
        <w:rPr>
          <w:bCs/>
          <w:sz w:val="28"/>
          <w:szCs w:val="28"/>
          <w:lang w:val="ru-RU"/>
        </w:rPr>
        <w:t>Проводник, соединяющий заземляющие части с заземлителем:</w:t>
      </w:r>
    </w:p>
    <w:p w14:paraId="334870CE" w14:textId="77777777" w:rsidR="00164F7A" w:rsidRPr="00E20972" w:rsidRDefault="00BB5198" w:rsidP="00E20972">
      <w:pPr>
        <w:pStyle w:val="a3"/>
        <w:ind w:left="0"/>
        <w:contextualSpacing w:val="0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А) </w:t>
      </w:r>
      <w:r w:rsidR="00164F7A" w:rsidRPr="00E20972">
        <w:rPr>
          <w:bCs/>
          <w:sz w:val="28"/>
          <w:szCs w:val="28"/>
          <w:lang w:val="ru-RU"/>
        </w:rPr>
        <w:t>проводник</w:t>
      </w:r>
      <w:r w:rsidRPr="00E20972">
        <w:rPr>
          <w:bCs/>
          <w:sz w:val="28"/>
          <w:szCs w:val="28"/>
          <w:lang w:val="ru-RU"/>
        </w:rPr>
        <w:t>;</w:t>
      </w:r>
    </w:p>
    <w:p w14:paraId="7D1C5B69" w14:textId="77777777" w:rsidR="00164F7A" w:rsidRPr="00E20972" w:rsidRDefault="00BB5198" w:rsidP="00E20972">
      <w:pPr>
        <w:pStyle w:val="a3"/>
        <w:ind w:left="0"/>
        <w:contextualSpacing w:val="0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Б) </w:t>
      </w:r>
      <w:r w:rsidR="00164F7A" w:rsidRPr="00E20972">
        <w:rPr>
          <w:bCs/>
          <w:sz w:val="28"/>
          <w:szCs w:val="28"/>
          <w:lang w:val="ru-RU"/>
        </w:rPr>
        <w:t>заземляющий проводник</w:t>
      </w:r>
      <w:r w:rsidRPr="00E20972">
        <w:rPr>
          <w:bCs/>
          <w:sz w:val="28"/>
          <w:szCs w:val="28"/>
          <w:lang w:val="ru-RU"/>
        </w:rPr>
        <w:t>;</w:t>
      </w:r>
    </w:p>
    <w:p w14:paraId="43EBBD69" w14:textId="77777777" w:rsidR="00164F7A" w:rsidRPr="00E20972" w:rsidRDefault="00BB5198" w:rsidP="00E20972">
      <w:pPr>
        <w:pStyle w:val="a3"/>
        <w:ind w:left="0"/>
        <w:contextualSpacing w:val="0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В) </w:t>
      </w:r>
      <w:r w:rsidR="00164F7A" w:rsidRPr="00E20972">
        <w:rPr>
          <w:bCs/>
          <w:sz w:val="28"/>
          <w:szCs w:val="28"/>
          <w:lang w:val="ru-RU"/>
        </w:rPr>
        <w:t>контур заземления</w:t>
      </w:r>
      <w:r w:rsidRPr="00E20972">
        <w:rPr>
          <w:bCs/>
          <w:sz w:val="28"/>
          <w:szCs w:val="28"/>
          <w:lang w:val="ru-RU"/>
        </w:rPr>
        <w:t>;</w:t>
      </w:r>
    </w:p>
    <w:p w14:paraId="45CE3F22" w14:textId="77777777" w:rsidR="001875D9" w:rsidRPr="00E20972" w:rsidRDefault="00BB5198" w:rsidP="00E20972">
      <w:pPr>
        <w:pStyle w:val="a3"/>
        <w:ind w:left="0"/>
        <w:contextualSpacing w:val="0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Г) </w:t>
      </w:r>
      <w:r w:rsidR="00164F7A" w:rsidRPr="00E20972">
        <w:rPr>
          <w:bCs/>
          <w:sz w:val="28"/>
          <w:szCs w:val="28"/>
          <w:lang w:val="ru-RU"/>
        </w:rPr>
        <w:t>нет правильного ответа</w:t>
      </w:r>
      <w:r w:rsidRPr="00E20972">
        <w:rPr>
          <w:bCs/>
          <w:sz w:val="28"/>
          <w:szCs w:val="28"/>
          <w:lang w:val="ru-RU"/>
        </w:rPr>
        <w:t>.</w:t>
      </w:r>
    </w:p>
    <w:p w14:paraId="1458DAF7" w14:textId="6A4EA44D" w:rsidR="001875D9" w:rsidRPr="00E20972" w:rsidRDefault="001875D9" w:rsidP="00E20972">
      <w:pPr>
        <w:pStyle w:val="Default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 xml:space="preserve">Правильный ответ: </w:t>
      </w:r>
      <w:r w:rsidR="001C4792" w:rsidRPr="00E20972">
        <w:rPr>
          <w:color w:val="auto"/>
          <w:sz w:val="28"/>
          <w:szCs w:val="28"/>
        </w:rPr>
        <w:t>Б</w:t>
      </w:r>
    </w:p>
    <w:p w14:paraId="2FD4E084" w14:textId="77777777" w:rsidR="001875D9" w:rsidRPr="00E20972" w:rsidRDefault="001875D9" w:rsidP="00E20972">
      <w:pPr>
        <w:pStyle w:val="Default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Компетенции (индикаторы): ПК-3 (ПК-3.1)</w:t>
      </w:r>
    </w:p>
    <w:p w14:paraId="14B5F6EE" w14:textId="77777777" w:rsidR="001875D9" w:rsidRPr="00E20972" w:rsidRDefault="001875D9" w:rsidP="00E20972">
      <w:pPr>
        <w:pStyle w:val="Default"/>
        <w:rPr>
          <w:color w:val="auto"/>
          <w:sz w:val="28"/>
          <w:szCs w:val="28"/>
        </w:rPr>
      </w:pPr>
    </w:p>
    <w:p w14:paraId="23CECD2C" w14:textId="77777777" w:rsidR="00164F7A" w:rsidRPr="00E20972" w:rsidRDefault="001875D9" w:rsidP="00E20972">
      <w:pPr>
        <w:rPr>
          <w:bCs/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>4</w:t>
      </w:r>
      <w:r w:rsidR="00164F7A" w:rsidRPr="00E20972">
        <w:rPr>
          <w:sz w:val="28"/>
          <w:szCs w:val="28"/>
          <w:lang w:val="ru-RU"/>
        </w:rPr>
        <w:t xml:space="preserve">. </w:t>
      </w:r>
      <w:r w:rsidR="00164F7A" w:rsidRPr="00E20972">
        <w:rPr>
          <w:bCs/>
          <w:sz w:val="28"/>
          <w:szCs w:val="28"/>
          <w:lang w:val="ru-RU"/>
        </w:rPr>
        <w:t>Грозовой разряд, разряды статического электричества, технические электромагнитные процессы, ядерный взрыв это источники помех:</w:t>
      </w:r>
    </w:p>
    <w:p w14:paraId="4FA1DA1D" w14:textId="77777777" w:rsidR="00164F7A" w:rsidRPr="00E20972" w:rsidRDefault="00BB5198" w:rsidP="00E20972">
      <w:pPr>
        <w:pStyle w:val="a3"/>
        <w:ind w:left="0"/>
        <w:contextualSpacing w:val="0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А) </w:t>
      </w:r>
      <w:r w:rsidR="00164F7A" w:rsidRPr="00E20972">
        <w:rPr>
          <w:bCs/>
          <w:sz w:val="28"/>
          <w:szCs w:val="28"/>
          <w:lang w:val="ru-RU"/>
        </w:rPr>
        <w:t>естественные</w:t>
      </w:r>
      <w:r w:rsidRPr="00E20972">
        <w:rPr>
          <w:bCs/>
          <w:sz w:val="28"/>
          <w:szCs w:val="28"/>
          <w:lang w:val="ru-RU"/>
        </w:rPr>
        <w:t>;</w:t>
      </w:r>
    </w:p>
    <w:p w14:paraId="0F396F2B" w14:textId="77777777" w:rsidR="00164F7A" w:rsidRPr="00E20972" w:rsidRDefault="00BB5198" w:rsidP="00E20972">
      <w:pPr>
        <w:pStyle w:val="a3"/>
        <w:ind w:left="0"/>
        <w:contextualSpacing w:val="0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Б) </w:t>
      </w:r>
      <w:r w:rsidR="00164F7A" w:rsidRPr="00E20972">
        <w:rPr>
          <w:bCs/>
          <w:sz w:val="28"/>
          <w:szCs w:val="28"/>
          <w:lang w:val="ru-RU"/>
        </w:rPr>
        <w:t>искусственные</w:t>
      </w:r>
      <w:r w:rsidRPr="00E20972">
        <w:rPr>
          <w:bCs/>
          <w:sz w:val="28"/>
          <w:szCs w:val="28"/>
          <w:lang w:val="ru-RU"/>
        </w:rPr>
        <w:t>;</w:t>
      </w:r>
    </w:p>
    <w:p w14:paraId="296A75ED" w14:textId="77777777" w:rsidR="00164F7A" w:rsidRPr="00E20972" w:rsidRDefault="00BB5198" w:rsidP="00E20972">
      <w:pPr>
        <w:pStyle w:val="a3"/>
        <w:ind w:left="0"/>
        <w:contextualSpacing w:val="0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В) </w:t>
      </w:r>
      <w:r w:rsidR="00164F7A" w:rsidRPr="00E20972">
        <w:rPr>
          <w:bCs/>
          <w:sz w:val="28"/>
          <w:szCs w:val="28"/>
          <w:lang w:val="ru-RU"/>
        </w:rPr>
        <w:t>внешние</w:t>
      </w:r>
      <w:r w:rsidRPr="00E20972">
        <w:rPr>
          <w:bCs/>
          <w:sz w:val="28"/>
          <w:szCs w:val="28"/>
          <w:lang w:val="ru-RU"/>
        </w:rPr>
        <w:t>;</w:t>
      </w:r>
    </w:p>
    <w:p w14:paraId="743ACC80" w14:textId="77777777" w:rsidR="001875D9" w:rsidRPr="00E20972" w:rsidRDefault="00BB5198" w:rsidP="00E20972">
      <w:pPr>
        <w:pStyle w:val="a3"/>
        <w:ind w:left="0"/>
        <w:contextualSpacing w:val="0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Г) </w:t>
      </w:r>
      <w:r w:rsidR="00164F7A" w:rsidRPr="00E20972">
        <w:rPr>
          <w:bCs/>
          <w:sz w:val="28"/>
          <w:szCs w:val="28"/>
          <w:lang w:val="ru-RU"/>
        </w:rPr>
        <w:t>внутренние</w:t>
      </w:r>
      <w:r w:rsidRPr="00E20972">
        <w:rPr>
          <w:bCs/>
          <w:sz w:val="28"/>
          <w:szCs w:val="28"/>
          <w:lang w:val="ru-RU"/>
        </w:rPr>
        <w:t>.</w:t>
      </w:r>
    </w:p>
    <w:p w14:paraId="0EC44EAD" w14:textId="66020E37" w:rsidR="001875D9" w:rsidRPr="00E20972" w:rsidRDefault="001875D9" w:rsidP="00E20972">
      <w:pPr>
        <w:pStyle w:val="Default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 xml:space="preserve">Правильный ответ: </w:t>
      </w:r>
      <w:r w:rsidR="001C4792" w:rsidRPr="00E20972">
        <w:rPr>
          <w:color w:val="auto"/>
          <w:sz w:val="28"/>
          <w:szCs w:val="28"/>
        </w:rPr>
        <w:t>В</w:t>
      </w:r>
    </w:p>
    <w:p w14:paraId="1C0B0636" w14:textId="77777777" w:rsidR="001875D9" w:rsidRPr="00E20972" w:rsidRDefault="001875D9" w:rsidP="00E20972">
      <w:pPr>
        <w:pStyle w:val="Default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Компетенции (индикаторы): ПК-3 (ПК-3.1)</w:t>
      </w:r>
    </w:p>
    <w:p w14:paraId="6DFA0468" w14:textId="77777777" w:rsidR="001875D9" w:rsidRPr="00E20972" w:rsidRDefault="001875D9" w:rsidP="00E20972">
      <w:pPr>
        <w:rPr>
          <w:sz w:val="28"/>
          <w:szCs w:val="28"/>
          <w:lang w:val="ru-RU"/>
        </w:rPr>
      </w:pPr>
    </w:p>
    <w:p w14:paraId="2B87EBDD" w14:textId="77777777" w:rsidR="00770A01" w:rsidRPr="00E20972" w:rsidRDefault="001875D9" w:rsidP="00E20972">
      <w:pPr>
        <w:rPr>
          <w:bCs/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>5.</w:t>
      </w:r>
      <w:r w:rsidR="00770A01" w:rsidRPr="00E20972">
        <w:rPr>
          <w:rFonts w:eastAsia="Times New Roman"/>
          <w:bCs/>
          <w:sz w:val="28"/>
          <w:szCs w:val="28"/>
          <w:lang w:val="ru-RU" w:eastAsia="en-US"/>
        </w:rPr>
        <w:t xml:space="preserve"> </w:t>
      </w:r>
      <w:r w:rsidR="00770A01" w:rsidRPr="00E20972">
        <w:rPr>
          <w:bCs/>
          <w:sz w:val="28"/>
          <w:szCs w:val="28"/>
          <w:lang w:val="ru-RU"/>
        </w:rPr>
        <w:t>Заземлитель, специально выполняемый для целей заземления:</w:t>
      </w:r>
    </w:p>
    <w:p w14:paraId="18704E49" w14:textId="77777777" w:rsidR="00770A01" w:rsidRPr="00E20972" w:rsidRDefault="00BB5198" w:rsidP="00E20972">
      <w:pPr>
        <w:pStyle w:val="a3"/>
        <w:ind w:left="0"/>
        <w:contextualSpacing w:val="0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А) </w:t>
      </w:r>
      <w:r w:rsidR="00770A01" w:rsidRPr="00E20972">
        <w:rPr>
          <w:bCs/>
          <w:sz w:val="28"/>
          <w:szCs w:val="28"/>
          <w:lang w:val="ru-RU"/>
        </w:rPr>
        <w:t>заземлитель</w:t>
      </w:r>
      <w:r w:rsidRPr="00E20972">
        <w:rPr>
          <w:bCs/>
          <w:sz w:val="28"/>
          <w:szCs w:val="28"/>
          <w:lang w:val="ru-RU"/>
        </w:rPr>
        <w:t>;</w:t>
      </w:r>
    </w:p>
    <w:p w14:paraId="2778078F" w14:textId="77777777" w:rsidR="00770A01" w:rsidRPr="00E20972" w:rsidRDefault="00BB5198" w:rsidP="00E20972">
      <w:pPr>
        <w:pStyle w:val="a3"/>
        <w:ind w:left="0"/>
        <w:contextualSpacing w:val="0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Б) </w:t>
      </w:r>
      <w:r w:rsidR="00770A01" w:rsidRPr="00E20972">
        <w:rPr>
          <w:bCs/>
          <w:sz w:val="28"/>
          <w:szCs w:val="28"/>
          <w:lang w:val="ru-RU"/>
        </w:rPr>
        <w:t>искусственный заземлитель</w:t>
      </w:r>
      <w:r w:rsidRPr="00E20972">
        <w:rPr>
          <w:bCs/>
          <w:sz w:val="28"/>
          <w:szCs w:val="28"/>
          <w:lang w:val="ru-RU"/>
        </w:rPr>
        <w:t>;</w:t>
      </w:r>
    </w:p>
    <w:p w14:paraId="42C6C5E7" w14:textId="77777777" w:rsidR="00770A01" w:rsidRPr="00E20972" w:rsidRDefault="00BB5198" w:rsidP="00E20972">
      <w:pPr>
        <w:pStyle w:val="a3"/>
        <w:ind w:left="0"/>
        <w:contextualSpacing w:val="0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В) </w:t>
      </w:r>
      <w:r w:rsidR="00770A01" w:rsidRPr="00E20972">
        <w:rPr>
          <w:bCs/>
          <w:sz w:val="28"/>
          <w:szCs w:val="28"/>
          <w:lang w:val="ru-RU"/>
        </w:rPr>
        <w:t>заземляющее устройство</w:t>
      </w:r>
      <w:r w:rsidRPr="00E20972">
        <w:rPr>
          <w:bCs/>
          <w:sz w:val="28"/>
          <w:szCs w:val="28"/>
          <w:lang w:val="ru-RU"/>
        </w:rPr>
        <w:t>;</w:t>
      </w:r>
    </w:p>
    <w:p w14:paraId="5EA2F74C" w14:textId="77777777" w:rsidR="001875D9" w:rsidRPr="00E20972" w:rsidRDefault="00BB5198" w:rsidP="00E20972">
      <w:pPr>
        <w:pStyle w:val="a3"/>
        <w:ind w:left="0"/>
        <w:contextualSpacing w:val="0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Г) </w:t>
      </w:r>
      <w:r w:rsidR="00770A01" w:rsidRPr="00E20972">
        <w:rPr>
          <w:bCs/>
          <w:sz w:val="28"/>
          <w:szCs w:val="28"/>
          <w:lang w:val="ru-RU"/>
        </w:rPr>
        <w:t>нет верного ответа</w:t>
      </w:r>
      <w:r w:rsidRPr="00E20972">
        <w:rPr>
          <w:bCs/>
          <w:sz w:val="28"/>
          <w:szCs w:val="28"/>
          <w:lang w:val="ru-RU"/>
        </w:rPr>
        <w:t>.</w:t>
      </w:r>
    </w:p>
    <w:p w14:paraId="2CF60A48" w14:textId="3E9C7184" w:rsidR="001875D9" w:rsidRPr="00E20972" w:rsidRDefault="001875D9" w:rsidP="00E20972">
      <w:pPr>
        <w:pStyle w:val="Default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 xml:space="preserve">Правильный ответ: </w:t>
      </w:r>
      <w:r w:rsidR="00A26CD0" w:rsidRPr="00E20972">
        <w:rPr>
          <w:color w:val="auto"/>
          <w:sz w:val="28"/>
          <w:szCs w:val="28"/>
        </w:rPr>
        <w:t>В</w:t>
      </w:r>
    </w:p>
    <w:p w14:paraId="75F546AB" w14:textId="77777777" w:rsidR="00D24F87" w:rsidRPr="00E20972" w:rsidRDefault="001875D9" w:rsidP="00E20972">
      <w:pPr>
        <w:pStyle w:val="Default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Компетенции (индикаторы): ПК-3 (ПК-3.1)</w:t>
      </w:r>
    </w:p>
    <w:p w14:paraId="5DA4F825" w14:textId="77777777" w:rsidR="009C3352" w:rsidRPr="00E20972" w:rsidRDefault="009C3352" w:rsidP="00E20972">
      <w:pPr>
        <w:pStyle w:val="Default"/>
        <w:jc w:val="both"/>
        <w:rPr>
          <w:bCs/>
          <w:color w:val="auto"/>
          <w:sz w:val="28"/>
          <w:szCs w:val="28"/>
        </w:rPr>
      </w:pPr>
    </w:p>
    <w:p w14:paraId="1CD07E2F" w14:textId="77777777" w:rsidR="00BB5198" w:rsidRPr="00E20972" w:rsidRDefault="00BB5198" w:rsidP="00E20972">
      <w:pPr>
        <w:jc w:val="both"/>
        <w:outlineLvl w:val="3"/>
        <w:rPr>
          <w:b/>
          <w:bCs/>
          <w:kern w:val="2"/>
          <w:sz w:val="28"/>
          <w:szCs w:val="28"/>
          <w:lang w:val="ru-RU"/>
          <w14:ligatures w14:val="standardContextual"/>
        </w:rPr>
      </w:pPr>
      <w:r w:rsidRPr="00E20972">
        <w:rPr>
          <w:b/>
          <w:bCs/>
          <w:kern w:val="2"/>
          <w:sz w:val="28"/>
          <w:szCs w:val="28"/>
          <w:lang w:val="ru-RU"/>
          <w14:ligatures w14:val="standardContextual"/>
        </w:rPr>
        <w:t>Задания закрытого типа на установление соответствия</w:t>
      </w:r>
    </w:p>
    <w:p w14:paraId="16225339" w14:textId="77777777" w:rsidR="00E20972" w:rsidRDefault="00E20972" w:rsidP="00E20972">
      <w:pPr>
        <w:rPr>
          <w:rFonts w:eastAsia="Times New Roman"/>
          <w:i/>
          <w:sz w:val="28"/>
          <w:szCs w:val="28"/>
          <w:lang w:val="ru-RU"/>
        </w:rPr>
      </w:pPr>
    </w:p>
    <w:p w14:paraId="05858348" w14:textId="5CF31E07" w:rsidR="00BB5198" w:rsidRPr="00E20972" w:rsidRDefault="00BB5198" w:rsidP="00E20972">
      <w:pPr>
        <w:rPr>
          <w:rFonts w:eastAsia="Times New Roman"/>
          <w:i/>
          <w:sz w:val="28"/>
          <w:szCs w:val="28"/>
          <w:lang w:val="ru-RU"/>
        </w:rPr>
      </w:pPr>
      <w:r w:rsidRPr="00E20972">
        <w:rPr>
          <w:rFonts w:eastAsia="Times New Roman"/>
          <w:i/>
          <w:sz w:val="28"/>
          <w:szCs w:val="28"/>
          <w:lang w:val="ru-RU"/>
        </w:rPr>
        <w:t>Установите правильное соответствие</w:t>
      </w:r>
      <w:r w:rsidR="00A32637" w:rsidRPr="00E20972">
        <w:rPr>
          <w:rFonts w:eastAsia="Times New Roman"/>
          <w:i/>
          <w:sz w:val="28"/>
          <w:szCs w:val="28"/>
          <w:lang w:val="ru-RU"/>
        </w:rPr>
        <w:t>.</w:t>
      </w:r>
    </w:p>
    <w:p w14:paraId="6E0A0917" w14:textId="6E62BCD5" w:rsidR="00BB5198" w:rsidRPr="00E20972" w:rsidRDefault="00BB5198" w:rsidP="00E20972">
      <w:pPr>
        <w:jc w:val="both"/>
        <w:rPr>
          <w:rFonts w:eastAsia="Times New Roman"/>
          <w:i/>
          <w:sz w:val="28"/>
          <w:szCs w:val="28"/>
          <w:lang w:val="ru-RU"/>
        </w:rPr>
      </w:pPr>
      <w:r w:rsidRPr="00E20972">
        <w:rPr>
          <w:rFonts w:eastAsia="Times New Roman"/>
          <w:i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</w:t>
      </w:r>
      <w:r w:rsidR="00A32637" w:rsidRPr="00E20972">
        <w:rPr>
          <w:rFonts w:eastAsia="Times New Roman"/>
          <w:i/>
          <w:sz w:val="28"/>
          <w:szCs w:val="28"/>
          <w:lang w:val="ru-RU"/>
        </w:rPr>
        <w:t>.</w:t>
      </w:r>
    </w:p>
    <w:p w14:paraId="120BB071" w14:textId="77777777" w:rsidR="005947F7" w:rsidRPr="00E20972" w:rsidRDefault="005947F7" w:rsidP="00E20972">
      <w:pPr>
        <w:pStyle w:val="Default"/>
        <w:jc w:val="both"/>
        <w:rPr>
          <w:color w:val="auto"/>
          <w:sz w:val="28"/>
          <w:szCs w:val="28"/>
        </w:rPr>
      </w:pPr>
    </w:p>
    <w:p w14:paraId="657CA6E8" w14:textId="77777777" w:rsidR="005947F7" w:rsidRPr="00E20972" w:rsidRDefault="005947F7" w:rsidP="00E20972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 xml:space="preserve">1. Установите соответствие </w:t>
      </w:r>
      <w:r w:rsidR="004C603A" w:rsidRPr="00E20972">
        <w:rPr>
          <w:color w:val="auto"/>
          <w:sz w:val="28"/>
          <w:szCs w:val="28"/>
        </w:rPr>
        <w:t>между</w:t>
      </w:r>
      <w:r w:rsidR="00B41561" w:rsidRPr="00E20972">
        <w:rPr>
          <w:color w:val="auto"/>
          <w:sz w:val="28"/>
          <w:szCs w:val="28"/>
        </w:rPr>
        <w:t xml:space="preserve"> </w:t>
      </w:r>
      <w:r w:rsidR="00182321" w:rsidRPr="00E20972">
        <w:rPr>
          <w:color w:val="auto"/>
          <w:sz w:val="28"/>
          <w:szCs w:val="28"/>
        </w:rPr>
        <w:t>термином и определением</w:t>
      </w:r>
      <w:r w:rsidR="00BB5198" w:rsidRPr="00E20972">
        <w:rPr>
          <w:b/>
          <w:color w:val="auto"/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819"/>
      </w:tblGrid>
      <w:tr w:rsidR="000312A1" w:rsidRPr="00E20972" w14:paraId="3E6FC777" w14:textId="77777777" w:rsidTr="00A32637">
        <w:tc>
          <w:tcPr>
            <w:tcW w:w="4536" w:type="dxa"/>
          </w:tcPr>
          <w:p w14:paraId="7A1BF389" w14:textId="77777777" w:rsidR="00B54847" w:rsidRPr="00E20972" w:rsidRDefault="00B54847" w:rsidP="00E20972">
            <w:pPr>
              <w:pStyle w:val="Default"/>
              <w:ind w:firstLine="29"/>
              <w:rPr>
                <w:bCs/>
                <w:color w:val="auto"/>
                <w:sz w:val="28"/>
                <w:szCs w:val="28"/>
              </w:rPr>
            </w:pPr>
            <w:r w:rsidRPr="00E20972">
              <w:rPr>
                <w:bCs/>
                <w:color w:val="auto"/>
                <w:sz w:val="28"/>
                <w:szCs w:val="28"/>
              </w:rPr>
              <w:t xml:space="preserve">1) </w:t>
            </w:r>
            <w:r w:rsidR="00182321" w:rsidRPr="00E20972">
              <w:rPr>
                <w:bCs/>
                <w:color w:val="auto"/>
                <w:sz w:val="28"/>
                <w:szCs w:val="28"/>
              </w:rPr>
              <w:t>Электромагнитные помехи</w:t>
            </w:r>
          </w:p>
        </w:tc>
        <w:tc>
          <w:tcPr>
            <w:tcW w:w="4819" w:type="dxa"/>
          </w:tcPr>
          <w:p w14:paraId="1D5AC622" w14:textId="23C9E7B9" w:rsidR="00B54847" w:rsidRPr="00E20972" w:rsidRDefault="00B54847" w:rsidP="00E20972">
            <w:pPr>
              <w:pStyle w:val="Default"/>
              <w:ind w:firstLine="44"/>
              <w:rPr>
                <w:bCs/>
                <w:color w:val="auto"/>
                <w:sz w:val="28"/>
                <w:szCs w:val="28"/>
              </w:rPr>
            </w:pPr>
            <w:r w:rsidRPr="00E20972">
              <w:rPr>
                <w:bCs/>
                <w:color w:val="auto"/>
                <w:sz w:val="28"/>
                <w:szCs w:val="28"/>
              </w:rPr>
              <w:t>А)</w:t>
            </w:r>
            <w:r w:rsidR="009D5D01" w:rsidRPr="00E20972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182321" w:rsidRPr="00E20972">
              <w:rPr>
                <w:bCs/>
                <w:color w:val="auto"/>
                <w:sz w:val="28"/>
                <w:szCs w:val="28"/>
              </w:rPr>
              <w:t>Способность устройства функционировать в наличии внешних электромагнитных полей</w:t>
            </w:r>
          </w:p>
        </w:tc>
      </w:tr>
      <w:tr w:rsidR="000312A1" w:rsidRPr="00E20972" w14:paraId="498681A5" w14:textId="77777777" w:rsidTr="00A32637">
        <w:tc>
          <w:tcPr>
            <w:tcW w:w="4536" w:type="dxa"/>
          </w:tcPr>
          <w:p w14:paraId="6143F426" w14:textId="77777777" w:rsidR="00B54847" w:rsidRPr="00E20972" w:rsidRDefault="00B54847" w:rsidP="00E20972">
            <w:pPr>
              <w:pStyle w:val="Default"/>
              <w:ind w:firstLine="29"/>
              <w:rPr>
                <w:bCs/>
                <w:color w:val="auto"/>
                <w:sz w:val="28"/>
                <w:szCs w:val="28"/>
              </w:rPr>
            </w:pPr>
            <w:r w:rsidRPr="00E20972">
              <w:rPr>
                <w:bCs/>
                <w:color w:val="auto"/>
                <w:sz w:val="28"/>
                <w:szCs w:val="28"/>
              </w:rPr>
              <w:t>2)</w:t>
            </w:r>
            <w:r w:rsidR="004C603A" w:rsidRPr="00E20972">
              <w:rPr>
                <w:color w:val="auto"/>
                <w:sz w:val="28"/>
                <w:szCs w:val="28"/>
              </w:rPr>
              <w:t xml:space="preserve"> </w:t>
            </w:r>
            <w:r w:rsidR="00182321" w:rsidRPr="00E20972">
              <w:rPr>
                <w:color w:val="auto"/>
                <w:sz w:val="28"/>
                <w:szCs w:val="28"/>
              </w:rPr>
              <w:t>Сопротивляемость</w:t>
            </w:r>
          </w:p>
        </w:tc>
        <w:tc>
          <w:tcPr>
            <w:tcW w:w="4819" w:type="dxa"/>
          </w:tcPr>
          <w:p w14:paraId="06FA406E" w14:textId="77777777" w:rsidR="00B54847" w:rsidRPr="00E20972" w:rsidRDefault="00B54847" w:rsidP="00E20972">
            <w:pPr>
              <w:pStyle w:val="Default"/>
              <w:ind w:firstLine="44"/>
              <w:rPr>
                <w:bCs/>
                <w:color w:val="auto"/>
                <w:sz w:val="28"/>
                <w:szCs w:val="28"/>
              </w:rPr>
            </w:pPr>
            <w:r w:rsidRPr="00E20972">
              <w:rPr>
                <w:bCs/>
                <w:color w:val="auto"/>
                <w:sz w:val="28"/>
                <w:szCs w:val="28"/>
              </w:rPr>
              <w:t xml:space="preserve">Б) </w:t>
            </w:r>
            <w:r w:rsidR="00182321" w:rsidRPr="00E20972">
              <w:rPr>
                <w:bCs/>
                <w:color w:val="auto"/>
                <w:sz w:val="28"/>
                <w:szCs w:val="28"/>
              </w:rPr>
              <w:t>Зона, в пределах которой устройство может функционировать</w:t>
            </w:r>
          </w:p>
        </w:tc>
      </w:tr>
      <w:tr w:rsidR="000312A1" w:rsidRPr="00E20972" w14:paraId="079D0A10" w14:textId="77777777" w:rsidTr="00A32637">
        <w:tc>
          <w:tcPr>
            <w:tcW w:w="4536" w:type="dxa"/>
          </w:tcPr>
          <w:p w14:paraId="48286DEF" w14:textId="77777777" w:rsidR="00B54847" w:rsidRPr="00E20972" w:rsidRDefault="00B54847" w:rsidP="00E20972">
            <w:pPr>
              <w:pStyle w:val="Default"/>
              <w:ind w:firstLine="29"/>
              <w:rPr>
                <w:bCs/>
                <w:color w:val="auto"/>
                <w:sz w:val="28"/>
                <w:szCs w:val="28"/>
              </w:rPr>
            </w:pPr>
            <w:r w:rsidRPr="00E20972">
              <w:rPr>
                <w:bCs/>
                <w:color w:val="auto"/>
                <w:sz w:val="28"/>
                <w:szCs w:val="28"/>
              </w:rPr>
              <w:t>3)</w:t>
            </w:r>
            <w:r w:rsidR="00084B68" w:rsidRPr="00E20972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182321" w:rsidRPr="00E20972">
              <w:rPr>
                <w:bCs/>
                <w:color w:val="auto"/>
                <w:sz w:val="28"/>
                <w:szCs w:val="28"/>
              </w:rPr>
              <w:t>ЭМС (Электромагнитная совместимость)</w:t>
            </w:r>
          </w:p>
        </w:tc>
        <w:tc>
          <w:tcPr>
            <w:tcW w:w="4819" w:type="dxa"/>
          </w:tcPr>
          <w:p w14:paraId="520E3F3E" w14:textId="77777777" w:rsidR="00B54847" w:rsidRPr="00E20972" w:rsidRDefault="00B54847" w:rsidP="00E20972">
            <w:pPr>
              <w:pStyle w:val="Default"/>
              <w:ind w:firstLine="44"/>
              <w:rPr>
                <w:bCs/>
                <w:color w:val="auto"/>
                <w:sz w:val="28"/>
                <w:szCs w:val="28"/>
              </w:rPr>
            </w:pPr>
            <w:r w:rsidRPr="00E20972">
              <w:rPr>
                <w:bCs/>
                <w:color w:val="auto"/>
                <w:sz w:val="28"/>
                <w:szCs w:val="28"/>
              </w:rPr>
              <w:t xml:space="preserve">В) </w:t>
            </w:r>
            <w:r w:rsidR="00182321" w:rsidRPr="00E20972">
              <w:rPr>
                <w:bCs/>
                <w:color w:val="auto"/>
                <w:sz w:val="28"/>
                <w:szCs w:val="28"/>
              </w:rPr>
              <w:t>Применение теории для подтверждения гипотезы</w:t>
            </w:r>
          </w:p>
        </w:tc>
      </w:tr>
      <w:tr w:rsidR="000312A1" w:rsidRPr="00E20972" w14:paraId="0E614FB8" w14:textId="77777777" w:rsidTr="00A32637">
        <w:tc>
          <w:tcPr>
            <w:tcW w:w="4536" w:type="dxa"/>
          </w:tcPr>
          <w:p w14:paraId="2E97C7CD" w14:textId="77777777" w:rsidR="00B54847" w:rsidRPr="00E20972" w:rsidRDefault="00B54847" w:rsidP="00E20972">
            <w:pPr>
              <w:pStyle w:val="Default"/>
              <w:ind w:firstLine="29"/>
              <w:rPr>
                <w:bCs/>
                <w:color w:val="auto"/>
                <w:sz w:val="28"/>
                <w:szCs w:val="28"/>
              </w:rPr>
            </w:pPr>
            <w:r w:rsidRPr="00E20972">
              <w:rPr>
                <w:bCs/>
                <w:color w:val="auto"/>
                <w:sz w:val="28"/>
                <w:szCs w:val="28"/>
              </w:rPr>
              <w:t xml:space="preserve">4) </w:t>
            </w:r>
            <w:r w:rsidR="00182321" w:rsidRPr="00E20972">
              <w:rPr>
                <w:bCs/>
                <w:color w:val="auto"/>
                <w:sz w:val="28"/>
                <w:szCs w:val="28"/>
              </w:rPr>
              <w:t>Эмпирическая проверка</w:t>
            </w:r>
          </w:p>
        </w:tc>
        <w:tc>
          <w:tcPr>
            <w:tcW w:w="4819" w:type="dxa"/>
          </w:tcPr>
          <w:p w14:paraId="0FD8E1F6" w14:textId="77777777" w:rsidR="00B54847" w:rsidRPr="00E20972" w:rsidRDefault="00B54847" w:rsidP="00E20972">
            <w:pPr>
              <w:pStyle w:val="Default"/>
              <w:ind w:firstLine="44"/>
              <w:rPr>
                <w:bCs/>
                <w:color w:val="auto"/>
                <w:sz w:val="28"/>
                <w:szCs w:val="28"/>
              </w:rPr>
            </w:pPr>
            <w:r w:rsidRPr="00E20972">
              <w:rPr>
                <w:bCs/>
                <w:color w:val="auto"/>
                <w:sz w:val="28"/>
                <w:szCs w:val="28"/>
              </w:rPr>
              <w:t xml:space="preserve">Г) </w:t>
            </w:r>
            <w:r w:rsidR="00182321" w:rsidRPr="00E20972">
              <w:rPr>
                <w:bCs/>
                <w:color w:val="auto"/>
                <w:sz w:val="28"/>
                <w:szCs w:val="28"/>
              </w:rPr>
              <w:t>Взаимодействие электромагнитных полей с устройствами</w:t>
            </w:r>
          </w:p>
        </w:tc>
      </w:tr>
    </w:tbl>
    <w:p w14:paraId="463C05E8" w14:textId="77777777" w:rsidR="00B54847" w:rsidRPr="00E20972" w:rsidRDefault="00B54847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4"/>
      </w:tblGrid>
      <w:tr w:rsidR="000312A1" w:rsidRPr="00E20972" w14:paraId="38D1E634" w14:textId="77777777" w:rsidTr="00B54847">
        <w:tc>
          <w:tcPr>
            <w:tcW w:w="2463" w:type="dxa"/>
          </w:tcPr>
          <w:p w14:paraId="07BB7ABD" w14:textId="77777777" w:rsidR="00B54847" w:rsidRPr="00E20972" w:rsidRDefault="00B54847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3E6055E3" w14:textId="77777777" w:rsidR="00B54847" w:rsidRPr="00E20972" w:rsidRDefault="00B54847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10CBCC45" w14:textId="77777777" w:rsidR="00B54847" w:rsidRPr="00E20972" w:rsidRDefault="00B54847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75682EA2" w14:textId="77777777" w:rsidR="00B54847" w:rsidRPr="00E20972" w:rsidRDefault="00B54847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4</w:t>
            </w:r>
          </w:p>
        </w:tc>
      </w:tr>
      <w:tr w:rsidR="000312A1" w:rsidRPr="00E20972" w14:paraId="06897B3E" w14:textId="77777777" w:rsidTr="00B54847">
        <w:tc>
          <w:tcPr>
            <w:tcW w:w="2463" w:type="dxa"/>
          </w:tcPr>
          <w:p w14:paraId="67791B5A" w14:textId="77777777" w:rsidR="00B54847" w:rsidRPr="00E20972" w:rsidRDefault="00182321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Г</w:t>
            </w:r>
          </w:p>
        </w:tc>
        <w:tc>
          <w:tcPr>
            <w:tcW w:w="2463" w:type="dxa"/>
          </w:tcPr>
          <w:p w14:paraId="2C1B29F5" w14:textId="77777777" w:rsidR="00B54847" w:rsidRPr="00E20972" w:rsidRDefault="00182321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А</w:t>
            </w:r>
          </w:p>
        </w:tc>
        <w:tc>
          <w:tcPr>
            <w:tcW w:w="2464" w:type="dxa"/>
          </w:tcPr>
          <w:p w14:paraId="292562D0" w14:textId="77777777" w:rsidR="00B54847" w:rsidRPr="00E20972" w:rsidRDefault="00182321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Б</w:t>
            </w:r>
          </w:p>
        </w:tc>
        <w:tc>
          <w:tcPr>
            <w:tcW w:w="2464" w:type="dxa"/>
          </w:tcPr>
          <w:p w14:paraId="1A4C91FE" w14:textId="77777777" w:rsidR="00B54847" w:rsidRPr="00E20972" w:rsidRDefault="00182321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В</w:t>
            </w:r>
          </w:p>
        </w:tc>
      </w:tr>
    </w:tbl>
    <w:p w14:paraId="12EE4BBE" w14:textId="31B26498" w:rsidR="004C603A" w:rsidRPr="00E20972" w:rsidRDefault="00B54847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Компетенции (индикаторы): ПК-</w:t>
      </w:r>
      <w:r w:rsidR="00AE70D7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 xml:space="preserve"> (ПК-</w:t>
      </w:r>
      <w:r w:rsidR="00AE70D7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>.1)</w:t>
      </w:r>
    </w:p>
    <w:p w14:paraId="5ADC631B" w14:textId="77777777" w:rsidR="004C603A" w:rsidRPr="00E20972" w:rsidRDefault="004C603A" w:rsidP="00E20972">
      <w:pPr>
        <w:pStyle w:val="Default"/>
        <w:jc w:val="both"/>
        <w:rPr>
          <w:color w:val="auto"/>
          <w:sz w:val="28"/>
          <w:szCs w:val="28"/>
          <w:highlight w:val="yellow"/>
        </w:rPr>
      </w:pPr>
    </w:p>
    <w:p w14:paraId="53D2EDA8" w14:textId="77777777" w:rsidR="00F5306D" w:rsidRPr="00E20972" w:rsidRDefault="00C66BA7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2</w:t>
      </w:r>
      <w:r w:rsidR="00B54847" w:rsidRPr="00E20972">
        <w:rPr>
          <w:color w:val="auto"/>
          <w:sz w:val="28"/>
          <w:szCs w:val="28"/>
        </w:rPr>
        <w:t xml:space="preserve">. </w:t>
      </w:r>
      <w:r w:rsidR="00F5306D" w:rsidRPr="00E20972">
        <w:rPr>
          <w:color w:val="auto"/>
          <w:sz w:val="28"/>
          <w:szCs w:val="28"/>
        </w:rPr>
        <w:t xml:space="preserve">Установите соответствие между </w:t>
      </w:r>
      <w:r w:rsidR="00586BF4" w:rsidRPr="00E20972">
        <w:rPr>
          <w:color w:val="auto"/>
          <w:sz w:val="28"/>
          <w:szCs w:val="28"/>
        </w:rPr>
        <w:t>типами</w:t>
      </w:r>
      <w:r w:rsidR="00F5306D" w:rsidRPr="00E20972">
        <w:rPr>
          <w:color w:val="auto"/>
          <w:sz w:val="28"/>
          <w:szCs w:val="28"/>
        </w:rPr>
        <w:t xml:space="preserve"> электромагнитных помех с их источниками</w:t>
      </w:r>
      <w:r w:rsidR="00BB5198" w:rsidRPr="00E20972">
        <w:rPr>
          <w:color w:val="auto"/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0312A1" w:rsidRPr="00E20972" w14:paraId="472A58DF" w14:textId="77777777" w:rsidTr="00A32637">
        <w:tc>
          <w:tcPr>
            <w:tcW w:w="4818" w:type="dxa"/>
          </w:tcPr>
          <w:p w14:paraId="5DF4209E" w14:textId="77777777" w:rsidR="006F6B58" w:rsidRPr="00E20972" w:rsidRDefault="00BB5198" w:rsidP="00E20972">
            <w:pPr>
              <w:pStyle w:val="a3"/>
              <w:ind w:left="0"/>
              <w:contextualSpacing w:val="0"/>
              <w:rPr>
                <w:sz w:val="28"/>
                <w:szCs w:val="28"/>
                <w:lang w:val="ru-RU"/>
              </w:rPr>
            </w:pPr>
            <w:r w:rsidRPr="00E20972">
              <w:rPr>
                <w:sz w:val="28"/>
                <w:szCs w:val="28"/>
                <w:lang w:val="ru-RU"/>
              </w:rPr>
              <w:t xml:space="preserve">1) </w:t>
            </w:r>
            <w:proofErr w:type="spellStart"/>
            <w:r w:rsidR="006F6B58" w:rsidRPr="00E20972">
              <w:rPr>
                <w:sz w:val="28"/>
                <w:szCs w:val="28"/>
                <w:lang w:val="ru-RU"/>
              </w:rPr>
              <w:t>Кондуктивные</w:t>
            </w:r>
            <w:proofErr w:type="spellEnd"/>
            <w:r w:rsidR="006F6B58" w:rsidRPr="00E20972">
              <w:rPr>
                <w:sz w:val="28"/>
                <w:szCs w:val="28"/>
                <w:lang w:val="ru-RU"/>
              </w:rPr>
              <w:t xml:space="preserve"> помехи</w:t>
            </w:r>
          </w:p>
        </w:tc>
        <w:tc>
          <w:tcPr>
            <w:tcW w:w="4820" w:type="dxa"/>
          </w:tcPr>
          <w:p w14:paraId="79943E63" w14:textId="7D8D681C" w:rsidR="006F6B58" w:rsidRPr="00E20972" w:rsidRDefault="00BB5198" w:rsidP="00E20972">
            <w:pPr>
              <w:pStyle w:val="a3"/>
              <w:ind w:left="0"/>
              <w:contextualSpacing w:val="0"/>
              <w:rPr>
                <w:sz w:val="28"/>
                <w:szCs w:val="28"/>
                <w:lang w:val="ru-RU"/>
              </w:rPr>
            </w:pPr>
            <w:r w:rsidRPr="00E20972">
              <w:rPr>
                <w:sz w:val="28"/>
                <w:szCs w:val="28"/>
                <w:lang w:val="ru-RU"/>
              </w:rPr>
              <w:t xml:space="preserve">А) </w:t>
            </w:r>
            <w:r w:rsidR="006F6B58" w:rsidRPr="00E20972">
              <w:rPr>
                <w:sz w:val="28"/>
                <w:szCs w:val="28"/>
                <w:lang w:val="ru-RU"/>
              </w:rPr>
              <w:t>Перекрестные наводки в проводах</w:t>
            </w:r>
          </w:p>
        </w:tc>
      </w:tr>
      <w:tr w:rsidR="000312A1" w:rsidRPr="00E20972" w14:paraId="2A9C4169" w14:textId="77777777" w:rsidTr="00A32637">
        <w:tc>
          <w:tcPr>
            <w:tcW w:w="4818" w:type="dxa"/>
          </w:tcPr>
          <w:p w14:paraId="3EA0350F" w14:textId="77777777" w:rsidR="006F6B58" w:rsidRPr="00E20972" w:rsidRDefault="00BB5198" w:rsidP="00E20972">
            <w:pPr>
              <w:pStyle w:val="a3"/>
              <w:ind w:left="0"/>
              <w:contextualSpacing w:val="0"/>
              <w:rPr>
                <w:sz w:val="28"/>
                <w:szCs w:val="28"/>
                <w:lang w:val="ru-RU"/>
              </w:rPr>
            </w:pPr>
            <w:r w:rsidRPr="00E20972">
              <w:rPr>
                <w:sz w:val="28"/>
                <w:szCs w:val="28"/>
                <w:lang w:val="ru-RU"/>
              </w:rPr>
              <w:t xml:space="preserve">2) </w:t>
            </w:r>
            <w:r w:rsidR="006F6B58" w:rsidRPr="00E20972">
              <w:rPr>
                <w:sz w:val="28"/>
                <w:szCs w:val="28"/>
                <w:lang w:val="ru-RU"/>
              </w:rPr>
              <w:t>Радиочастотные помехи</w:t>
            </w:r>
          </w:p>
        </w:tc>
        <w:tc>
          <w:tcPr>
            <w:tcW w:w="4820" w:type="dxa"/>
          </w:tcPr>
          <w:p w14:paraId="23205652" w14:textId="13CB6925" w:rsidR="006F6B58" w:rsidRPr="00E20972" w:rsidRDefault="00BB5198" w:rsidP="00E20972">
            <w:pPr>
              <w:pStyle w:val="a3"/>
              <w:ind w:left="0"/>
              <w:contextualSpacing w:val="0"/>
              <w:rPr>
                <w:sz w:val="28"/>
                <w:szCs w:val="28"/>
                <w:lang w:val="ru-RU"/>
              </w:rPr>
            </w:pPr>
            <w:r w:rsidRPr="00E20972">
              <w:rPr>
                <w:sz w:val="28"/>
                <w:szCs w:val="28"/>
                <w:lang w:val="ru-RU"/>
              </w:rPr>
              <w:t xml:space="preserve">Б) </w:t>
            </w:r>
            <w:r w:rsidR="006F6B58" w:rsidRPr="00E20972">
              <w:rPr>
                <w:sz w:val="28"/>
                <w:szCs w:val="28"/>
                <w:lang w:val="ru-RU"/>
              </w:rPr>
              <w:t>Устройства передачи данных с высокими частотами</w:t>
            </w:r>
          </w:p>
        </w:tc>
      </w:tr>
      <w:tr w:rsidR="000312A1" w:rsidRPr="00E20972" w14:paraId="5105348E" w14:textId="77777777" w:rsidTr="00A32637">
        <w:tc>
          <w:tcPr>
            <w:tcW w:w="4818" w:type="dxa"/>
          </w:tcPr>
          <w:p w14:paraId="478626C5" w14:textId="77777777" w:rsidR="006F6B58" w:rsidRPr="00E20972" w:rsidRDefault="00BB5198" w:rsidP="00E20972">
            <w:pPr>
              <w:pStyle w:val="a3"/>
              <w:ind w:left="0"/>
              <w:contextualSpacing w:val="0"/>
              <w:rPr>
                <w:sz w:val="28"/>
                <w:szCs w:val="28"/>
                <w:lang w:val="ru-RU"/>
              </w:rPr>
            </w:pPr>
            <w:r w:rsidRPr="00E20972">
              <w:rPr>
                <w:sz w:val="28"/>
                <w:szCs w:val="28"/>
                <w:lang w:val="ru-RU"/>
              </w:rPr>
              <w:t xml:space="preserve">3) </w:t>
            </w:r>
            <w:r w:rsidR="006F6B58" w:rsidRPr="00E20972">
              <w:rPr>
                <w:sz w:val="28"/>
                <w:szCs w:val="28"/>
                <w:lang w:val="ru-RU"/>
              </w:rPr>
              <w:t>Электростатические помехи</w:t>
            </w:r>
          </w:p>
        </w:tc>
        <w:tc>
          <w:tcPr>
            <w:tcW w:w="4820" w:type="dxa"/>
          </w:tcPr>
          <w:p w14:paraId="008A344E" w14:textId="77777777" w:rsidR="006F6B58" w:rsidRPr="00E20972" w:rsidRDefault="00BB5198" w:rsidP="00E20972">
            <w:pPr>
              <w:pStyle w:val="a3"/>
              <w:ind w:left="0"/>
              <w:contextualSpacing w:val="0"/>
              <w:rPr>
                <w:sz w:val="28"/>
                <w:szCs w:val="28"/>
                <w:lang w:val="ru-RU"/>
              </w:rPr>
            </w:pPr>
            <w:r w:rsidRPr="00E20972">
              <w:rPr>
                <w:sz w:val="28"/>
                <w:szCs w:val="28"/>
                <w:lang w:val="ru-RU"/>
              </w:rPr>
              <w:t xml:space="preserve">В) </w:t>
            </w:r>
            <w:r w:rsidR="006F6B58" w:rsidRPr="00E20972">
              <w:rPr>
                <w:sz w:val="28"/>
                <w:szCs w:val="28"/>
                <w:lang w:val="ru-RU"/>
              </w:rPr>
              <w:t>Разряды и статическое электричество</w:t>
            </w:r>
          </w:p>
        </w:tc>
      </w:tr>
      <w:tr w:rsidR="000312A1" w:rsidRPr="00E20972" w14:paraId="2DED6AC4" w14:textId="77777777" w:rsidTr="00A32637">
        <w:tc>
          <w:tcPr>
            <w:tcW w:w="4818" w:type="dxa"/>
          </w:tcPr>
          <w:p w14:paraId="4FBE0979" w14:textId="77777777" w:rsidR="006F6B58" w:rsidRPr="00E20972" w:rsidRDefault="00BB5198" w:rsidP="00E20972">
            <w:pPr>
              <w:pStyle w:val="a3"/>
              <w:ind w:left="0"/>
              <w:contextualSpacing w:val="0"/>
              <w:rPr>
                <w:sz w:val="28"/>
                <w:szCs w:val="28"/>
                <w:lang w:val="ru-RU"/>
              </w:rPr>
            </w:pPr>
            <w:r w:rsidRPr="00E20972">
              <w:rPr>
                <w:sz w:val="28"/>
                <w:szCs w:val="28"/>
                <w:lang w:val="ru-RU"/>
              </w:rPr>
              <w:t xml:space="preserve">4) </w:t>
            </w:r>
            <w:r w:rsidR="006F6B58" w:rsidRPr="00E20972">
              <w:rPr>
                <w:sz w:val="28"/>
                <w:szCs w:val="28"/>
                <w:lang w:val="ru-RU"/>
              </w:rPr>
              <w:t>Магнитные помехи</w:t>
            </w:r>
          </w:p>
        </w:tc>
        <w:tc>
          <w:tcPr>
            <w:tcW w:w="4820" w:type="dxa"/>
          </w:tcPr>
          <w:p w14:paraId="487E3CC0" w14:textId="77777777" w:rsidR="006F6B58" w:rsidRPr="00E20972" w:rsidRDefault="00BB5198" w:rsidP="00E20972">
            <w:pPr>
              <w:pStyle w:val="a3"/>
              <w:ind w:left="0"/>
              <w:contextualSpacing w:val="0"/>
              <w:rPr>
                <w:sz w:val="28"/>
                <w:szCs w:val="28"/>
                <w:lang w:val="ru-RU"/>
              </w:rPr>
            </w:pPr>
            <w:r w:rsidRPr="00E20972">
              <w:rPr>
                <w:sz w:val="28"/>
                <w:szCs w:val="28"/>
                <w:lang w:val="ru-RU"/>
              </w:rPr>
              <w:t xml:space="preserve">Г) </w:t>
            </w:r>
            <w:r w:rsidR="006F6B58" w:rsidRPr="00E20972">
              <w:rPr>
                <w:sz w:val="28"/>
                <w:szCs w:val="28"/>
                <w:lang w:val="ru-RU"/>
              </w:rPr>
              <w:t>Электромагнитные поля от промежуточных и высоковольтных аппаратов</w:t>
            </w:r>
          </w:p>
        </w:tc>
      </w:tr>
    </w:tbl>
    <w:p w14:paraId="0825B2F4" w14:textId="77777777" w:rsidR="00B54847" w:rsidRPr="00E20972" w:rsidRDefault="00B54847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0312A1" w:rsidRPr="00E20972" w14:paraId="7EFBF84A" w14:textId="77777777" w:rsidTr="00AD039D">
        <w:trPr>
          <w:jc w:val="center"/>
        </w:trPr>
        <w:tc>
          <w:tcPr>
            <w:tcW w:w="2223" w:type="dxa"/>
          </w:tcPr>
          <w:p w14:paraId="294EF4A3" w14:textId="77777777" w:rsidR="00AD039D" w:rsidRPr="00E20972" w:rsidRDefault="00AD039D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224" w:type="dxa"/>
          </w:tcPr>
          <w:p w14:paraId="550BDB51" w14:textId="77777777" w:rsidR="00AD039D" w:rsidRPr="00E20972" w:rsidRDefault="00AD039D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2224" w:type="dxa"/>
          </w:tcPr>
          <w:p w14:paraId="42E9A4EB" w14:textId="77777777" w:rsidR="00AD039D" w:rsidRPr="00E20972" w:rsidRDefault="00AD039D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2224" w:type="dxa"/>
          </w:tcPr>
          <w:p w14:paraId="186893D4" w14:textId="77777777" w:rsidR="00AD039D" w:rsidRPr="00E20972" w:rsidRDefault="00AD039D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312A1" w:rsidRPr="00E20972" w14:paraId="69D336F6" w14:textId="77777777" w:rsidTr="00AD039D">
        <w:trPr>
          <w:jc w:val="center"/>
        </w:trPr>
        <w:tc>
          <w:tcPr>
            <w:tcW w:w="2223" w:type="dxa"/>
          </w:tcPr>
          <w:p w14:paraId="23712BA4" w14:textId="77777777" w:rsidR="00AD039D" w:rsidRPr="00E20972" w:rsidRDefault="006F6B58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А</w:t>
            </w:r>
          </w:p>
        </w:tc>
        <w:tc>
          <w:tcPr>
            <w:tcW w:w="2224" w:type="dxa"/>
          </w:tcPr>
          <w:p w14:paraId="47A3F6B0" w14:textId="77777777" w:rsidR="00AD039D" w:rsidRPr="00E20972" w:rsidRDefault="006F6B58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Б</w:t>
            </w:r>
          </w:p>
        </w:tc>
        <w:tc>
          <w:tcPr>
            <w:tcW w:w="2224" w:type="dxa"/>
          </w:tcPr>
          <w:p w14:paraId="783B9C0B" w14:textId="77777777" w:rsidR="00AD039D" w:rsidRPr="00E20972" w:rsidRDefault="006F6B58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В</w:t>
            </w:r>
          </w:p>
        </w:tc>
        <w:tc>
          <w:tcPr>
            <w:tcW w:w="2224" w:type="dxa"/>
          </w:tcPr>
          <w:p w14:paraId="21DE5798" w14:textId="77777777" w:rsidR="00AD039D" w:rsidRPr="00E20972" w:rsidRDefault="006F6B58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Г</w:t>
            </w:r>
          </w:p>
        </w:tc>
      </w:tr>
    </w:tbl>
    <w:p w14:paraId="66F065EA" w14:textId="77777777" w:rsidR="00B54847" w:rsidRPr="00E20972" w:rsidRDefault="00B54847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Компетенции (индикаторы): ПК-</w:t>
      </w:r>
      <w:r w:rsidR="00AD039D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 xml:space="preserve"> (ПК-</w:t>
      </w:r>
      <w:r w:rsidR="00AD039D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>.1)</w:t>
      </w:r>
    </w:p>
    <w:p w14:paraId="2F82A716" w14:textId="77777777" w:rsidR="00B54847" w:rsidRPr="00E20972" w:rsidRDefault="00B54847" w:rsidP="00E20972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4250D21B" w14:textId="77777777" w:rsidR="000D2ED5" w:rsidRPr="00E20972" w:rsidRDefault="00C66BA7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 xml:space="preserve">3. </w:t>
      </w:r>
      <w:r w:rsidR="00905942" w:rsidRPr="00E20972">
        <w:rPr>
          <w:color w:val="auto"/>
          <w:sz w:val="28"/>
          <w:szCs w:val="28"/>
        </w:rPr>
        <w:t xml:space="preserve">Установите соответствие между </w:t>
      </w:r>
      <w:r w:rsidR="00905942" w:rsidRPr="00E20972">
        <w:rPr>
          <w:bCs/>
          <w:color w:val="auto"/>
          <w:sz w:val="28"/>
          <w:szCs w:val="28"/>
        </w:rPr>
        <w:t>методами защиты от электромагнитных помех с их описаниями</w:t>
      </w:r>
      <w:r w:rsidR="00BB5198" w:rsidRPr="00E20972">
        <w:rPr>
          <w:bCs/>
          <w:color w:val="auto"/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724"/>
      </w:tblGrid>
      <w:tr w:rsidR="000312A1" w:rsidRPr="00E20972" w14:paraId="18880B36" w14:textId="77777777" w:rsidTr="00A32637">
        <w:tc>
          <w:tcPr>
            <w:tcW w:w="4621" w:type="dxa"/>
          </w:tcPr>
          <w:p w14:paraId="31992ADA" w14:textId="77777777" w:rsidR="00C90E4D" w:rsidRPr="00E20972" w:rsidRDefault="00C90E4D" w:rsidP="00E20972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20972">
              <w:rPr>
                <w:bCs/>
                <w:color w:val="auto"/>
                <w:sz w:val="28"/>
                <w:szCs w:val="28"/>
              </w:rPr>
              <w:t xml:space="preserve">1) </w:t>
            </w:r>
            <w:r w:rsidR="00905942" w:rsidRPr="00E20972">
              <w:rPr>
                <w:bCs/>
                <w:color w:val="auto"/>
                <w:sz w:val="28"/>
                <w:szCs w:val="28"/>
              </w:rPr>
              <w:t>Экранирование</w:t>
            </w:r>
          </w:p>
        </w:tc>
        <w:tc>
          <w:tcPr>
            <w:tcW w:w="4724" w:type="dxa"/>
          </w:tcPr>
          <w:p w14:paraId="5C0DCD41" w14:textId="77777777" w:rsidR="00C90E4D" w:rsidRPr="00E20972" w:rsidRDefault="00C90E4D" w:rsidP="00E20972">
            <w:pPr>
              <w:pStyle w:val="Default"/>
              <w:ind w:firstLine="80"/>
              <w:rPr>
                <w:bCs/>
                <w:color w:val="auto"/>
                <w:sz w:val="28"/>
                <w:szCs w:val="28"/>
              </w:rPr>
            </w:pPr>
            <w:r w:rsidRPr="00E20972">
              <w:rPr>
                <w:bCs/>
                <w:color w:val="auto"/>
                <w:sz w:val="28"/>
                <w:szCs w:val="28"/>
              </w:rPr>
              <w:t>А)</w:t>
            </w:r>
            <w:r w:rsidR="00BB5198" w:rsidRPr="00E20972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905942" w:rsidRPr="00E20972">
              <w:rPr>
                <w:bCs/>
                <w:color w:val="auto"/>
                <w:sz w:val="28"/>
                <w:szCs w:val="28"/>
              </w:rPr>
              <w:t>Использование фильтров для ограничения частот</w:t>
            </w:r>
          </w:p>
        </w:tc>
      </w:tr>
      <w:tr w:rsidR="000312A1" w:rsidRPr="00E20972" w14:paraId="366E3FAC" w14:textId="77777777" w:rsidTr="00A32637">
        <w:tc>
          <w:tcPr>
            <w:tcW w:w="4621" w:type="dxa"/>
          </w:tcPr>
          <w:p w14:paraId="3622CCDE" w14:textId="77777777" w:rsidR="00C90E4D" w:rsidRPr="00E20972" w:rsidRDefault="00C90E4D" w:rsidP="00E20972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20972">
              <w:rPr>
                <w:bCs/>
                <w:color w:val="auto"/>
                <w:sz w:val="28"/>
                <w:szCs w:val="28"/>
              </w:rPr>
              <w:t>2)</w:t>
            </w:r>
            <w:r w:rsidRPr="00E20972">
              <w:rPr>
                <w:color w:val="auto"/>
                <w:sz w:val="28"/>
                <w:szCs w:val="28"/>
              </w:rPr>
              <w:t xml:space="preserve"> </w:t>
            </w:r>
            <w:r w:rsidR="00905942" w:rsidRPr="00E20972">
              <w:rPr>
                <w:color w:val="auto"/>
                <w:sz w:val="28"/>
                <w:szCs w:val="28"/>
              </w:rPr>
              <w:t>Заземление</w:t>
            </w:r>
          </w:p>
        </w:tc>
        <w:tc>
          <w:tcPr>
            <w:tcW w:w="4724" w:type="dxa"/>
          </w:tcPr>
          <w:p w14:paraId="701A279A" w14:textId="77777777" w:rsidR="00C90E4D" w:rsidRPr="00E20972" w:rsidRDefault="00C90E4D" w:rsidP="00E20972">
            <w:pPr>
              <w:pStyle w:val="Default"/>
              <w:ind w:firstLine="80"/>
              <w:rPr>
                <w:bCs/>
                <w:color w:val="auto"/>
                <w:sz w:val="28"/>
                <w:szCs w:val="28"/>
              </w:rPr>
            </w:pPr>
            <w:r w:rsidRPr="00E20972">
              <w:rPr>
                <w:bCs/>
                <w:color w:val="auto"/>
                <w:sz w:val="28"/>
                <w:szCs w:val="28"/>
              </w:rPr>
              <w:t xml:space="preserve">Б) </w:t>
            </w:r>
            <w:r w:rsidR="00905942" w:rsidRPr="00E20972">
              <w:rPr>
                <w:bCs/>
                <w:color w:val="auto"/>
                <w:sz w:val="28"/>
                <w:szCs w:val="28"/>
              </w:rPr>
              <w:t>Применение материалов, отражающих или поглощающих электромагнитные волны</w:t>
            </w:r>
          </w:p>
        </w:tc>
      </w:tr>
      <w:tr w:rsidR="000312A1" w:rsidRPr="00E20972" w14:paraId="4F9F2C8B" w14:textId="77777777" w:rsidTr="00A32637">
        <w:tc>
          <w:tcPr>
            <w:tcW w:w="4621" w:type="dxa"/>
          </w:tcPr>
          <w:p w14:paraId="3E8D85B9" w14:textId="77777777" w:rsidR="00C90E4D" w:rsidRPr="00E20972" w:rsidRDefault="00C90E4D" w:rsidP="00E20972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20972">
              <w:rPr>
                <w:bCs/>
                <w:color w:val="auto"/>
                <w:sz w:val="28"/>
                <w:szCs w:val="28"/>
              </w:rPr>
              <w:t xml:space="preserve">3) </w:t>
            </w:r>
            <w:r w:rsidR="00905942" w:rsidRPr="00E20972">
              <w:rPr>
                <w:bCs/>
                <w:color w:val="auto"/>
                <w:sz w:val="28"/>
                <w:szCs w:val="28"/>
              </w:rPr>
              <w:t>Фильтрация</w:t>
            </w:r>
          </w:p>
        </w:tc>
        <w:tc>
          <w:tcPr>
            <w:tcW w:w="4724" w:type="dxa"/>
          </w:tcPr>
          <w:p w14:paraId="564FD4AF" w14:textId="77777777" w:rsidR="00C90E4D" w:rsidRPr="00E20972" w:rsidRDefault="00C90E4D" w:rsidP="00E20972">
            <w:pPr>
              <w:pStyle w:val="Default"/>
              <w:ind w:firstLine="80"/>
              <w:rPr>
                <w:bCs/>
                <w:color w:val="auto"/>
                <w:sz w:val="28"/>
                <w:szCs w:val="28"/>
              </w:rPr>
            </w:pPr>
            <w:r w:rsidRPr="00E20972">
              <w:rPr>
                <w:bCs/>
                <w:color w:val="auto"/>
                <w:sz w:val="28"/>
                <w:szCs w:val="28"/>
              </w:rPr>
              <w:t xml:space="preserve">В) </w:t>
            </w:r>
            <w:r w:rsidR="00905942" w:rsidRPr="00E20972">
              <w:rPr>
                <w:bCs/>
                <w:color w:val="auto"/>
                <w:sz w:val="28"/>
                <w:szCs w:val="28"/>
              </w:rPr>
              <w:t>Соединение устройства с землёй для устранения накопленного заряда</w:t>
            </w:r>
          </w:p>
        </w:tc>
      </w:tr>
      <w:tr w:rsidR="000312A1" w:rsidRPr="00E20972" w14:paraId="1501D9DB" w14:textId="77777777" w:rsidTr="00A32637">
        <w:tc>
          <w:tcPr>
            <w:tcW w:w="4621" w:type="dxa"/>
          </w:tcPr>
          <w:p w14:paraId="287CAAB6" w14:textId="77777777" w:rsidR="00C90E4D" w:rsidRPr="00E20972" w:rsidRDefault="00C90E4D" w:rsidP="00E20972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E20972">
              <w:rPr>
                <w:bCs/>
                <w:color w:val="auto"/>
                <w:sz w:val="28"/>
                <w:szCs w:val="28"/>
              </w:rPr>
              <w:t xml:space="preserve">4) </w:t>
            </w:r>
            <w:r w:rsidR="00905942" w:rsidRPr="00E20972">
              <w:rPr>
                <w:bCs/>
                <w:color w:val="auto"/>
                <w:sz w:val="28"/>
                <w:szCs w:val="28"/>
              </w:rPr>
              <w:t>Устойчивость к помехам</w:t>
            </w:r>
          </w:p>
        </w:tc>
        <w:tc>
          <w:tcPr>
            <w:tcW w:w="4724" w:type="dxa"/>
          </w:tcPr>
          <w:p w14:paraId="51ADD644" w14:textId="77777777" w:rsidR="00C90E4D" w:rsidRPr="00E20972" w:rsidRDefault="00C90E4D" w:rsidP="00E20972">
            <w:pPr>
              <w:pStyle w:val="Default"/>
              <w:ind w:firstLine="80"/>
              <w:rPr>
                <w:bCs/>
                <w:color w:val="auto"/>
                <w:sz w:val="28"/>
                <w:szCs w:val="28"/>
              </w:rPr>
            </w:pPr>
            <w:r w:rsidRPr="00E20972">
              <w:rPr>
                <w:bCs/>
                <w:color w:val="auto"/>
                <w:sz w:val="28"/>
                <w:szCs w:val="28"/>
              </w:rPr>
              <w:t xml:space="preserve">Г) </w:t>
            </w:r>
            <w:r w:rsidR="00905942" w:rsidRPr="00E20972">
              <w:rPr>
                <w:bCs/>
                <w:color w:val="auto"/>
                <w:sz w:val="28"/>
                <w:szCs w:val="28"/>
              </w:rPr>
              <w:t>Способность устройства игнорировать электромагнитные помехи</w:t>
            </w:r>
          </w:p>
        </w:tc>
      </w:tr>
    </w:tbl>
    <w:p w14:paraId="030F504C" w14:textId="77777777" w:rsidR="00C66BA7" w:rsidRPr="00E20972" w:rsidRDefault="00C66BA7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4"/>
        <w:gridCol w:w="2393"/>
      </w:tblGrid>
      <w:tr w:rsidR="000312A1" w:rsidRPr="00E20972" w14:paraId="6E54CDCD" w14:textId="77777777" w:rsidTr="006C4A77">
        <w:tc>
          <w:tcPr>
            <w:tcW w:w="2463" w:type="dxa"/>
          </w:tcPr>
          <w:p w14:paraId="7D882DC0" w14:textId="77777777" w:rsidR="00C66BA7" w:rsidRPr="00E20972" w:rsidRDefault="00C66BA7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6C501D27" w14:textId="77777777" w:rsidR="00C66BA7" w:rsidRPr="00E20972" w:rsidRDefault="00C66BA7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587B626B" w14:textId="77777777" w:rsidR="00C66BA7" w:rsidRPr="00E20972" w:rsidRDefault="00C66BA7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107B8973" w14:textId="77777777" w:rsidR="00C66BA7" w:rsidRPr="00E20972" w:rsidRDefault="00C66BA7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4</w:t>
            </w:r>
          </w:p>
        </w:tc>
      </w:tr>
      <w:tr w:rsidR="000312A1" w:rsidRPr="00E20972" w14:paraId="2ED8007B" w14:textId="77777777" w:rsidTr="006C4A77">
        <w:tc>
          <w:tcPr>
            <w:tcW w:w="2463" w:type="dxa"/>
          </w:tcPr>
          <w:p w14:paraId="4668272F" w14:textId="77777777" w:rsidR="00C66BA7" w:rsidRPr="00E20972" w:rsidRDefault="00905942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Б</w:t>
            </w:r>
          </w:p>
        </w:tc>
        <w:tc>
          <w:tcPr>
            <w:tcW w:w="2463" w:type="dxa"/>
          </w:tcPr>
          <w:p w14:paraId="24B41DB4" w14:textId="77777777" w:rsidR="00C66BA7" w:rsidRPr="00E20972" w:rsidRDefault="00905942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14:paraId="2CE43DE3" w14:textId="77777777" w:rsidR="00C66BA7" w:rsidRPr="00E20972" w:rsidRDefault="00905942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А</w:t>
            </w:r>
          </w:p>
        </w:tc>
        <w:tc>
          <w:tcPr>
            <w:tcW w:w="2464" w:type="dxa"/>
          </w:tcPr>
          <w:p w14:paraId="4B26E97B" w14:textId="77777777" w:rsidR="00C66BA7" w:rsidRPr="00E20972" w:rsidRDefault="00905942" w:rsidP="00E20972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20972">
              <w:rPr>
                <w:color w:val="auto"/>
                <w:sz w:val="28"/>
                <w:szCs w:val="28"/>
              </w:rPr>
              <w:t>Г</w:t>
            </w:r>
          </w:p>
        </w:tc>
      </w:tr>
    </w:tbl>
    <w:p w14:paraId="2F973EA2" w14:textId="77777777" w:rsidR="00C66BA7" w:rsidRPr="00E20972" w:rsidRDefault="00C66BA7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Компетенции (индикаторы): ПК-</w:t>
      </w:r>
      <w:r w:rsidR="00A85F45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 xml:space="preserve"> (ПК-</w:t>
      </w:r>
      <w:r w:rsidR="00A85F45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>.1)</w:t>
      </w:r>
    </w:p>
    <w:p w14:paraId="584A9F6C" w14:textId="77777777" w:rsidR="00C66BA7" w:rsidRPr="00E20972" w:rsidRDefault="00C66BA7" w:rsidP="00E20972">
      <w:pPr>
        <w:pStyle w:val="Default"/>
        <w:jc w:val="both"/>
        <w:rPr>
          <w:b/>
          <w:bCs/>
          <w:color w:val="auto"/>
          <w:sz w:val="28"/>
          <w:szCs w:val="28"/>
        </w:rPr>
      </w:pPr>
    </w:p>
    <w:p w14:paraId="41D2D284" w14:textId="77777777" w:rsidR="00BB5198" w:rsidRPr="00E20972" w:rsidRDefault="00BB5198" w:rsidP="00E20972">
      <w:pPr>
        <w:jc w:val="both"/>
        <w:outlineLvl w:val="3"/>
        <w:rPr>
          <w:b/>
          <w:bCs/>
          <w:kern w:val="2"/>
          <w:sz w:val="28"/>
          <w:szCs w:val="28"/>
          <w:lang w:val="ru-RU"/>
          <w14:ligatures w14:val="standardContextual"/>
        </w:rPr>
      </w:pPr>
      <w:r w:rsidRPr="00E20972">
        <w:rPr>
          <w:b/>
          <w:bCs/>
          <w:kern w:val="2"/>
          <w:sz w:val="28"/>
          <w:szCs w:val="28"/>
          <w:lang w:val="ru-RU"/>
          <w14:ligatures w14:val="standardContextual"/>
        </w:rPr>
        <w:t>Задание закрытого типа на установления правильной последовательности</w:t>
      </w:r>
    </w:p>
    <w:p w14:paraId="2243C440" w14:textId="77777777" w:rsidR="00E20972" w:rsidRDefault="00E20972" w:rsidP="00E20972">
      <w:pPr>
        <w:jc w:val="both"/>
        <w:rPr>
          <w:rFonts w:eastAsia="Times New Roman"/>
          <w:i/>
          <w:sz w:val="28"/>
          <w:szCs w:val="28"/>
          <w:lang w:val="ru-RU"/>
        </w:rPr>
      </w:pPr>
    </w:p>
    <w:p w14:paraId="4FE2FB74" w14:textId="77777777" w:rsidR="00BB5198" w:rsidRPr="00E20972" w:rsidRDefault="00BB5198" w:rsidP="00E20972">
      <w:pPr>
        <w:jc w:val="both"/>
        <w:rPr>
          <w:rFonts w:eastAsia="Times New Roman"/>
          <w:i/>
          <w:sz w:val="28"/>
          <w:szCs w:val="28"/>
          <w:lang w:val="ru-RU"/>
        </w:rPr>
      </w:pPr>
      <w:r w:rsidRPr="00E20972">
        <w:rPr>
          <w:rFonts w:eastAsia="Times New Roman"/>
          <w:i/>
          <w:sz w:val="28"/>
          <w:szCs w:val="28"/>
          <w:lang w:val="ru-RU"/>
        </w:rPr>
        <w:t>Установите правильную последовательность.</w:t>
      </w:r>
    </w:p>
    <w:p w14:paraId="51D56163" w14:textId="5C828171" w:rsidR="00BB5198" w:rsidRPr="00E20972" w:rsidRDefault="00BB5198" w:rsidP="00E20972">
      <w:pPr>
        <w:jc w:val="both"/>
        <w:rPr>
          <w:rFonts w:eastAsia="Times New Roman"/>
          <w:i/>
          <w:sz w:val="28"/>
          <w:szCs w:val="28"/>
          <w:lang w:val="ru-RU"/>
        </w:rPr>
      </w:pPr>
      <w:r w:rsidRPr="00E20972">
        <w:rPr>
          <w:rFonts w:eastAsia="Times New Roman"/>
          <w:i/>
          <w:sz w:val="28"/>
          <w:szCs w:val="28"/>
          <w:lang w:val="ru-RU"/>
        </w:rPr>
        <w:t>Запишите правильную последовательность букв слева направо</w:t>
      </w:r>
      <w:r w:rsidR="00A32637" w:rsidRPr="00E20972">
        <w:rPr>
          <w:rFonts w:eastAsia="Times New Roman"/>
          <w:i/>
          <w:sz w:val="28"/>
          <w:szCs w:val="28"/>
          <w:lang w:val="ru-RU"/>
        </w:rPr>
        <w:t>.</w:t>
      </w:r>
    </w:p>
    <w:p w14:paraId="0206016A" w14:textId="77777777" w:rsidR="00B54847" w:rsidRPr="00E20972" w:rsidRDefault="00B54847" w:rsidP="00E20972">
      <w:pPr>
        <w:pStyle w:val="Default"/>
        <w:jc w:val="both"/>
        <w:rPr>
          <w:bCs/>
          <w:color w:val="auto"/>
          <w:sz w:val="28"/>
          <w:szCs w:val="28"/>
        </w:rPr>
      </w:pPr>
    </w:p>
    <w:p w14:paraId="3B70E8F2" w14:textId="7CA38264" w:rsidR="006F7064" w:rsidRPr="00E20972" w:rsidRDefault="0092535D" w:rsidP="00E20972">
      <w:pPr>
        <w:pStyle w:val="Default"/>
        <w:jc w:val="both"/>
        <w:rPr>
          <w:bCs/>
          <w:color w:val="auto"/>
          <w:sz w:val="28"/>
          <w:szCs w:val="28"/>
        </w:rPr>
      </w:pPr>
      <w:r w:rsidRPr="00E20972">
        <w:rPr>
          <w:bCs/>
          <w:color w:val="auto"/>
          <w:sz w:val="28"/>
          <w:szCs w:val="28"/>
        </w:rPr>
        <w:t>1.</w:t>
      </w:r>
      <w:r w:rsidR="00270288" w:rsidRPr="001D38EB">
        <w:rPr>
          <w:bCs/>
          <w:color w:val="auto"/>
          <w:sz w:val="28"/>
          <w:szCs w:val="28"/>
        </w:rPr>
        <w:t xml:space="preserve"> </w:t>
      </w:r>
      <w:r w:rsidRPr="00E20972">
        <w:rPr>
          <w:bCs/>
          <w:color w:val="auto"/>
          <w:sz w:val="28"/>
          <w:szCs w:val="28"/>
        </w:rPr>
        <w:t>Установите правильную последовательность выполнения этапов работы по обеспечению электромагнитной совместимости оборудования</w:t>
      </w:r>
      <w:r w:rsidR="009D5905" w:rsidRPr="00E20972">
        <w:rPr>
          <w:bCs/>
          <w:color w:val="auto"/>
          <w:sz w:val="28"/>
          <w:szCs w:val="28"/>
        </w:rPr>
        <w:t>:</w:t>
      </w:r>
    </w:p>
    <w:p w14:paraId="75A5508C" w14:textId="77777777" w:rsidR="0092535D" w:rsidRPr="00E20972" w:rsidRDefault="009D5905" w:rsidP="00E20972">
      <w:pPr>
        <w:pStyle w:val="Default"/>
        <w:jc w:val="both"/>
        <w:rPr>
          <w:bCs/>
          <w:color w:val="auto"/>
          <w:sz w:val="28"/>
          <w:szCs w:val="28"/>
        </w:rPr>
      </w:pPr>
      <w:r w:rsidRPr="00E20972">
        <w:rPr>
          <w:bCs/>
          <w:color w:val="auto"/>
          <w:sz w:val="28"/>
          <w:szCs w:val="28"/>
        </w:rPr>
        <w:t>А</w:t>
      </w:r>
      <w:r w:rsidRPr="00E20972">
        <w:rPr>
          <w:color w:val="auto"/>
          <w:sz w:val="28"/>
          <w:szCs w:val="28"/>
        </w:rPr>
        <w:t xml:space="preserve">) </w:t>
      </w:r>
      <w:r w:rsidRPr="00E20972">
        <w:rPr>
          <w:bCs/>
          <w:color w:val="auto"/>
          <w:sz w:val="28"/>
          <w:szCs w:val="28"/>
        </w:rPr>
        <w:t xml:space="preserve">определение источников электромагнитных помех в системе; </w:t>
      </w:r>
    </w:p>
    <w:p w14:paraId="62100A63" w14:textId="77777777" w:rsidR="0092535D" w:rsidRPr="00E20972" w:rsidRDefault="009D5905" w:rsidP="00E20972">
      <w:pPr>
        <w:pStyle w:val="Default"/>
        <w:jc w:val="both"/>
        <w:rPr>
          <w:bCs/>
          <w:color w:val="auto"/>
          <w:sz w:val="28"/>
          <w:szCs w:val="28"/>
        </w:rPr>
      </w:pPr>
      <w:r w:rsidRPr="00E20972">
        <w:rPr>
          <w:bCs/>
          <w:color w:val="auto"/>
          <w:sz w:val="28"/>
          <w:szCs w:val="28"/>
        </w:rPr>
        <w:t>Б</w:t>
      </w:r>
      <w:r w:rsidRPr="00E20972">
        <w:rPr>
          <w:color w:val="auto"/>
          <w:sz w:val="28"/>
          <w:szCs w:val="28"/>
        </w:rPr>
        <w:t xml:space="preserve">) </w:t>
      </w:r>
      <w:r w:rsidRPr="00E20972">
        <w:rPr>
          <w:bCs/>
          <w:color w:val="auto"/>
          <w:sz w:val="28"/>
          <w:szCs w:val="28"/>
        </w:rPr>
        <w:t>разработка мер по защите оборудования от электромагнитных помех;</w:t>
      </w:r>
    </w:p>
    <w:p w14:paraId="1C6B57CD" w14:textId="77777777" w:rsidR="0092535D" w:rsidRPr="00E20972" w:rsidRDefault="009D5905" w:rsidP="00E20972">
      <w:pPr>
        <w:pStyle w:val="Default"/>
        <w:jc w:val="both"/>
        <w:rPr>
          <w:bCs/>
          <w:color w:val="auto"/>
          <w:sz w:val="28"/>
          <w:szCs w:val="28"/>
        </w:rPr>
      </w:pPr>
      <w:r w:rsidRPr="00E20972">
        <w:rPr>
          <w:bCs/>
          <w:color w:val="auto"/>
          <w:sz w:val="28"/>
          <w:szCs w:val="28"/>
        </w:rPr>
        <w:t>В</w:t>
      </w:r>
      <w:r w:rsidRPr="00E20972">
        <w:rPr>
          <w:color w:val="auto"/>
          <w:sz w:val="28"/>
          <w:szCs w:val="28"/>
        </w:rPr>
        <w:t xml:space="preserve">) </w:t>
      </w:r>
      <w:r w:rsidRPr="00E20972">
        <w:rPr>
          <w:bCs/>
          <w:color w:val="auto"/>
          <w:sz w:val="28"/>
          <w:szCs w:val="28"/>
        </w:rPr>
        <w:t>анализ результатов испытаний и внесение корректив в проект;</w:t>
      </w:r>
    </w:p>
    <w:p w14:paraId="5D141329" w14:textId="77777777" w:rsidR="0092535D" w:rsidRPr="00E20972" w:rsidRDefault="009D5905" w:rsidP="00E20972">
      <w:pPr>
        <w:pStyle w:val="Default"/>
        <w:jc w:val="both"/>
        <w:rPr>
          <w:bCs/>
          <w:color w:val="auto"/>
          <w:sz w:val="28"/>
          <w:szCs w:val="28"/>
        </w:rPr>
      </w:pPr>
      <w:r w:rsidRPr="00E20972">
        <w:rPr>
          <w:bCs/>
          <w:color w:val="auto"/>
          <w:sz w:val="28"/>
          <w:szCs w:val="28"/>
        </w:rPr>
        <w:t>Г</w:t>
      </w:r>
      <w:r w:rsidRPr="00E20972">
        <w:rPr>
          <w:color w:val="auto"/>
          <w:sz w:val="28"/>
          <w:szCs w:val="28"/>
        </w:rPr>
        <w:t xml:space="preserve">) </w:t>
      </w:r>
      <w:r w:rsidRPr="00E20972">
        <w:rPr>
          <w:bCs/>
          <w:color w:val="auto"/>
          <w:sz w:val="28"/>
          <w:szCs w:val="28"/>
        </w:rPr>
        <w:t xml:space="preserve">оценка чувствительности оборудования к электромагнитным помехам. </w:t>
      </w:r>
    </w:p>
    <w:p w14:paraId="662FF4DE" w14:textId="77777777" w:rsidR="006F7064" w:rsidRPr="00E20972" w:rsidRDefault="006F7064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 xml:space="preserve">Правильный ответ: </w:t>
      </w:r>
      <w:r w:rsidR="0092535D" w:rsidRPr="00E20972">
        <w:rPr>
          <w:color w:val="auto"/>
          <w:sz w:val="28"/>
          <w:szCs w:val="28"/>
        </w:rPr>
        <w:t>А</w:t>
      </w:r>
      <w:r w:rsidR="009D5905" w:rsidRPr="00E20972">
        <w:rPr>
          <w:color w:val="auto"/>
          <w:sz w:val="28"/>
          <w:szCs w:val="28"/>
        </w:rPr>
        <w:t>,</w:t>
      </w:r>
      <w:r w:rsidR="0092535D" w:rsidRPr="00E20972">
        <w:rPr>
          <w:color w:val="auto"/>
          <w:sz w:val="28"/>
          <w:szCs w:val="28"/>
        </w:rPr>
        <w:t xml:space="preserve"> Г</w:t>
      </w:r>
      <w:r w:rsidR="009D5905" w:rsidRPr="00E20972">
        <w:rPr>
          <w:color w:val="auto"/>
          <w:sz w:val="28"/>
          <w:szCs w:val="28"/>
        </w:rPr>
        <w:t>,</w:t>
      </w:r>
      <w:r w:rsidR="0092535D" w:rsidRPr="00E20972">
        <w:rPr>
          <w:color w:val="auto"/>
          <w:sz w:val="28"/>
          <w:szCs w:val="28"/>
        </w:rPr>
        <w:t xml:space="preserve"> Б</w:t>
      </w:r>
      <w:r w:rsidR="009D5905" w:rsidRPr="00E20972">
        <w:rPr>
          <w:color w:val="auto"/>
          <w:sz w:val="28"/>
          <w:szCs w:val="28"/>
        </w:rPr>
        <w:t>, В</w:t>
      </w:r>
    </w:p>
    <w:p w14:paraId="58D1D4D8" w14:textId="77777777" w:rsidR="006F7064" w:rsidRPr="00E20972" w:rsidRDefault="006F7064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Компетенции (индикаторы): ПК-</w:t>
      </w:r>
      <w:r w:rsidR="00E42769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 xml:space="preserve"> (ПК-</w:t>
      </w:r>
      <w:r w:rsidR="00E42769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>.</w:t>
      </w:r>
      <w:r w:rsidR="00E42769" w:rsidRPr="00E20972">
        <w:rPr>
          <w:color w:val="auto"/>
          <w:sz w:val="28"/>
          <w:szCs w:val="28"/>
        </w:rPr>
        <w:t>1</w:t>
      </w:r>
      <w:r w:rsidRPr="00E20972">
        <w:rPr>
          <w:color w:val="auto"/>
          <w:sz w:val="28"/>
          <w:szCs w:val="28"/>
        </w:rPr>
        <w:t>)</w:t>
      </w:r>
    </w:p>
    <w:p w14:paraId="04DF4767" w14:textId="77777777" w:rsidR="00060372" w:rsidRPr="00E20972" w:rsidRDefault="00060372" w:rsidP="00E20972">
      <w:pPr>
        <w:pStyle w:val="Default"/>
        <w:jc w:val="both"/>
        <w:rPr>
          <w:bCs/>
          <w:color w:val="auto"/>
          <w:sz w:val="28"/>
          <w:szCs w:val="28"/>
          <w:highlight w:val="yellow"/>
        </w:rPr>
      </w:pPr>
    </w:p>
    <w:p w14:paraId="04C2E13C" w14:textId="77777777" w:rsidR="0019362C" w:rsidRPr="00E20972" w:rsidRDefault="00060372" w:rsidP="00E20972">
      <w:pPr>
        <w:pStyle w:val="Default"/>
        <w:jc w:val="both"/>
        <w:rPr>
          <w:bCs/>
          <w:color w:val="auto"/>
          <w:sz w:val="28"/>
          <w:szCs w:val="28"/>
        </w:rPr>
      </w:pPr>
      <w:r w:rsidRPr="00E20972">
        <w:rPr>
          <w:bCs/>
          <w:color w:val="auto"/>
          <w:sz w:val="28"/>
          <w:szCs w:val="28"/>
        </w:rPr>
        <w:t xml:space="preserve">2. </w:t>
      </w:r>
      <w:r w:rsidR="009D5905" w:rsidRPr="00E20972">
        <w:rPr>
          <w:bCs/>
          <w:color w:val="auto"/>
          <w:sz w:val="28"/>
          <w:szCs w:val="28"/>
        </w:rPr>
        <w:t xml:space="preserve">Установите правильную последовательность этапов </w:t>
      </w:r>
      <w:r w:rsidR="0019362C" w:rsidRPr="00E20972">
        <w:rPr>
          <w:bCs/>
          <w:color w:val="auto"/>
          <w:sz w:val="28"/>
          <w:szCs w:val="28"/>
        </w:rPr>
        <w:t>оценки электромагнитной совместимости (ЭС)</w:t>
      </w:r>
      <w:r w:rsidR="009D5905" w:rsidRPr="00E20972">
        <w:rPr>
          <w:bCs/>
          <w:color w:val="auto"/>
          <w:sz w:val="28"/>
          <w:szCs w:val="28"/>
        </w:rPr>
        <w:t>:</w:t>
      </w:r>
    </w:p>
    <w:p w14:paraId="434771B8" w14:textId="77777777" w:rsidR="0019362C" w:rsidRPr="00E20972" w:rsidRDefault="009D5905" w:rsidP="00E20972">
      <w:pPr>
        <w:pStyle w:val="Default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А) разработка требований к совместимости;</w:t>
      </w:r>
    </w:p>
    <w:p w14:paraId="26E27F28" w14:textId="77777777" w:rsidR="0019362C" w:rsidRPr="00E20972" w:rsidRDefault="009D5905" w:rsidP="00E20972">
      <w:pPr>
        <w:pStyle w:val="Default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Б) проведение испытаний;</w:t>
      </w:r>
    </w:p>
    <w:p w14:paraId="5A34D6CE" w14:textId="77777777" w:rsidR="0019362C" w:rsidRPr="00E20972" w:rsidRDefault="009D5905" w:rsidP="00E20972">
      <w:pPr>
        <w:pStyle w:val="Default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В) анализ результатов;</w:t>
      </w:r>
    </w:p>
    <w:p w14:paraId="38217C4C" w14:textId="77777777" w:rsidR="0019362C" w:rsidRPr="00E20972" w:rsidRDefault="009D5905" w:rsidP="00E20972">
      <w:pPr>
        <w:pStyle w:val="Default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Г) документирование результатов.</w:t>
      </w:r>
    </w:p>
    <w:p w14:paraId="77AA32D1" w14:textId="77777777" w:rsidR="00060372" w:rsidRPr="00E20972" w:rsidRDefault="00060372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 xml:space="preserve">Правильный ответ: </w:t>
      </w:r>
      <w:r w:rsidR="0019362C" w:rsidRPr="00E20972">
        <w:rPr>
          <w:color w:val="auto"/>
          <w:sz w:val="28"/>
          <w:szCs w:val="28"/>
        </w:rPr>
        <w:t>А</w:t>
      </w:r>
      <w:r w:rsidR="009D5905" w:rsidRPr="00E20972">
        <w:rPr>
          <w:color w:val="auto"/>
          <w:sz w:val="28"/>
          <w:szCs w:val="28"/>
        </w:rPr>
        <w:t>,</w:t>
      </w:r>
      <w:r w:rsidR="0019362C" w:rsidRPr="00E20972">
        <w:rPr>
          <w:color w:val="auto"/>
          <w:sz w:val="28"/>
          <w:szCs w:val="28"/>
        </w:rPr>
        <w:t xml:space="preserve"> Б</w:t>
      </w:r>
      <w:r w:rsidR="009D5905" w:rsidRPr="00E20972">
        <w:rPr>
          <w:color w:val="auto"/>
          <w:sz w:val="28"/>
          <w:szCs w:val="28"/>
        </w:rPr>
        <w:t>,</w:t>
      </w:r>
      <w:r w:rsidR="0019362C" w:rsidRPr="00E20972">
        <w:rPr>
          <w:color w:val="auto"/>
          <w:sz w:val="28"/>
          <w:szCs w:val="28"/>
        </w:rPr>
        <w:t xml:space="preserve"> В</w:t>
      </w:r>
      <w:r w:rsidR="009D5905" w:rsidRPr="00E20972">
        <w:rPr>
          <w:color w:val="auto"/>
          <w:sz w:val="28"/>
          <w:szCs w:val="28"/>
        </w:rPr>
        <w:t>,</w:t>
      </w:r>
      <w:r w:rsidR="0019362C" w:rsidRPr="00E20972">
        <w:rPr>
          <w:color w:val="auto"/>
          <w:sz w:val="28"/>
          <w:szCs w:val="28"/>
        </w:rPr>
        <w:t xml:space="preserve"> Г</w:t>
      </w:r>
    </w:p>
    <w:p w14:paraId="576C7981" w14:textId="77777777" w:rsidR="00060372" w:rsidRPr="00E20972" w:rsidRDefault="00060372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Компетенции (индикаторы): ПК-</w:t>
      </w:r>
      <w:r w:rsidR="006A53BA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 xml:space="preserve"> (ПК-</w:t>
      </w:r>
      <w:r w:rsidR="006A53BA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>.1)</w:t>
      </w:r>
    </w:p>
    <w:p w14:paraId="777E342F" w14:textId="77777777" w:rsidR="00B54847" w:rsidRPr="00E20972" w:rsidRDefault="00B54847" w:rsidP="00E20972">
      <w:pPr>
        <w:pStyle w:val="Default"/>
        <w:jc w:val="both"/>
        <w:rPr>
          <w:bCs/>
          <w:color w:val="auto"/>
          <w:sz w:val="28"/>
          <w:szCs w:val="28"/>
          <w:highlight w:val="yellow"/>
        </w:rPr>
      </w:pPr>
    </w:p>
    <w:p w14:paraId="3FA4E59C" w14:textId="77777777" w:rsidR="00385368" w:rsidRPr="00E20972" w:rsidRDefault="00060372" w:rsidP="00E20972">
      <w:pPr>
        <w:pStyle w:val="Default"/>
        <w:jc w:val="both"/>
        <w:rPr>
          <w:bCs/>
          <w:color w:val="auto"/>
          <w:sz w:val="28"/>
          <w:szCs w:val="28"/>
        </w:rPr>
      </w:pPr>
      <w:r w:rsidRPr="00E20972">
        <w:rPr>
          <w:bCs/>
          <w:color w:val="auto"/>
          <w:sz w:val="28"/>
          <w:szCs w:val="28"/>
        </w:rPr>
        <w:t xml:space="preserve">3. </w:t>
      </w:r>
      <w:r w:rsidR="009D5905" w:rsidRPr="00E20972">
        <w:rPr>
          <w:bCs/>
          <w:color w:val="auto"/>
          <w:sz w:val="28"/>
          <w:szCs w:val="28"/>
        </w:rPr>
        <w:t>Установите правильную последовательность шагов</w:t>
      </w:r>
      <w:r w:rsidR="00385368" w:rsidRPr="00E20972">
        <w:rPr>
          <w:bCs/>
          <w:color w:val="auto"/>
          <w:sz w:val="28"/>
          <w:szCs w:val="28"/>
        </w:rPr>
        <w:t xml:space="preserve"> в расследовании проблем ЭС</w:t>
      </w:r>
      <w:r w:rsidR="009D5905" w:rsidRPr="00E20972">
        <w:rPr>
          <w:bCs/>
          <w:color w:val="auto"/>
          <w:sz w:val="28"/>
          <w:szCs w:val="28"/>
        </w:rPr>
        <w:t>:</w:t>
      </w:r>
    </w:p>
    <w:p w14:paraId="3409794C" w14:textId="77777777" w:rsidR="00385368" w:rsidRPr="00E20972" w:rsidRDefault="009D5905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А) сбор данных о проблеме;</w:t>
      </w:r>
    </w:p>
    <w:p w14:paraId="6A7F3A77" w14:textId="77777777" w:rsidR="00385368" w:rsidRPr="00E20972" w:rsidRDefault="009D5905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lastRenderedPageBreak/>
        <w:t>Б) идентификация источника помех;</w:t>
      </w:r>
    </w:p>
    <w:p w14:paraId="2DF2C99D" w14:textId="77777777" w:rsidR="00385368" w:rsidRPr="00E20972" w:rsidRDefault="009D5905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В) внедрение и тестирование решения;</w:t>
      </w:r>
    </w:p>
    <w:p w14:paraId="562D5277" w14:textId="77777777" w:rsidR="00385368" w:rsidRPr="00E20972" w:rsidRDefault="009D5905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Г) определение потенциальных решений.</w:t>
      </w:r>
    </w:p>
    <w:p w14:paraId="23C1958B" w14:textId="77777777" w:rsidR="00422DEC" w:rsidRPr="00E20972" w:rsidRDefault="00422DEC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 xml:space="preserve">Правильный ответ: </w:t>
      </w:r>
      <w:r w:rsidR="00385368" w:rsidRPr="00E20972">
        <w:rPr>
          <w:color w:val="auto"/>
          <w:sz w:val="28"/>
          <w:szCs w:val="28"/>
        </w:rPr>
        <w:t>А</w:t>
      </w:r>
      <w:r w:rsidR="009D5905" w:rsidRPr="00E20972">
        <w:rPr>
          <w:color w:val="auto"/>
          <w:sz w:val="28"/>
          <w:szCs w:val="28"/>
        </w:rPr>
        <w:t>,</w:t>
      </w:r>
      <w:r w:rsidR="00385368" w:rsidRPr="00E20972">
        <w:rPr>
          <w:color w:val="auto"/>
          <w:sz w:val="28"/>
          <w:szCs w:val="28"/>
        </w:rPr>
        <w:t xml:space="preserve"> Б</w:t>
      </w:r>
      <w:r w:rsidR="009D5905" w:rsidRPr="00E20972">
        <w:rPr>
          <w:color w:val="auto"/>
          <w:sz w:val="28"/>
          <w:szCs w:val="28"/>
        </w:rPr>
        <w:t>,</w:t>
      </w:r>
      <w:r w:rsidR="00385368" w:rsidRPr="00E20972">
        <w:rPr>
          <w:color w:val="auto"/>
          <w:sz w:val="28"/>
          <w:szCs w:val="28"/>
        </w:rPr>
        <w:t xml:space="preserve"> Г</w:t>
      </w:r>
      <w:r w:rsidR="009D5905" w:rsidRPr="00E20972">
        <w:rPr>
          <w:color w:val="auto"/>
          <w:sz w:val="28"/>
          <w:szCs w:val="28"/>
        </w:rPr>
        <w:t>,</w:t>
      </w:r>
      <w:r w:rsidR="00385368" w:rsidRPr="00E20972">
        <w:rPr>
          <w:color w:val="auto"/>
          <w:sz w:val="28"/>
          <w:szCs w:val="28"/>
        </w:rPr>
        <w:t xml:space="preserve"> В</w:t>
      </w:r>
    </w:p>
    <w:p w14:paraId="5492C811" w14:textId="77777777" w:rsidR="00422DEC" w:rsidRPr="00E20972" w:rsidRDefault="00422DEC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Компетенции (индикаторы): ПК-3 (ПК-3.1)</w:t>
      </w:r>
    </w:p>
    <w:p w14:paraId="1E121476" w14:textId="77777777" w:rsidR="00060372" w:rsidRPr="00E20972" w:rsidRDefault="00060372" w:rsidP="00E20972">
      <w:pPr>
        <w:pStyle w:val="Default"/>
        <w:jc w:val="both"/>
        <w:rPr>
          <w:bCs/>
          <w:color w:val="auto"/>
          <w:sz w:val="28"/>
          <w:szCs w:val="28"/>
        </w:rPr>
      </w:pPr>
    </w:p>
    <w:p w14:paraId="36A7B601" w14:textId="77777777" w:rsidR="009D5905" w:rsidRDefault="009D5905" w:rsidP="00E20972">
      <w:pPr>
        <w:jc w:val="both"/>
        <w:outlineLvl w:val="2"/>
        <w:rPr>
          <w:b/>
          <w:bCs/>
          <w:kern w:val="2"/>
          <w:sz w:val="28"/>
          <w:szCs w:val="28"/>
          <w:lang w:val="ru-RU"/>
          <w14:ligatures w14:val="standardContextual"/>
        </w:rPr>
      </w:pPr>
      <w:r w:rsidRPr="00E20972">
        <w:rPr>
          <w:b/>
          <w:bCs/>
          <w:kern w:val="2"/>
          <w:sz w:val="28"/>
          <w:szCs w:val="28"/>
          <w:lang w:val="ru-RU"/>
          <w14:ligatures w14:val="standardContextual"/>
        </w:rPr>
        <w:t>Задания открытого типа</w:t>
      </w:r>
    </w:p>
    <w:p w14:paraId="12C07757" w14:textId="77777777" w:rsidR="00E20972" w:rsidRPr="00E20972" w:rsidRDefault="00E20972" w:rsidP="00E20972">
      <w:pPr>
        <w:jc w:val="both"/>
        <w:outlineLvl w:val="2"/>
        <w:rPr>
          <w:b/>
          <w:bCs/>
          <w:kern w:val="2"/>
          <w:sz w:val="28"/>
          <w:szCs w:val="28"/>
          <w:lang w:val="ru-RU"/>
          <w14:ligatures w14:val="standardContextual"/>
        </w:rPr>
      </w:pPr>
    </w:p>
    <w:p w14:paraId="5AFE149C" w14:textId="77777777" w:rsidR="009D5905" w:rsidRPr="00E20972" w:rsidRDefault="009D5905" w:rsidP="00E20972">
      <w:pPr>
        <w:jc w:val="both"/>
        <w:outlineLvl w:val="3"/>
        <w:rPr>
          <w:b/>
          <w:bCs/>
          <w:kern w:val="2"/>
          <w:sz w:val="28"/>
          <w:szCs w:val="28"/>
          <w:lang w:val="ru-RU"/>
          <w14:ligatures w14:val="standardContextual"/>
        </w:rPr>
      </w:pPr>
      <w:r w:rsidRPr="00E20972">
        <w:rPr>
          <w:b/>
          <w:bCs/>
          <w:kern w:val="2"/>
          <w:sz w:val="28"/>
          <w:szCs w:val="28"/>
          <w:lang w:val="ru-RU"/>
          <w14:ligatures w14:val="standardContextual"/>
        </w:rPr>
        <w:t>Задание открытого типа на дополнение</w:t>
      </w:r>
    </w:p>
    <w:p w14:paraId="7CAEFF92" w14:textId="77777777" w:rsidR="00E20972" w:rsidRDefault="00E20972" w:rsidP="00E20972">
      <w:pPr>
        <w:pStyle w:val="Default"/>
        <w:jc w:val="both"/>
        <w:rPr>
          <w:rFonts w:eastAsia="Times New Roman"/>
          <w:i/>
          <w:color w:val="auto"/>
          <w:sz w:val="28"/>
          <w:szCs w:val="28"/>
        </w:rPr>
      </w:pPr>
    </w:p>
    <w:p w14:paraId="6069931D" w14:textId="77777777" w:rsidR="009D5905" w:rsidRPr="00E20972" w:rsidRDefault="009D5905" w:rsidP="00E20972">
      <w:pPr>
        <w:pStyle w:val="Default"/>
        <w:jc w:val="both"/>
        <w:rPr>
          <w:rFonts w:eastAsia="Times New Roman"/>
          <w:i/>
          <w:color w:val="auto"/>
          <w:sz w:val="28"/>
          <w:szCs w:val="28"/>
        </w:rPr>
      </w:pPr>
      <w:r w:rsidRPr="00E20972">
        <w:rPr>
          <w:rFonts w:eastAsia="Times New Roman"/>
          <w:i/>
          <w:color w:val="auto"/>
          <w:sz w:val="28"/>
          <w:szCs w:val="28"/>
        </w:rPr>
        <w:t>Напишите пропущенное слово (словосочетание).</w:t>
      </w:r>
    </w:p>
    <w:p w14:paraId="4D3DB5B2" w14:textId="77777777" w:rsidR="009C3352" w:rsidRPr="00E20972" w:rsidRDefault="009C3352" w:rsidP="00E20972">
      <w:pPr>
        <w:pStyle w:val="Default"/>
        <w:jc w:val="both"/>
        <w:rPr>
          <w:color w:val="auto"/>
          <w:sz w:val="28"/>
          <w:szCs w:val="28"/>
        </w:rPr>
      </w:pPr>
    </w:p>
    <w:p w14:paraId="207E4B29" w14:textId="229247FF" w:rsidR="00AB570C" w:rsidRPr="00E20972" w:rsidRDefault="009D5905" w:rsidP="00E20972">
      <w:pPr>
        <w:pStyle w:val="a3"/>
        <w:autoSpaceDE w:val="0"/>
        <w:autoSpaceDN w:val="0"/>
        <w:adjustRightInd w:val="0"/>
        <w:ind w:left="0"/>
        <w:contextualSpacing w:val="0"/>
        <w:jc w:val="both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1. </w:t>
      </w:r>
      <w:r w:rsidR="00AB570C" w:rsidRPr="00E20972">
        <w:rPr>
          <w:bCs/>
          <w:sz w:val="28"/>
          <w:szCs w:val="28"/>
          <w:lang w:val="ru-RU"/>
        </w:rPr>
        <w:t>Устройство, используемое для уменьшения электромагнитного поля, проникающего в защищаемую область это ________.</w:t>
      </w:r>
    </w:p>
    <w:p w14:paraId="57F0BFE0" w14:textId="15ACC596" w:rsidR="00AB570C" w:rsidRPr="00E20972" w:rsidRDefault="009C3352" w:rsidP="00E20972">
      <w:pPr>
        <w:pStyle w:val="a3"/>
        <w:autoSpaceDE w:val="0"/>
        <w:autoSpaceDN w:val="0"/>
        <w:adjustRightInd w:val="0"/>
        <w:ind w:left="0"/>
        <w:contextualSpacing w:val="0"/>
        <w:jc w:val="both"/>
        <w:rPr>
          <w:bCs/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>П</w:t>
      </w:r>
      <w:r w:rsidR="00C51594" w:rsidRPr="00E20972">
        <w:rPr>
          <w:sz w:val="28"/>
          <w:szCs w:val="28"/>
          <w:lang w:val="ru-RU"/>
        </w:rPr>
        <w:t>равильный ответ:</w:t>
      </w:r>
      <w:r w:rsidR="00AB570C" w:rsidRPr="00E20972">
        <w:rPr>
          <w:bCs/>
          <w:sz w:val="28"/>
          <w:szCs w:val="28"/>
          <w:lang w:val="ru-RU"/>
        </w:rPr>
        <w:t xml:space="preserve"> </w:t>
      </w:r>
      <w:r w:rsidR="00AB570C" w:rsidRPr="00E20972">
        <w:rPr>
          <w:bCs/>
          <w:iCs/>
          <w:sz w:val="28"/>
          <w:szCs w:val="28"/>
          <w:lang w:val="ru-RU"/>
        </w:rPr>
        <w:t>экран</w:t>
      </w:r>
      <w:r w:rsidR="00A32637" w:rsidRPr="00E20972">
        <w:rPr>
          <w:bCs/>
          <w:iCs/>
          <w:sz w:val="28"/>
          <w:szCs w:val="28"/>
          <w:lang w:val="ru-RU"/>
        </w:rPr>
        <w:t>.</w:t>
      </w:r>
    </w:p>
    <w:p w14:paraId="4102A71F" w14:textId="77777777" w:rsidR="009C3352" w:rsidRPr="00E20972" w:rsidRDefault="009C3352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Компетенции (индикаторы): ПК-</w:t>
      </w:r>
      <w:r w:rsidR="00187D3C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 xml:space="preserve"> (ПК-</w:t>
      </w:r>
      <w:r w:rsidR="00187D3C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>.1)</w:t>
      </w:r>
    </w:p>
    <w:p w14:paraId="1DD2278E" w14:textId="77777777" w:rsidR="009C3352" w:rsidRPr="00E20972" w:rsidRDefault="009C3352" w:rsidP="00E20972">
      <w:pPr>
        <w:pStyle w:val="Default"/>
        <w:jc w:val="both"/>
        <w:rPr>
          <w:bCs/>
          <w:color w:val="auto"/>
          <w:sz w:val="28"/>
          <w:szCs w:val="28"/>
          <w:highlight w:val="yellow"/>
        </w:rPr>
      </w:pPr>
    </w:p>
    <w:p w14:paraId="5142C569" w14:textId="0F86ADE2" w:rsidR="007B3A54" w:rsidRPr="00E20972" w:rsidRDefault="009C3352" w:rsidP="00E20972">
      <w:pPr>
        <w:pStyle w:val="Default"/>
        <w:jc w:val="both"/>
        <w:rPr>
          <w:bCs/>
          <w:sz w:val="28"/>
          <w:szCs w:val="28"/>
        </w:rPr>
      </w:pPr>
      <w:r w:rsidRPr="00E20972">
        <w:rPr>
          <w:bCs/>
          <w:color w:val="auto"/>
          <w:sz w:val="28"/>
          <w:szCs w:val="28"/>
        </w:rPr>
        <w:t xml:space="preserve">2. </w:t>
      </w:r>
      <w:r w:rsidR="007B3A54" w:rsidRPr="00E20972">
        <w:rPr>
          <w:bCs/>
          <w:sz w:val="28"/>
          <w:szCs w:val="28"/>
        </w:rPr>
        <w:t>Грозовой разряд, разряды статического электричества, технические электромагнитные процессы, ядерный взрыв это _______ источники помех</w:t>
      </w:r>
    </w:p>
    <w:p w14:paraId="7BE90735" w14:textId="357E61BE" w:rsidR="007B3A54" w:rsidRPr="00E20972" w:rsidRDefault="00A962FD" w:rsidP="00E20972">
      <w:pPr>
        <w:pStyle w:val="Default"/>
        <w:rPr>
          <w:bCs/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 xml:space="preserve">Правильный ответ: </w:t>
      </w:r>
      <w:r w:rsidR="007B3A54" w:rsidRPr="00E20972">
        <w:rPr>
          <w:bCs/>
          <w:iCs/>
          <w:color w:val="auto"/>
          <w:sz w:val="28"/>
          <w:szCs w:val="28"/>
        </w:rPr>
        <w:t>внешние</w:t>
      </w:r>
      <w:r w:rsidR="00A32637" w:rsidRPr="00E20972">
        <w:rPr>
          <w:bCs/>
          <w:color w:val="auto"/>
          <w:sz w:val="28"/>
          <w:szCs w:val="28"/>
        </w:rPr>
        <w:t>.</w:t>
      </w:r>
    </w:p>
    <w:p w14:paraId="1777B737" w14:textId="77777777" w:rsidR="009C3352" w:rsidRPr="00E20972" w:rsidRDefault="009C3352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Компетенции (индикаторы): ПК-</w:t>
      </w:r>
      <w:r w:rsidR="00187D3C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 xml:space="preserve"> (ПК-</w:t>
      </w:r>
      <w:r w:rsidR="00187D3C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>.1)</w:t>
      </w:r>
    </w:p>
    <w:p w14:paraId="66BC8960" w14:textId="77777777" w:rsidR="009C3352" w:rsidRPr="00E20972" w:rsidRDefault="009C3352" w:rsidP="00E20972">
      <w:pPr>
        <w:pStyle w:val="Default"/>
        <w:jc w:val="both"/>
        <w:rPr>
          <w:bCs/>
          <w:color w:val="auto"/>
          <w:sz w:val="28"/>
          <w:szCs w:val="28"/>
          <w:highlight w:val="yellow"/>
        </w:rPr>
      </w:pPr>
    </w:p>
    <w:p w14:paraId="32EFB67D" w14:textId="77777777" w:rsidR="00E5566E" w:rsidRPr="00E20972" w:rsidRDefault="009C3352" w:rsidP="00E20972">
      <w:pPr>
        <w:pStyle w:val="Default"/>
        <w:jc w:val="both"/>
        <w:rPr>
          <w:bCs/>
          <w:color w:val="auto"/>
          <w:sz w:val="28"/>
          <w:szCs w:val="28"/>
        </w:rPr>
      </w:pPr>
      <w:r w:rsidRPr="00E20972">
        <w:rPr>
          <w:bCs/>
          <w:color w:val="auto"/>
          <w:sz w:val="28"/>
          <w:szCs w:val="28"/>
        </w:rPr>
        <w:t xml:space="preserve">3. </w:t>
      </w:r>
      <w:r w:rsidR="00E5566E" w:rsidRPr="00E20972">
        <w:rPr>
          <w:bCs/>
          <w:color w:val="auto"/>
          <w:sz w:val="28"/>
          <w:szCs w:val="28"/>
        </w:rPr>
        <w:t>Виды связи между системой и источником помех это гальваническая связь и связь через ______.</w:t>
      </w:r>
    </w:p>
    <w:p w14:paraId="164EBF89" w14:textId="405118A4" w:rsidR="00216755" w:rsidRPr="00E20972" w:rsidRDefault="006C4A77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 xml:space="preserve">Правильный ответ: </w:t>
      </w:r>
      <w:r w:rsidR="00E5566E" w:rsidRPr="00E20972">
        <w:rPr>
          <w:iCs/>
          <w:color w:val="auto"/>
          <w:sz w:val="28"/>
          <w:szCs w:val="28"/>
        </w:rPr>
        <w:t>поле</w:t>
      </w:r>
      <w:r w:rsidR="00A32637" w:rsidRPr="00E20972">
        <w:rPr>
          <w:iCs/>
          <w:color w:val="auto"/>
          <w:sz w:val="28"/>
          <w:szCs w:val="28"/>
        </w:rPr>
        <w:t>.</w:t>
      </w:r>
    </w:p>
    <w:p w14:paraId="6616B027" w14:textId="77777777" w:rsidR="006C4A77" w:rsidRPr="00E20972" w:rsidRDefault="006C4A77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Компетенции (индикаторы): ПК-</w:t>
      </w:r>
      <w:r w:rsidR="00187D3C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 xml:space="preserve"> (ПК-</w:t>
      </w:r>
      <w:r w:rsidR="00187D3C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>.1)</w:t>
      </w:r>
    </w:p>
    <w:p w14:paraId="0F70A9A7" w14:textId="77777777" w:rsidR="009C3352" w:rsidRPr="00E20972" w:rsidRDefault="009C3352" w:rsidP="00E20972">
      <w:pPr>
        <w:pStyle w:val="Default"/>
        <w:jc w:val="both"/>
        <w:rPr>
          <w:bCs/>
          <w:color w:val="auto"/>
          <w:sz w:val="28"/>
          <w:szCs w:val="28"/>
          <w:highlight w:val="yellow"/>
        </w:rPr>
      </w:pPr>
    </w:p>
    <w:p w14:paraId="70292B34" w14:textId="3C121F36" w:rsidR="00616445" w:rsidRPr="00E20972" w:rsidRDefault="006C4A77" w:rsidP="00E20972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>4.</w:t>
      </w:r>
      <w:r w:rsidRPr="00E20972">
        <w:rPr>
          <w:sz w:val="28"/>
          <w:szCs w:val="28"/>
          <w:lang w:val="ru-RU"/>
        </w:rPr>
        <w:t xml:space="preserve"> </w:t>
      </w:r>
      <w:r w:rsidR="00616445" w:rsidRPr="00E20972">
        <w:rPr>
          <w:bCs/>
          <w:sz w:val="28"/>
          <w:szCs w:val="28"/>
          <w:lang w:val="ru-RU"/>
        </w:rPr>
        <w:t>Мероприятия по снижению проникновения помех</w:t>
      </w:r>
      <w:r w:rsidR="00A27B91" w:rsidRPr="00E20972">
        <w:rPr>
          <w:bCs/>
          <w:sz w:val="28"/>
          <w:szCs w:val="28"/>
          <w:lang w:val="ru-RU"/>
        </w:rPr>
        <w:t xml:space="preserve"> осуществляются</w:t>
      </w:r>
      <w:r w:rsidR="00616445" w:rsidRPr="00E20972">
        <w:rPr>
          <w:bCs/>
          <w:sz w:val="28"/>
          <w:szCs w:val="28"/>
          <w:lang w:val="ru-RU"/>
        </w:rPr>
        <w:t xml:space="preserve"> с помощью _______ развязки.</w:t>
      </w:r>
    </w:p>
    <w:p w14:paraId="766B6B4A" w14:textId="022B1ED4" w:rsidR="006C4A77" w:rsidRPr="00E20972" w:rsidRDefault="006C4A77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 xml:space="preserve">Правильный ответ: </w:t>
      </w:r>
      <w:r w:rsidR="00F85308" w:rsidRPr="00E20972">
        <w:rPr>
          <w:color w:val="auto"/>
          <w:sz w:val="28"/>
          <w:szCs w:val="28"/>
        </w:rPr>
        <w:t>гальванической</w:t>
      </w:r>
      <w:r w:rsidR="00A32637" w:rsidRPr="00E20972">
        <w:rPr>
          <w:color w:val="auto"/>
          <w:sz w:val="28"/>
          <w:szCs w:val="28"/>
        </w:rPr>
        <w:t>.</w:t>
      </w:r>
    </w:p>
    <w:p w14:paraId="11FFEA66" w14:textId="77777777" w:rsidR="006C4A77" w:rsidRPr="00E20972" w:rsidRDefault="006C4A77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Компетенции (индикаторы): ПК-</w:t>
      </w:r>
      <w:r w:rsidR="00187D3C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 xml:space="preserve"> (ПК-</w:t>
      </w:r>
      <w:r w:rsidR="00187D3C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>.1)</w:t>
      </w:r>
    </w:p>
    <w:p w14:paraId="21D00FEA" w14:textId="77777777" w:rsidR="00187D3C" w:rsidRPr="00E20972" w:rsidRDefault="00187D3C" w:rsidP="00E20972">
      <w:pPr>
        <w:pStyle w:val="Default"/>
        <w:jc w:val="both"/>
        <w:rPr>
          <w:bCs/>
          <w:color w:val="auto"/>
          <w:sz w:val="28"/>
          <w:szCs w:val="28"/>
        </w:rPr>
      </w:pPr>
    </w:p>
    <w:p w14:paraId="45FF5B13" w14:textId="77777777" w:rsidR="0092535D" w:rsidRPr="00E20972" w:rsidRDefault="00187D3C" w:rsidP="00E20972">
      <w:pPr>
        <w:pStyle w:val="Default"/>
        <w:jc w:val="both"/>
        <w:rPr>
          <w:bCs/>
          <w:color w:val="auto"/>
          <w:sz w:val="28"/>
          <w:szCs w:val="28"/>
        </w:rPr>
      </w:pPr>
      <w:r w:rsidRPr="00E20972">
        <w:rPr>
          <w:bCs/>
          <w:color w:val="auto"/>
          <w:sz w:val="28"/>
          <w:szCs w:val="28"/>
        </w:rPr>
        <w:t>5.</w:t>
      </w:r>
      <w:r w:rsidR="00216755" w:rsidRPr="00E20972">
        <w:rPr>
          <w:bCs/>
          <w:color w:val="auto"/>
          <w:sz w:val="28"/>
          <w:szCs w:val="28"/>
        </w:rPr>
        <w:t xml:space="preserve"> </w:t>
      </w:r>
      <w:r w:rsidR="00616445" w:rsidRPr="00E20972">
        <w:rPr>
          <w:bCs/>
          <w:color w:val="auto"/>
          <w:sz w:val="28"/>
          <w:szCs w:val="28"/>
        </w:rPr>
        <w:t>Для заземления электронных средств в системах автоматизации применяют 2 вида соединений заземляющих проводов: соединение в звезду или присо</w:t>
      </w:r>
      <w:r w:rsidR="009D5905" w:rsidRPr="00E20972">
        <w:rPr>
          <w:bCs/>
          <w:color w:val="auto"/>
          <w:sz w:val="28"/>
          <w:szCs w:val="28"/>
        </w:rPr>
        <w:t>единение к ________ заземлителю.</w:t>
      </w:r>
    </w:p>
    <w:p w14:paraId="7055C449" w14:textId="4B4A56EC" w:rsidR="00187D3C" w:rsidRPr="00E20972" w:rsidRDefault="00187D3C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Правильный ответ:</w:t>
      </w:r>
      <w:r w:rsidRPr="00E20972">
        <w:rPr>
          <w:iCs/>
          <w:color w:val="auto"/>
          <w:sz w:val="28"/>
          <w:szCs w:val="28"/>
        </w:rPr>
        <w:t xml:space="preserve"> </w:t>
      </w:r>
      <w:r w:rsidR="008F45A2" w:rsidRPr="00E20972">
        <w:rPr>
          <w:iCs/>
          <w:color w:val="auto"/>
          <w:sz w:val="28"/>
          <w:szCs w:val="28"/>
        </w:rPr>
        <w:t>плоскому</w:t>
      </w:r>
      <w:r w:rsidR="00A32637" w:rsidRPr="00E20972">
        <w:rPr>
          <w:iCs/>
          <w:color w:val="auto"/>
          <w:sz w:val="28"/>
          <w:szCs w:val="28"/>
        </w:rPr>
        <w:t>.</w:t>
      </w:r>
    </w:p>
    <w:p w14:paraId="2558234D" w14:textId="77777777" w:rsidR="00187D3C" w:rsidRPr="00E20972" w:rsidRDefault="00187D3C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Компетенции (индикаторы): ПК-3 (ПК-3.1)</w:t>
      </w:r>
    </w:p>
    <w:p w14:paraId="414F0156" w14:textId="77777777" w:rsidR="009C3352" w:rsidRPr="00E20972" w:rsidRDefault="009C3352" w:rsidP="00E20972">
      <w:pPr>
        <w:pStyle w:val="Default"/>
        <w:jc w:val="both"/>
        <w:rPr>
          <w:bCs/>
          <w:color w:val="auto"/>
          <w:sz w:val="28"/>
          <w:szCs w:val="28"/>
        </w:rPr>
      </w:pPr>
    </w:p>
    <w:p w14:paraId="0EF31B35" w14:textId="77777777" w:rsidR="004624E3" w:rsidRPr="00E20972" w:rsidRDefault="004624E3" w:rsidP="00E20972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1F67875D" w14:textId="258F1420" w:rsidR="004624E3" w:rsidRDefault="004624E3" w:rsidP="00E20972">
      <w:pPr>
        <w:jc w:val="both"/>
        <w:rPr>
          <w:b/>
          <w:bCs/>
          <w:sz w:val="28"/>
          <w:szCs w:val="28"/>
          <w:lang w:val="ru-RU"/>
        </w:rPr>
      </w:pPr>
    </w:p>
    <w:p w14:paraId="15B3BEDC" w14:textId="77777777" w:rsidR="00142229" w:rsidRPr="003B0ADF" w:rsidRDefault="00142229" w:rsidP="00142229">
      <w:pPr>
        <w:jc w:val="both"/>
        <w:rPr>
          <w:i/>
          <w:iCs/>
          <w:sz w:val="28"/>
          <w:szCs w:val="28"/>
          <w:lang w:val="ru-RU"/>
        </w:rPr>
      </w:pPr>
      <w:r w:rsidRPr="003B0ADF">
        <w:rPr>
          <w:i/>
          <w:iCs/>
          <w:sz w:val="28"/>
          <w:szCs w:val="28"/>
          <w:lang w:val="ru-RU"/>
        </w:rPr>
        <w:t>Вставьте пропущенное слово (словосочетание)</w:t>
      </w:r>
    </w:p>
    <w:p w14:paraId="7D03CBF0" w14:textId="77777777" w:rsidR="00142229" w:rsidRPr="00E20972" w:rsidRDefault="00142229" w:rsidP="00E20972">
      <w:pPr>
        <w:jc w:val="both"/>
        <w:rPr>
          <w:b/>
          <w:bCs/>
          <w:sz w:val="28"/>
          <w:szCs w:val="28"/>
          <w:lang w:val="ru-RU"/>
        </w:rPr>
      </w:pPr>
    </w:p>
    <w:p w14:paraId="22495278" w14:textId="5A775D60" w:rsidR="00142229" w:rsidRPr="00E20972" w:rsidRDefault="009D5905" w:rsidP="00142229">
      <w:pPr>
        <w:jc w:val="both"/>
        <w:rPr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1. </w:t>
      </w:r>
      <w:r w:rsidR="00142229">
        <w:rPr>
          <w:sz w:val="28"/>
          <w:szCs w:val="28"/>
          <w:lang w:val="ru-RU"/>
        </w:rPr>
        <w:t>Э</w:t>
      </w:r>
      <w:r w:rsidR="00142229" w:rsidRPr="00E20972">
        <w:rPr>
          <w:sz w:val="28"/>
          <w:szCs w:val="28"/>
          <w:lang w:val="ru-RU"/>
        </w:rPr>
        <w:t>лектромагнитная совместимость</w:t>
      </w:r>
      <w:r w:rsidR="00142229" w:rsidRPr="00E20972">
        <w:rPr>
          <w:bCs/>
          <w:sz w:val="28"/>
          <w:szCs w:val="28"/>
          <w:lang w:val="ru-RU"/>
        </w:rPr>
        <w:t xml:space="preserve"> – </w:t>
      </w:r>
      <w:r w:rsidR="00142229" w:rsidRPr="00E20972">
        <w:rPr>
          <w:sz w:val="28"/>
          <w:szCs w:val="28"/>
          <w:lang w:val="ru-RU"/>
        </w:rPr>
        <w:t xml:space="preserve">это способность оборудования и систем функционировать в своей электромагнитной среде, не создавая при этом электромагнитных </w:t>
      </w:r>
      <w:r w:rsidR="00142229">
        <w:rPr>
          <w:sz w:val="28"/>
          <w:szCs w:val="28"/>
          <w:lang w:val="ru-RU"/>
        </w:rPr>
        <w:t>____________</w:t>
      </w:r>
      <w:r w:rsidR="00142229" w:rsidRPr="00E20972">
        <w:rPr>
          <w:sz w:val="28"/>
          <w:szCs w:val="28"/>
          <w:lang w:val="ru-RU"/>
        </w:rPr>
        <w:t xml:space="preserve">. </w:t>
      </w:r>
    </w:p>
    <w:p w14:paraId="25E1E69D" w14:textId="3ACF9A8A" w:rsidR="002D62AA" w:rsidRPr="00E20972" w:rsidRDefault="009D5905" w:rsidP="00142229">
      <w:pPr>
        <w:jc w:val="both"/>
        <w:rPr>
          <w:sz w:val="28"/>
          <w:szCs w:val="28"/>
        </w:rPr>
      </w:pPr>
      <w:r w:rsidRPr="00E20972">
        <w:rPr>
          <w:sz w:val="28"/>
          <w:szCs w:val="28"/>
          <w:lang w:val="ru-RU"/>
        </w:rPr>
        <w:lastRenderedPageBreak/>
        <w:t xml:space="preserve">Правильный ответ: </w:t>
      </w:r>
      <w:r w:rsidR="00142229" w:rsidRPr="00E20972">
        <w:rPr>
          <w:sz w:val="28"/>
          <w:szCs w:val="28"/>
          <w:lang w:val="ru-RU"/>
        </w:rPr>
        <w:t>помех</w:t>
      </w:r>
      <w:r w:rsidR="00142229">
        <w:rPr>
          <w:sz w:val="28"/>
          <w:szCs w:val="28"/>
          <w:lang w:val="ru-RU"/>
        </w:rPr>
        <w:t xml:space="preserve"> / препятствий / преград.</w:t>
      </w:r>
    </w:p>
    <w:p w14:paraId="6658EDF9" w14:textId="77777777" w:rsidR="009D5905" w:rsidRPr="00E20972" w:rsidRDefault="002D62AA" w:rsidP="00E20972">
      <w:pPr>
        <w:jc w:val="both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Компетенции (индикаторы): </w:t>
      </w:r>
      <w:r w:rsidRPr="00E20972">
        <w:rPr>
          <w:sz w:val="28"/>
          <w:szCs w:val="28"/>
          <w:lang w:val="ru-RU"/>
        </w:rPr>
        <w:t>ПК-3 (ПК-3.2)</w:t>
      </w:r>
    </w:p>
    <w:p w14:paraId="7CAE5A98" w14:textId="77777777" w:rsidR="009D5905" w:rsidRPr="00E20972" w:rsidRDefault="009D5905" w:rsidP="00E20972">
      <w:pPr>
        <w:jc w:val="both"/>
        <w:rPr>
          <w:bCs/>
          <w:sz w:val="28"/>
          <w:szCs w:val="28"/>
          <w:lang w:val="ru-RU"/>
        </w:rPr>
      </w:pPr>
    </w:p>
    <w:p w14:paraId="752806C8" w14:textId="6EA9F04B" w:rsidR="00142229" w:rsidRPr="00E20972" w:rsidRDefault="002D62AA" w:rsidP="00142229">
      <w:pPr>
        <w:jc w:val="both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2. </w:t>
      </w:r>
      <w:r w:rsidR="00142229">
        <w:rPr>
          <w:bCs/>
          <w:sz w:val="28"/>
          <w:szCs w:val="28"/>
          <w:lang w:val="ru-RU"/>
        </w:rPr>
        <w:t>Э</w:t>
      </w:r>
      <w:r w:rsidR="00142229" w:rsidRPr="00E20972">
        <w:rPr>
          <w:bCs/>
          <w:sz w:val="28"/>
          <w:szCs w:val="28"/>
          <w:lang w:val="ru-RU"/>
        </w:rPr>
        <w:t>кранирование служит для</w:t>
      </w:r>
      <w:r w:rsidR="00142229">
        <w:rPr>
          <w:bCs/>
          <w:sz w:val="28"/>
          <w:szCs w:val="28"/>
          <w:lang w:val="ru-RU"/>
        </w:rPr>
        <w:t>_____________</w:t>
      </w:r>
      <w:r w:rsidR="00142229" w:rsidRPr="00E20972">
        <w:rPr>
          <w:bCs/>
          <w:sz w:val="28"/>
          <w:szCs w:val="28"/>
          <w:lang w:val="ru-RU"/>
        </w:rPr>
        <w:t xml:space="preserve"> электрических, магнитных и электромагнитных полей</w:t>
      </w:r>
      <w:r w:rsidR="00142229">
        <w:rPr>
          <w:bCs/>
          <w:sz w:val="28"/>
          <w:szCs w:val="28"/>
          <w:lang w:val="ru-RU"/>
        </w:rPr>
        <w:t>.</w:t>
      </w:r>
    </w:p>
    <w:p w14:paraId="454BAA8B" w14:textId="230C7F41" w:rsidR="002D62AA" w:rsidRPr="00E20972" w:rsidRDefault="002D62AA" w:rsidP="00142229">
      <w:pPr>
        <w:jc w:val="both"/>
        <w:rPr>
          <w:bCs/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>Правильный ответ:</w:t>
      </w:r>
      <w:r w:rsidRPr="00E20972">
        <w:rPr>
          <w:bCs/>
          <w:sz w:val="28"/>
          <w:szCs w:val="28"/>
          <w:lang w:val="ru-RU"/>
        </w:rPr>
        <w:t xml:space="preserve"> </w:t>
      </w:r>
      <w:r w:rsidR="00142229" w:rsidRPr="00E20972">
        <w:rPr>
          <w:bCs/>
          <w:sz w:val="28"/>
          <w:szCs w:val="28"/>
          <w:lang w:val="ru-RU"/>
        </w:rPr>
        <w:t>ослабления</w:t>
      </w:r>
      <w:r w:rsidR="00142229">
        <w:rPr>
          <w:bCs/>
          <w:sz w:val="28"/>
          <w:szCs w:val="28"/>
          <w:lang w:val="ru-RU"/>
        </w:rPr>
        <w:t xml:space="preserve"> / снижения/ понижения.</w:t>
      </w:r>
    </w:p>
    <w:p w14:paraId="02DA81F3" w14:textId="77777777" w:rsidR="009D5905" w:rsidRPr="00E20972" w:rsidRDefault="002D62AA" w:rsidP="00E20972">
      <w:pPr>
        <w:jc w:val="both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>Компетенции (индикаторы): ПК-3 (ПК-3.2)</w:t>
      </w:r>
    </w:p>
    <w:p w14:paraId="13B7E687" w14:textId="77777777" w:rsidR="009D5905" w:rsidRPr="00E20972" w:rsidRDefault="009D5905" w:rsidP="00E20972">
      <w:pPr>
        <w:ind w:firstLine="567"/>
        <w:jc w:val="both"/>
        <w:rPr>
          <w:bCs/>
          <w:sz w:val="28"/>
          <w:szCs w:val="28"/>
          <w:lang w:val="ru-RU"/>
        </w:rPr>
      </w:pPr>
    </w:p>
    <w:p w14:paraId="647F8CBA" w14:textId="2713A875" w:rsidR="00214649" w:rsidRPr="00E20972" w:rsidRDefault="002D62AA" w:rsidP="00E20972">
      <w:pPr>
        <w:jc w:val="both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3. </w:t>
      </w:r>
      <w:r w:rsidR="00142229" w:rsidRPr="00142229">
        <w:rPr>
          <w:bCs/>
          <w:sz w:val="28"/>
          <w:szCs w:val="28"/>
          <w:lang w:val="ru-RU"/>
        </w:rPr>
        <w:t>Основные источники электромагнитных</w:t>
      </w:r>
      <w:r w:rsidR="00142229">
        <w:rPr>
          <w:bCs/>
          <w:sz w:val="28"/>
          <w:szCs w:val="28"/>
          <w:lang w:val="ru-RU"/>
        </w:rPr>
        <w:t>_________</w:t>
      </w:r>
      <w:r w:rsidR="00142229" w:rsidRPr="00142229">
        <w:rPr>
          <w:bCs/>
          <w:sz w:val="28"/>
          <w:szCs w:val="28"/>
          <w:lang w:val="ru-RU"/>
        </w:rPr>
        <w:t xml:space="preserve"> включают: электрические двигатели, устройства передачи данных, радиопередатчики, источники питания, а также неэкранированные кабели.</w:t>
      </w:r>
    </w:p>
    <w:p w14:paraId="43AC7331" w14:textId="166D4484" w:rsidR="002D62AA" w:rsidRPr="00E20972" w:rsidRDefault="002D62AA" w:rsidP="00142229">
      <w:pPr>
        <w:jc w:val="both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 xml:space="preserve">Правильный ответ: </w:t>
      </w:r>
      <w:r w:rsidR="00142229" w:rsidRPr="00142229">
        <w:rPr>
          <w:bCs/>
          <w:sz w:val="28"/>
          <w:szCs w:val="28"/>
          <w:lang w:val="ru-RU"/>
        </w:rPr>
        <w:t>помех</w:t>
      </w:r>
      <w:r w:rsidR="00142229">
        <w:rPr>
          <w:bCs/>
          <w:sz w:val="28"/>
          <w:szCs w:val="28"/>
          <w:lang w:val="ru-RU"/>
        </w:rPr>
        <w:t xml:space="preserve"> / излучений / сигналов.</w:t>
      </w:r>
    </w:p>
    <w:p w14:paraId="49CBF1AC" w14:textId="77777777" w:rsidR="009D5905" w:rsidRPr="00E20972" w:rsidRDefault="002D62AA" w:rsidP="00E20972">
      <w:pPr>
        <w:jc w:val="both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>Компетенции (индикаторы): ПК-3 (ПК-3.2)</w:t>
      </w:r>
    </w:p>
    <w:p w14:paraId="30032947" w14:textId="77777777" w:rsidR="009D5905" w:rsidRPr="00E20972" w:rsidRDefault="009D5905" w:rsidP="00E20972">
      <w:pPr>
        <w:jc w:val="both"/>
        <w:rPr>
          <w:bCs/>
          <w:sz w:val="28"/>
          <w:szCs w:val="28"/>
          <w:lang w:val="ru-RU"/>
        </w:rPr>
      </w:pPr>
    </w:p>
    <w:p w14:paraId="50CD94FB" w14:textId="70C2D5B6" w:rsidR="00142229" w:rsidRPr="00E20972" w:rsidRDefault="002D62AA" w:rsidP="00142229">
      <w:pPr>
        <w:jc w:val="both"/>
        <w:rPr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>4.</w:t>
      </w:r>
      <w:r w:rsidRPr="00E20972">
        <w:rPr>
          <w:b/>
          <w:sz w:val="28"/>
          <w:szCs w:val="28"/>
          <w:lang w:val="ru-RU"/>
        </w:rPr>
        <w:t xml:space="preserve"> </w:t>
      </w:r>
      <w:r w:rsidR="00142229">
        <w:rPr>
          <w:sz w:val="28"/>
          <w:szCs w:val="28"/>
          <w:lang w:val="ru-RU"/>
        </w:rPr>
        <w:t>З</w:t>
      </w:r>
      <w:r w:rsidR="00142229" w:rsidRPr="00E20972">
        <w:rPr>
          <w:sz w:val="28"/>
          <w:szCs w:val="28"/>
          <w:lang w:val="ru-RU"/>
        </w:rPr>
        <w:t>ащитное заземление – это электрическое</w:t>
      </w:r>
      <w:r w:rsidR="00142229">
        <w:rPr>
          <w:sz w:val="28"/>
          <w:szCs w:val="28"/>
          <w:lang w:val="ru-RU"/>
        </w:rPr>
        <w:t>______________</w:t>
      </w:r>
      <w:r w:rsidR="00142229" w:rsidRPr="00E20972">
        <w:rPr>
          <w:sz w:val="28"/>
          <w:szCs w:val="28"/>
          <w:lang w:val="ru-RU"/>
        </w:rPr>
        <w:t xml:space="preserve"> соединение с землёй или её эквивалентом металлических нетоковедущих частей, которые могут оказаться под напряжением вследствие замыкания на корпус и по другим причинам (индуктивное влияние соседних токоведущих частей, вынос потенциала, разряд молнии и</w:t>
      </w:r>
      <w:r w:rsidR="00142229">
        <w:rPr>
          <w:sz w:val="28"/>
          <w:szCs w:val="28"/>
          <w:lang w:val="ru-RU"/>
        </w:rPr>
        <w:t> </w:t>
      </w:r>
      <w:r w:rsidR="00142229" w:rsidRPr="00E20972">
        <w:rPr>
          <w:sz w:val="28"/>
          <w:szCs w:val="28"/>
          <w:lang w:val="ru-RU"/>
        </w:rPr>
        <w:t xml:space="preserve">т.п.) </w:t>
      </w:r>
    </w:p>
    <w:p w14:paraId="416DC1E6" w14:textId="27CE2D51" w:rsidR="002D62AA" w:rsidRPr="00E20972" w:rsidRDefault="002D62AA" w:rsidP="00142229">
      <w:pPr>
        <w:jc w:val="both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>Правильный ответ</w:t>
      </w:r>
      <w:r w:rsidR="00142229">
        <w:rPr>
          <w:bCs/>
          <w:sz w:val="28"/>
          <w:szCs w:val="28"/>
          <w:lang w:val="ru-RU"/>
        </w:rPr>
        <w:t>:</w:t>
      </w:r>
      <w:r w:rsidR="00142229" w:rsidRPr="00142229">
        <w:rPr>
          <w:sz w:val="28"/>
          <w:szCs w:val="28"/>
          <w:lang w:val="ru-RU"/>
        </w:rPr>
        <w:t xml:space="preserve"> </w:t>
      </w:r>
      <w:proofErr w:type="gramStart"/>
      <w:r w:rsidR="00142229" w:rsidRPr="00E20972">
        <w:rPr>
          <w:sz w:val="28"/>
          <w:szCs w:val="28"/>
          <w:lang w:val="ru-RU"/>
        </w:rPr>
        <w:t>преднамеренное</w:t>
      </w:r>
      <w:proofErr w:type="gramEnd"/>
      <w:r w:rsidR="00142229">
        <w:rPr>
          <w:sz w:val="28"/>
          <w:szCs w:val="28"/>
          <w:lang w:val="ru-RU"/>
        </w:rPr>
        <w:t xml:space="preserve"> / специальное /</w:t>
      </w:r>
      <w:r w:rsidR="00270288" w:rsidRPr="001D38EB">
        <w:rPr>
          <w:sz w:val="28"/>
          <w:szCs w:val="28"/>
          <w:lang w:val="ru-RU"/>
        </w:rPr>
        <w:t xml:space="preserve"> </w:t>
      </w:r>
      <w:r w:rsidR="00142229">
        <w:rPr>
          <w:sz w:val="28"/>
          <w:szCs w:val="28"/>
          <w:lang w:val="ru-RU"/>
        </w:rPr>
        <w:t>намеренное.</w:t>
      </w:r>
    </w:p>
    <w:p w14:paraId="2AB45D03" w14:textId="77777777" w:rsidR="002D62AA" w:rsidRPr="00E20972" w:rsidRDefault="002D62AA" w:rsidP="00E20972">
      <w:pPr>
        <w:jc w:val="both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>Компетенции (индикаторы): ПК-3 (ПК-3.2)</w:t>
      </w:r>
    </w:p>
    <w:p w14:paraId="6461085D" w14:textId="77777777" w:rsidR="009D5905" w:rsidRPr="00E20972" w:rsidRDefault="009D5905" w:rsidP="00E20972">
      <w:pPr>
        <w:jc w:val="both"/>
        <w:rPr>
          <w:bCs/>
          <w:sz w:val="28"/>
          <w:szCs w:val="28"/>
          <w:lang w:val="ru-RU"/>
        </w:rPr>
      </w:pPr>
    </w:p>
    <w:p w14:paraId="3008C27A" w14:textId="2AE41813" w:rsidR="00080197" w:rsidRPr="00E20972" w:rsidRDefault="002D62AA" w:rsidP="00142229">
      <w:pPr>
        <w:jc w:val="both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>5</w:t>
      </w:r>
      <w:r w:rsidR="00142229">
        <w:rPr>
          <w:bCs/>
          <w:sz w:val="28"/>
          <w:szCs w:val="28"/>
          <w:lang w:val="ru-RU"/>
        </w:rPr>
        <w:t>.</w:t>
      </w:r>
      <w:r w:rsidR="00142229" w:rsidRPr="00142229">
        <w:rPr>
          <w:bCs/>
          <w:sz w:val="28"/>
          <w:szCs w:val="28"/>
          <w:lang w:val="ru-RU"/>
        </w:rPr>
        <w:t xml:space="preserve"> Дистанция безопасного размещения — это расстояние, на котором электромагнитные излучения от источника энергии не оказывают негативного </w:t>
      </w:r>
      <w:r w:rsidR="00142229">
        <w:rPr>
          <w:bCs/>
          <w:sz w:val="28"/>
          <w:szCs w:val="28"/>
          <w:lang w:val="ru-RU"/>
        </w:rPr>
        <w:t>__________</w:t>
      </w:r>
      <w:r w:rsidR="00142229" w:rsidRPr="00142229">
        <w:rPr>
          <w:bCs/>
          <w:sz w:val="28"/>
          <w:szCs w:val="28"/>
          <w:lang w:val="ru-RU"/>
        </w:rPr>
        <w:t>на чувствительное оборудование.</w:t>
      </w:r>
    </w:p>
    <w:p w14:paraId="3CCEBC46" w14:textId="0E857252" w:rsidR="002D62AA" w:rsidRPr="00E20972" w:rsidRDefault="00080197" w:rsidP="00142229">
      <w:pPr>
        <w:jc w:val="both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>Правильный ответ</w:t>
      </w:r>
      <w:r w:rsidR="00142229">
        <w:rPr>
          <w:bCs/>
          <w:sz w:val="28"/>
          <w:szCs w:val="28"/>
          <w:lang w:val="ru-RU"/>
        </w:rPr>
        <w:t>:</w:t>
      </w:r>
      <w:r w:rsidR="00142229" w:rsidRPr="00142229">
        <w:rPr>
          <w:bCs/>
          <w:sz w:val="28"/>
          <w:szCs w:val="28"/>
          <w:lang w:val="ru-RU"/>
        </w:rPr>
        <w:t xml:space="preserve"> влияния</w:t>
      </w:r>
      <w:r w:rsidR="00142229">
        <w:rPr>
          <w:bCs/>
          <w:sz w:val="28"/>
          <w:szCs w:val="28"/>
          <w:lang w:val="ru-RU"/>
        </w:rPr>
        <w:t xml:space="preserve"> / воздействия / действия.</w:t>
      </w:r>
    </w:p>
    <w:p w14:paraId="6219B09B" w14:textId="77777777" w:rsidR="002D62AA" w:rsidRPr="00E20972" w:rsidRDefault="002D62AA" w:rsidP="00E20972">
      <w:pPr>
        <w:jc w:val="both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>Компетенции (индикаторы): ПК-3 (ПК-3.2)</w:t>
      </w:r>
    </w:p>
    <w:p w14:paraId="0E9908B9" w14:textId="77777777" w:rsidR="002D62AA" w:rsidRPr="00E20972" w:rsidRDefault="002D62AA" w:rsidP="00E20972">
      <w:pPr>
        <w:jc w:val="both"/>
        <w:rPr>
          <w:b/>
          <w:bCs/>
          <w:sz w:val="28"/>
          <w:szCs w:val="28"/>
          <w:lang w:val="ru-RU"/>
        </w:rPr>
      </w:pPr>
    </w:p>
    <w:p w14:paraId="1FF04F97" w14:textId="77777777" w:rsidR="002D62AA" w:rsidRPr="00E20972" w:rsidRDefault="00CB28A7" w:rsidP="00E20972">
      <w:pPr>
        <w:jc w:val="both"/>
        <w:rPr>
          <w:b/>
          <w:bCs/>
          <w:sz w:val="28"/>
          <w:szCs w:val="28"/>
          <w:lang w:val="ru-RU"/>
        </w:rPr>
      </w:pPr>
      <w:r w:rsidRPr="00E20972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14:paraId="612A180A" w14:textId="77777777" w:rsidR="00CB28A7" w:rsidRPr="00E20972" w:rsidRDefault="00CB28A7" w:rsidP="00E20972">
      <w:pPr>
        <w:jc w:val="both"/>
        <w:rPr>
          <w:b/>
          <w:bCs/>
          <w:sz w:val="28"/>
          <w:szCs w:val="28"/>
          <w:lang w:val="ru-RU"/>
        </w:rPr>
      </w:pPr>
    </w:p>
    <w:p w14:paraId="26E91CB7" w14:textId="4CA5F534" w:rsidR="006C4A77" w:rsidRPr="00E20972" w:rsidRDefault="006C4A77" w:rsidP="00142229">
      <w:pPr>
        <w:jc w:val="both"/>
        <w:rPr>
          <w:bCs/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 xml:space="preserve">1. </w:t>
      </w:r>
      <w:r w:rsidR="00770A01" w:rsidRPr="00E20972">
        <w:rPr>
          <w:bCs/>
          <w:sz w:val="28"/>
          <w:szCs w:val="28"/>
          <w:lang w:val="ru-RU"/>
        </w:rPr>
        <w:t xml:space="preserve">Опишите основные источники электромагнитных помех, встречающиеся в повседневной жизни. </w:t>
      </w:r>
    </w:p>
    <w:p w14:paraId="57FF4D3B" w14:textId="77777777" w:rsidR="00CB28A7" w:rsidRPr="00E20972" w:rsidRDefault="00CB28A7" w:rsidP="00142229">
      <w:pPr>
        <w:jc w:val="both"/>
        <w:rPr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>Время выполнения – 25 мин.</w:t>
      </w:r>
    </w:p>
    <w:p w14:paraId="7842A579" w14:textId="77777777" w:rsidR="00CB28A7" w:rsidRPr="00E20972" w:rsidRDefault="00CB28A7" w:rsidP="00142229">
      <w:pPr>
        <w:jc w:val="both"/>
        <w:rPr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 xml:space="preserve">Ожидаемый результат: </w:t>
      </w:r>
    </w:p>
    <w:p w14:paraId="2FD31961" w14:textId="5E96E3BC" w:rsidR="006C4A77" w:rsidRPr="00E20972" w:rsidRDefault="00770A01" w:rsidP="00142229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Основными источниками электромагнитных помех являются: бытовая техника (например, микроволновые печи, холодильники), мобильные телефоны, радиоаппаратура (например, телевизоры, радиоприемники) и промышленное оборудование (например, сварочные аппараты, двигатели). Наибольшее значение в контексте электромагнитной совместимости имеют источники, создающие широкий спектр помех, такие как сварочные аппараты и микроволновые печи, так как они могут вызывать значительные нарушения в работе чувствительных электронных устройств.</w:t>
      </w:r>
    </w:p>
    <w:p w14:paraId="508172FB" w14:textId="77777777" w:rsidR="00CB28A7" w:rsidRPr="00E20972" w:rsidRDefault="00CB28A7" w:rsidP="00142229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Критерии оценивания:</w:t>
      </w:r>
    </w:p>
    <w:p w14:paraId="1124F1BC" w14:textId="77777777" w:rsidR="00CB28A7" w:rsidRPr="00E20972" w:rsidRDefault="00CB28A7" w:rsidP="00142229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– смысловое соответствие приведенному выше пояснению.</w:t>
      </w:r>
    </w:p>
    <w:p w14:paraId="515A7803" w14:textId="77777777" w:rsidR="006C4A77" w:rsidRPr="00E20972" w:rsidRDefault="006C4A77" w:rsidP="00142229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Компетенции (индикаторы): ПК-</w:t>
      </w:r>
      <w:r w:rsidR="00D26E22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 xml:space="preserve"> (ПК-</w:t>
      </w:r>
      <w:r w:rsidR="00D26E22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>.</w:t>
      </w:r>
      <w:r w:rsidR="00CB28A7" w:rsidRPr="00E20972">
        <w:rPr>
          <w:color w:val="auto"/>
          <w:sz w:val="28"/>
          <w:szCs w:val="28"/>
        </w:rPr>
        <w:t>3</w:t>
      </w:r>
      <w:r w:rsidRPr="00E20972">
        <w:rPr>
          <w:color w:val="auto"/>
          <w:sz w:val="28"/>
          <w:szCs w:val="28"/>
        </w:rPr>
        <w:t>)</w:t>
      </w:r>
    </w:p>
    <w:p w14:paraId="16BAE635" w14:textId="77777777" w:rsidR="006C4A77" w:rsidRPr="00E20972" w:rsidRDefault="006C4A77" w:rsidP="00142229">
      <w:pPr>
        <w:jc w:val="both"/>
        <w:rPr>
          <w:b/>
          <w:bCs/>
          <w:sz w:val="28"/>
          <w:szCs w:val="28"/>
          <w:lang w:val="ru-RU"/>
        </w:rPr>
      </w:pPr>
    </w:p>
    <w:p w14:paraId="1B1E2DF0" w14:textId="77777777" w:rsidR="00770A01" w:rsidRPr="00E20972" w:rsidRDefault="00CB28A7" w:rsidP="00142229">
      <w:pPr>
        <w:jc w:val="both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>2</w:t>
      </w:r>
      <w:r w:rsidR="00E95C09" w:rsidRPr="00E20972">
        <w:rPr>
          <w:bCs/>
          <w:sz w:val="28"/>
          <w:szCs w:val="28"/>
          <w:lang w:val="ru-RU"/>
        </w:rPr>
        <w:t xml:space="preserve">. </w:t>
      </w:r>
      <w:r w:rsidR="00770A01" w:rsidRPr="00E20972">
        <w:rPr>
          <w:bCs/>
          <w:sz w:val="28"/>
          <w:szCs w:val="28"/>
          <w:lang w:val="ru-RU"/>
        </w:rPr>
        <w:t xml:space="preserve">К каким последствиям может привести нарушение электромагнитной совместимости в системе? </w:t>
      </w:r>
    </w:p>
    <w:p w14:paraId="6FD509E1" w14:textId="77777777" w:rsidR="00CB28A7" w:rsidRPr="00E20972" w:rsidRDefault="00CB28A7" w:rsidP="00142229">
      <w:pPr>
        <w:jc w:val="both"/>
        <w:rPr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>Время выполнения – 25 мин.</w:t>
      </w:r>
    </w:p>
    <w:p w14:paraId="5AE8F7B2" w14:textId="77777777" w:rsidR="00CB28A7" w:rsidRPr="00E20972" w:rsidRDefault="00CB28A7" w:rsidP="00142229">
      <w:pPr>
        <w:jc w:val="both"/>
        <w:rPr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 xml:space="preserve">Ожидаемый результат: </w:t>
      </w:r>
    </w:p>
    <w:p w14:paraId="3673445A" w14:textId="77777777" w:rsidR="00770A01" w:rsidRPr="00E20972" w:rsidRDefault="00770A01" w:rsidP="00142229">
      <w:pPr>
        <w:jc w:val="both"/>
        <w:rPr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>Нарушение электромагнитной совместимости может привести к ряду последствий, включая:</w:t>
      </w:r>
    </w:p>
    <w:p w14:paraId="7F11FE9E" w14:textId="77777777" w:rsidR="00770A01" w:rsidRPr="00E20972" w:rsidRDefault="00CB28A7" w:rsidP="00142229">
      <w:pPr>
        <w:jc w:val="both"/>
        <w:rPr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>1) сбой работы или поломка электронных устройств;</w:t>
      </w:r>
    </w:p>
    <w:p w14:paraId="7061F000" w14:textId="77777777" w:rsidR="00770A01" w:rsidRPr="00E20972" w:rsidRDefault="00CB28A7" w:rsidP="00142229">
      <w:pPr>
        <w:jc w:val="both"/>
        <w:rPr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>2) ошибочные данные или потерю информации в системах связи и передачи данных;</w:t>
      </w:r>
    </w:p>
    <w:p w14:paraId="784132E6" w14:textId="77777777" w:rsidR="00770A01" w:rsidRPr="00E20972" w:rsidRDefault="00CB28A7" w:rsidP="00142229">
      <w:pPr>
        <w:jc w:val="both"/>
        <w:rPr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>3) устойчивые помехи в медицинском оборудовании, что может негативно сказаться на здоровье пациентов;</w:t>
      </w:r>
    </w:p>
    <w:p w14:paraId="784A87FB" w14:textId="77777777" w:rsidR="00770A01" w:rsidRPr="00E20972" w:rsidRDefault="00CB28A7" w:rsidP="00142229">
      <w:pPr>
        <w:jc w:val="both"/>
        <w:rPr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>4) снижение надежности и производительности промышленного оборудования, увеличивая риск аварий;</w:t>
      </w:r>
    </w:p>
    <w:p w14:paraId="5E4F8DB6" w14:textId="77777777" w:rsidR="00770A01" w:rsidRPr="00E20972" w:rsidRDefault="00CB28A7" w:rsidP="00142229">
      <w:pPr>
        <w:jc w:val="both"/>
        <w:rPr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>5) повышенные эксплуатационные расходы из-за необходимости устранения последствий помех.</w:t>
      </w:r>
    </w:p>
    <w:p w14:paraId="2CFC5DC1" w14:textId="77777777" w:rsidR="00CB28A7" w:rsidRPr="00E20972" w:rsidRDefault="00CB28A7" w:rsidP="00142229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Критерии оценивания:</w:t>
      </w:r>
    </w:p>
    <w:p w14:paraId="68A57866" w14:textId="08B9443B" w:rsidR="00CB28A7" w:rsidRPr="00E20972" w:rsidRDefault="00CB28A7" w:rsidP="00142229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– если перечислено 3</w:t>
      </w:r>
      <w:r w:rsidR="00C51830" w:rsidRPr="00E20972">
        <w:rPr>
          <w:color w:val="auto"/>
          <w:sz w:val="28"/>
          <w:szCs w:val="28"/>
        </w:rPr>
        <w:t xml:space="preserve"> последствия</w:t>
      </w:r>
      <w:r w:rsidRPr="00E20972">
        <w:rPr>
          <w:color w:val="auto"/>
          <w:sz w:val="28"/>
          <w:szCs w:val="28"/>
        </w:rPr>
        <w:t xml:space="preserve"> нарушения электромагнитной совместимости из 5, то задание считать выполненным.</w:t>
      </w:r>
    </w:p>
    <w:p w14:paraId="2F08BF3E" w14:textId="77777777" w:rsidR="00CB28A7" w:rsidRPr="00E20972" w:rsidRDefault="00CB28A7" w:rsidP="00142229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Компетенции (индикаторы): ПК-3 (ПК-3.3)</w:t>
      </w:r>
    </w:p>
    <w:p w14:paraId="7D9D6D5C" w14:textId="77777777" w:rsidR="00CB28A7" w:rsidRPr="00E20972" w:rsidRDefault="00CB28A7" w:rsidP="00142229">
      <w:pPr>
        <w:pStyle w:val="Default"/>
        <w:jc w:val="both"/>
        <w:rPr>
          <w:color w:val="auto"/>
          <w:sz w:val="28"/>
          <w:szCs w:val="28"/>
        </w:rPr>
      </w:pPr>
    </w:p>
    <w:p w14:paraId="1B795956" w14:textId="77777777" w:rsidR="006C4A77" w:rsidRPr="00E20972" w:rsidRDefault="00CB28A7" w:rsidP="00142229">
      <w:pPr>
        <w:jc w:val="both"/>
        <w:rPr>
          <w:bCs/>
          <w:sz w:val="28"/>
          <w:szCs w:val="28"/>
          <w:lang w:val="ru-RU"/>
        </w:rPr>
      </w:pPr>
      <w:r w:rsidRPr="00E20972">
        <w:rPr>
          <w:bCs/>
          <w:sz w:val="28"/>
          <w:szCs w:val="28"/>
          <w:lang w:val="ru-RU"/>
        </w:rPr>
        <w:t>3</w:t>
      </w:r>
      <w:r w:rsidR="0086286A" w:rsidRPr="00E20972">
        <w:rPr>
          <w:bCs/>
          <w:sz w:val="28"/>
          <w:szCs w:val="28"/>
          <w:lang w:val="ru-RU"/>
        </w:rPr>
        <w:t xml:space="preserve">. </w:t>
      </w:r>
      <w:r w:rsidR="00770A01" w:rsidRPr="00E20972">
        <w:rPr>
          <w:bCs/>
          <w:sz w:val="28"/>
          <w:szCs w:val="28"/>
          <w:lang w:val="ru-RU"/>
        </w:rPr>
        <w:t xml:space="preserve">Опишите основные источники электромагнитных помех в промышленной среде. </w:t>
      </w:r>
    </w:p>
    <w:p w14:paraId="1964F5E9" w14:textId="77777777" w:rsidR="00CB28A7" w:rsidRPr="00E20972" w:rsidRDefault="00CB28A7" w:rsidP="00142229">
      <w:pPr>
        <w:jc w:val="both"/>
        <w:rPr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>Время выполнения – 25 мин.</w:t>
      </w:r>
    </w:p>
    <w:p w14:paraId="513AB1ED" w14:textId="77777777" w:rsidR="00CB28A7" w:rsidRPr="00E20972" w:rsidRDefault="00CB28A7" w:rsidP="00142229">
      <w:pPr>
        <w:jc w:val="both"/>
        <w:rPr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 xml:space="preserve">Ожидаемый результат: </w:t>
      </w:r>
    </w:p>
    <w:p w14:paraId="53C8B979" w14:textId="77777777" w:rsidR="00F153C8" w:rsidRPr="00E20972" w:rsidRDefault="00F153C8" w:rsidP="00142229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Основные источники электромагнитных помех в промышленной среде включают:</w:t>
      </w:r>
    </w:p>
    <w:p w14:paraId="568031C5" w14:textId="7BE7C96F" w:rsidR="00F153C8" w:rsidRPr="00E20972" w:rsidRDefault="009D5D01" w:rsidP="00142229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sz w:val="28"/>
          <w:szCs w:val="28"/>
        </w:rPr>
        <w:t xml:space="preserve">1) </w:t>
      </w:r>
      <w:r w:rsidRPr="00E20972">
        <w:rPr>
          <w:color w:val="auto"/>
          <w:sz w:val="28"/>
          <w:szCs w:val="28"/>
        </w:rPr>
        <w:t>электродвигатели и генераторы, которые создают помехи при включении и выключении;</w:t>
      </w:r>
    </w:p>
    <w:p w14:paraId="0F02321A" w14:textId="7AF07E91" w:rsidR="00F153C8" w:rsidRPr="00E20972" w:rsidRDefault="009D5D01" w:rsidP="00142229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sz w:val="28"/>
          <w:szCs w:val="28"/>
        </w:rPr>
        <w:t xml:space="preserve">2) </w:t>
      </w:r>
      <w:r w:rsidRPr="00E20972">
        <w:rPr>
          <w:color w:val="auto"/>
          <w:sz w:val="28"/>
          <w:szCs w:val="28"/>
        </w:rPr>
        <w:t>преобразователи частоты, которые могут вызывать гармонические и импульсные искажения;</w:t>
      </w:r>
    </w:p>
    <w:p w14:paraId="6248D99F" w14:textId="6E9E894D" w:rsidR="00F153C8" w:rsidRPr="00E20972" w:rsidRDefault="009D5D01" w:rsidP="00142229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sz w:val="28"/>
          <w:szCs w:val="28"/>
        </w:rPr>
        <w:t xml:space="preserve">3) </w:t>
      </w:r>
      <w:r w:rsidRPr="00E20972">
        <w:rPr>
          <w:color w:val="auto"/>
          <w:sz w:val="28"/>
          <w:szCs w:val="28"/>
        </w:rPr>
        <w:t>светодиоды и другие устройства с импульсными источниками питания;</w:t>
      </w:r>
    </w:p>
    <w:p w14:paraId="1FD1A239" w14:textId="1A3F531C" w:rsidR="00F153C8" w:rsidRPr="00E20972" w:rsidRDefault="009D5D01" w:rsidP="00142229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sz w:val="28"/>
          <w:szCs w:val="28"/>
        </w:rPr>
        <w:t xml:space="preserve">4) </w:t>
      </w:r>
      <w:r w:rsidRPr="00E20972">
        <w:rPr>
          <w:color w:val="auto"/>
          <w:sz w:val="28"/>
          <w:szCs w:val="28"/>
        </w:rPr>
        <w:t>радиооборудование, такое как радиосвязь и мобильные телефоны;</w:t>
      </w:r>
    </w:p>
    <w:p w14:paraId="4849290B" w14:textId="0A6413FF" w:rsidR="00F153C8" w:rsidRPr="00E20972" w:rsidRDefault="009D5D01" w:rsidP="00142229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sz w:val="28"/>
          <w:szCs w:val="28"/>
        </w:rPr>
        <w:t xml:space="preserve">5) </w:t>
      </w:r>
      <w:r w:rsidRPr="00E20972">
        <w:rPr>
          <w:color w:val="auto"/>
          <w:sz w:val="28"/>
          <w:szCs w:val="28"/>
        </w:rPr>
        <w:t>сварочные аппараты, создающие мощные электромагнитные поля.</w:t>
      </w:r>
    </w:p>
    <w:p w14:paraId="39B857A6" w14:textId="77777777" w:rsidR="00CB28A7" w:rsidRPr="00E20972" w:rsidRDefault="00CB28A7" w:rsidP="00142229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Критерии оценивания:</w:t>
      </w:r>
    </w:p>
    <w:p w14:paraId="70074E2C" w14:textId="2C0BDEB7" w:rsidR="00CB28A7" w:rsidRPr="00E20972" w:rsidRDefault="00CB28A7" w:rsidP="00142229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 xml:space="preserve">– если перечислено 3 </w:t>
      </w:r>
      <w:r w:rsidRPr="00E20972">
        <w:rPr>
          <w:bCs/>
          <w:color w:val="auto"/>
          <w:sz w:val="28"/>
          <w:szCs w:val="28"/>
        </w:rPr>
        <w:t>источник</w:t>
      </w:r>
      <w:r w:rsidR="00A76044" w:rsidRPr="00E20972">
        <w:rPr>
          <w:bCs/>
          <w:color w:val="auto"/>
          <w:sz w:val="28"/>
          <w:szCs w:val="28"/>
        </w:rPr>
        <w:t>а</w:t>
      </w:r>
      <w:r w:rsidRPr="00E20972">
        <w:rPr>
          <w:bCs/>
          <w:color w:val="auto"/>
          <w:sz w:val="28"/>
          <w:szCs w:val="28"/>
        </w:rPr>
        <w:t xml:space="preserve"> электромагнитных помех</w:t>
      </w:r>
      <w:r w:rsidRPr="00E20972">
        <w:rPr>
          <w:color w:val="auto"/>
          <w:sz w:val="28"/>
          <w:szCs w:val="28"/>
        </w:rPr>
        <w:t xml:space="preserve"> из 5, то задание считать выполненным.</w:t>
      </w:r>
    </w:p>
    <w:p w14:paraId="634EEA24" w14:textId="77777777" w:rsidR="00CB28A7" w:rsidRPr="00E20972" w:rsidRDefault="00CB28A7" w:rsidP="00142229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Компетенции (индикаторы): ПК-3 (ПК-3.3)</w:t>
      </w:r>
    </w:p>
    <w:p w14:paraId="6579402A" w14:textId="77777777" w:rsidR="00E95C09" w:rsidRPr="00E20972" w:rsidRDefault="00E95C09" w:rsidP="00142229">
      <w:pPr>
        <w:jc w:val="both"/>
        <w:rPr>
          <w:b/>
          <w:bCs/>
          <w:sz w:val="28"/>
          <w:szCs w:val="28"/>
          <w:lang w:val="ru-RU"/>
        </w:rPr>
      </w:pPr>
    </w:p>
    <w:p w14:paraId="6F300538" w14:textId="71145E33" w:rsidR="00C51830" w:rsidRPr="00E20972" w:rsidRDefault="00C51830" w:rsidP="00142229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E20972">
        <w:rPr>
          <w:sz w:val="28"/>
          <w:szCs w:val="28"/>
        </w:rPr>
        <w:t xml:space="preserve">4. </w:t>
      </w:r>
      <w:r w:rsidRPr="00E20972">
        <w:rPr>
          <w:rFonts w:eastAsiaTheme="minorHAnsi"/>
          <w:sz w:val="28"/>
          <w:szCs w:val="28"/>
          <w:lang w:val="ru-RU" w:eastAsia="en-US"/>
        </w:rPr>
        <w:t>Причины появления внутренних помех в системе</w:t>
      </w:r>
    </w:p>
    <w:p w14:paraId="24A3D7F9" w14:textId="6C39599E" w:rsidR="00C51830" w:rsidRPr="00E20972" w:rsidRDefault="00C51830" w:rsidP="00142229">
      <w:pPr>
        <w:jc w:val="both"/>
        <w:rPr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>Время выполнения – 45 мин.</w:t>
      </w:r>
    </w:p>
    <w:p w14:paraId="3CA141ED" w14:textId="77777777" w:rsidR="00C51830" w:rsidRPr="00E20972" w:rsidRDefault="00C51830" w:rsidP="00142229">
      <w:pPr>
        <w:jc w:val="both"/>
        <w:rPr>
          <w:sz w:val="28"/>
          <w:szCs w:val="28"/>
          <w:lang w:val="ru-RU"/>
        </w:rPr>
      </w:pPr>
      <w:r w:rsidRPr="00E20972">
        <w:rPr>
          <w:sz w:val="28"/>
          <w:szCs w:val="28"/>
          <w:lang w:val="ru-RU"/>
        </w:rPr>
        <w:t xml:space="preserve">Ожидаемый результат: </w:t>
      </w:r>
    </w:p>
    <w:p w14:paraId="2DD5C1C7" w14:textId="116AEC1B" w:rsidR="00C51830" w:rsidRPr="00E20972" w:rsidRDefault="00C51830" w:rsidP="00142229">
      <w:pPr>
        <w:pStyle w:val="Default"/>
        <w:jc w:val="both"/>
        <w:rPr>
          <w:sz w:val="28"/>
          <w:szCs w:val="28"/>
        </w:rPr>
      </w:pPr>
      <w:r w:rsidRPr="00E20972">
        <w:rPr>
          <w:sz w:val="28"/>
          <w:szCs w:val="28"/>
        </w:rPr>
        <w:t>Причинами появления внутренних помех в системе, т.е. взаимного влияния приборов или конструктивных элементов, являются:</w:t>
      </w:r>
    </w:p>
    <w:p w14:paraId="7C77C6F5" w14:textId="21E4EA15" w:rsidR="00C51830" w:rsidRPr="00E20972" w:rsidRDefault="00C51830" w:rsidP="00142229">
      <w:pPr>
        <w:pStyle w:val="Default"/>
        <w:jc w:val="both"/>
        <w:rPr>
          <w:sz w:val="28"/>
          <w:szCs w:val="28"/>
        </w:rPr>
      </w:pPr>
      <w:r w:rsidRPr="00E20972">
        <w:rPr>
          <w:sz w:val="28"/>
          <w:szCs w:val="28"/>
        </w:rPr>
        <w:t>1) напряжение питания с частотой 50 Гц;</w:t>
      </w:r>
    </w:p>
    <w:p w14:paraId="1A1892C7" w14:textId="6809120A" w:rsidR="00C51830" w:rsidRPr="00E20972" w:rsidRDefault="00C51830" w:rsidP="00142229">
      <w:pPr>
        <w:pStyle w:val="Default"/>
        <w:jc w:val="both"/>
        <w:rPr>
          <w:sz w:val="28"/>
          <w:szCs w:val="28"/>
        </w:rPr>
      </w:pPr>
      <w:r w:rsidRPr="00E20972">
        <w:rPr>
          <w:sz w:val="28"/>
          <w:szCs w:val="28"/>
        </w:rPr>
        <w:lastRenderedPageBreak/>
        <w:t>2) сигналы в проводах управления или линиях передачи данных;</w:t>
      </w:r>
    </w:p>
    <w:p w14:paraId="3BC393D1" w14:textId="30625694" w:rsidR="00C51830" w:rsidRPr="00E20972" w:rsidRDefault="00C51830" w:rsidP="00142229">
      <w:pPr>
        <w:pStyle w:val="Default"/>
        <w:jc w:val="both"/>
        <w:rPr>
          <w:sz w:val="28"/>
          <w:szCs w:val="28"/>
        </w:rPr>
      </w:pPr>
      <w:r w:rsidRPr="00E20972">
        <w:rPr>
          <w:sz w:val="28"/>
          <w:szCs w:val="28"/>
        </w:rPr>
        <w:t>3) высокочастотные и низкочастотные тактовые сигналы;</w:t>
      </w:r>
    </w:p>
    <w:p w14:paraId="590A8341" w14:textId="292872F4" w:rsidR="00C51830" w:rsidRPr="00E20972" w:rsidRDefault="00C51830" w:rsidP="00142229">
      <w:pPr>
        <w:pStyle w:val="Default"/>
        <w:jc w:val="both"/>
        <w:rPr>
          <w:sz w:val="28"/>
          <w:szCs w:val="28"/>
        </w:rPr>
      </w:pPr>
      <w:r w:rsidRPr="00E20972">
        <w:rPr>
          <w:sz w:val="28"/>
          <w:szCs w:val="28"/>
        </w:rPr>
        <w:t>4) коммутационные процессы в индуктивностях, например, в герконах на печатных платах;</w:t>
      </w:r>
    </w:p>
    <w:p w14:paraId="035A35A6" w14:textId="45FE7D57" w:rsidR="00C51830" w:rsidRPr="00E20972" w:rsidRDefault="00C51830" w:rsidP="00142229">
      <w:pPr>
        <w:pStyle w:val="Default"/>
        <w:jc w:val="both"/>
        <w:rPr>
          <w:sz w:val="28"/>
          <w:szCs w:val="28"/>
        </w:rPr>
      </w:pPr>
      <w:r w:rsidRPr="00E20972">
        <w:rPr>
          <w:sz w:val="28"/>
          <w:szCs w:val="28"/>
        </w:rPr>
        <w:t>5) искровые разряды при замыкании и размыкании контактов.</w:t>
      </w:r>
    </w:p>
    <w:p w14:paraId="7E13177E" w14:textId="77777777" w:rsidR="00C51830" w:rsidRPr="00E20972" w:rsidRDefault="00C51830" w:rsidP="00142229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Критерии оценивания:</w:t>
      </w:r>
    </w:p>
    <w:p w14:paraId="3D792D2B" w14:textId="75A69722" w:rsidR="00C51830" w:rsidRPr="00E20972" w:rsidRDefault="00C51830" w:rsidP="00142229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– если перечислено 3 причины из 5, то задание считать выполненным.</w:t>
      </w:r>
    </w:p>
    <w:p w14:paraId="26DD1013" w14:textId="34D3B11D" w:rsidR="005C79EA" w:rsidRPr="00E20972" w:rsidRDefault="00C51830" w:rsidP="00142229">
      <w:pPr>
        <w:pStyle w:val="Default"/>
        <w:jc w:val="both"/>
        <w:rPr>
          <w:color w:val="auto"/>
          <w:sz w:val="28"/>
          <w:szCs w:val="28"/>
        </w:rPr>
      </w:pPr>
      <w:r w:rsidRPr="00E20972">
        <w:rPr>
          <w:color w:val="auto"/>
          <w:sz w:val="28"/>
          <w:szCs w:val="28"/>
        </w:rPr>
        <w:t>Компетенции (индикаторы): ПК-3 (ПК-3.3)</w:t>
      </w:r>
    </w:p>
    <w:sectPr w:rsidR="005C79EA" w:rsidRPr="00E20972" w:rsidSect="00BB5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70F4869"/>
    <w:multiLevelType w:val="hybridMultilevel"/>
    <w:tmpl w:val="68C267EA"/>
    <w:lvl w:ilvl="0" w:tplc="BAB2BC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9C659B"/>
    <w:multiLevelType w:val="hybridMultilevel"/>
    <w:tmpl w:val="7D3AA986"/>
    <w:lvl w:ilvl="0" w:tplc="BAB2BC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0675706"/>
    <w:multiLevelType w:val="hybridMultilevel"/>
    <w:tmpl w:val="8502422A"/>
    <w:lvl w:ilvl="0" w:tplc="0E3A3ECE">
      <w:start w:val="1"/>
      <w:numFmt w:val="russianUpper"/>
      <w:lvlText w:val="%1)"/>
      <w:lvlJc w:val="left"/>
      <w:pPr>
        <w:ind w:left="8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7" w:hanging="360"/>
      </w:pPr>
    </w:lvl>
    <w:lvl w:ilvl="2" w:tplc="0419001B" w:tentative="1">
      <w:start w:val="1"/>
      <w:numFmt w:val="lowerRoman"/>
      <w:lvlText w:val="%3."/>
      <w:lvlJc w:val="right"/>
      <w:pPr>
        <w:ind w:left="2247" w:hanging="180"/>
      </w:pPr>
    </w:lvl>
    <w:lvl w:ilvl="3" w:tplc="0419000F" w:tentative="1">
      <w:start w:val="1"/>
      <w:numFmt w:val="decimal"/>
      <w:lvlText w:val="%4."/>
      <w:lvlJc w:val="left"/>
      <w:pPr>
        <w:ind w:left="2967" w:hanging="360"/>
      </w:pPr>
    </w:lvl>
    <w:lvl w:ilvl="4" w:tplc="04190019" w:tentative="1">
      <w:start w:val="1"/>
      <w:numFmt w:val="lowerLetter"/>
      <w:lvlText w:val="%5."/>
      <w:lvlJc w:val="left"/>
      <w:pPr>
        <w:ind w:left="3687" w:hanging="360"/>
      </w:pPr>
    </w:lvl>
    <w:lvl w:ilvl="5" w:tplc="0419001B" w:tentative="1">
      <w:start w:val="1"/>
      <w:numFmt w:val="lowerRoman"/>
      <w:lvlText w:val="%6."/>
      <w:lvlJc w:val="right"/>
      <w:pPr>
        <w:ind w:left="4407" w:hanging="180"/>
      </w:pPr>
    </w:lvl>
    <w:lvl w:ilvl="6" w:tplc="0419000F" w:tentative="1">
      <w:start w:val="1"/>
      <w:numFmt w:val="decimal"/>
      <w:lvlText w:val="%7."/>
      <w:lvlJc w:val="left"/>
      <w:pPr>
        <w:ind w:left="5127" w:hanging="360"/>
      </w:pPr>
    </w:lvl>
    <w:lvl w:ilvl="7" w:tplc="04190019" w:tentative="1">
      <w:start w:val="1"/>
      <w:numFmt w:val="lowerLetter"/>
      <w:lvlText w:val="%8."/>
      <w:lvlJc w:val="left"/>
      <w:pPr>
        <w:ind w:left="5847" w:hanging="360"/>
      </w:pPr>
    </w:lvl>
    <w:lvl w:ilvl="8" w:tplc="0419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8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3797758"/>
    <w:multiLevelType w:val="multilevel"/>
    <w:tmpl w:val="91782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B81F11"/>
    <w:multiLevelType w:val="multilevel"/>
    <w:tmpl w:val="1BDAF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7A9198A"/>
    <w:multiLevelType w:val="hybridMultilevel"/>
    <w:tmpl w:val="00BA3BB4"/>
    <w:lvl w:ilvl="0" w:tplc="0E3A3ECE">
      <w:start w:val="1"/>
      <w:numFmt w:val="russianUpper"/>
      <w:lvlText w:val="%1)"/>
      <w:lvlJc w:val="left"/>
      <w:pPr>
        <w:ind w:left="8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7" w:hanging="360"/>
      </w:pPr>
    </w:lvl>
    <w:lvl w:ilvl="2" w:tplc="0419001B" w:tentative="1">
      <w:start w:val="1"/>
      <w:numFmt w:val="lowerRoman"/>
      <w:lvlText w:val="%3."/>
      <w:lvlJc w:val="right"/>
      <w:pPr>
        <w:ind w:left="2247" w:hanging="180"/>
      </w:pPr>
    </w:lvl>
    <w:lvl w:ilvl="3" w:tplc="0419000F" w:tentative="1">
      <w:start w:val="1"/>
      <w:numFmt w:val="decimal"/>
      <w:lvlText w:val="%4."/>
      <w:lvlJc w:val="left"/>
      <w:pPr>
        <w:ind w:left="2967" w:hanging="360"/>
      </w:pPr>
    </w:lvl>
    <w:lvl w:ilvl="4" w:tplc="04190019" w:tentative="1">
      <w:start w:val="1"/>
      <w:numFmt w:val="lowerLetter"/>
      <w:lvlText w:val="%5."/>
      <w:lvlJc w:val="left"/>
      <w:pPr>
        <w:ind w:left="3687" w:hanging="360"/>
      </w:pPr>
    </w:lvl>
    <w:lvl w:ilvl="5" w:tplc="0419001B" w:tentative="1">
      <w:start w:val="1"/>
      <w:numFmt w:val="lowerRoman"/>
      <w:lvlText w:val="%6."/>
      <w:lvlJc w:val="right"/>
      <w:pPr>
        <w:ind w:left="4407" w:hanging="180"/>
      </w:pPr>
    </w:lvl>
    <w:lvl w:ilvl="6" w:tplc="0419000F" w:tentative="1">
      <w:start w:val="1"/>
      <w:numFmt w:val="decimal"/>
      <w:lvlText w:val="%7."/>
      <w:lvlJc w:val="left"/>
      <w:pPr>
        <w:ind w:left="5127" w:hanging="360"/>
      </w:pPr>
    </w:lvl>
    <w:lvl w:ilvl="7" w:tplc="04190019" w:tentative="1">
      <w:start w:val="1"/>
      <w:numFmt w:val="lowerLetter"/>
      <w:lvlText w:val="%8."/>
      <w:lvlJc w:val="left"/>
      <w:pPr>
        <w:ind w:left="5847" w:hanging="360"/>
      </w:pPr>
    </w:lvl>
    <w:lvl w:ilvl="8" w:tplc="0419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3">
    <w:nsid w:val="386D7829"/>
    <w:multiLevelType w:val="hybridMultilevel"/>
    <w:tmpl w:val="34D8B914"/>
    <w:lvl w:ilvl="0" w:tplc="0E3A3ECE">
      <w:start w:val="1"/>
      <w:numFmt w:val="russianUpper"/>
      <w:lvlText w:val="%1)"/>
      <w:lvlJc w:val="left"/>
      <w:pPr>
        <w:ind w:left="8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7" w:hanging="360"/>
      </w:pPr>
    </w:lvl>
    <w:lvl w:ilvl="2" w:tplc="0419001B" w:tentative="1">
      <w:start w:val="1"/>
      <w:numFmt w:val="lowerRoman"/>
      <w:lvlText w:val="%3."/>
      <w:lvlJc w:val="right"/>
      <w:pPr>
        <w:ind w:left="2247" w:hanging="180"/>
      </w:pPr>
    </w:lvl>
    <w:lvl w:ilvl="3" w:tplc="0419000F" w:tentative="1">
      <w:start w:val="1"/>
      <w:numFmt w:val="decimal"/>
      <w:lvlText w:val="%4."/>
      <w:lvlJc w:val="left"/>
      <w:pPr>
        <w:ind w:left="2967" w:hanging="360"/>
      </w:pPr>
    </w:lvl>
    <w:lvl w:ilvl="4" w:tplc="04190019" w:tentative="1">
      <w:start w:val="1"/>
      <w:numFmt w:val="lowerLetter"/>
      <w:lvlText w:val="%5."/>
      <w:lvlJc w:val="left"/>
      <w:pPr>
        <w:ind w:left="3687" w:hanging="360"/>
      </w:pPr>
    </w:lvl>
    <w:lvl w:ilvl="5" w:tplc="0419001B" w:tentative="1">
      <w:start w:val="1"/>
      <w:numFmt w:val="lowerRoman"/>
      <w:lvlText w:val="%6."/>
      <w:lvlJc w:val="right"/>
      <w:pPr>
        <w:ind w:left="4407" w:hanging="180"/>
      </w:pPr>
    </w:lvl>
    <w:lvl w:ilvl="6" w:tplc="0419000F" w:tentative="1">
      <w:start w:val="1"/>
      <w:numFmt w:val="decimal"/>
      <w:lvlText w:val="%7."/>
      <w:lvlJc w:val="left"/>
      <w:pPr>
        <w:ind w:left="5127" w:hanging="360"/>
      </w:pPr>
    </w:lvl>
    <w:lvl w:ilvl="7" w:tplc="04190019" w:tentative="1">
      <w:start w:val="1"/>
      <w:numFmt w:val="lowerLetter"/>
      <w:lvlText w:val="%8."/>
      <w:lvlJc w:val="left"/>
      <w:pPr>
        <w:ind w:left="5847" w:hanging="360"/>
      </w:pPr>
    </w:lvl>
    <w:lvl w:ilvl="8" w:tplc="0419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>
    <w:nsid w:val="3D396CF6"/>
    <w:multiLevelType w:val="hybridMultilevel"/>
    <w:tmpl w:val="B40EF838"/>
    <w:lvl w:ilvl="0" w:tplc="0E3A3ECE">
      <w:start w:val="1"/>
      <w:numFmt w:val="russianUpper"/>
      <w:lvlText w:val="%1)"/>
      <w:lvlJc w:val="left"/>
      <w:pPr>
        <w:ind w:left="8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7" w:hanging="360"/>
      </w:pPr>
    </w:lvl>
    <w:lvl w:ilvl="2" w:tplc="0419001B" w:tentative="1">
      <w:start w:val="1"/>
      <w:numFmt w:val="lowerRoman"/>
      <w:lvlText w:val="%3."/>
      <w:lvlJc w:val="right"/>
      <w:pPr>
        <w:ind w:left="2247" w:hanging="180"/>
      </w:pPr>
    </w:lvl>
    <w:lvl w:ilvl="3" w:tplc="0419000F" w:tentative="1">
      <w:start w:val="1"/>
      <w:numFmt w:val="decimal"/>
      <w:lvlText w:val="%4."/>
      <w:lvlJc w:val="left"/>
      <w:pPr>
        <w:ind w:left="2967" w:hanging="360"/>
      </w:pPr>
    </w:lvl>
    <w:lvl w:ilvl="4" w:tplc="04190019" w:tentative="1">
      <w:start w:val="1"/>
      <w:numFmt w:val="lowerLetter"/>
      <w:lvlText w:val="%5."/>
      <w:lvlJc w:val="left"/>
      <w:pPr>
        <w:ind w:left="3687" w:hanging="360"/>
      </w:pPr>
    </w:lvl>
    <w:lvl w:ilvl="5" w:tplc="0419001B" w:tentative="1">
      <w:start w:val="1"/>
      <w:numFmt w:val="lowerRoman"/>
      <w:lvlText w:val="%6."/>
      <w:lvlJc w:val="right"/>
      <w:pPr>
        <w:ind w:left="4407" w:hanging="180"/>
      </w:pPr>
    </w:lvl>
    <w:lvl w:ilvl="6" w:tplc="0419000F" w:tentative="1">
      <w:start w:val="1"/>
      <w:numFmt w:val="decimal"/>
      <w:lvlText w:val="%7."/>
      <w:lvlJc w:val="left"/>
      <w:pPr>
        <w:ind w:left="5127" w:hanging="360"/>
      </w:pPr>
    </w:lvl>
    <w:lvl w:ilvl="7" w:tplc="04190019" w:tentative="1">
      <w:start w:val="1"/>
      <w:numFmt w:val="lowerLetter"/>
      <w:lvlText w:val="%8."/>
      <w:lvlJc w:val="left"/>
      <w:pPr>
        <w:ind w:left="5847" w:hanging="360"/>
      </w:pPr>
    </w:lvl>
    <w:lvl w:ilvl="8" w:tplc="0419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5">
    <w:nsid w:val="41F630E4"/>
    <w:multiLevelType w:val="multilevel"/>
    <w:tmpl w:val="97C03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B718BB"/>
    <w:multiLevelType w:val="hybridMultilevel"/>
    <w:tmpl w:val="8DDCCDA8"/>
    <w:lvl w:ilvl="0" w:tplc="56FC97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C420FA"/>
    <w:multiLevelType w:val="multilevel"/>
    <w:tmpl w:val="83ACC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3D0A39"/>
    <w:multiLevelType w:val="hybridMultilevel"/>
    <w:tmpl w:val="753CFC96"/>
    <w:lvl w:ilvl="0" w:tplc="16809C52">
      <w:start w:val="1"/>
      <w:numFmt w:val="decimal"/>
      <w:lvlText w:val="%1."/>
      <w:lvlJc w:val="left"/>
      <w:pPr>
        <w:ind w:left="952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C521D0F"/>
    <w:multiLevelType w:val="hybridMultilevel"/>
    <w:tmpl w:val="126C251C"/>
    <w:lvl w:ilvl="0" w:tplc="0E3A3ECE">
      <w:start w:val="1"/>
      <w:numFmt w:val="russianUpp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5247389C"/>
    <w:multiLevelType w:val="multilevel"/>
    <w:tmpl w:val="CF885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BF63509"/>
    <w:multiLevelType w:val="hybridMultilevel"/>
    <w:tmpl w:val="B93A760E"/>
    <w:lvl w:ilvl="0" w:tplc="0E3A3ECE">
      <w:start w:val="1"/>
      <w:numFmt w:val="russianUpp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60C65EAA"/>
    <w:multiLevelType w:val="hybridMultilevel"/>
    <w:tmpl w:val="C77089C4"/>
    <w:lvl w:ilvl="0" w:tplc="0E3A3ECE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1096B83"/>
    <w:multiLevelType w:val="hybridMultilevel"/>
    <w:tmpl w:val="8DF6B6C4"/>
    <w:lvl w:ilvl="0" w:tplc="0E3A3ECE">
      <w:start w:val="1"/>
      <w:numFmt w:val="russianUpper"/>
      <w:lvlText w:val="%1)"/>
      <w:lvlJc w:val="left"/>
      <w:pPr>
        <w:ind w:left="8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7" w:hanging="360"/>
      </w:pPr>
    </w:lvl>
    <w:lvl w:ilvl="2" w:tplc="0419001B" w:tentative="1">
      <w:start w:val="1"/>
      <w:numFmt w:val="lowerRoman"/>
      <w:lvlText w:val="%3."/>
      <w:lvlJc w:val="right"/>
      <w:pPr>
        <w:ind w:left="2247" w:hanging="180"/>
      </w:pPr>
    </w:lvl>
    <w:lvl w:ilvl="3" w:tplc="0419000F" w:tentative="1">
      <w:start w:val="1"/>
      <w:numFmt w:val="decimal"/>
      <w:lvlText w:val="%4."/>
      <w:lvlJc w:val="left"/>
      <w:pPr>
        <w:ind w:left="2967" w:hanging="360"/>
      </w:pPr>
    </w:lvl>
    <w:lvl w:ilvl="4" w:tplc="04190019" w:tentative="1">
      <w:start w:val="1"/>
      <w:numFmt w:val="lowerLetter"/>
      <w:lvlText w:val="%5."/>
      <w:lvlJc w:val="left"/>
      <w:pPr>
        <w:ind w:left="3687" w:hanging="360"/>
      </w:pPr>
    </w:lvl>
    <w:lvl w:ilvl="5" w:tplc="0419001B" w:tentative="1">
      <w:start w:val="1"/>
      <w:numFmt w:val="lowerRoman"/>
      <w:lvlText w:val="%6."/>
      <w:lvlJc w:val="right"/>
      <w:pPr>
        <w:ind w:left="4407" w:hanging="180"/>
      </w:pPr>
    </w:lvl>
    <w:lvl w:ilvl="6" w:tplc="0419000F" w:tentative="1">
      <w:start w:val="1"/>
      <w:numFmt w:val="decimal"/>
      <w:lvlText w:val="%7."/>
      <w:lvlJc w:val="left"/>
      <w:pPr>
        <w:ind w:left="5127" w:hanging="360"/>
      </w:pPr>
    </w:lvl>
    <w:lvl w:ilvl="7" w:tplc="04190019" w:tentative="1">
      <w:start w:val="1"/>
      <w:numFmt w:val="lowerLetter"/>
      <w:lvlText w:val="%8."/>
      <w:lvlJc w:val="left"/>
      <w:pPr>
        <w:ind w:left="5847" w:hanging="360"/>
      </w:pPr>
    </w:lvl>
    <w:lvl w:ilvl="8" w:tplc="0419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5">
    <w:nsid w:val="612B01AF"/>
    <w:multiLevelType w:val="multilevel"/>
    <w:tmpl w:val="733E6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5E13D52"/>
    <w:multiLevelType w:val="hybridMultilevel"/>
    <w:tmpl w:val="7CF8DC98"/>
    <w:lvl w:ilvl="0" w:tplc="04190011">
      <w:start w:val="1"/>
      <w:numFmt w:val="decimal"/>
      <w:lvlText w:val="%1)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7">
    <w:nsid w:val="6FAB3D4F"/>
    <w:multiLevelType w:val="multilevel"/>
    <w:tmpl w:val="76541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3F37A0F"/>
    <w:multiLevelType w:val="multilevel"/>
    <w:tmpl w:val="D4BCE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97B353D"/>
    <w:multiLevelType w:val="hybridMultilevel"/>
    <w:tmpl w:val="69A0A67A"/>
    <w:lvl w:ilvl="0" w:tplc="0E3A3ECE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8"/>
  </w:num>
  <w:num w:numId="4">
    <w:abstractNumId w:val="0"/>
  </w:num>
  <w:num w:numId="5">
    <w:abstractNumId w:val="2"/>
  </w:num>
  <w:num w:numId="6">
    <w:abstractNumId w:val="5"/>
  </w:num>
  <w:num w:numId="7">
    <w:abstractNumId w:val="6"/>
  </w:num>
  <w:num w:numId="8">
    <w:abstractNumId w:val="1"/>
  </w:num>
  <w:num w:numId="9">
    <w:abstractNumId w:val="26"/>
  </w:num>
  <w:num w:numId="10">
    <w:abstractNumId w:val="29"/>
  </w:num>
  <w:num w:numId="11">
    <w:abstractNumId w:val="19"/>
  </w:num>
  <w:num w:numId="12">
    <w:abstractNumId w:val="12"/>
  </w:num>
  <w:num w:numId="13">
    <w:abstractNumId w:val="7"/>
  </w:num>
  <w:num w:numId="14">
    <w:abstractNumId w:val="13"/>
  </w:num>
  <w:num w:numId="15">
    <w:abstractNumId w:val="24"/>
  </w:num>
  <w:num w:numId="16">
    <w:abstractNumId w:val="14"/>
  </w:num>
  <w:num w:numId="17">
    <w:abstractNumId w:val="21"/>
  </w:num>
  <w:num w:numId="18">
    <w:abstractNumId w:val="11"/>
  </w:num>
  <w:num w:numId="19">
    <w:abstractNumId w:val="25"/>
  </w:num>
  <w:num w:numId="20">
    <w:abstractNumId w:val="27"/>
  </w:num>
  <w:num w:numId="21">
    <w:abstractNumId w:val="18"/>
  </w:num>
  <w:num w:numId="22">
    <w:abstractNumId w:val="15"/>
  </w:num>
  <w:num w:numId="23">
    <w:abstractNumId w:val="28"/>
  </w:num>
  <w:num w:numId="24">
    <w:abstractNumId w:val="16"/>
  </w:num>
  <w:num w:numId="25">
    <w:abstractNumId w:val="3"/>
  </w:num>
  <w:num w:numId="26">
    <w:abstractNumId w:val="10"/>
  </w:num>
  <w:num w:numId="27">
    <w:abstractNumId w:val="4"/>
  </w:num>
  <w:num w:numId="28">
    <w:abstractNumId w:val="23"/>
  </w:num>
  <w:num w:numId="29">
    <w:abstractNumId w:val="20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15742"/>
    <w:rsid w:val="00024F2A"/>
    <w:rsid w:val="000312A1"/>
    <w:rsid w:val="00060372"/>
    <w:rsid w:val="00073864"/>
    <w:rsid w:val="000779AD"/>
    <w:rsid w:val="00080197"/>
    <w:rsid w:val="00084B68"/>
    <w:rsid w:val="00093CB1"/>
    <w:rsid w:val="000B614B"/>
    <w:rsid w:val="000C5CE1"/>
    <w:rsid w:val="000D2ED5"/>
    <w:rsid w:val="000D32A6"/>
    <w:rsid w:val="000D47A2"/>
    <w:rsid w:val="00142229"/>
    <w:rsid w:val="00164F7A"/>
    <w:rsid w:val="0016547B"/>
    <w:rsid w:val="00182321"/>
    <w:rsid w:val="001875D9"/>
    <w:rsid w:val="00187D3C"/>
    <w:rsid w:val="0019362C"/>
    <w:rsid w:val="001A5FD5"/>
    <w:rsid w:val="001C4792"/>
    <w:rsid w:val="001D38EB"/>
    <w:rsid w:val="001D4DA0"/>
    <w:rsid w:val="001F765C"/>
    <w:rsid w:val="00212183"/>
    <w:rsid w:val="00214649"/>
    <w:rsid w:val="00216755"/>
    <w:rsid w:val="0022147D"/>
    <w:rsid w:val="00226012"/>
    <w:rsid w:val="002605AD"/>
    <w:rsid w:val="00264407"/>
    <w:rsid w:val="00270288"/>
    <w:rsid w:val="002D62AA"/>
    <w:rsid w:val="002D7665"/>
    <w:rsid w:val="002F3B30"/>
    <w:rsid w:val="00321C53"/>
    <w:rsid w:val="0033557F"/>
    <w:rsid w:val="00350C03"/>
    <w:rsid w:val="00352E30"/>
    <w:rsid w:val="003673D6"/>
    <w:rsid w:val="003704B6"/>
    <w:rsid w:val="00372C13"/>
    <w:rsid w:val="00385368"/>
    <w:rsid w:val="00387FA2"/>
    <w:rsid w:val="003A08F8"/>
    <w:rsid w:val="003F061B"/>
    <w:rsid w:val="003F4229"/>
    <w:rsid w:val="00403648"/>
    <w:rsid w:val="00405A01"/>
    <w:rsid w:val="00422DEC"/>
    <w:rsid w:val="00425246"/>
    <w:rsid w:val="004259F2"/>
    <w:rsid w:val="00434819"/>
    <w:rsid w:val="00442A0E"/>
    <w:rsid w:val="0045200A"/>
    <w:rsid w:val="004624E3"/>
    <w:rsid w:val="004735A4"/>
    <w:rsid w:val="004B0F81"/>
    <w:rsid w:val="004C3381"/>
    <w:rsid w:val="004C4E8E"/>
    <w:rsid w:val="004C5249"/>
    <w:rsid w:val="004C603A"/>
    <w:rsid w:val="004F618A"/>
    <w:rsid w:val="004F6B31"/>
    <w:rsid w:val="00513926"/>
    <w:rsid w:val="00537CF1"/>
    <w:rsid w:val="00544E2E"/>
    <w:rsid w:val="0054737B"/>
    <w:rsid w:val="0056354B"/>
    <w:rsid w:val="005754B7"/>
    <w:rsid w:val="0057773E"/>
    <w:rsid w:val="00586BF4"/>
    <w:rsid w:val="005947F7"/>
    <w:rsid w:val="005B08B6"/>
    <w:rsid w:val="005B58F4"/>
    <w:rsid w:val="005C33B3"/>
    <w:rsid w:val="005C5E84"/>
    <w:rsid w:val="005C79EA"/>
    <w:rsid w:val="00616445"/>
    <w:rsid w:val="00647F68"/>
    <w:rsid w:val="00682BF9"/>
    <w:rsid w:val="00687A9E"/>
    <w:rsid w:val="006A53BA"/>
    <w:rsid w:val="006C4A77"/>
    <w:rsid w:val="006D6744"/>
    <w:rsid w:val="006F6B58"/>
    <w:rsid w:val="006F7064"/>
    <w:rsid w:val="007018C3"/>
    <w:rsid w:val="00742AFD"/>
    <w:rsid w:val="00770A01"/>
    <w:rsid w:val="00791C6C"/>
    <w:rsid w:val="007A69F8"/>
    <w:rsid w:val="007A7B97"/>
    <w:rsid w:val="007B3A54"/>
    <w:rsid w:val="00813093"/>
    <w:rsid w:val="00827763"/>
    <w:rsid w:val="00827B55"/>
    <w:rsid w:val="00835506"/>
    <w:rsid w:val="0086286A"/>
    <w:rsid w:val="008824B6"/>
    <w:rsid w:val="008A3778"/>
    <w:rsid w:val="008A7B80"/>
    <w:rsid w:val="008F45A2"/>
    <w:rsid w:val="00905942"/>
    <w:rsid w:val="00912B59"/>
    <w:rsid w:val="0092535D"/>
    <w:rsid w:val="00925D3C"/>
    <w:rsid w:val="00940F7D"/>
    <w:rsid w:val="00973B1A"/>
    <w:rsid w:val="009A5B54"/>
    <w:rsid w:val="009B3688"/>
    <w:rsid w:val="009B764B"/>
    <w:rsid w:val="009C3352"/>
    <w:rsid w:val="009C5D69"/>
    <w:rsid w:val="009D22D5"/>
    <w:rsid w:val="009D4BA8"/>
    <w:rsid w:val="009D5905"/>
    <w:rsid w:val="009D5D01"/>
    <w:rsid w:val="009E2187"/>
    <w:rsid w:val="009F0307"/>
    <w:rsid w:val="009F73D5"/>
    <w:rsid w:val="00A07558"/>
    <w:rsid w:val="00A17DC3"/>
    <w:rsid w:val="00A26CD0"/>
    <w:rsid w:val="00A27B91"/>
    <w:rsid w:val="00A32637"/>
    <w:rsid w:val="00A45D88"/>
    <w:rsid w:val="00A56B7C"/>
    <w:rsid w:val="00A76044"/>
    <w:rsid w:val="00A77829"/>
    <w:rsid w:val="00A85F45"/>
    <w:rsid w:val="00A962FD"/>
    <w:rsid w:val="00AB570C"/>
    <w:rsid w:val="00AD039D"/>
    <w:rsid w:val="00AE70D7"/>
    <w:rsid w:val="00B11B42"/>
    <w:rsid w:val="00B250F5"/>
    <w:rsid w:val="00B41561"/>
    <w:rsid w:val="00B42D63"/>
    <w:rsid w:val="00B54847"/>
    <w:rsid w:val="00B85573"/>
    <w:rsid w:val="00B9694D"/>
    <w:rsid w:val="00B96CA6"/>
    <w:rsid w:val="00BB5198"/>
    <w:rsid w:val="00C121AB"/>
    <w:rsid w:val="00C51594"/>
    <w:rsid w:val="00C51830"/>
    <w:rsid w:val="00C5621F"/>
    <w:rsid w:val="00C66BA7"/>
    <w:rsid w:val="00C77D06"/>
    <w:rsid w:val="00C90E4D"/>
    <w:rsid w:val="00CB273F"/>
    <w:rsid w:val="00CB28A7"/>
    <w:rsid w:val="00D03E62"/>
    <w:rsid w:val="00D24F87"/>
    <w:rsid w:val="00D26E22"/>
    <w:rsid w:val="00D52205"/>
    <w:rsid w:val="00DC1989"/>
    <w:rsid w:val="00DC5B4D"/>
    <w:rsid w:val="00DD42A9"/>
    <w:rsid w:val="00DE5C04"/>
    <w:rsid w:val="00E20972"/>
    <w:rsid w:val="00E210DF"/>
    <w:rsid w:val="00E42769"/>
    <w:rsid w:val="00E50CA6"/>
    <w:rsid w:val="00E5566E"/>
    <w:rsid w:val="00E94F7C"/>
    <w:rsid w:val="00E95C09"/>
    <w:rsid w:val="00ED6D32"/>
    <w:rsid w:val="00F153C8"/>
    <w:rsid w:val="00F334F4"/>
    <w:rsid w:val="00F521E8"/>
    <w:rsid w:val="00F5306D"/>
    <w:rsid w:val="00F66D8B"/>
    <w:rsid w:val="00F71C75"/>
    <w:rsid w:val="00F85308"/>
    <w:rsid w:val="00F867E8"/>
    <w:rsid w:val="00FA7C92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23C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06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362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paragraph" w:customStyle="1" w:styleId="1">
    <w:name w:val="Стиль1"/>
    <w:basedOn w:val="a"/>
    <w:rsid w:val="00E210DF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Times New Roman"/>
      <w:sz w:val="28"/>
      <w:szCs w:val="28"/>
      <w:lang w:val="ru-RU" w:eastAsia="ru-RU"/>
    </w:rPr>
  </w:style>
  <w:style w:type="character" w:styleId="a9">
    <w:name w:val="Strong"/>
    <w:basedOn w:val="a0"/>
    <w:uiPriority w:val="22"/>
    <w:qFormat/>
    <w:rsid w:val="009F030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19362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06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362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paragraph" w:customStyle="1" w:styleId="1">
    <w:name w:val="Стиль1"/>
    <w:basedOn w:val="a"/>
    <w:rsid w:val="00E210DF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Times New Roman"/>
      <w:sz w:val="28"/>
      <w:szCs w:val="28"/>
      <w:lang w:val="ru-RU" w:eastAsia="ru-RU"/>
    </w:rPr>
  </w:style>
  <w:style w:type="character" w:styleId="a9">
    <w:name w:val="Strong"/>
    <w:basedOn w:val="a0"/>
    <w:uiPriority w:val="22"/>
    <w:qFormat/>
    <w:rsid w:val="009F030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19362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9660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23431855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55191937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086510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1976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9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0E2BC-31E9-4BB1-8BE8-50CC09D4E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7</Pages>
  <Words>1480</Words>
  <Characters>8438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29</cp:revision>
  <cp:lastPrinted>2025-03-28T10:35:00Z</cp:lastPrinted>
  <dcterms:created xsi:type="dcterms:W3CDTF">2025-03-18T09:54:00Z</dcterms:created>
  <dcterms:modified xsi:type="dcterms:W3CDTF">2025-03-28T10:35:00Z</dcterms:modified>
</cp:coreProperties>
</file>