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253A6" w14:textId="47FFBC6E" w:rsidR="004630D3" w:rsidRPr="00D720AC" w:rsidRDefault="0050418D" w:rsidP="00D72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20AC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1810ED9D" w:rsidR="0050418D" w:rsidRPr="00D720AC" w:rsidRDefault="0050418D" w:rsidP="00D72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20AC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E8007A">
        <w:rPr>
          <w:rFonts w:ascii="Times New Roman" w:hAnsi="Times New Roman" w:cs="Times New Roman"/>
          <w:b/>
          <w:bCs/>
          <w:sz w:val="28"/>
          <w:szCs w:val="28"/>
        </w:rPr>
        <w:t>преддипломной</w:t>
      </w:r>
      <w:r w:rsidR="00565519" w:rsidRPr="00D720AC">
        <w:rPr>
          <w:rFonts w:ascii="Times New Roman" w:hAnsi="Times New Roman" w:cs="Times New Roman"/>
          <w:sz w:val="28"/>
          <w:szCs w:val="28"/>
        </w:rPr>
        <w:t xml:space="preserve"> </w:t>
      </w:r>
      <w:r w:rsidR="004630D3" w:rsidRPr="00D720AC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</w:p>
    <w:p w14:paraId="3D1C6148" w14:textId="77777777" w:rsidR="004630D3" w:rsidRPr="00D720AC" w:rsidRDefault="004630D3" w:rsidP="00D720AC">
      <w:pPr>
        <w:pStyle w:val="3"/>
        <w:rPr>
          <w:rFonts w:cs="Times New Roman"/>
          <w:szCs w:val="28"/>
        </w:rPr>
      </w:pPr>
    </w:p>
    <w:p w14:paraId="0A013A1B" w14:textId="5F2F855E" w:rsidR="0050418D" w:rsidRPr="00D720AC" w:rsidRDefault="0050418D" w:rsidP="00D720AC">
      <w:pPr>
        <w:pStyle w:val="3"/>
        <w:rPr>
          <w:rFonts w:cs="Times New Roman"/>
          <w:szCs w:val="28"/>
        </w:rPr>
      </w:pPr>
      <w:r w:rsidRPr="00D720AC">
        <w:rPr>
          <w:rFonts w:cs="Times New Roman"/>
          <w:szCs w:val="28"/>
        </w:rPr>
        <w:t>Задания закрытого типа</w:t>
      </w:r>
    </w:p>
    <w:p w14:paraId="6C1ED3FB" w14:textId="77777777" w:rsidR="0050418D" w:rsidRPr="00D720AC" w:rsidRDefault="0050418D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72A88" w14:textId="77777777" w:rsidR="0050418D" w:rsidRPr="00D720AC" w:rsidRDefault="0050418D" w:rsidP="00D720AC">
      <w:pPr>
        <w:pStyle w:val="4"/>
        <w:ind w:firstLine="0"/>
        <w:rPr>
          <w:rFonts w:cs="Times New Roman"/>
          <w:szCs w:val="28"/>
        </w:rPr>
      </w:pPr>
      <w:r w:rsidRPr="00D720AC">
        <w:rPr>
          <w:rFonts w:cs="Times New Roman"/>
          <w:szCs w:val="28"/>
        </w:rPr>
        <w:t>Задания закрытого типа на выбор правильного ответа</w:t>
      </w:r>
    </w:p>
    <w:p w14:paraId="055B0C1E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88869509"/>
    </w:p>
    <w:p w14:paraId="48941F36" w14:textId="1CF530BA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1. Выберите один правильный ответ.</w:t>
      </w:r>
    </w:p>
    <w:p w14:paraId="757E3EDE" w14:textId="77777777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Уравнение однофакторной линейной регрессии имеет вид:</w:t>
      </w:r>
    </w:p>
    <w:p w14:paraId="073ECC34" w14:textId="77777777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А)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</w:rPr>
              <m:t>bx</m:t>
            </m:r>
          </m:den>
        </m:f>
      </m:oMath>
    </w:p>
    <w:p w14:paraId="0F2C9C9E" w14:textId="77777777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Б)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bx</m:t>
        </m:r>
      </m:oMath>
    </w:p>
    <w:p w14:paraId="3D8115F1" w14:textId="77777777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В)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bx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c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</w:p>
    <w:p w14:paraId="1C338F67" w14:textId="77777777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Г)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rad>
      </m:oMath>
    </w:p>
    <w:p w14:paraId="01111586" w14:textId="77777777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7736483" w14:textId="596D3534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093620" w:rsidRPr="00093620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70E3BD38" w14:textId="77777777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B15BF7" w14:textId="13DD9350" w:rsidR="00D720AC" w:rsidRPr="00D720AC" w:rsidRDefault="00FC0930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720AC" w:rsidRPr="00D720AC">
        <w:rPr>
          <w:rFonts w:ascii="Times New Roman" w:hAnsi="Times New Roman" w:cs="Times New Roman"/>
          <w:sz w:val="28"/>
          <w:szCs w:val="28"/>
        </w:rPr>
        <w:t>. Выберите один правильный ответ.</w:t>
      </w:r>
    </w:p>
    <w:p w14:paraId="6521E2C0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Предельное (аварийное) состояние объекта это:</w:t>
      </w:r>
    </w:p>
    <w:p w14:paraId="6004DFA7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А) состояние, при котором объект ограничено способен выполнять заданные функции в пределах, установленных нормативно-технической документацией</w:t>
      </w:r>
    </w:p>
    <w:p w14:paraId="3604E5D5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Б) состояние, при котором его дальнейшая эксплуатация невозможна вследствие ухода его параметров за допустимые пределы.</w:t>
      </w:r>
    </w:p>
    <w:p w14:paraId="74F1DFE3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В) состояние, при котором вибрация объекта выше допустимой.</w:t>
      </w:r>
    </w:p>
    <w:p w14:paraId="7E26FA8D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Г) состояние, при котором объект разрушается</w:t>
      </w:r>
    </w:p>
    <w:p w14:paraId="3866F36D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419DE17D" w14:textId="4D9EF1A5" w:rsidR="00093620" w:rsidRPr="00D720AC" w:rsidRDefault="00093620" w:rsidP="000936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93620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075B9F0A" w14:textId="69BA3554" w:rsidR="005339C3" w:rsidRPr="00D720AC" w:rsidRDefault="005339C3" w:rsidP="00D720A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8346124" w14:textId="0869AB17" w:rsidR="0050418D" w:rsidRPr="00D720AC" w:rsidRDefault="0050418D" w:rsidP="00D720AC">
      <w:pPr>
        <w:pStyle w:val="4"/>
        <w:ind w:firstLine="0"/>
        <w:rPr>
          <w:rFonts w:cs="Times New Roman"/>
          <w:szCs w:val="28"/>
        </w:rPr>
      </w:pPr>
      <w:r w:rsidRPr="00D720AC">
        <w:rPr>
          <w:rFonts w:cs="Times New Roman"/>
          <w:szCs w:val="28"/>
        </w:rPr>
        <w:t>Задания закрытого типа на установление соответствия</w:t>
      </w:r>
    </w:p>
    <w:p w14:paraId="207F60F7" w14:textId="77777777" w:rsidR="0050418D" w:rsidRPr="00D720AC" w:rsidRDefault="0050418D" w:rsidP="00D720A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A7ACF42" w14:textId="7845DFF9" w:rsidR="00D720AC" w:rsidRPr="00D720AC" w:rsidRDefault="00FC0930" w:rsidP="00D720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720AC" w:rsidRPr="00D720AC">
        <w:rPr>
          <w:rFonts w:ascii="Times New Roman" w:hAnsi="Times New Roman" w:cs="Times New Roman"/>
          <w:sz w:val="28"/>
          <w:szCs w:val="28"/>
        </w:rPr>
        <w:t xml:space="preserve">. </w:t>
      </w:r>
      <w:r w:rsidR="00D720AC" w:rsidRPr="00D720AC">
        <w:rPr>
          <w:rFonts w:ascii="Times New Roman" w:hAnsi="Times New Roman" w:cs="Times New Roman"/>
          <w:bCs/>
          <w:sz w:val="28"/>
          <w:szCs w:val="28"/>
        </w:rPr>
        <w:t xml:space="preserve">Установите соответствие </w:t>
      </w:r>
      <w:r w:rsidR="00D720AC" w:rsidRPr="00D720AC">
        <w:rPr>
          <w:rFonts w:ascii="Times New Roman" w:hAnsi="Times New Roman" w:cs="Times New Roman"/>
          <w:sz w:val="28"/>
          <w:szCs w:val="28"/>
        </w:rPr>
        <w:t>способов очистки контролируемой поверхности перед проведением контроля и их сути.</w:t>
      </w:r>
    </w:p>
    <w:p w14:paraId="246DD146" w14:textId="77777777" w:rsidR="00D720AC" w:rsidRPr="00D720AC" w:rsidRDefault="00D720AC" w:rsidP="00D720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361" w:type="dxa"/>
        <w:tblInd w:w="137" w:type="dxa"/>
        <w:tblLook w:val="04A0" w:firstRow="1" w:lastRow="0" w:firstColumn="1" w:lastColumn="0" w:noHBand="0" w:noVBand="1"/>
      </w:tblPr>
      <w:tblGrid>
        <w:gridCol w:w="3974"/>
        <w:gridCol w:w="5387"/>
      </w:tblGrid>
      <w:tr w:rsidR="00D720AC" w:rsidRPr="00D720AC" w14:paraId="4E17D1FB" w14:textId="77777777" w:rsidTr="00CB7E75">
        <w:trPr>
          <w:trHeight w:val="1587"/>
        </w:trPr>
        <w:tc>
          <w:tcPr>
            <w:tcW w:w="3974" w:type="dxa"/>
            <w:shd w:val="clear" w:color="auto" w:fill="auto"/>
          </w:tcPr>
          <w:p w14:paraId="24022A0C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720AC">
              <w:rPr>
                <w:bCs/>
                <w:sz w:val="28"/>
                <w:szCs w:val="28"/>
              </w:rPr>
              <w:t xml:space="preserve">1) </w:t>
            </w:r>
            <w:r w:rsidRPr="00D720AC">
              <w:rPr>
                <w:sz w:val="28"/>
                <w:szCs w:val="28"/>
              </w:rPr>
              <w:t>механический</w:t>
            </w:r>
          </w:p>
        </w:tc>
        <w:tc>
          <w:tcPr>
            <w:tcW w:w="5387" w:type="dxa"/>
            <w:shd w:val="clear" w:color="auto" w:fill="auto"/>
          </w:tcPr>
          <w:p w14:paraId="0213CA02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D720AC">
              <w:rPr>
                <w:bCs/>
                <w:noProof/>
                <w:sz w:val="28"/>
                <w:szCs w:val="28"/>
              </w:rPr>
              <w:t xml:space="preserve">А) </w:t>
            </w:r>
            <w:r w:rsidRPr="00D720AC">
              <w:rPr>
                <w:sz w:val="28"/>
                <w:szCs w:val="28"/>
              </w:rPr>
              <w:t>очистка прогревом при температуре, не вызывающей недопустимых изменений материала контролируемого объекта и окисления его поверхности</w:t>
            </w:r>
          </w:p>
          <w:p w14:paraId="4C395251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D720AC" w:rsidRPr="00D720AC" w14:paraId="05C6EC3C" w14:textId="77777777" w:rsidTr="00CB7E75">
        <w:trPr>
          <w:trHeight w:val="1050"/>
        </w:trPr>
        <w:tc>
          <w:tcPr>
            <w:tcW w:w="3974" w:type="dxa"/>
            <w:shd w:val="clear" w:color="auto" w:fill="auto"/>
          </w:tcPr>
          <w:p w14:paraId="02DF71E3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D720AC">
              <w:rPr>
                <w:sz w:val="28"/>
                <w:szCs w:val="28"/>
              </w:rPr>
              <w:t>2) паровой</w:t>
            </w:r>
          </w:p>
        </w:tc>
        <w:tc>
          <w:tcPr>
            <w:tcW w:w="5387" w:type="dxa"/>
            <w:shd w:val="clear" w:color="auto" w:fill="auto"/>
          </w:tcPr>
          <w:p w14:paraId="5120D3ED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D720AC">
              <w:rPr>
                <w:bCs/>
                <w:noProof/>
                <w:sz w:val="28"/>
                <w:szCs w:val="28"/>
              </w:rPr>
              <w:t>Б)</w:t>
            </w:r>
            <w:r w:rsidRPr="00D720AC">
              <w:rPr>
                <w:bCs/>
                <w:sz w:val="28"/>
                <w:szCs w:val="28"/>
              </w:rPr>
              <w:t xml:space="preserve"> </w:t>
            </w:r>
            <w:r w:rsidRPr="00D720AC">
              <w:rPr>
                <w:sz w:val="28"/>
                <w:szCs w:val="28"/>
              </w:rPr>
              <w:t>очистка струей абразивного материала (песком, дробью, косточковой крошкой) или механической обработкой поверхности</w:t>
            </w:r>
          </w:p>
          <w:p w14:paraId="736F095B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D720AC" w:rsidRPr="00D720AC" w14:paraId="305778F5" w14:textId="77777777" w:rsidTr="00CB7E75">
        <w:trPr>
          <w:trHeight w:val="988"/>
        </w:trPr>
        <w:tc>
          <w:tcPr>
            <w:tcW w:w="3974" w:type="dxa"/>
            <w:shd w:val="clear" w:color="auto" w:fill="auto"/>
          </w:tcPr>
          <w:p w14:paraId="3B617D28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D720AC">
              <w:rPr>
                <w:sz w:val="28"/>
                <w:szCs w:val="28"/>
              </w:rPr>
              <w:lastRenderedPageBreak/>
              <w:t>3) растворяющий</w:t>
            </w:r>
          </w:p>
        </w:tc>
        <w:tc>
          <w:tcPr>
            <w:tcW w:w="5387" w:type="dxa"/>
            <w:shd w:val="clear" w:color="auto" w:fill="auto"/>
          </w:tcPr>
          <w:p w14:paraId="260B4CB0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D720AC">
              <w:rPr>
                <w:bCs/>
                <w:noProof/>
                <w:sz w:val="28"/>
                <w:szCs w:val="28"/>
              </w:rPr>
              <w:t xml:space="preserve">В) </w:t>
            </w:r>
            <w:r w:rsidRPr="00D720AC">
              <w:rPr>
                <w:sz w:val="28"/>
                <w:szCs w:val="28"/>
              </w:rPr>
              <w:t>очистка в парах органических растворителей</w:t>
            </w:r>
          </w:p>
          <w:p w14:paraId="1A89B7A8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D720AC" w:rsidRPr="00D720AC" w14:paraId="4BA1F1D8" w14:textId="77777777" w:rsidTr="00CB7E75">
        <w:trPr>
          <w:trHeight w:val="1074"/>
        </w:trPr>
        <w:tc>
          <w:tcPr>
            <w:tcW w:w="3974" w:type="dxa"/>
            <w:shd w:val="clear" w:color="auto" w:fill="auto"/>
          </w:tcPr>
          <w:p w14:paraId="26C80913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D720AC">
              <w:rPr>
                <w:sz w:val="28"/>
                <w:szCs w:val="28"/>
              </w:rPr>
              <w:t>4) химический</w:t>
            </w:r>
          </w:p>
        </w:tc>
        <w:tc>
          <w:tcPr>
            <w:tcW w:w="5387" w:type="dxa"/>
            <w:shd w:val="clear" w:color="auto" w:fill="auto"/>
          </w:tcPr>
          <w:p w14:paraId="6310EEF9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D720AC">
              <w:rPr>
                <w:sz w:val="28"/>
                <w:szCs w:val="28"/>
              </w:rPr>
              <w:t>Г) очистка промывкой, протирка с применением воды, водных моющих растворов или легколетучих растворителей</w:t>
            </w:r>
          </w:p>
          <w:p w14:paraId="1BACB4D4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</w:tr>
      <w:tr w:rsidR="00D720AC" w:rsidRPr="00D720AC" w14:paraId="7EFFC7CD" w14:textId="77777777" w:rsidTr="00CB7E75">
        <w:trPr>
          <w:trHeight w:val="841"/>
        </w:trPr>
        <w:tc>
          <w:tcPr>
            <w:tcW w:w="3974" w:type="dxa"/>
            <w:shd w:val="clear" w:color="auto" w:fill="auto"/>
          </w:tcPr>
          <w:p w14:paraId="1EC7DA97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D720AC">
              <w:rPr>
                <w:sz w:val="28"/>
                <w:szCs w:val="28"/>
              </w:rPr>
              <w:t>5) электрохимический</w:t>
            </w:r>
          </w:p>
        </w:tc>
        <w:tc>
          <w:tcPr>
            <w:tcW w:w="5387" w:type="dxa"/>
            <w:tcBorders>
              <w:left w:val="nil"/>
            </w:tcBorders>
            <w:shd w:val="clear" w:color="auto" w:fill="auto"/>
          </w:tcPr>
          <w:p w14:paraId="741994A4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D720AC">
              <w:rPr>
                <w:sz w:val="28"/>
                <w:szCs w:val="28"/>
              </w:rPr>
              <w:t>Д) очистка водными растворами химических реактивов</w:t>
            </w:r>
          </w:p>
          <w:p w14:paraId="146843DA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</w:tr>
      <w:tr w:rsidR="00D720AC" w:rsidRPr="00D720AC" w14:paraId="511A7457" w14:textId="77777777" w:rsidTr="00CB7E75">
        <w:trPr>
          <w:trHeight w:val="1587"/>
        </w:trPr>
        <w:tc>
          <w:tcPr>
            <w:tcW w:w="3974" w:type="dxa"/>
            <w:shd w:val="clear" w:color="auto" w:fill="auto"/>
          </w:tcPr>
          <w:p w14:paraId="35A0F9DC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720AC">
              <w:rPr>
                <w:bCs/>
                <w:sz w:val="28"/>
                <w:szCs w:val="28"/>
              </w:rPr>
              <w:t xml:space="preserve">6) </w:t>
            </w:r>
            <w:r w:rsidRPr="00D720AC">
              <w:rPr>
                <w:sz w:val="28"/>
                <w:szCs w:val="28"/>
              </w:rPr>
              <w:t>ультразвуковой</w:t>
            </w:r>
          </w:p>
          <w:p w14:paraId="7B9E4675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14:paraId="0201F908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D720AC">
              <w:rPr>
                <w:sz w:val="28"/>
                <w:szCs w:val="28"/>
              </w:rPr>
              <w:t>Е) очистка водными растворами химических реактивов с одновременным воздействием электрического тока</w:t>
            </w:r>
          </w:p>
          <w:p w14:paraId="20BB6B92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</w:tr>
      <w:tr w:rsidR="00D720AC" w:rsidRPr="00D720AC" w14:paraId="4B5708A4" w14:textId="77777777" w:rsidTr="00CB7E75">
        <w:trPr>
          <w:trHeight w:val="1587"/>
        </w:trPr>
        <w:tc>
          <w:tcPr>
            <w:tcW w:w="3974" w:type="dxa"/>
            <w:shd w:val="clear" w:color="auto" w:fill="auto"/>
          </w:tcPr>
          <w:p w14:paraId="7EEE1634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D720AC">
              <w:rPr>
                <w:sz w:val="28"/>
                <w:szCs w:val="28"/>
              </w:rPr>
              <w:t>7) тепловой</w:t>
            </w:r>
          </w:p>
        </w:tc>
        <w:tc>
          <w:tcPr>
            <w:tcW w:w="5387" w:type="dxa"/>
            <w:shd w:val="clear" w:color="auto" w:fill="auto"/>
          </w:tcPr>
          <w:p w14:paraId="0ED6B89D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D720AC">
              <w:rPr>
                <w:sz w:val="28"/>
                <w:szCs w:val="28"/>
              </w:rPr>
              <w:t>Ё) очистка растворителями, водой или водными растворами химических соединений в ультразвуковом поле с использованием ультразвукового капиллярного эффекта</w:t>
            </w:r>
          </w:p>
          <w:p w14:paraId="5E750BEA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64F36659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Правильные ответы: 1-Б, 2-В, 3-Г, 4-Д, 5-Е, 6-Ё, 7-А</w:t>
      </w:r>
    </w:p>
    <w:p w14:paraId="60E05924" w14:textId="65A9140A" w:rsidR="00093620" w:rsidRPr="00D720AC" w:rsidRDefault="00093620" w:rsidP="000936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93620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19E7E2F1" w14:textId="77777777" w:rsidR="00D922CC" w:rsidRPr="00D720AC" w:rsidRDefault="00D922CC" w:rsidP="00D720AC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D720AC" w:rsidRDefault="0050418D" w:rsidP="00D720AC">
      <w:pPr>
        <w:pStyle w:val="4"/>
        <w:ind w:firstLine="0"/>
        <w:rPr>
          <w:rFonts w:cs="Times New Roman"/>
          <w:szCs w:val="28"/>
        </w:rPr>
      </w:pPr>
      <w:bookmarkStart w:id="1" w:name="_Hlk188875600"/>
      <w:bookmarkEnd w:id="0"/>
      <w:r w:rsidRPr="00D720AC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EBCE724" w14:textId="77777777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A23B61" w14:textId="5608E819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</w:t>
      </w:r>
      <w:r w:rsidRPr="00D720A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D720AC">
        <w:rPr>
          <w:rFonts w:ascii="Times New Roman" w:hAnsi="Times New Roman" w:cs="Times New Roman"/>
          <w:sz w:val="28"/>
          <w:szCs w:val="28"/>
        </w:rPr>
        <w:t xml:space="preserve"> Расположите стандартные типы АЦП в порядке возрастания максимальной скорости аналого-цифрового преобразования: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5387"/>
      </w:tblGrid>
      <w:tr w:rsidR="00A26FF4" w:rsidRPr="00D720AC" w14:paraId="74DB6331" w14:textId="77777777" w:rsidTr="00CB7E75">
        <w:tc>
          <w:tcPr>
            <w:tcW w:w="556" w:type="dxa"/>
          </w:tcPr>
          <w:p w14:paraId="20CCC6B1" w14:textId="77777777" w:rsidR="00A26FF4" w:rsidRPr="00D720AC" w:rsidRDefault="00A26FF4" w:rsidP="00D720A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20AC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5387" w:type="dxa"/>
          </w:tcPr>
          <w:p w14:paraId="6AEF2E98" w14:textId="77777777" w:rsidR="00A26FF4" w:rsidRPr="00D720AC" w:rsidRDefault="00A26FF4" w:rsidP="00D720A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20AC">
              <w:rPr>
                <w:rFonts w:ascii="Times New Roman" w:hAnsi="Times New Roman" w:cs="Times New Roman"/>
                <w:sz w:val="28"/>
                <w:szCs w:val="28"/>
              </w:rPr>
              <w:t>Дельта-сигма (ΔΣ) АЦП</w:t>
            </w:r>
          </w:p>
        </w:tc>
      </w:tr>
      <w:tr w:rsidR="00A26FF4" w:rsidRPr="00D720AC" w14:paraId="746AB180" w14:textId="77777777" w:rsidTr="00CB7E75">
        <w:tc>
          <w:tcPr>
            <w:tcW w:w="556" w:type="dxa"/>
          </w:tcPr>
          <w:p w14:paraId="1F79573F" w14:textId="77777777" w:rsidR="00A26FF4" w:rsidRPr="00D720AC" w:rsidRDefault="00A26FF4" w:rsidP="00D720A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20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87" w:type="dxa"/>
          </w:tcPr>
          <w:p w14:paraId="0D14DCE3" w14:textId="77777777" w:rsidR="00A26FF4" w:rsidRPr="00D720AC" w:rsidRDefault="00A26FF4" w:rsidP="00D720A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20AC">
              <w:rPr>
                <w:rFonts w:ascii="Times New Roman" w:hAnsi="Times New Roman" w:cs="Times New Roman"/>
                <w:sz w:val="28"/>
                <w:szCs w:val="28"/>
              </w:rPr>
              <w:t>Временные (Time-Interleaved) АЦП</w:t>
            </w:r>
          </w:p>
        </w:tc>
      </w:tr>
      <w:tr w:rsidR="00A26FF4" w:rsidRPr="00D720AC" w14:paraId="2CF14BE1" w14:textId="77777777" w:rsidTr="00CB7E75">
        <w:tc>
          <w:tcPr>
            <w:tcW w:w="556" w:type="dxa"/>
          </w:tcPr>
          <w:p w14:paraId="3C286ED1" w14:textId="77777777" w:rsidR="00A26FF4" w:rsidRPr="00D720AC" w:rsidRDefault="00A26FF4" w:rsidP="00D720A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20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87" w:type="dxa"/>
          </w:tcPr>
          <w:p w14:paraId="76301061" w14:textId="77777777" w:rsidR="00A26FF4" w:rsidRPr="00D720AC" w:rsidRDefault="00A26FF4" w:rsidP="00D720A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20AC">
              <w:rPr>
                <w:rFonts w:ascii="Times New Roman" w:hAnsi="Times New Roman" w:cs="Times New Roman"/>
                <w:sz w:val="28"/>
                <w:szCs w:val="28"/>
              </w:rPr>
              <w:t>Flash (Параллельные) АЦП</w:t>
            </w:r>
          </w:p>
        </w:tc>
      </w:tr>
      <w:tr w:rsidR="00A26FF4" w:rsidRPr="00D720AC" w14:paraId="507F61E3" w14:textId="77777777" w:rsidTr="00CB7E75">
        <w:tc>
          <w:tcPr>
            <w:tcW w:w="556" w:type="dxa"/>
          </w:tcPr>
          <w:p w14:paraId="3FF8CD48" w14:textId="77777777" w:rsidR="00A26FF4" w:rsidRPr="00D720AC" w:rsidRDefault="00A26FF4" w:rsidP="00D720A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20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87" w:type="dxa"/>
          </w:tcPr>
          <w:p w14:paraId="46E81521" w14:textId="77777777" w:rsidR="00A26FF4" w:rsidRPr="00D720AC" w:rsidRDefault="00A26FF4" w:rsidP="00D720A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20AC">
              <w:rPr>
                <w:rFonts w:ascii="Times New Roman" w:hAnsi="Times New Roman" w:cs="Times New Roman"/>
                <w:sz w:val="28"/>
                <w:szCs w:val="28"/>
              </w:rPr>
              <w:t>Конвейерные (Pipeline) АЦП</w:t>
            </w:r>
          </w:p>
        </w:tc>
      </w:tr>
    </w:tbl>
    <w:p w14:paraId="41DB2592" w14:textId="77777777" w:rsidR="00A26FF4" w:rsidRPr="00D720AC" w:rsidRDefault="00A26FF4" w:rsidP="00D720A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Правильный ответ: А, Г, В, Б.</w:t>
      </w:r>
    </w:p>
    <w:p w14:paraId="19C8A707" w14:textId="2272C051" w:rsidR="00093620" w:rsidRPr="00D720AC" w:rsidRDefault="00093620" w:rsidP="000936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93620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396382B7" w14:textId="77777777" w:rsidR="004630D3" w:rsidRPr="00D720AC" w:rsidRDefault="004630D3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2E8DCF" w14:textId="603615B0" w:rsidR="0050418D" w:rsidRPr="00D720AC" w:rsidRDefault="0050418D" w:rsidP="00D720AC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D720AC">
        <w:rPr>
          <w:rFonts w:cs="Times New Roman"/>
          <w:szCs w:val="28"/>
        </w:rPr>
        <w:t>Задания открытого типа</w:t>
      </w:r>
    </w:p>
    <w:p w14:paraId="33030F46" w14:textId="77777777" w:rsidR="0050418D" w:rsidRPr="00D720AC" w:rsidRDefault="0050418D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Pr="00D720AC" w:rsidRDefault="0050418D" w:rsidP="00D720AC">
      <w:pPr>
        <w:pStyle w:val="4"/>
        <w:ind w:firstLine="0"/>
        <w:rPr>
          <w:rFonts w:cs="Times New Roman"/>
          <w:szCs w:val="28"/>
        </w:rPr>
      </w:pPr>
      <w:r w:rsidRPr="00D720AC">
        <w:rPr>
          <w:rFonts w:cs="Times New Roman"/>
          <w:szCs w:val="28"/>
        </w:rPr>
        <w:t>Задания открытого типа на дополнение</w:t>
      </w:r>
    </w:p>
    <w:p w14:paraId="5B6FF942" w14:textId="77777777" w:rsidR="00FC0930" w:rsidRDefault="00FC0930" w:rsidP="00D720A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109DEA4" w14:textId="12080D66" w:rsidR="00D720AC" w:rsidRPr="00D720AC" w:rsidRDefault="00FC0930" w:rsidP="00D720A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720AC" w:rsidRPr="00D720AC">
        <w:rPr>
          <w:rFonts w:ascii="Times New Roman" w:hAnsi="Times New Roman" w:cs="Times New Roman"/>
          <w:sz w:val="28"/>
          <w:szCs w:val="28"/>
        </w:rPr>
        <w:t>. Напишите пропущенное слово.</w:t>
      </w:r>
    </w:p>
    <w:p w14:paraId="32AF112C" w14:textId="77777777" w:rsidR="00D720AC" w:rsidRPr="00D720AC" w:rsidRDefault="00D720AC" w:rsidP="00D720A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Стадия Т</w:t>
      </w:r>
      <w:r w:rsidRPr="00D720AC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D720AC">
        <w:rPr>
          <w:rFonts w:ascii="Times New Roman" w:hAnsi="Times New Roman" w:cs="Times New Roman"/>
          <w:sz w:val="28"/>
          <w:szCs w:val="28"/>
        </w:rPr>
        <w:t>на графике соответствует этапу ______________ при эксплуатации объекта.</w:t>
      </w:r>
    </w:p>
    <w:p w14:paraId="0132856D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61A047C" wp14:editId="0DD4523E">
            <wp:extent cx="4542774" cy="21432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89"/>
                    <a:stretch/>
                  </pic:blipFill>
                  <pic:spPr bwMode="auto">
                    <a:xfrm>
                      <a:off x="0" y="0"/>
                      <a:ext cx="4558937" cy="2150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35622B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Правильный ответ: приработки </w:t>
      </w:r>
    </w:p>
    <w:p w14:paraId="41BC6F11" w14:textId="2748A07F" w:rsidR="00093620" w:rsidRPr="00D720AC" w:rsidRDefault="00093620" w:rsidP="000936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93620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37C20639" w14:textId="77777777" w:rsidR="00D922CC" w:rsidRPr="00D720AC" w:rsidRDefault="00D922C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D720AC" w:rsidRDefault="0050418D" w:rsidP="00D720AC">
      <w:pPr>
        <w:pStyle w:val="4"/>
        <w:ind w:firstLine="0"/>
        <w:rPr>
          <w:rFonts w:cs="Times New Roman"/>
          <w:szCs w:val="28"/>
        </w:rPr>
      </w:pPr>
      <w:bookmarkStart w:id="3" w:name="_Hlk188877470"/>
      <w:bookmarkEnd w:id="2"/>
      <w:r w:rsidRPr="00D720AC">
        <w:rPr>
          <w:rFonts w:cs="Times New Roman"/>
          <w:szCs w:val="28"/>
        </w:rPr>
        <w:t>Задания открытого типа с кратким свободным ответом</w:t>
      </w:r>
    </w:p>
    <w:p w14:paraId="6A03640A" w14:textId="77777777" w:rsidR="00FC0930" w:rsidRDefault="00FC0930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81573B" w14:textId="59F6BED2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1. При какой разности температур на улице и в помещении рекомендуется выполнять термографическое обследование?</w:t>
      </w:r>
    </w:p>
    <w:p w14:paraId="0AFC5BDC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Правильный ответ: в 10…15 °С/ в 18…27 °F</w:t>
      </w:r>
    </w:p>
    <w:p w14:paraId="74FDA980" w14:textId="24BBF330" w:rsidR="00093620" w:rsidRPr="00D720AC" w:rsidRDefault="00093620" w:rsidP="000936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93620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05C21C96" w14:textId="77777777" w:rsidR="00D922CC" w:rsidRPr="00D720AC" w:rsidRDefault="00D922CC" w:rsidP="00D72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FFA36" w14:textId="6358799C" w:rsidR="0050418D" w:rsidRPr="00D720AC" w:rsidRDefault="0050418D" w:rsidP="00D720AC">
      <w:pPr>
        <w:pStyle w:val="4"/>
        <w:ind w:firstLine="0"/>
        <w:rPr>
          <w:rFonts w:cs="Times New Roman"/>
          <w:szCs w:val="28"/>
        </w:rPr>
      </w:pPr>
      <w:bookmarkStart w:id="4" w:name="_Hlk188881426"/>
      <w:bookmarkEnd w:id="3"/>
      <w:r w:rsidRPr="00D720AC">
        <w:rPr>
          <w:rFonts w:cs="Times New Roman"/>
          <w:szCs w:val="28"/>
        </w:rPr>
        <w:t>Задания открытого типа с развернутым ответом</w:t>
      </w:r>
    </w:p>
    <w:p w14:paraId="091861C4" w14:textId="77777777" w:rsidR="005339C3" w:rsidRPr="00D720AC" w:rsidRDefault="005339C3" w:rsidP="00D720AC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3B29FD59" w:rsidR="005339C3" w:rsidRPr="00D720AC" w:rsidRDefault="005339C3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043B87" w:rsidRPr="00D720A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D720AC">
        <w:rPr>
          <w:rFonts w:ascii="Times New Roman" w:hAnsi="Times New Roman" w:cs="Times New Roman"/>
          <w:sz w:val="28"/>
          <w:szCs w:val="28"/>
        </w:rPr>
        <w:t>Тема</w:t>
      </w:r>
      <w:r w:rsidRPr="00D720AC">
        <w:rPr>
          <w:rFonts w:ascii="Times New Roman" w:hAnsi="Times New Roman" w:cs="Times New Roman"/>
          <w:sz w:val="28"/>
          <w:szCs w:val="28"/>
        </w:rPr>
        <w:t>:</w:t>
      </w:r>
      <w:r w:rsidR="0060307C" w:rsidRPr="00D720AC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r w:rsidR="00E8007A">
        <w:rPr>
          <w:rFonts w:ascii="Times New Roman" w:hAnsi="Times New Roman" w:cs="Times New Roman"/>
          <w:bCs/>
          <w:sz w:val="28"/>
          <w:szCs w:val="28"/>
        </w:rPr>
        <w:t>преддипломной</w:t>
      </w:r>
      <w:r w:rsidR="00D152F8" w:rsidRPr="00D720AC">
        <w:rPr>
          <w:rFonts w:ascii="Times New Roman" w:hAnsi="Times New Roman" w:cs="Times New Roman"/>
          <w:bCs/>
          <w:sz w:val="28"/>
          <w:szCs w:val="28"/>
        </w:rPr>
        <w:t xml:space="preserve"> практики</w:t>
      </w:r>
      <w:r w:rsidR="00DC17A1" w:rsidRPr="00D720A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EFA160" w14:textId="77777777" w:rsidR="005220E6" w:rsidRPr="00D720AC" w:rsidRDefault="005220E6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CC1790" w14:textId="09EB6789" w:rsidR="005339C3" w:rsidRPr="00D720AC" w:rsidRDefault="005339C3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Задачи:</w:t>
      </w:r>
    </w:p>
    <w:p w14:paraId="3AFF644B" w14:textId="0DDC1A22" w:rsidR="0060307C" w:rsidRPr="00D720AC" w:rsidRDefault="0060307C" w:rsidP="00FC0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r w:rsidR="00E8007A">
        <w:rPr>
          <w:rFonts w:ascii="Times New Roman" w:hAnsi="Times New Roman" w:cs="Times New Roman"/>
          <w:bCs/>
          <w:sz w:val="28"/>
          <w:szCs w:val="28"/>
        </w:rPr>
        <w:t>преддипломной</w:t>
      </w:r>
      <w:r w:rsidRPr="00D720AC">
        <w:rPr>
          <w:rFonts w:ascii="Times New Roman" w:hAnsi="Times New Roman" w:cs="Times New Roman"/>
          <w:sz w:val="28"/>
          <w:szCs w:val="28"/>
        </w:rPr>
        <w:t xml:space="preserve"> практики</w:t>
      </w:r>
      <w:r w:rsidR="002214FE" w:rsidRPr="00D720AC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6BE6BFF3" w:rsidR="00DC17A1" w:rsidRPr="00D720AC" w:rsidRDefault="00565519" w:rsidP="00FC0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D720AC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D5FC3BC" w14:textId="30BBA71F" w:rsidR="00DC17A1" w:rsidRPr="00D720AC" w:rsidRDefault="00565519" w:rsidP="00FC0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D720AC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2A07181F" w:rsidR="00DC17A1" w:rsidRPr="00D720AC" w:rsidRDefault="00565519" w:rsidP="00FC0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D720AC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практики, последний слайд – контакты обучающегося и руководителя практики;</w:t>
      </w:r>
    </w:p>
    <w:p w14:paraId="1FFA7297" w14:textId="6D351827" w:rsidR="00DC17A1" w:rsidRPr="00D720AC" w:rsidRDefault="00565519" w:rsidP="00FC0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D720AC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626E72AF" w14:textId="25DC6982" w:rsidR="00E921DA" w:rsidRPr="00D720AC" w:rsidRDefault="00E921DA" w:rsidP="00FC0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5" w:name="_Hlk183287415"/>
      <w:r w:rsidRPr="00D720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D720AC">
        <w:rPr>
          <w:rFonts w:ascii="Times New Roman" w:hAnsi="Times New Roman" w:cs="Times New Roman"/>
          <w:sz w:val="28"/>
          <w:szCs w:val="28"/>
        </w:rPr>
        <w:t>18 часов</w:t>
      </w:r>
      <w:r w:rsidRPr="00D720AC">
        <w:rPr>
          <w:rFonts w:ascii="Times New Roman" w:hAnsi="Times New Roman" w:cs="Times New Roman"/>
          <w:sz w:val="28"/>
          <w:szCs w:val="28"/>
        </w:rPr>
        <w:t>.</w:t>
      </w:r>
    </w:p>
    <w:p w14:paraId="262A5B5F" w14:textId="24FB5632" w:rsidR="00E921DA" w:rsidRPr="00D720AC" w:rsidRDefault="00E921DA" w:rsidP="00FC0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D720AC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r w:rsidR="00E8007A">
        <w:rPr>
          <w:rFonts w:ascii="Times New Roman" w:hAnsi="Times New Roman" w:cs="Times New Roman"/>
          <w:bCs/>
          <w:sz w:val="28"/>
          <w:szCs w:val="28"/>
        </w:rPr>
        <w:t>преддипломной</w:t>
      </w:r>
      <w:r w:rsidR="00565519" w:rsidRPr="00D720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52F8" w:rsidRPr="00D720AC">
        <w:rPr>
          <w:rFonts w:ascii="Times New Roman" w:hAnsi="Times New Roman" w:cs="Times New Roman"/>
          <w:bCs/>
          <w:sz w:val="28"/>
          <w:szCs w:val="28"/>
        </w:rPr>
        <w:t>практики</w:t>
      </w:r>
      <w:r w:rsidR="00DC17A1" w:rsidRPr="00D720A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DBE9C3" w14:textId="371F0401" w:rsidR="00E921DA" w:rsidRPr="00D720AC" w:rsidRDefault="00E921DA" w:rsidP="00FC0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D720AC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r w:rsidR="00E8007A">
        <w:rPr>
          <w:rFonts w:ascii="Times New Roman" w:hAnsi="Times New Roman" w:cs="Times New Roman"/>
          <w:bCs/>
          <w:sz w:val="28"/>
          <w:szCs w:val="28"/>
        </w:rPr>
        <w:t>преддипломной</w:t>
      </w:r>
      <w:r w:rsidR="00565519" w:rsidRPr="00D720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52F8" w:rsidRPr="00D720AC">
        <w:rPr>
          <w:rFonts w:ascii="Times New Roman" w:hAnsi="Times New Roman" w:cs="Times New Roman"/>
          <w:bCs/>
          <w:sz w:val="28"/>
          <w:szCs w:val="28"/>
        </w:rPr>
        <w:t>практики</w:t>
      </w:r>
      <w:r w:rsidR="00DC17A1" w:rsidRPr="00D720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D720AC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bookmarkEnd w:id="4"/>
    <w:bookmarkEnd w:id="5"/>
    <w:p w14:paraId="425C9AE5" w14:textId="64349451" w:rsidR="00093620" w:rsidRPr="00D720AC" w:rsidRDefault="00093620" w:rsidP="000936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Компетенции: </w:t>
      </w:r>
      <w:r w:rsidRPr="00093620">
        <w:rPr>
          <w:rFonts w:ascii="Times New Roman" w:hAnsi="Times New Roman" w:cs="Times New Roman"/>
          <w:sz w:val="28"/>
          <w:szCs w:val="28"/>
        </w:rPr>
        <w:t>ПК-1; ПК-2; ПК-3</w:t>
      </w:r>
      <w:bookmarkStart w:id="6" w:name="_GoBack"/>
      <w:bookmarkEnd w:id="6"/>
    </w:p>
    <w:p w14:paraId="06590175" w14:textId="7ECF5372" w:rsidR="0050418D" w:rsidRPr="00D720AC" w:rsidRDefault="0050418D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418D" w:rsidRPr="00D720AC" w:rsidSect="00D720AC">
      <w:head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AC115F" w14:textId="77777777" w:rsidR="000432BD" w:rsidRDefault="000432BD" w:rsidP="00556537">
      <w:pPr>
        <w:spacing w:after="0" w:line="240" w:lineRule="auto"/>
      </w:pPr>
      <w:r>
        <w:separator/>
      </w:r>
    </w:p>
  </w:endnote>
  <w:endnote w:type="continuationSeparator" w:id="0">
    <w:p w14:paraId="4EDE59BA" w14:textId="77777777" w:rsidR="000432BD" w:rsidRDefault="000432BD" w:rsidP="00556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A1C707" w14:textId="77777777" w:rsidR="000432BD" w:rsidRDefault="000432BD" w:rsidP="00556537">
      <w:pPr>
        <w:spacing w:after="0" w:line="240" w:lineRule="auto"/>
      </w:pPr>
      <w:r>
        <w:separator/>
      </w:r>
    </w:p>
  </w:footnote>
  <w:footnote w:type="continuationSeparator" w:id="0">
    <w:p w14:paraId="6DA197C9" w14:textId="77777777" w:rsidR="000432BD" w:rsidRDefault="000432BD" w:rsidP="00556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5077785"/>
      <w:docPartObj>
        <w:docPartGallery w:val="Page Numbers (Top of Page)"/>
        <w:docPartUnique/>
      </w:docPartObj>
    </w:sdtPr>
    <w:sdtContent>
      <w:p w14:paraId="4AD5A213" w14:textId="1F96048E" w:rsidR="00556537" w:rsidRDefault="00556537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4946BEC5" w14:textId="77777777" w:rsidR="00556537" w:rsidRDefault="0055653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13EF0"/>
    <w:rsid w:val="000432BD"/>
    <w:rsid w:val="00043B87"/>
    <w:rsid w:val="00093620"/>
    <w:rsid w:val="000A3E63"/>
    <w:rsid w:val="000B78EB"/>
    <w:rsid w:val="002214FE"/>
    <w:rsid w:val="003A504A"/>
    <w:rsid w:val="004630D3"/>
    <w:rsid w:val="0050418D"/>
    <w:rsid w:val="005220E6"/>
    <w:rsid w:val="005339C3"/>
    <w:rsid w:val="00556537"/>
    <w:rsid w:val="00565519"/>
    <w:rsid w:val="005A21DD"/>
    <w:rsid w:val="0060307C"/>
    <w:rsid w:val="0066022A"/>
    <w:rsid w:val="006861D0"/>
    <w:rsid w:val="00686C2B"/>
    <w:rsid w:val="00703B8B"/>
    <w:rsid w:val="007A08BA"/>
    <w:rsid w:val="007B3C45"/>
    <w:rsid w:val="00982A01"/>
    <w:rsid w:val="00A03D78"/>
    <w:rsid w:val="00A26FF4"/>
    <w:rsid w:val="00A53D45"/>
    <w:rsid w:val="00A80B4C"/>
    <w:rsid w:val="00AB1106"/>
    <w:rsid w:val="00B87EBE"/>
    <w:rsid w:val="00BF1B89"/>
    <w:rsid w:val="00C94C7E"/>
    <w:rsid w:val="00D152F8"/>
    <w:rsid w:val="00D22E8F"/>
    <w:rsid w:val="00D36BF4"/>
    <w:rsid w:val="00D720AC"/>
    <w:rsid w:val="00D922CC"/>
    <w:rsid w:val="00DC17A1"/>
    <w:rsid w:val="00E10F3D"/>
    <w:rsid w:val="00E47B6C"/>
    <w:rsid w:val="00E8007A"/>
    <w:rsid w:val="00E921DA"/>
    <w:rsid w:val="00F02198"/>
    <w:rsid w:val="00FC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D7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56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55653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556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556537"/>
  </w:style>
  <w:style w:type="paragraph" w:styleId="ae">
    <w:name w:val="footer"/>
    <w:basedOn w:val="a"/>
    <w:link w:val="af"/>
    <w:uiPriority w:val="99"/>
    <w:unhideWhenUsed/>
    <w:rsid w:val="00556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5565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D7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56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55653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556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556537"/>
  </w:style>
  <w:style w:type="paragraph" w:styleId="ae">
    <w:name w:val="footer"/>
    <w:basedOn w:val="a"/>
    <w:link w:val="af"/>
    <w:uiPriority w:val="99"/>
    <w:unhideWhenUsed/>
    <w:rsid w:val="00556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556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2025-04-11T11:53:00Z</dcterms:created>
  <dcterms:modified xsi:type="dcterms:W3CDTF">2025-04-11T11:53:00Z</dcterms:modified>
</cp:coreProperties>
</file>