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755440A1" w:rsidR="00425E7B" w:rsidRPr="00C01C69" w:rsidRDefault="00593974" w:rsidP="00D2435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63FC53F8" w:rsidR="002E7615" w:rsidRPr="00C01C69" w:rsidRDefault="00593974" w:rsidP="00D2435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0526F5" w:rsidRPr="00C01C69">
        <w:rPr>
          <w:rFonts w:ascii="Times New Roman" w:hAnsi="Times New Roman" w:cs="Times New Roman"/>
          <w:b/>
          <w:color w:val="auto"/>
          <w:sz w:val="28"/>
          <w:szCs w:val="28"/>
        </w:rPr>
        <w:t>Методы и средства неразрушающего контроля крупногабаритных объектов</w:t>
      </w: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C01C69" w:rsidRDefault="002E7615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C01C69" w:rsidRDefault="005E64B5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C01C69" w:rsidRDefault="005E64B5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C01C69" w:rsidRDefault="005E64B5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C01C69" w:rsidRDefault="005E64B5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32EB907" w14:textId="022751DA" w:rsidR="004C16D9" w:rsidRPr="00C01C69" w:rsidRDefault="00C501BE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96776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Какие объекты относят к </w:t>
      </w:r>
      <w:proofErr w:type="gramStart"/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>крупногабаритным</w:t>
      </w:r>
      <w:proofErr w:type="gramEnd"/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неразрушающ</w:t>
      </w:r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контрол</w:t>
      </w:r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>е?</w:t>
      </w:r>
    </w:p>
    <w:p w14:paraId="127D1ADD" w14:textId="312BF0EC" w:rsidR="004C16D9" w:rsidRPr="00C01C69" w:rsidRDefault="00296776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>Сверхбольшие интегральные схемы (СБИС)</w:t>
      </w:r>
    </w:p>
    <w:p w14:paraId="647C482E" w14:textId="1B38B570" w:rsidR="004C16D9" w:rsidRPr="00C01C69" w:rsidRDefault="00296776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Атомные электростанции, магистральные трубопроводы, крупногабаритные ёмкости, корпуса судов и т. п. </w:t>
      </w:r>
    </w:p>
    <w:p w14:paraId="19ED4802" w14:textId="700FA894" w:rsidR="00296776" w:rsidRPr="00C01C69" w:rsidRDefault="00296776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Высотные дома</w:t>
      </w:r>
    </w:p>
    <w:p w14:paraId="2E18609B" w14:textId="23059D8B" w:rsidR="00C07580" w:rsidRPr="00C01C69" w:rsidRDefault="00C07580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0166A" w:rsidRPr="00C01C69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21DA6260" w14:textId="785D34A1" w:rsidR="004C16D9" w:rsidRPr="00C01C69" w:rsidRDefault="003D63A0" w:rsidP="00480358">
      <w:pPr>
        <w:tabs>
          <w:tab w:val="num" w:pos="993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51FCB8AB" w14:textId="77777777" w:rsidR="004C16D9" w:rsidRPr="00C01C69" w:rsidRDefault="004C16D9" w:rsidP="00480358">
      <w:pPr>
        <w:pStyle w:val="a8"/>
        <w:tabs>
          <w:tab w:val="num" w:pos="993"/>
        </w:tabs>
        <w:ind w:left="1134"/>
        <w:contextualSpacing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7455003" w14:textId="5E7D88EE" w:rsidR="004C16D9" w:rsidRPr="00C01C69" w:rsidRDefault="00C501BE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0758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Каким нормативным документом регламентируется деятельность министерств, ведомств, организаций и предприятий, осуществляющих проектирование, конструирование, изготовление, монтаж и эксплуатацию оборудования и трубопроводов</w:t>
      </w:r>
      <w:r w:rsidR="00D629EB" w:rsidRPr="00C01C69">
        <w:rPr>
          <w:rFonts w:ascii="Times New Roman" w:hAnsi="Times New Roman" w:cs="Times New Roman"/>
          <w:color w:val="auto"/>
          <w:sz w:val="28"/>
          <w:szCs w:val="28"/>
        </w:rPr>
        <w:t>?</w:t>
      </w:r>
    </w:p>
    <w:p w14:paraId="7626C186" w14:textId="47A8884E" w:rsidR="00D629EB" w:rsidRPr="00C01C69" w:rsidRDefault="00C07580" w:rsidP="00480358">
      <w:pPr>
        <w:tabs>
          <w:tab w:val="num" w:pos="993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D629EB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Правила устройства и безопасной эксплуатации металлорежущих станков.</w:t>
      </w:r>
    </w:p>
    <w:p w14:paraId="5A27C3DD" w14:textId="26CBEE5E" w:rsidR="004C16D9" w:rsidRPr="00C01C69" w:rsidRDefault="00C07580" w:rsidP="00480358">
      <w:pPr>
        <w:tabs>
          <w:tab w:val="num" w:pos="993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Правила устройства и безопасной эксплуатации электрического оборудования и электрических сетей</w:t>
      </w:r>
    </w:p>
    <w:p w14:paraId="4291E022" w14:textId="7162A2DF" w:rsidR="004C16D9" w:rsidRPr="00C01C69" w:rsidRDefault="00C07580" w:rsidP="00480358">
      <w:pPr>
        <w:tabs>
          <w:tab w:val="num" w:pos="993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D629EB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Правила устройства и безопасной эксплуатации оборудования и трубопроводов атомных энергетических установок </w:t>
      </w:r>
      <w:proofErr w:type="gramStart"/>
      <w:r w:rsidR="00D629EB" w:rsidRPr="00C01C69">
        <w:rPr>
          <w:rFonts w:ascii="Times New Roman" w:hAnsi="Times New Roman" w:cs="Times New Roman"/>
          <w:color w:val="auto"/>
          <w:sz w:val="28"/>
          <w:szCs w:val="28"/>
        </w:rPr>
        <w:t>ПН</w:t>
      </w:r>
      <w:proofErr w:type="gramEnd"/>
      <w:r w:rsidR="00D629EB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АЭ Г-7-010-89 </w:t>
      </w:r>
    </w:p>
    <w:p w14:paraId="715052F0" w14:textId="078C0C24" w:rsidR="004C16D9" w:rsidRPr="00C01C69" w:rsidRDefault="00C07580" w:rsidP="00480358">
      <w:pPr>
        <w:tabs>
          <w:tab w:val="num" w:pos="993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Правила устройства и безопасной эксплуатации бурильного оборудования</w:t>
      </w:r>
    </w:p>
    <w:p w14:paraId="1D682731" w14:textId="15D6559C" w:rsidR="00C07580" w:rsidRPr="00C01C69" w:rsidRDefault="00C07580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629EB" w:rsidRPr="00C01C69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18AB22E" w14:textId="172F6064" w:rsidR="004C16D9" w:rsidRPr="00C01C69" w:rsidRDefault="003D63A0" w:rsidP="00480358">
      <w:pPr>
        <w:tabs>
          <w:tab w:val="num" w:pos="993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2966E853" w14:textId="77777777" w:rsidR="00C07580" w:rsidRPr="00C01C69" w:rsidRDefault="00C07580" w:rsidP="00480358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0E26541" w14:textId="09B78490" w:rsidR="004C16D9" w:rsidRPr="00C01C69" w:rsidRDefault="00C501BE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0758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Какой объем охватывает сплошной неразрушающий контроль?</w:t>
      </w:r>
    </w:p>
    <w:p w14:paraId="78534095" w14:textId="57A0056D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100%</w:t>
      </w:r>
    </w:p>
    <w:p w14:paraId="2CE18965" w14:textId="30FD0E73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95%</w:t>
      </w:r>
    </w:p>
    <w:p w14:paraId="6360A581" w14:textId="7720222C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90%</w:t>
      </w:r>
    </w:p>
    <w:p w14:paraId="0DBA4073" w14:textId="22BA7C59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Г)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85%</w:t>
      </w:r>
    </w:p>
    <w:p w14:paraId="38A4F9DD" w14:textId="77777777" w:rsidR="00C07580" w:rsidRPr="00C01C69" w:rsidRDefault="00C07580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17A1E398" w14:textId="61BEDB8B" w:rsidR="00C07580" w:rsidRPr="00C01C69" w:rsidRDefault="003D63A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1A434884" w14:textId="77777777" w:rsidR="00C07580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</w:p>
    <w:p w14:paraId="09A1B1A7" w14:textId="29E6C133" w:rsidR="004C16D9" w:rsidRPr="00C01C69" w:rsidRDefault="00C501BE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C0758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Контролируемая зона </w:t>
      </w:r>
      <w:r w:rsidR="00905D3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при неразрушающем контроле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должна включать весь объем металла шва, а также примыкающие к нему участки основного металла в обе стороны от шва:</w:t>
      </w:r>
    </w:p>
    <w:p w14:paraId="1B28FE3B" w14:textId="72EF323C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905D3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не менее 35 мм при номинальной толщине свариваемых деталей до 5 мм включительно</w:t>
      </w:r>
    </w:p>
    <w:p w14:paraId="0EADD782" w14:textId="23199AA4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Б)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не менее 15 мм при номинальной толщине свариваемых деталей до 5 мм включительно</w:t>
      </w:r>
    </w:p>
    <w:p w14:paraId="3E3140F0" w14:textId="284E4EA3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не менее 25 мм при номинальной толщине свариваемых деталей до 5 мм включительно</w:t>
      </w:r>
    </w:p>
    <w:p w14:paraId="0294FF33" w14:textId="5F2B7A83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905D39" w:rsidRPr="00C01C69">
        <w:rPr>
          <w:rFonts w:ascii="Times New Roman" w:hAnsi="Times New Roman" w:cs="Times New Roman"/>
          <w:color w:val="auto"/>
          <w:sz w:val="28"/>
          <w:szCs w:val="28"/>
        </w:rPr>
        <w:t>не менее 5 мм при номинальной толщине свариваемых деталей до 5 мм включительно</w:t>
      </w:r>
    </w:p>
    <w:p w14:paraId="43C8ED1C" w14:textId="55FB41D6" w:rsidR="00C07580" w:rsidRPr="00C01C69" w:rsidRDefault="00C07580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905D39" w:rsidRPr="00C01C69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60DAC51E" w14:textId="0644C948" w:rsidR="00C07580" w:rsidRPr="00C01C69" w:rsidRDefault="003D63A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36E68D6B" w14:textId="77777777" w:rsidR="00C07580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</w:p>
    <w:p w14:paraId="44DC1139" w14:textId="3A508056" w:rsidR="004C16D9" w:rsidRPr="00C01C69" w:rsidRDefault="00C501BE" w:rsidP="00480358">
      <w:pPr>
        <w:widowControl/>
        <w:tabs>
          <w:tab w:val="left" w:pos="8647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="00C07580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Цель визуального </w:t>
      </w:r>
      <w:r w:rsidR="00905D39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неразрушающего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контроля?</w:t>
      </w:r>
    </w:p>
    <w:p w14:paraId="498D9BA9" w14:textId="1D4B5FED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="00952958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Выявление геометрических дефектов</w:t>
      </w:r>
    </w:p>
    <w:p w14:paraId="58998812" w14:textId="7BFA45A4" w:rsidR="004C16D9" w:rsidRPr="00C01C69" w:rsidRDefault="00C07580" w:rsidP="00480358">
      <w:pPr>
        <w:widowControl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952958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Выявление вмятин, заусенцев, ржавчины, </w:t>
      </w:r>
      <w:hyperlink r:id="rId9" w:history="1">
        <w:r w:rsidR="00952958"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прожогов</w:t>
        </w:r>
      </w:hyperlink>
      <w:r w:rsidR="00952958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hyperlink r:id="rId10" w:history="1">
        <w:r w:rsidR="00952958"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наплывов</w:t>
        </w:r>
      </w:hyperlink>
      <w:r w:rsidR="00952958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и прочих </w:t>
      </w:r>
      <w:hyperlink r:id="rId11" w:history="1">
        <w:r w:rsidR="00952958"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видимых дефектов</w:t>
        </w:r>
      </w:hyperlink>
    </w:p>
    <w:p w14:paraId="1506070A" w14:textId="4B4EAE4C" w:rsidR="004C16D9" w:rsidRPr="00C01C69" w:rsidRDefault="00C07580" w:rsidP="00480358">
      <w:pPr>
        <w:widowControl/>
        <w:tabs>
          <w:tab w:val="left" w:pos="8647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Выявление дефектов комплектации</w:t>
      </w:r>
    </w:p>
    <w:p w14:paraId="2348BEB6" w14:textId="24816E0E" w:rsidR="004C16D9" w:rsidRPr="00C01C69" w:rsidRDefault="00C07580" w:rsidP="00480358">
      <w:pPr>
        <w:widowControl/>
        <w:tabs>
          <w:tab w:val="left" w:pos="8647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>Все неверно</w:t>
      </w:r>
    </w:p>
    <w:p w14:paraId="62115030" w14:textId="2E011E75" w:rsidR="00C07580" w:rsidRPr="00C01C69" w:rsidRDefault="00C07580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952958" w:rsidRPr="00C01C69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32EA5024" w14:textId="1C2F00AE" w:rsidR="00C07580" w:rsidRPr="00C01C69" w:rsidRDefault="003D63A0" w:rsidP="00480358">
      <w:pPr>
        <w:widowControl/>
        <w:tabs>
          <w:tab w:val="left" w:pos="8647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0083CAE7" w14:textId="77777777" w:rsidR="00C07580" w:rsidRPr="00C01C69" w:rsidRDefault="00C07580" w:rsidP="00480358">
      <w:pPr>
        <w:widowControl/>
        <w:tabs>
          <w:tab w:val="left" w:pos="8647"/>
        </w:tabs>
        <w:rPr>
          <w:rFonts w:ascii="Times New Roman" w:hAnsi="Times New Roman" w:cs="Times New Roman"/>
          <w:color w:val="auto"/>
          <w:sz w:val="28"/>
          <w:szCs w:val="28"/>
        </w:rPr>
      </w:pPr>
    </w:p>
    <w:p w14:paraId="4121729F" w14:textId="7A212358" w:rsidR="004C16D9" w:rsidRPr="00C01C69" w:rsidRDefault="00C501BE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="00C07580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Радиографический контроль применяют для выявления в сварных соединениях следующих дефектов:</w:t>
      </w:r>
    </w:p>
    <w:p w14:paraId="3B370386" w14:textId="5280D99B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А)</w:t>
      </w:r>
      <w:r w:rsidR="001E12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E12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непровары</w:t>
      </w:r>
      <w:proofErr w:type="spellEnd"/>
      <w:r w:rsidR="001E12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трещины, плоскость раскрытия которых не совпадает с направлением просвечивания и (или) величина раскрытия менее значений, удвоенной чувствительности контроля</w:t>
      </w:r>
    </w:p>
    <w:p w14:paraId="488EFA47" w14:textId="3428E195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Б)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любые </w:t>
      </w:r>
      <w:proofErr w:type="spellStart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несплошности</w:t>
      </w:r>
      <w:proofErr w:type="spellEnd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включения с размером в направлении просвечивания </w:t>
      </w:r>
      <w:proofErr w:type="gramStart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менее удвоенной</w:t>
      </w:r>
      <w:proofErr w:type="gramEnd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чувствительности контроля</w:t>
      </w:r>
    </w:p>
    <w:p w14:paraId="30246463" w14:textId="1F62D58A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В) </w:t>
      </w:r>
      <w:r w:rsidR="001E12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трещин, </w:t>
      </w:r>
      <w:proofErr w:type="spellStart"/>
      <w:r w:rsidR="001E12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непроваров</w:t>
      </w:r>
      <w:proofErr w:type="spellEnd"/>
      <w:r w:rsidR="001E12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, пор, шлаковых, вольфрамовых, окисных и других включений</w:t>
      </w:r>
    </w:p>
    <w:p w14:paraId="7F2C07B2" w14:textId="2DA6E2C1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Г)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любые </w:t>
      </w:r>
      <w:proofErr w:type="spellStart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несплошности</w:t>
      </w:r>
      <w:proofErr w:type="spellEnd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включения, если их изображения на снимках совпадают с изображениями посторонних деталей, острых углов или резких перепадов трещин просвечиваемого металла</w:t>
      </w:r>
    </w:p>
    <w:p w14:paraId="4564026A" w14:textId="41B8EA47" w:rsidR="00C07580" w:rsidRPr="00C01C69" w:rsidRDefault="00C07580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1E1282" w:rsidRPr="00C01C69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D34A9E0" w14:textId="0E7994C0" w:rsidR="000E1354" w:rsidRPr="00C01C69" w:rsidRDefault="003D63A0" w:rsidP="00480358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4DBF4ACB" w14:textId="3EA51DD8" w:rsidR="004C16D9" w:rsidRPr="00C01C69" w:rsidRDefault="004C16D9" w:rsidP="0048035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AE299DC" w14:textId="4F24EE36" w:rsidR="004C16D9" w:rsidRPr="00C01C69" w:rsidRDefault="00C501BE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="00C07580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1B4EB1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Какие требования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к источнику излучения</w:t>
      </w:r>
      <w:r w:rsidR="001B4EB1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радиографическом неразрушающем контроле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?</w:t>
      </w:r>
    </w:p>
    <w:p w14:paraId="1235772C" w14:textId="0034BA4C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А)</w:t>
      </w:r>
      <w:r w:rsidR="001B4EB1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Можно использовать источник инфракрасного излучения с </w:t>
      </w:r>
      <m:oMath>
        <m:r>
          <w:rPr>
            <w:rFonts w:ascii="Cambria Math" w:eastAsia="Times New Roman" w:hAnsi="Cambria Math" w:cs="Times New Roman"/>
            <w:color w:val="auto"/>
            <w:sz w:val="28"/>
            <w:szCs w:val="28"/>
          </w:rPr>
          <m:t>λ</m:t>
        </m:r>
      </m:oMath>
      <w:r w:rsidR="001B4EB1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=1,2 мм</w:t>
      </w:r>
    </w:p>
    <w:p w14:paraId="28299C57" w14:textId="7660D129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Б)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Можно использовать лампу накаливания мощность 500 Ват.</w:t>
      </w:r>
    </w:p>
    <w:p w14:paraId="5F5F88C6" w14:textId="150BE0F6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В)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Можно использовать люминесцентную лампу длиной 800 мм.</w:t>
      </w:r>
    </w:p>
    <w:p w14:paraId="6F0F0598" w14:textId="01DBA5B8" w:rsidR="004C16D9" w:rsidRPr="00C01C69" w:rsidRDefault="00C07580" w:rsidP="00480358">
      <w:pPr>
        <w:tabs>
          <w:tab w:val="left" w:pos="8647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Г) </w:t>
      </w:r>
      <w:r w:rsidR="001B4EB1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Следует использовать источники излучения, предусмотренные </w:t>
      </w:r>
      <w:hyperlink r:id="rId12" w:history="1">
        <w:r w:rsidR="001B4EB1" w:rsidRPr="00C01C69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ГОСТ 20426</w:t>
        </w:r>
      </w:hyperlink>
    </w:p>
    <w:p w14:paraId="763BEA02" w14:textId="2A2AFE72" w:rsidR="00C07580" w:rsidRPr="00C01C69" w:rsidRDefault="00C07580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1B4EB1" w:rsidRPr="00C01C69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5F76C7FA" w14:textId="2CA1EE12" w:rsidR="004C16D9" w:rsidRPr="00C01C69" w:rsidRDefault="003D63A0" w:rsidP="00480358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sz w:val="28"/>
          <w:szCs w:val="28"/>
        </w:rPr>
        <w:t>Компетенции (индикаторы): ПК-1</w:t>
      </w:r>
    </w:p>
    <w:p w14:paraId="3F753C6B" w14:textId="0F9BA280" w:rsidR="004C16D9" w:rsidRPr="00C01C69" w:rsidRDefault="004C16D9" w:rsidP="0048035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801AB98" w14:textId="0679ED96" w:rsidR="004C16D9" w:rsidRPr="00C01C69" w:rsidRDefault="00C501BE" w:rsidP="00480358">
      <w:pPr>
        <w:tabs>
          <w:tab w:val="left" w:pos="6914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0F1D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Какой группы дефектоскоп должен быть применен при контроле </w:t>
      </w:r>
      <w:proofErr w:type="spellStart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электромагнитоакустическим</w:t>
      </w:r>
      <w:proofErr w:type="spellEnd"/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методом?</w:t>
      </w:r>
    </w:p>
    <w:p w14:paraId="3320C41B" w14:textId="6CB84D3F" w:rsidR="004C16D9" w:rsidRPr="00C01C69" w:rsidRDefault="000F1D78" w:rsidP="00480358">
      <w:pPr>
        <w:tabs>
          <w:tab w:val="left" w:pos="6914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А) </w:t>
      </w:r>
      <w:r w:rsidR="002B478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Применять </w:t>
      </w:r>
      <w:r w:rsidR="002B47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ультразвуковой импульсной дефектоскоп не ниже трет</w:t>
      </w:r>
      <w:r w:rsidR="00507358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="002B47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ей группы</w:t>
      </w:r>
    </w:p>
    <w:p w14:paraId="0B100A24" w14:textId="3DF502D6" w:rsidR="004C16D9" w:rsidRPr="00C01C69" w:rsidRDefault="000F1D78" w:rsidP="00480358">
      <w:pPr>
        <w:tabs>
          <w:tab w:val="left" w:pos="6914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Б) </w:t>
      </w:r>
      <w:r w:rsidR="002B478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Применять </w:t>
      </w:r>
      <w:r w:rsidR="002B4782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ультразвуковой импульсной дефектоскоп не ниже второй группы</w:t>
      </w:r>
      <w:r w:rsidR="002B478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161C1C0" w14:textId="37A83F60" w:rsidR="004C16D9" w:rsidRPr="00C01C69" w:rsidRDefault="000F1D78" w:rsidP="00480358">
      <w:pPr>
        <w:tabs>
          <w:tab w:val="left" w:pos="6914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Применять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ультразвуковой импульсной дефектоскоп первой группы</w:t>
      </w:r>
    </w:p>
    <w:p w14:paraId="1E529ED8" w14:textId="4C94167F" w:rsidR="004C16D9" w:rsidRPr="00C01C69" w:rsidRDefault="000F1D78" w:rsidP="00480358">
      <w:pPr>
        <w:tabs>
          <w:tab w:val="left" w:pos="6914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Г) </w:t>
      </w:r>
      <w:r w:rsidR="004C16D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Применять </w:t>
      </w:r>
      <w:r w:rsidR="004C16D9" w:rsidRPr="00C01C69">
        <w:rPr>
          <w:rFonts w:ascii="Times New Roman" w:eastAsia="Times New Roman" w:hAnsi="Times New Roman" w:cs="Times New Roman"/>
          <w:color w:val="auto"/>
          <w:sz w:val="28"/>
          <w:szCs w:val="28"/>
        </w:rPr>
        <w:t>ультразвуковой импульсной дефектоскоп любой группы</w:t>
      </w:r>
    </w:p>
    <w:p w14:paraId="5148D34F" w14:textId="56190686" w:rsidR="000F1D78" w:rsidRPr="00C01C69" w:rsidRDefault="000F1D78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2B4782" w:rsidRPr="00C01C69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16262AE8" w14:textId="67F01A15" w:rsidR="000F1D78" w:rsidRPr="00C01C69" w:rsidRDefault="003D63A0" w:rsidP="00480358">
      <w:pPr>
        <w:tabs>
          <w:tab w:val="left" w:pos="6914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6C603093" w14:textId="77777777" w:rsidR="000F1D78" w:rsidRPr="00C01C69" w:rsidRDefault="000F1D78" w:rsidP="00480358">
      <w:pPr>
        <w:tabs>
          <w:tab w:val="left" w:pos="6914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C2CD78C" w14:textId="03D5293D" w:rsidR="007F38A7" w:rsidRPr="00C01C69" w:rsidRDefault="00C501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0F1D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="007F38A7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Какая инструкция регламентирует </w:t>
      </w:r>
      <w:r w:rsidR="00925E63" w:rsidRPr="00C01C69">
        <w:rPr>
          <w:rFonts w:ascii="Times New Roman" w:hAnsi="Times New Roman" w:cs="Times New Roman"/>
          <w:color w:val="auto"/>
          <w:sz w:val="28"/>
          <w:szCs w:val="28"/>
        </w:rPr>
        <w:t>порядок проведения визуального и измерительного контроля основного материала и сварных соединений</w:t>
      </w:r>
      <w:r w:rsidR="002B478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наплавок) при изготовлении, строительстве, монтаже, ремонте, реконструкции, эксплуатации, техническом диагностировании (освидетельствовании) технических устройств и сооружений, применяемых и эксплуатируемых на опасных производственных объектах, подконтрольных Госгортехнадзору России</w:t>
      </w:r>
      <w:r w:rsidR="007F38A7" w:rsidRPr="00C01C69">
        <w:rPr>
          <w:rFonts w:ascii="Times New Roman" w:hAnsi="Times New Roman" w:cs="Times New Roman"/>
          <w:color w:val="auto"/>
          <w:sz w:val="28"/>
          <w:szCs w:val="28"/>
        </w:rPr>
        <w:t>?</w:t>
      </w:r>
      <w:proofErr w:type="gramEnd"/>
    </w:p>
    <w:p w14:paraId="3F55EF79" w14:textId="558873F3" w:rsidR="007F38A7" w:rsidRPr="00C01C69" w:rsidRDefault="007F38A7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РД 03-606-03</w:t>
      </w:r>
    </w:p>
    <w:p w14:paraId="6354C100" w14:textId="77777777" w:rsidR="00EF49F5" w:rsidRPr="00C01C69" w:rsidRDefault="007F38A7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РД</w:t>
      </w:r>
      <w:r w:rsidRPr="00C01C69">
        <w:rPr>
          <w:rFonts w:ascii="Times New Roman" w:hAnsi="Times New Roman" w:cs="Times New Roman"/>
          <w:noProof/>
          <w:color w:val="auto"/>
          <w:sz w:val="28"/>
          <w:szCs w:val="28"/>
        </w:rPr>
        <w:t xml:space="preserve"> 427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90CE5C8" w14:textId="77777777" w:rsidR="00EF49F5" w:rsidRPr="00C01C69" w:rsidRDefault="007F38A7" w:rsidP="00480358">
      <w:pPr>
        <w:widowControl/>
        <w:shd w:val="clear" w:color="auto" w:fill="FFFFFF"/>
        <w:rPr>
          <w:rFonts w:ascii="Times New Roman" w:hAnsi="Times New Roman" w:cs="Times New Roman"/>
          <w:noProof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РД</w:t>
      </w:r>
      <w:r w:rsidRPr="00C01C69">
        <w:rPr>
          <w:rFonts w:ascii="Times New Roman" w:hAnsi="Times New Roman" w:cs="Times New Roman"/>
          <w:noProof/>
          <w:color w:val="auto"/>
          <w:sz w:val="28"/>
          <w:szCs w:val="28"/>
        </w:rPr>
        <w:t xml:space="preserve"> 17435</w:t>
      </w:r>
    </w:p>
    <w:p w14:paraId="33973502" w14:textId="77777777" w:rsidR="00EF49F5" w:rsidRPr="00C01C69" w:rsidRDefault="007F38A7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РД 22904</w:t>
      </w:r>
    </w:p>
    <w:p w14:paraId="5ED0D816" w14:textId="1F2D9AC5" w:rsidR="007F38A7" w:rsidRPr="00C01C69" w:rsidRDefault="007F38A7" w:rsidP="00480358">
      <w:pPr>
        <w:widowControl/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0CFEA9C0" w14:textId="284B6179" w:rsidR="007F38A7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07E59DA5" w14:textId="77777777" w:rsidR="000E1354" w:rsidRPr="00C01C69" w:rsidRDefault="000E1354" w:rsidP="0048035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C01C69" w:rsidRDefault="00901F10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C01C69" w:rsidRDefault="00901F10" w:rsidP="0048035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5B603425" w:rsidR="009D5AA0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</w:t>
      </w:r>
      <w:r w:rsidR="00C501BE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0</w:t>
      </w:r>
      <w:r w:rsidR="009D5AA0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t>При производстве ра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softHyphen/>
        <w:t>бот объектами измерений являются</w:t>
      </w:r>
      <w:r w:rsidR="009D5AA0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7DD9BCD4" w:rsidR="009D5AA0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строительные элементы </w:t>
      </w:r>
    </w:p>
    <w:p w14:paraId="387F79AF" w14:textId="58B6C758" w:rsidR="009D5AA0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t>строительные конструкции зданий и сооружений на отдельных эта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пах выполнения и после завершения всех работ </w:t>
      </w:r>
    </w:p>
    <w:p w14:paraId="0D6BEFD7" w14:textId="1373C581" w:rsidR="009D5AA0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t>оборудование, приспособления и оснастка для изготовления и мон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тажа элементов </w:t>
      </w:r>
    </w:p>
    <w:p w14:paraId="3D9549F2" w14:textId="3B09539A" w:rsidR="00A8015A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разбивочные сети и их элементы </w:t>
      </w:r>
    </w:p>
    <w:p w14:paraId="30BBBDF7" w14:textId="2A5F7F4E" w:rsidR="009D5AA0" w:rsidRPr="00C01C69" w:rsidRDefault="009D5AA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2A18C3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В,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2D73732A" w14:textId="237CBD45" w:rsidR="009D5AA0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57063164" w14:textId="2BD42684" w:rsidR="000E1354" w:rsidRPr="00C01C69" w:rsidRDefault="000E1354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59B36C7B" w14:textId="77777777" w:rsidR="00EF49F5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C501BE" w:rsidRPr="00C01C69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1E1B8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Укажите дефектоскопические 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>материалы</w:t>
      </w:r>
      <w:r w:rsidR="001E1B8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>комплект</w:t>
      </w:r>
      <w:r w:rsidR="001E1B82" w:rsidRPr="00C01C69">
        <w:rPr>
          <w:rFonts w:ascii="Times New Roman" w:hAnsi="Times New Roman" w:cs="Times New Roman"/>
          <w:color w:val="auto"/>
          <w:sz w:val="28"/>
          <w:szCs w:val="28"/>
        </w:rPr>
        <w:t>уемые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в целевые наборы, </w:t>
      </w:r>
      <w:r w:rsidR="001E1B82" w:rsidRPr="00C01C69">
        <w:rPr>
          <w:rFonts w:ascii="Times New Roman" w:hAnsi="Times New Roman" w:cs="Times New Roman"/>
          <w:color w:val="auto"/>
          <w:sz w:val="28"/>
          <w:szCs w:val="28"/>
        </w:rPr>
        <w:t>при капиллярном контроле крупногабаритных объектов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67855C9" w14:textId="4ECAEB58" w:rsidR="00EF49F5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индикаторный </w:t>
      </w:r>
      <w:proofErr w:type="spellStart"/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>пенетрант</w:t>
      </w:r>
      <w:proofErr w:type="spellEnd"/>
    </w:p>
    <w:p w14:paraId="1B0E00F1" w14:textId="77777777" w:rsidR="00EF49F5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очиститель объекта контроля от </w:t>
      </w:r>
      <w:proofErr w:type="spellStart"/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>пенетранта</w:t>
      </w:r>
      <w:proofErr w:type="spellEnd"/>
    </w:p>
    <w:p w14:paraId="37395603" w14:textId="77777777" w:rsidR="00EF49F5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гаситель </w:t>
      </w:r>
      <w:proofErr w:type="spellStart"/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>пенетранта</w:t>
      </w:r>
      <w:proofErr w:type="spellEnd"/>
    </w:p>
    <w:p w14:paraId="7CA6784D" w14:textId="77777777" w:rsidR="00EF49F5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проявитель </w:t>
      </w:r>
      <w:proofErr w:type="spellStart"/>
      <w:r w:rsidR="00175C74" w:rsidRPr="00C01C69">
        <w:rPr>
          <w:rFonts w:ascii="Times New Roman" w:hAnsi="Times New Roman" w:cs="Times New Roman"/>
          <w:color w:val="auto"/>
          <w:sz w:val="28"/>
          <w:szCs w:val="28"/>
        </w:rPr>
        <w:t>пенетранта</w:t>
      </w:r>
      <w:proofErr w:type="spellEnd"/>
    </w:p>
    <w:p w14:paraId="42DACF5D" w14:textId="43931557" w:rsidR="001E1B82" w:rsidRPr="00C01C69" w:rsidRDefault="001E1B82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В, Г</w:t>
      </w:r>
    </w:p>
    <w:p w14:paraId="04D65951" w14:textId="6D7357B8" w:rsidR="00175C74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77BB0571" w14:textId="77777777" w:rsidR="00A14BF4" w:rsidRPr="00C01C69" w:rsidRDefault="00A14BF4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72260F41" w14:textId="102740D4" w:rsidR="007642DE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12. </w:t>
      </w:r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Очистители и гасители </w:t>
      </w:r>
      <w:r w:rsidR="007642D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(дефектоскопические материалы при капиллярном </w:t>
      </w:r>
      <w:r w:rsidR="007642DE"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контроле) </w:t>
      </w:r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 зависимости от характера взаимодействия с </w:t>
      </w:r>
      <w:proofErr w:type="gramStart"/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>индикаторным</w:t>
      </w:r>
      <w:proofErr w:type="gramEnd"/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>пенетрантом</w:t>
      </w:r>
      <w:proofErr w:type="spellEnd"/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подразделяют на</w:t>
      </w:r>
      <w:r w:rsidR="007642DE" w:rsidRPr="00C01C6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779D3AF" w14:textId="4111263F" w:rsidR="007642DE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>растворяющие</w:t>
      </w:r>
    </w:p>
    <w:p w14:paraId="2E0AA2A0" w14:textId="52CA2BE0" w:rsidR="007642DE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proofErr w:type="spellStart"/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>самоэмульгирующие</w:t>
      </w:r>
      <w:proofErr w:type="spellEnd"/>
    </w:p>
    <w:p w14:paraId="185FF0D4" w14:textId="31020AAA" w:rsidR="00A14BF4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proofErr w:type="spellStart"/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>эмульгирующие</w:t>
      </w:r>
      <w:proofErr w:type="spellEnd"/>
      <w:r w:rsidR="00A14BF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при внешнем воздействии</w:t>
      </w:r>
    </w:p>
    <w:p w14:paraId="4D9845BD" w14:textId="365FF0E1" w:rsidR="007642DE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proofErr w:type="spellStart"/>
      <w:r w:rsidR="007642DE" w:rsidRPr="00C01C69">
        <w:rPr>
          <w:rFonts w:ascii="Times New Roman" w:hAnsi="Times New Roman" w:cs="Times New Roman"/>
          <w:color w:val="auto"/>
          <w:sz w:val="28"/>
          <w:szCs w:val="28"/>
        </w:rPr>
        <w:t>нерастворяющиеся</w:t>
      </w:r>
      <w:proofErr w:type="spellEnd"/>
    </w:p>
    <w:p w14:paraId="56875F6F" w14:textId="2625077A" w:rsidR="000F1D78" w:rsidRPr="00C01C69" w:rsidRDefault="000F1D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В</w:t>
      </w:r>
    </w:p>
    <w:p w14:paraId="2265186B" w14:textId="7AC21E35" w:rsidR="000F1D78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4E6EFC54" w14:textId="77777777" w:rsidR="00583CD3" w:rsidRPr="00C01C69" w:rsidRDefault="00583CD3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33EC5939" w14:textId="77777777" w:rsidR="00245E20" w:rsidRPr="00C01C69" w:rsidRDefault="00245E20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C01C69" w:rsidRDefault="00AF3EEF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8532F9" w:rsidRDefault="00AF3EEF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532F9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33495ADB" w14:textId="7346DB3B" w:rsidR="008532F9" w:rsidRPr="008532F9" w:rsidRDefault="008532F9" w:rsidP="008532F9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32F9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</w:t>
      </w:r>
      <w:r>
        <w:rPr>
          <w:rFonts w:ascii="Times New Roman" w:hAnsi="Times New Roman" w:cs="Times New Roman"/>
          <w:i/>
          <w:iCs/>
          <w:sz w:val="28"/>
          <w:szCs w:val="28"/>
          <w:lang w:bidi="ar-SA"/>
        </w:rPr>
        <w:t>несколько</w:t>
      </w:r>
      <w:r w:rsidRPr="008532F9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 элемент</w:t>
      </w:r>
      <w:r>
        <w:rPr>
          <w:rFonts w:ascii="Times New Roman" w:hAnsi="Times New Roman" w:cs="Times New Roman"/>
          <w:i/>
          <w:iCs/>
          <w:sz w:val="28"/>
          <w:szCs w:val="28"/>
          <w:lang w:bidi="ar-SA"/>
        </w:rPr>
        <w:t>ов</w:t>
      </w:r>
      <w:r w:rsidRPr="008532F9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 правого столбца.</w:t>
      </w:r>
    </w:p>
    <w:p w14:paraId="7708A123" w14:textId="77235E7D" w:rsidR="00AF3EEF" w:rsidRPr="008532F9" w:rsidRDefault="00AF3EEF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5248882" w14:textId="7FCCD1F8" w:rsidR="0018456F" w:rsidRPr="00C01C69" w:rsidRDefault="00480358" w:rsidP="00480358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01C69">
        <w:rPr>
          <w:sz w:val="28"/>
          <w:szCs w:val="28"/>
        </w:rPr>
        <w:t>1</w:t>
      </w:r>
      <w:r w:rsidR="00FA2AAA" w:rsidRPr="00C01C69">
        <w:rPr>
          <w:sz w:val="28"/>
          <w:szCs w:val="28"/>
        </w:rPr>
        <w:t>.</w:t>
      </w:r>
      <w:r w:rsidR="00351850" w:rsidRPr="00C01C69">
        <w:rPr>
          <w:sz w:val="28"/>
          <w:szCs w:val="28"/>
        </w:rPr>
        <w:t xml:space="preserve"> </w:t>
      </w:r>
      <w:r w:rsidR="00023219" w:rsidRPr="00C01C69">
        <w:rPr>
          <w:bCs/>
          <w:sz w:val="28"/>
          <w:szCs w:val="28"/>
        </w:rPr>
        <w:t xml:space="preserve">Установите соответствие </w:t>
      </w:r>
      <w:r w:rsidRPr="00C01C69">
        <w:rPr>
          <w:bCs/>
          <w:sz w:val="28"/>
          <w:szCs w:val="28"/>
        </w:rPr>
        <w:t xml:space="preserve">вида </w:t>
      </w:r>
      <w:r w:rsidR="004F0CB3" w:rsidRPr="00C01C69">
        <w:rPr>
          <w:bCs/>
          <w:sz w:val="28"/>
          <w:szCs w:val="28"/>
        </w:rPr>
        <w:t xml:space="preserve">классификации </w:t>
      </w:r>
      <w:r w:rsidR="00023219" w:rsidRPr="00C01C69">
        <w:rPr>
          <w:sz w:val="28"/>
          <w:szCs w:val="28"/>
        </w:rPr>
        <w:t>основных капиллярных методов</w:t>
      </w:r>
      <w:r w:rsidR="00351850" w:rsidRPr="00C01C69">
        <w:rPr>
          <w:sz w:val="28"/>
          <w:szCs w:val="28"/>
        </w:rPr>
        <w:t xml:space="preserve"> контроля </w:t>
      </w:r>
      <w:r w:rsidRPr="00C01C69">
        <w:rPr>
          <w:sz w:val="28"/>
          <w:szCs w:val="28"/>
        </w:rPr>
        <w:t>составляющим её элементам.</w:t>
      </w:r>
    </w:p>
    <w:p w14:paraId="7E275078" w14:textId="77777777" w:rsidR="00480358" w:rsidRPr="00C01C69" w:rsidRDefault="00480358" w:rsidP="00480358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3974"/>
        <w:gridCol w:w="5387"/>
      </w:tblGrid>
      <w:tr w:rsidR="00C01C69" w:rsidRPr="00C01C69" w14:paraId="3014703C" w14:textId="77777777" w:rsidTr="00480358">
        <w:trPr>
          <w:trHeight w:val="705"/>
        </w:trPr>
        <w:tc>
          <w:tcPr>
            <w:tcW w:w="3974" w:type="dxa"/>
            <w:shd w:val="clear" w:color="auto" w:fill="auto"/>
          </w:tcPr>
          <w:p w14:paraId="4595D03F" w14:textId="394EE103" w:rsidR="0018456F" w:rsidRPr="00C01C69" w:rsidRDefault="0018456F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 xml:space="preserve">1) </w:t>
            </w:r>
            <w:r w:rsidRPr="00C01C69">
              <w:rPr>
                <w:iCs/>
                <w:sz w:val="28"/>
                <w:szCs w:val="28"/>
              </w:rPr>
              <w:t>в зависимости от типа проникающего вещества</w:t>
            </w:r>
          </w:p>
        </w:tc>
        <w:tc>
          <w:tcPr>
            <w:tcW w:w="5387" w:type="dxa"/>
            <w:shd w:val="clear" w:color="auto" w:fill="auto"/>
          </w:tcPr>
          <w:p w14:paraId="1F62E5BE" w14:textId="22DCDE9E" w:rsidR="0018456F" w:rsidRPr="00C01C69" w:rsidRDefault="0018456F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А) </w:t>
            </w:r>
            <w:r w:rsidRPr="00C01C69">
              <w:rPr>
                <w:sz w:val="28"/>
                <w:szCs w:val="28"/>
              </w:rPr>
              <w:t>проникающих растворов</w:t>
            </w:r>
          </w:p>
        </w:tc>
      </w:tr>
      <w:tr w:rsidR="00C01C69" w:rsidRPr="00C01C69" w14:paraId="15BDDB31" w14:textId="77777777" w:rsidTr="00480358">
        <w:trPr>
          <w:trHeight w:val="693"/>
        </w:trPr>
        <w:tc>
          <w:tcPr>
            <w:tcW w:w="3974" w:type="dxa"/>
            <w:shd w:val="clear" w:color="auto" w:fill="auto"/>
          </w:tcPr>
          <w:p w14:paraId="121CDF0B" w14:textId="77777777" w:rsidR="0018456F" w:rsidRPr="00C01C69" w:rsidRDefault="0018456F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</w:tcBorders>
            <w:shd w:val="clear" w:color="auto" w:fill="auto"/>
          </w:tcPr>
          <w:p w14:paraId="78A561CA" w14:textId="0E5512F1" w:rsidR="0018456F" w:rsidRPr="00C01C69" w:rsidRDefault="0018456F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>Б)</w:t>
            </w:r>
            <w:r w:rsidRPr="00C01C69">
              <w:rPr>
                <w:bCs/>
                <w:sz w:val="28"/>
                <w:szCs w:val="28"/>
              </w:rPr>
              <w:t xml:space="preserve"> </w:t>
            </w:r>
            <w:r w:rsidRPr="00C01C69">
              <w:rPr>
                <w:sz w:val="28"/>
                <w:szCs w:val="28"/>
              </w:rPr>
              <w:t>фильтрующихся суспензий</w:t>
            </w:r>
          </w:p>
          <w:p w14:paraId="7BA57672" w14:textId="77777777" w:rsidR="0018456F" w:rsidRPr="00C01C69" w:rsidRDefault="0018456F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04EA2A27" w14:textId="77777777" w:rsidTr="00480358">
        <w:trPr>
          <w:trHeight w:val="703"/>
        </w:trPr>
        <w:tc>
          <w:tcPr>
            <w:tcW w:w="3974" w:type="dxa"/>
            <w:shd w:val="clear" w:color="auto" w:fill="auto"/>
          </w:tcPr>
          <w:p w14:paraId="100E8172" w14:textId="77777777" w:rsidR="0018456F" w:rsidRPr="00C01C69" w:rsidRDefault="0018456F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1788B57A" w14:textId="70C45C39" w:rsidR="0018456F" w:rsidRPr="00C01C69" w:rsidRDefault="0018456F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В) </w:t>
            </w:r>
            <w:proofErr w:type="spellStart"/>
            <w:r w:rsidRPr="00C01C69">
              <w:rPr>
                <w:sz w:val="28"/>
                <w:szCs w:val="28"/>
              </w:rPr>
              <w:t>яркостный</w:t>
            </w:r>
            <w:proofErr w:type="spellEnd"/>
            <w:r w:rsidRPr="00C01C69">
              <w:rPr>
                <w:sz w:val="28"/>
                <w:szCs w:val="28"/>
              </w:rPr>
              <w:t xml:space="preserve"> (ахроматический)</w:t>
            </w:r>
          </w:p>
          <w:p w14:paraId="72A6D299" w14:textId="77777777" w:rsidR="0018456F" w:rsidRPr="00C01C69" w:rsidRDefault="0018456F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4145454D" w14:textId="77777777" w:rsidTr="00480358">
        <w:trPr>
          <w:trHeight w:val="557"/>
        </w:trPr>
        <w:tc>
          <w:tcPr>
            <w:tcW w:w="3974" w:type="dxa"/>
            <w:vMerge w:val="restart"/>
            <w:shd w:val="clear" w:color="auto" w:fill="auto"/>
          </w:tcPr>
          <w:p w14:paraId="5F08646F" w14:textId="51A186FF" w:rsidR="00480358" w:rsidRPr="00C01C69" w:rsidRDefault="00480358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 xml:space="preserve">2) </w:t>
            </w:r>
            <w:r w:rsidRPr="00C01C69">
              <w:rPr>
                <w:iCs/>
                <w:sz w:val="28"/>
                <w:szCs w:val="28"/>
              </w:rPr>
              <w:t>в зависимости от способа получения первичной информации</w:t>
            </w:r>
          </w:p>
        </w:tc>
        <w:tc>
          <w:tcPr>
            <w:tcW w:w="5387" w:type="dxa"/>
            <w:shd w:val="clear" w:color="auto" w:fill="auto"/>
          </w:tcPr>
          <w:p w14:paraId="6001D495" w14:textId="3812EB25" w:rsidR="00480358" w:rsidRPr="00C01C69" w:rsidRDefault="00480358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Г) цветной (хроматический)</w:t>
            </w:r>
          </w:p>
        </w:tc>
      </w:tr>
      <w:tr w:rsidR="00C01C69" w:rsidRPr="00C01C69" w14:paraId="7F53798C" w14:textId="77777777" w:rsidTr="00480358">
        <w:trPr>
          <w:trHeight w:val="545"/>
        </w:trPr>
        <w:tc>
          <w:tcPr>
            <w:tcW w:w="3974" w:type="dxa"/>
            <w:vMerge/>
            <w:shd w:val="clear" w:color="auto" w:fill="auto"/>
          </w:tcPr>
          <w:p w14:paraId="5C695712" w14:textId="77777777" w:rsidR="00480358" w:rsidRPr="00C01C69" w:rsidRDefault="00480358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503E4114" w14:textId="48D3CEC5" w:rsidR="00480358" w:rsidRPr="00C01C69" w:rsidRDefault="00480358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Д) люминесцентный</w:t>
            </w:r>
          </w:p>
        </w:tc>
      </w:tr>
      <w:tr w:rsidR="00C01C69" w:rsidRPr="00C01C69" w14:paraId="2C1625B3" w14:textId="77777777" w:rsidTr="00480358">
        <w:trPr>
          <w:trHeight w:val="559"/>
        </w:trPr>
        <w:tc>
          <w:tcPr>
            <w:tcW w:w="3974" w:type="dxa"/>
            <w:shd w:val="clear" w:color="auto" w:fill="auto"/>
          </w:tcPr>
          <w:p w14:paraId="3B0B0B75" w14:textId="77777777" w:rsidR="0018456F" w:rsidRPr="00C01C69" w:rsidRDefault="0018456F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31C34AB7" w14:textId="00B03DBA" w:rsidR="0018456F" w:rsidRPr="00C01C69" w:rsidRDefault="0018456F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Е) люминесцентно-цветной</w:t>
            </w:r>
          </w:p>
        </w:tc>
      </w:tr>
    </w:tbl>
    <w:p w14:paraId="39984448" w14:textId="2E0B361F" w:rsidR="00480358" w:rsidRPr="00C01C69" w:rsidRDefault="0048035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Правильные ответы: 1-А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,Б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, 2-В,Г,Д,Е</w:t>
      </w:r>
    </w:p>
    <w:p w14:paraId="21805B85" w14:textId="239663AA" w:rsidR="00480358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0BDCBF8E" w14:textId="47FA820C" w:rsidR="00DA119A" w:rsidRPr="00C01C69" w:rsidRDefault="00DA119A" w:rsidP="00480358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45704E7C" w14:textId="01E4FC81" w:rsidR="00DA119A" w:rsidRPr="00C01C69" w:rsidRDefault="001A608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4D053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245E20" w:rsidRPr="00C01C6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Установите соответствие </w:t>
      </w:r>
      <w:r w:rsidR="00245E20" w:rsidRPr="00C01C69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B02DA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ида классификации индикаторных </w:t>
      </w:r>
      <w:proofErr w:type="spellStart"/>
      <w:r w:rsidR="00DA119A" w:rsidRPr="00C01C69">
        <w:rPr>
          <w:rFonts w:ascii="Times New Roman" w:hAnsi="Times New Roman" w:cs="Times New Roman"/>
          <w:color w:val="auto"/>
          <w:sz w:val="28"/>
          <w:szCs w:val="28"/>
        </w:rPr>
        <w:t>пенетрант</w:t>
      </w:r>
      <w:r w:rsidR="001B02DA" w:rsidRPr="00C01C69">
        <w:rPr>
          <w:rFonts w:ascii="Times New Roman" w:hAnsi="Times New Roman" w:cs="Times New Roman"/>
          <w:color w:val="auto"/>
          <w:sz w:val="28"/>
          <w:szCs w:val="28"/>
        </w:rPr>
        <w:t>ов</w:t>
      </w:r>
      <w:proofErr w:type="spellEnd"/>
      <w:r w:rsidR="001B02DA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и относящихся к ней названий </w:t>
      </w:r>
      <w:proofErr w:type="spellStart"/>
      <w:r w:rsidR="001B02DA" w:rsidRPr="00C01C69">
        <w:rPr>
          <w:rFonts w:ascii="Times New Roman" w:hAnsi="Times New Roman" w:cs="Times New Roman"/>
          <w:color w:val="auto"/>
          <w:sz w:val="28"/>
          <w:szCs w:val="28"/>
        </w:rPr>
        <w:t>пенетрантов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8B78A26" w14:textId="77777777" w:rsidR="001A6080" w:rsidRPr="00C01C69" w:rsidRDefault="001A6080" w:rsidP="0048035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3974"/>
        <w:gridCol w:w="5387"/>
      </w:tblGrid>
      <w:tr w:rsidR="00C01C69" w:rsidRPr="00C01C69" w14:paraId="186D4CC1" w14:textId="77777777" w:rsidTr="00AD51D0">
        <w:trPr>
          <w:trHeight w:val="677"/>
        </w:trPr>
        <w:tc>
          <w:tcPr>
            <w:tcW w:w="3974" w:type="dxa"/>
            <w:shd w:val="clear" w:color="auto" w:fill="auto"/>
          </w:tcPr>
          <w:p w14:paraId="3E1BF2D6" w14:textId="0F31D268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 xml:space="preserve">1) </w:t>
            </w:r>
            <w:r w:rsidRPr="00C01C69">
              <w:rPr>
                <w:iCs/>
                <w:sz w:val="28"/>
                <w:szCs w:val="28"/>
              </w:rPr>
              <w:t>в зависимости от физических свойств</w:t>
            </w:r>
          </w:p>
        </w:tc>
        <w:tc>
          <w:tcPr>
            <w:tcW w:w="5387" w:type="dxa"/>
            <w:shd w:val="clear" w:color="auto" w:fill="auto"/>
          </w:tcPr>
          <w:p w14:paraId="7FA4EB51" w14:textId="77777777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А) </w:t>
            </w:r>
            <w:proofErr w:type="gramStart"/>
            <w:r w:rsidRPr="00C01C69">
              <w:rPr>
                <w:sz w:val="28"/>
                <w:szCs w:val="28"/>
              </w:rPr>
              <w:t>удаляемые</w:t>
            </w:r>
            <w:proofErr w:type="gramEnd"/>
            <w:r w:rsidRPr="00C01C69">
              <w:rPr>
                <w:sz w:val="28"/>
                <w:szCs w:val="28"/>
              </w:rPr>
              <w:t xml:space="preserve"> органическими растворителями</w:t>
            </w:r>
          </w:p>
          <w:p w14:paraId="513FD222" w14:textId="2FCA517D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7434163F" w14:textId="77777777" w:rsidTr="00AD51D0">
        <w:trPr>
          <w:trHeight w:val="559"/>
        </w:trPr>
        <w:tc>
          <w:tcPr>
            <w:tcW w:w="3974" w:type="dxa"/>
            <w:shd w:val="clear" w:color="auto" w:fill="auto"/>
          </w:tcPr>
          <w:p w14:paraId="342638E5" w14:textId="77777777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6899ED5E" w14:textId="74E48A7E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Б) </w:t>
            </w:r>
            <w:proofErr w:type="spellStart"/>
            <w:r w:rsidRPr="00C01C69">
              <w:rPr>
                <w:sz w:val="28"/>
                <w:szCs w:val="28"/>
              </w:rPr>
              <w:t>водосмываемые</w:t>
            </w:r>
            <w:proofErr w:type="spellEnd"/>
          </w:p>
        </w:tc>
      </w:tr>
      <w:tr w:rsidR="00C01C69" w:rsidRPr="00C01C69" w14:paraId="4808C274" w14:textId="77777777" w:rsidTr="00AD51D0">
        <w:trPr>
          <w:trHeight w:val="596"/>
        </w:trPr>
        <w:tc>
          <w:tcPr>
            <w:tcW w:w="3974" w:type="dxa"/>
            <w:shd w:val="clear" w:color="auto" w:fill="auto"/>
          </w:tcPr>
          <w:p w14:paraId="0D466CB2" w14:textId="77777777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7825C48E" w14:textId="7EA1FE94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В) </w:t>
            </w:r>
            <w:proofErr w:type="spellStart"/>
            <w:r w:rsidRPr="00C01C69">
              <w:rPr>
                <w:sz w:val="28"/>
                <w:szCs w:val="28"/>
              </w:rPr>
              <w:t>водосмываемые</w:t>
            </w:r>
            <w:proofErr w:type="spellEnd"/>
            <w:r w:rsidRPr="00C01C69">
              <w:rPr>
                <w:sz w:val="28"/>
                <w:szCs w:val="28"/>
              </w:rPr>
              <w:t xml:space="preserve"> после воздействия очистителя или поверхностно-активных веществ</w:t>
            </w:r>
          </w:p>
          <w:p w14:paraId="4E84644D" w14:textId="7CA8F0AB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009E85E9" w14:textId="77777777" w:rsidTr="00AD51D0">
        <w:trPr>
          <w:trHeight w:val="663"/>
        </w:trPr>
        <w:tc>
          <w:tcPr>
            <w:tcW w:w="3974" w:type="dxa"/>
            <w:shd w:val="clear" w:color="auto" w:fill="auto"/>
          </w:tcPr>
          <w:p w14:paraId="33A02BA9" w14:textId="77777777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02163407" w14:textId="27B068E1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Г) нейтрализуемые гашением люминесценции или цвета</w:t>
            </w:r>
          </w:p>
          <w:p w14:paraId="22B7CF75" w14:textId="5BF28647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</w:p>
        </w:tc>
      </w:tr>
      <w:tr w:rsidR="00C01C69" w:rsidRPr="00C01C69" w14:paraId="4E126803" w14:textId="77777777" w:rsidTr="00AD51D0">
        <w:trPr>
          <w:trHeight w:val="964"/>
        </w:trPr>
        <w:tc>
          <w:tcPr>
            <w:tcW w:w="3974" w:type="dxa"/>
            <w:shd w:val="clear" w:color="auto" w:fill="auto"/>
          </w:tcPr>
          <w:p w14:paraId="5C83FD48" w14:textId="77777777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4E98917E" w14:textId="62535AA5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Д) </w:t>
            </w:r>
            <w:proofErr w:type="gramStart"/>
            <w:r w:rsidRPr="00C01C69">
              <w:rPr>
                <w:sz w:val="28"/>
                <w:szCs w:val="28"/>
              </w:rPr>
              <w:t>поглощающие</w:t>
            </w:r>
            <w:proofErr w:type="gramEnd"/>
            <w:r w:rsidRPr="00C01C69">
              <w:rPr>
                <w:sz w:val="28"/>
                <w:szCs w:val="28"/>
              </w:rPr>
              <w:t xml:space="preserve"> ионизирующее излучение</w:t>
            </w:r>
          </w:p>
        </w:tc>
      </w:tr>
      <w:tr w:rsidR="00C01C69" w:rsidRPr="00C01C69" w14:paraId="39486D0C" w14:textId="77777777" w:rsidTr="00AD51D0">
        <w:trPr>
          <w:trHeight w:val="711"/>
        </w:trPr>
        <w:tc>
          <w:tcPr>
            <w:tcW w:w="3974" w:type="dxa"/>
            <w:shd w:val="clear" w:color="auto" w:fill="auto"/>
          </w:tcPr>
          <w:p w14:paraId="332D21BE" w14:textId="221B036A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 xml:space="preserve">2) </w:t>
            </w:r>
            <w:r w:rsidRPr="00C01C69">
              <w:rPr>
                <w:iCs/>
                <w:sz w:val="28"/>
                <w:szCs w:val="28"/>
              </w:rPr>
              <w:t>в зависимости от технологических признаков</w:t>
            </w:r>
          </w:p>
        </w:tc>
        <w:tc>
          <w:tcPr>
            <w:tcW w:w="5387" w:type="dxa"/>
            <w:shd w:val="clear" w:color="auto" w:fill="auto"/>
          </w:tcPr>
          <w:p w14:paraId="65744A04" w14:textId="32C94B54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Е) комбинированные</w:t>
            </w:r>
          </w:p>
        </w:tc>
      </w:tr>
      <w:tr w:rsidR="00C01C69" w:rsidRPr="00C01C69" w14:paraId="71EB6236" w14:textId="77777777" w:rsidTr="00AD51D0">
        <w:trPr>
          <w:trHeight w:val="578"/>
        </w:trPr>
        <w:tc>
          <w:tcPr>
            <w:tcW w:w="3974" w:type="dxa"/>
            <w:shd w:val="clear" w:color="auto" w:fill="auto"/>
          </w:tcPr>
          <w:p w14:paraId="3CBF3414" w14:textId="7D18F288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4E1FBCD3" w14:textId="6F5B91C1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Ё) </w:t>
            </w:r>
            <w:r w:rsidRPr="00C01C69">
              <w:rPr>
                <w:sz w:val="28"/>
                <w:szCs w:val="28"/>
              </w:rPr>
              <w:t>нейтральные</w:t>
            </w:r>
          </w:p>
          <w:p w14:paraId="0E3DBF95" w14:textId="28D6A90A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</w:p>
        </w:tc>
      </w:tr>
      <w:tr w:rsidR="00C01C69" w:rsidRPr="00C01C69" w14:paraId="487A9EDF" w14:textId="77777777" w:rsidTr="00AD51D0">
        <w:trPr>
          <w:trHeight w:val="579"/>
        </w:trPr>
        <w:tc>
          <w:tcPr>
            <w:tcW w:w="3974" w:type="dxa"/>
            <w:shd w:val="clear" w:color="auto" w:fill="auto"/>
          </w:tcPr>
          <w:p w14:paraId="2B6D51FF" w14:textId="411D4E02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108E9B59" w14:textId="26F39AD1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>Ж)</w:t>
            </w:r>
            <w:r w:rsidRPr="00C01C69">
              <w:rPr>
                <w:bCs/>
                <w:sz w:val="28"/>
                <w:szCs w:val="28"/>
              </w:rPr>
              <w:t xml:space="preserve"> </w:t>
            </w:r>
            <w:r w:rsidRPr="00C01C69">
              <w:rPr>
                <w:sz w:val="28"/>
                <w:szCs w:val="28"/>
              </w:rPr>
              <w:t>магнитные</w:t>
            </w:r>
          </w:p>
          <w:p w14:paraId="1BEF5AC9" w14:textId="64CFF2FB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</w:p>
        </w:tc>
      </w:tr>
      <w:tr w:rsidR="00C01C69" w:rsidRPr="00C01C69" w14:paraId="4A03E1A5" w14:textId="77777777" w:rsidTr="00AD51D0">
        <w:trPr>
          <w:trHeight w:val="683"/>
        </w:trPr>
        <w:tc>
          <w:tcPr>
            <w:tcW w:w="3974" w:type="dxa"/>
            <w:shd w:val="clear" w:color="auto" w:fill="auto"/>
          </w:tcPr>
          <w:p w14:paraId="29B05175" w14:textId="1C466D48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49EA6732" w14:textId="593AE027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З) </w:t>
            </w:r>
            <w:r w:rsidRPr="00C01C69">
              <w:rPr>
                <w:sz w:val="28"/>
                <w:szCs w:val="28"/>
              </w:rPr>
              <w:t>электропроводящие</w:t>
            </w:r>
          </w:p>
          <w:p w14:paraId="6C31B544" w14:textId="18A962C0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</w:p>
        </w:tc>
      </w:tr>
      <w:tr w:rsidR="00C01C69" w:rsidRPr="00C01C69" w14:paraId="077BC926" w14:textId="77777777" w:rsidTr="00AD51D0">
        <w:trPr>
          <w:trHeight w:val="693"/>
        </w:trPr>
        <w:tc>
          <w:tcPr>
            <w:tcW w:w="3974" w:type="dxa"/>
            <w:shd w:val="clear" w:color="auto" w:fill="auto"/>
          </w:tcPr>
          <w:p w14:paraId="1763D3BC" w14:textId="54DB32BB" w:rsidR="00727206" w:rsidRPr="00C01C69" w:rsidRDefault="00727206" w:rsidP="00727206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4085B60A" w14:textId="62613468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И) ионизирующие</w:t>
            </w:r>
          </w:p>
          <w:p w14:paraId="6BBE8832" w14:textId="353E11E1" w:rsidR="00727206" w:rsidRPr="00C01C69" w:rsidRDefault="00727206" w:rsidP="00727206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</w:p>
        </w:tc>
      </w:tr>
    </w:tbl>
    <w:p w14:paraId="227082AC" w14:textId="4A025239" w:rsidR="00727206" w:rsidRPr="00C01C69" w:rsidRDefault="00727206" w:rsidP="0072720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Правильные ответы: 1-Д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,Е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,Ё,Ж,З,И, 2-А,Б,В,Г</w:t>
      </w:r>
    </w:p>
    <w:p w14:paraId="5151C81D" w14:textId="7B05DE59" w:rsidR="00727206" w:rsidRPr="00C01C69" w:rsidRDefault="003D63A0" w:rsidP="0072720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166638D7" w14:textId="6A9F4B12" w:rsidR="006D42A6" w:rsidRDefault="006D42A6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0C826F1E" w14:textId="77777777" w:rsidR="006D42A6" w:rsidRPr="008532F9" w:rsidRDefault="006D42A6" w:rsidP="006D42A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32F9">
        <w:rPr>
          <w:rFonts w:ascii="Times New Roman" w:hAnsi="Times New Roman" w:cs="Times New Roman"/>
          <w:i/>
          <w:iCs/>
          <w:sz w:val="28"/>
          <w:szCs w:val="28"/>
          <w:lang w:bidi="ar-SA"/>
        </w:rPr>
        <w:t>Каждому элементу левого столбца соответствует только один элемент правого столбца.</w:t>
      </w:r>
    </w:p>
    <w:p w14:paraId="51B449DC" w14:textId="77777777" w:rsidR="006D42A6" w:rsidRDefault="006D42A6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78EA04E0" w14:textId="13E6C026" w:rsidR="00A13D10" w:rsidRPr="00C01C69" w:rsidRDefault="00AD51D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2321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23219" w:rsidRPr="00C01C6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Установите соответствие </w:t>
      </w:r>
      <w:r w:rsidR="00023219" w:rsidRPr="00C01C69">
        <w:rPr>
          <w:rFonts w:ascii="Times New Roman" w:hAnsi="Times New Roman" w:cs="Times New Roman"/>
          <w:color w:val="auto"/>
          <w:sz w:val="28"/>
          <w:szCs w:val="28"/>
        </w:rPr>
        <w:t>способов</w:t>
      </w:r>
      <w:r w:rsidR="009C5BED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очистки контролируемой поверхности </w:t>
      </w:r>
      <w:r w:rsidR="001B02DA" w:rsidRPr="00C01C69">
        <w:rPr>
          <w:rFonts w:ascii="Times New Roman" w:hAnsi="Times New Roman" w:cs="Times New Roman"/>
          <w:color w:val="auto"/>
          <w:sz w:val="28"/>
          <w:szCs w:val="28"/>
        </w:rPr>
        <w:t>перед проведением контроля и их сут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и.</w:t>
      </w:r>
    </w:p>
    <w:p w14:paraId="43FC7291" w14:textId="77777777" w:rsidR="00AD51D0" w:rsidRPr="00C01C69" w:rsidRDefault="00AD51D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3974"/>
        <w:gridCol w:w="5387"/>
      </w:tblGrid>
      <w:tr w:rsidR="00C01C69" w:rsidRPr="00C01C69" w14:paraId="2AE54710" w14:textId="77777777" w:rsidTr="0095356A">
        <w:trPr>
          <w:trHeight w:val="1587"/>
        </w:trPr>
        <w:tc>
          <w:tcPr>
            <w:tcW w:w="3974" w:type="dxa"/>
            <w:shd w:val="clear" w:color="auto" w:fill="auto"/>
          </w:tcPr>
          <w:p w14:paraId="1BB3A6E4" w14:textId="346FAC3A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 xml:space="preserve">1) </w:t>
            </w:r>
            <w:r w:rsidRPr="00C01C69">
              <w:rPr>
                <w:sz w:val="28"/>
                <w:szCs w:val="28"/>
              </w:rPr>
              <w:t>механический</w:t>
            </w:r>
          </w:p>
        </w:tc>
        <w:tc>
          <w:tcPr>
            <w:tcW w:w="5387" w:type="dxa"/>
            <w:shd w:val="clear" w:color="auto" w:fill="auto"/>
          </w:tcPr>
          <w:p w14:paraId="2964309E" w14:textId="77777777" w:rsidR="00A13D10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А) </w:t>
            </w:r>
            <w:r w:rsidR="0095356A" w:rsidRPr="00C01C69">
              <w:rPr>
                <w:sz w:val="28"/>
                <w:szCs w:val="28"/>
              </w:rPr>
              <w:t>очистка прогревом при температуре, не вызывающей недопустимых изменений материала контролируемого объекта и окисления его поверхности</w:t>
            </w:r>
          </w:p>
          <w:p w14:paraId="5616270F" w14:textId="4797E620" w:rsidR="0095356A" w:rsidRPr="00C01C69" w:rsidRDefault="0095356A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7779F5C3" w14:textId="77777777" w:rsidTr="0095356A">
        <w:trPr>
          <w:trHeight w:val="1050"/>
        </w:trPr>
        <w:tc>
          <w:tcPr>
            <w:tcW w:w="3974" w:type="dxa"/>
            <w:shd w:val="clear" w:color="auto" w:fill="auto"/>
          </w:tcPr>
          <w:p w14:paraId="38E3F7C5" w14:textId="3D08EF21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2) паровой</w:t>
            </w:r>
          </w:p>
        </w:tc>
        <w:tc>
          <w:tcPr>
            <w:tcW w:w="5387" w:type="dxa"/>
            <w:shd w:val="clear" w:color="auto" w:fill="auto"/>
          </w:tcPr>
          <w:p w14:paraId="1CA51AEF" w14:textId="745086CD" w:rsidR="00A13D10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>Б)</w:t>
            </w:r>
            <w:r w:rsidRPr="00C01C69">
              <w:rPr>
                <w:bCs/>
                <w:sz w:val="28"/>
                <w:szCs w:val="28"/>
              </w:rPr>
              <w:t xml:space="preserve"> </w:t>
            </w:r>
            <w:r w:rsidR="0095356A" w:rsidRPr="00C01C69">
              <w:rPr>
                <w:sz w:val="28"/>
                <w:szCs w:val="28"/>
              </w:rPr>
              <w:t>очистка струей абразивного материала (песком, дробью, косточковой крошкой) или механической обработкой поверхности</w:t>
            </w:r>
          </w:p>
          <w:p w14:paraId="0506F88D" w14:textId="77777777" w:rsidR="00A13D10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0146C761" w14:textId="77777777" w:rsidTr="0095356A">
        <w:trPr>
          <w:trHeight w:val="988"/>
        </w:trPr>
        <w:tc>
          <w:tcPr>
            <w:tcW w:w="3974" w:type="dxa"/>
            <w:shd w:val="clear" w:color="auto" w:fill="auto"/>
          </w:tcPr>
          <w:p w14:paraId="1CD6310E" w14:textId="1ACAA2CD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3) растворяющий</w:t>
            </w:r>
          </w:p>
        </w:tc>
        <w:tc>
          <w:tcPr>
            <w:tcW w:w="5387" w:type="dxa"/>
            <w:shd w:val="clear" w:color="auto" w:fill="auto"/>
          </w:tcPr>
          <w:p w14:paraId="60249943" w14:textId="3DBA9955" w:rsidR="00A13D10" w:rsidRPr="00C01C69" w:rsidRDefault="00A13D10" w:rsidP="0095356A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В) </w:t>
            </w:r>
            <w:r w:rsidR="0095356A" w:rsidRPr="00C01C69">
              <w:rPr>
                <w:sz w:val="28"/>
                <w:szCs w:val="28"/>
              </w:rPr>
              <w:t>очистка в парах органических растворителей</w:t>
            </w:r>
          </w:p>
          <w:p w14:paraId="77187B80" w14:textId="77777777" w:rsidR="00A13D10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7C914915" w14:textId="77777777" w:rsidTr="006D42A6">
        <w:trPr>
          <w:trHeight w:val="1074"/>
        </w:trPr>
        <w:tc>
          <w:tcPr>
            <w:tcW w:w="3974" w:type="dxa"/>
            <w:shd w:val="clear" w:color="auto" w:fill="auto"/>
          </w:tcPr>
          <w:p w14:paraId="135B7AAE" w14:textId="0973DC69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4) химический</w:t>
            </w:r>
          </w:p>
        </w:tc>
        <w:tc>
          <w:tcPr>
            <w:tcW w:w="5387" w:type="dxa"/>
            <w:shd w:val="clear" w:color="auto" w:fill="auto"/>
          </w:tcPr>
          <w:p w14:paraId="37F5A738" w14:textId="7BC7D87C" w:rsidR="0095356A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Г) </w:t>
            </w:r>
            <w:r w:rsidR="0095356A" w:rsidRPr="00C01C69">
              <w:rPr>
                <w:sz w:val="28"/>
                <w:szCs w:val="28"/>
              </w:rPr>
              <w:t>очистка промывкой, протирка с применением воды, водных моющих растворов или легколетучих растворителей</w:t>
            </w:r>
          </w:p>
          <w:p w14:paraId="377E1FA8" w14:textId="1BF94427" w:rsidR="00AD51D0" w:rsidRPr="00C01C69" w:rsidRDefault="00AD51D0" w:rsidP="0095356A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</w:p>
        </w:tc>
      </w:tr>
      <w:tr w:rsidR="00C01C69" w:rsidRPr="00C01C69" w14:paraId="7208CFD8" w14:textId="77777777" w:rsidTr="006D42A6">
        <w:trPr>
          <w:trHeight w:val="841"/>
        </w:trPr>
        <w:tc>
          <w:tcPr>
            <w:tcW w:w="3974" w:type="dxa"/>
            <w:shd w:val="clear" w:color="auto" w:fill="auto"/>
          </w:tcPr>
          <w:p w14:paraId="6CAD9314" w14:textId="30913AF9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lastRenderedPageBreak/>
              <w:t>5)</w:t>
            </w:r>
            <w:r w:rsidR="00667462" w:rsidRPr="00C01C69">
              <w:rPr>
                <w:sz w:val="28"/>
                <w:szCs w:val="28"/>
              </w:rPr>
              <w:t xml:space="preserve"> </w:t>
            </w:r>
            <w:r w:rsidRPr="00C01C69">
              <w:rPr>
                <w:sz w:val="28"/>
                <w:szCs w:val="28"/>
              </w:rPr>
              <w:t>электрохимический</w:t>
            </w:r>
          </w:p>
        </w:tc>
        <w:tc>
          <w:tcPr>
            <w:tcW w:w="5387" w:type="dxa"/>
            <w:tcBorders>
              <w:left w:val="nil"/>
            </w:tcBorders>
            <w:shd w:val="clear" w:color="auto" w:fill="auto"/>
          </w:tcPr>
          <w:p w14:paraId="08811CD4" w14:textId="0832E479" w:rsidR="0095356A" w:rsidRPr="00C01C69" w:rsidRDefault="00A13D10" w:rsidP="0095356A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Д) </w:t>
            </w:r>
            <w:r w:rsidR="0095356A" w:rsidRPr="00C01C69">
              <w:rPr>
                <w:sz w:val="28"/>
                <w:szCs w:val="28"/>
              </w:rPr>
              <w:t>очистка водными растворами химических реактивов</w:t>
            </w:r>
          </w:p>
          <w:p w14:paraId="59F0480C" w14:textId="7D9C842D" w:rsidR="00A13D10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</w:p>
        </w:tc>
      </w:tr>
      <w:tr w:rsidR="00C01C69" w:rsidRPr="00C01C69" w14:paraId="7E2DAD73" w14:textId="77777777" w:rsidTr="006D42A6">
        <w:trPr>
          <w:trHeight w:val="1587"/>
        </w:trPr>
        <w:tc>
          <w:tcPr>
            <w:tcW w:w="3974" w:type="dxa"/>
            <w:shd w:val="clear" w:color="auto" w:fill="auto"/>
          </w:tcPr>
          <w:p w14:paraId="571A895A" w14:textId="330BF268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 xml:space="preserve">6) </w:t>
            </w:r>
            <w:r w:rsidRPr="00C01C69">
              <w:rPr>
                <w:sz w:val="28"/>
                <w:szCs w:val="28"/>
              </w:rPr>
              <w:t>ультразвуковой</w:t>
            </w:r>
          </w:p>
          <w:p w14:paraId="30143383" w14:textId="77777777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2FBB3086" w14:textId="7887AE33" w:rsidR="0095356A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Е) </w:t>
            </w:r>
            <w:r w:rsidR="0095356A" w:rsidRPr="00C01C69">
              <w:rPr>
                <w:sz w:val="28"/>
                <w:szCs w:val="28"/>
              </w:rPr>
              <w:t>очистка водными растворами химических реактивов с одновременным воздействием электрического тока</w:t>
            </w:r>
          </w:p>
          <w:p w14:paraId="1208FF0F" w14:textId="26ECE06D" w:rsidR="00AD51D0" w:rsidRPr="00C01C69" w:rsidRDefault="00AD51D0" w:rsidP="0095356A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</w:p>
        </w:tc>
      </w:tr>
      <w:tr w:rsidR="00C01C69" w:rsidRPr="00C01C69" w14:paraId="2423B0E6" w14:textId="77777777" w:rsidTr="0095356A">
        <w:trPr>
          <w:trHeight w:val="1587"/>
        </w:trPr>
        <w:tc>
          <w:tcPr>
            <w:tcW w:w="3974" w:type="dxa"/>
            <w:shd w:val="clear" w:color="auto" w:fill="auto"/>
          </w:tcPr>
          <w:p w14:paraId="39640E29" w14:textId="6C5F5A5E" w:rsidR="00A13D10" w:rsidRPr="00C01C69" w:rsidRDefault="00A13D10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7) тепловой</w:t>
            </w:r>
          </w:p>
        </w:tc>
        <w:tc>
          <w:tcPr>
            <w:tcW w:w="5387" w:type="dxa"/>
            <w:shd w:val="clear" w:color="auto" w:fill="auto"/>
          </w:tcPr>
          <w:p w14:paraId="2A133788" w14:textId="77777777" w:rsidR="0095356A" w:rsidRPr="00C01C69" w:rsidRDefault="00A13D10" w:rsidP="0095356A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 xml:space="preserve">Ё) </w:t>
            </w:r>
            <w:r w:rsidR="0095356A" w:rsidRPr="00C01C69">
              <w:rPr>
                <w:sz w:val="28"/>
                <w:szCs w:val="28"/>
              </w:rPr>
              <w:t>очистка растворителями, водой или водными растворами химических соединений в ультразвуковом поле с использованием ультразвукового капиллярного эффекта</w:t>
            </w:r>
          </w:p>
          <w:p w14:paraId="4E801EA0" w14:textId="3E462037" w:rsidR="00A13D10" w:rsidRPr="00C01C69" w:rsidRDefault="00A13D10" w:rsidP="00480358">
            <w:pPr>
              <w:pStyle w:val="fr1"/>
              <w:spacing w:before="0" w:beforeAutospacing="0" w:after="0" w:afterAutospacing="0"/>
              <w:ind w:left="320"/>
              <w:rPr>
                <w:sz w:val="28"/>
                <w:szCs w:val="28"/>
              </w:rPr>
            </w:pPr>
          </w:p>
        </w:tc>
      </w:tr>
    </w:tbl>
    <w:p w14:paraId="64DC858B" w14:textId="4475F582" w:rsidR="00AD51D0" w:rsidRPr="00C01C69" w:rsidRDefault="00AD51D0" w:rsidP="00AD51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Правильные ответы: 1-</w:t>
      </w:r>
      <w:r w:rsidR="0095356A" w:rsidRPr="00C01C69">
        <w:rPr>
          <w:rFonts w:ascii="Times New Roman" w:hAnsi="Times New Roman" w:cs="Times New Roman"/>
          <w:color w:val="auto"/>
          <w:sz w:val="28"/>
          <w:szCs w:val="28"/>
        </w:rPr>
        <w:t>Б, 2-В, 3-Г, 4-Д, 5-Е, 6-Ё, 7-А</w:t>
      </w:r>
    </w:p>
    <w:p w14:paraId="7AFC033A" w14:textId="6BE0BAF7" w:rsidR="00AD51D0" w:rsidRPr="00C01C69" w:rsidRDefault="003D63A0" w:rsidP="00AD51D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42BB21C9" w14:textId="043576B4" w:rsidR="0007199F" w:rsidRPr="00C01C69" w:rsidRDefault="0007199F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2178806" w14:textId="53EDC92C" w:rsidR="00D21F73" w:rsidRPr="00C01C69" w:rsidRDefault="00D509AC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="00023219" w:rsidRPr="00C01C6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Установите соответствие </w:t>
      </w:r>
      <w:r w:rsidR="00023219" w:rsidRPr="00C01C69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777EDB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хем просвечивания трубы при радиографическом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неразрушающем </w:t>
      </w:r>
      <w:r w:rsidR="00777EDB" w:rsidRPr="00C01C69">
        <w:rPr>
          <w:rFonts w:ascii="Times New Roman" w:hAnsi="Times New Roman" w:cs="Times New Roman"/>
          <w:color w:val="auto"/>
          <w:sz w:val="28"/>
          <w:szCs w:val="28"/>
        </w:rPr>
        <w:t>контроле ее графической схеме.</w:t>
      </w:r>
    </w:p>
    <w:p w14:paraId="1960E53D" w14:textId="77777777" w:rsidR="00245E20" w:rsidRPr="00C01C69" w:rsidRDefault="00245E2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5390"/>
        <w:gridCol w:w="3971"/>
      </w:tblGrid>
      <w:tr w:rsidR="00C01C69" w:rsidRPr="00C01C69" w14:paraId="346EBD37" w14:textId="77777777" w:rsidTr="00245E20">
        <w:trPr>
          <w:trHeight w:val="2381"/>
        </w:trPr>
        <w:tc>
          <w:tcPr>
            <w:tcW w:w="5390" w:type="dxa"/>
            <w:shd w:val="clear" w:color="auto" w:fill="auto"/>
          </w:tcPr>
          <w:p w14:paraId="528B8A91" w14:textId="77777777" w:rsidR="006257BE" w:rsidRPr="00C01C69" w:rsidRDefault="00023219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>1)</w:t>
            </w:r>
          </w:p>
          <w:p w14:paraId="160E280C" w14:textId="4E4FAEF2" w:rsidR="00023219" w:rsidRPr="00C01C69" w:rsidRDefault="00023219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 xml:space="preserve"> </w:t>
            </w:r>
            <w:r w:rsidRPr="00C01C69">
              <w:rPr>
                <w:noProof/>
                <w:sz w:val="28"/>
                <w:szCs w:val="28"/>
              </w:rPr>
              <w:drawing>
                <wp:inline distT="0" distB="0" distL="0" distR="0" wp14:anchorId="03642B9D" wp14:editId="34E9C55C">
                  <wp:extent cx="2797810" cy="1578610"/>
                  <wp:effectExtent l="0" t="0" r="2540" b="2540"/>
                  <wp:docPr id="1" name="Рисунок 1" descr="https://ohranatruda.ru/upload/iblock/7c4/x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https://ohranatruda.ru/upload/iblock/7c4/x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7810" cy="157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C69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971" w:type="dxa"/>
            <w:shd w:val="clear" w:color="auto" w:fill="auto"/>
          </w:tcPr>
          <w:p w14:paraId="382311CD" w14:textId="737ADC5F" w:rsidR="00023219" w:rsidRPr="00C01C69" w:rsidRDefault="00023219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А) </w:t>
            </w:r>
            <w:r w:rsidRPr="00C01C69">
              <w:rPr>
                <w:sz w:val="28"/>
                <w:szCs w:val="28"/>
              </w:rPr>
              <w:t>Схема панорамного просвечивания изнутри трубы за одну установку источника излучения</w:t>
            </w:r>
          </w:p>
        </w:tc>
      </w:tr>
      <w:tr w:rsidR="00C01C69" w:rsidRPr="00C01C69" w14:paraId="29928C27" w14:textId="77777777" w:rsidTr="00245E20">
        <w:trPr>
          <w:trHeight w:val="2381"/>
        </w:trPr>
        <w:tc>
          <w:tcPr>
            <w:tcW w:w="5390" w:type="dxa"/>
            <w:shd w:val="clear" w:color="auto" w:fill="auto"/>
          </w:tcPr>
          <w:p w14:paraId="2456EB9A" w14:textId="77777777" w:rsidR="006257BE" w:rsidRPr="00C01C69" w:rsidRDefault="00023219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>2)</w:t>
            </w:r>
          </w:p>
          <w:p w14:paraId="01033DC0" w14:textId="35993B7A" w:rsidR="00023219" w:rsidRPr="00C01C69" w:rsidRDefault="00023219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noProof/>
                <w:sz w:val="28"/>
                <w:szCs w:val="28"/>
              </w:rPr>
              <w:drawing>
                <wp:inline distT="0" distB="0" distL="0" distR="0" wp14:anchorId="491D98EE" wp14:editId="0F80C299">
                  <wp:extent cx="3102610" cy="1408430"/>
                  <wp:effectExtent l="0" t="0" r="2540" b="1270"/>
                  <wp:docPr id="2" name="Рисунок 2" descr="https://ohranatruda.ru/upload/iblock/a02/x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https://ohranatruda.ru/upload/iblock/a02/x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2610" cy="140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1" w:type="dxa"/>
            <w:shd w:val="clear" w:color="auto" w:fill="auto"/>
          </w:tcPr>
          <w:p w14:paraId="7464B27B" w14:textId="03B45A82" w:rsidR="00023219" w:rsidRPr="00C01C69" w:rsidRDefault="00023219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>Б)</w:t>
            </w:r>
            <w:r w:rsidRPr="00C01C69">
              <w:rPr>
                <w:bCs/>
                <w:sz w:val="28"/>
                <w:szCs w:val="28"/>
              </w:rPr>
              <w:t xml:space="preserve"> </w:t>
            </w:r>
            <w:r w:rsidRPr="00C01C69">
              <w:rPr>
                <w:sz w:val="28"/>
                <w:szCs w:val="28"/>
              </w:rPr>
              <w:t>Схема фронтального просвечивания через две стенки за три установки источника излучения</w:t>
            </w:r>
          </w:p>
          <w:p w14:paraId="562020AE" w14:textId="77777777" w:rsidR="00023219" w:rsidRPr="00C01C69" w:rsidRDefault="00023219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2EF23CED" w14:textId="77777777" w:rsidTr="00245E20">
        <w:trPr>
          <w:trHeight w:val="2381"/>
        </w:trPr>
        <w:tc>
          <w:tcPr>
            <w:tcW w:w="5390" w:type="dxa"/>
            <w:shd w:val="clear" w:color="auto" w:fill="auto"/>
          </w:tcPr>
          <w:p w14:paraId="02E59A06" w14:textId="77777777" w:rsidR="006257BE" w:rsidRPr="00C01C69" w:rsidRDefault="00023219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lastRenderedPageBreak/>
              <w:t>3)</w:t>
            </w:r>
          </w:p>
          <w:p w14:paraId="7E6DEE64" w14:textId="3D529625" w:rsidR="00023219" w:rsidRPr="00C01C69" w:rsidRDefault="00023219" w:rsidP="0048035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01C69">
              <w:rPr>
                <w:noProof/>
                <w:sz w:val="28"/>
                <w:szCs w:val="28"/>
              </w:rPr>
              <w:drawing>
                <wp:inline distT="0" distB="0" distL="0" distR="0" wp14:anchorId="76402043" wp14:editId="0BED4B93">
                  <wp:extent cx="2663687" cy="1482686"/>
                  <wp:effectExtent l="0" t="0" r="3810" b="3810"/>
                  <wp:docPr id="3" name="Рисунок 3" descr="https://ohranatruda.ru/upload/iblock/76b/x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https://ohranatruda.ru/upload/iblock/76b/x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614" cy="1487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1" w:type="dxa"/>
            <w:shd w:val="clear" w:color="auto" w:fill="auto"/>
          </w:tcPr>
          <w:p w14:paraId="5A5F627F" w14:textId="1DA5D4F6" w:rsidR="00023219" w:rsidRPr="00C01C69" w:rsidRDefault="00023219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bCs/>
                <w:noProof/>
                <w:sz w:val="28"/>
                <w:szCs w:val="28"/>
              </w:rPr>
              <w:t xml:space="preserve">В) </w:t>
            </w:r>
            <w:r w:rsidRPr="00C01C69">
              <w:rPr>
                <w:sz w:val="28"/>
                <w:szCs w:val="28"/>
              </w:rPr>
              <w:t>Схема фронтального просвечивания через две стенки за одну или две установки источника излучения на плоскую кассету (схема просвечивания «на эллипс»)</w:t>
            </w:r>
          </w:p>
          <w:p w14:paraId="185278D5" w14:textId="77777777" w:rsidR="00023219" w:rsidRPr="00C01C69" w:rsidRDefault="00023219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sz w:val="28"/>
                <w:szCs w:val="28"/>
              </w:rPr>
            </w:pPr>
          </w:p>
        </w:tc>
      </w:tr>
      <w:tr w:rsidR="00C01C69" w:rsidRPr="00C01C69" w14:paraId="7197B85D" w14:textId="77777777" w:rsidTr="00245E20">
        <w:trPr>
          <w:trHeight w:val="2381"/>
        </w:trPr>
        <w:tc>
          <w:tcPr>
            <w:tcW w:w="5390" w:type="dxa"/>
            <w:shd w:val="clear" w:color="auto" w:fill="auto"/>
          </w:tcPr>
          <w:p w14:paraId="38A755BD" w14:textId="77777777" w:rsidR="006257BE" w:rsidRPr="00C01C69" w:rsidRDefault="00023219" w:rsidP="00480358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01C69">
              <w:rPr>
                <w:bCs/>
                <w:sz w:val="28"/>
                <w:szCs w:val="28"/>
              </w:rPr>
              <w:t>4)</w:t>
            </w:r>
            <w:r w:rsidRPr="00C01C69">
              <w:rPr>
                <w:noProof/>
                <w:sz w:val="28"/>
                <w:szCs w:val="28"/>
              </w:rPr>
              <w:t xml:space="preserve"> </w:t>
            </w:r>
          </w:p>
          <w:p w14:paraId="13410369" w14:textId="77777777" w:rsidR="00023219" w:rsidRPr="00C01C69" w:rsidRDefault="00023219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01C69">
              <w:rPr>
                <w:noProof/>
                <w:sz w:val="28"/>
                <w:szCs w:val="28"/>
              </w:rPr>
              <w:drawing>
                <wp:inline distT="0" distB="0" distL="0" distR="0" wp14:anchorId="1CB2063D" wp14:editId="74A602C9">
                  <wp:extent cx="2828290" cy="1426210"/>
                  <wp:effectExtent l="0" t="0" r="0" b="2540"/>
                  <wp:docPr id="5" name="Рисунок 5" descr="https://ohranatruda.ru/upload/iblock/e7d/x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https://ohranatruda.ru/upload/iblock/e7d/x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2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CF0A05" w14:textId="30F3C7B4" w:rsidR="00D509AC" w:rsidRPr="00C01C69" w:rsidRDefault="00D509AC" w:rsidP="0048035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971" w:type="dxa"/>
            <w:shd w:val="clear" w:color="auto" w:fill="auto"/>
          </w:tcPr>
          <w:p w14:paraId="3EC04805" w14:textId="2776E4F7" w:rsidR="00023219" w:rsidRPr="00C01C69" w:rsidRDefault="00023219" w:rsidP="00480358">
            <w:pPr>
              <w:pStyle w:val="fr1"/>
              <w:spacing w:before="0" w:beforeAutospacing="0" w:after="0" w:afterAutospacing="0"/>
              <w:ind w:left="320"/>
              <w:rPr>
                <w:bCs/>
                <w:noProof/>
                <w:sz w:val="28"/>
                <w:szCs w:val="28"/>
              </w:rPr>
            </w:pPr>
            <w:r w:rsidRPr="00C01C69">
              <w:rPr>
                <w:sz w:val="28"/>
                <w:szCs w:val="28"/>
              </w:rPr>
              <w:t>Г) Схема фронтального просвечивания швов врезок малого диаметра за одну установку источника излучения</w:t>
            </w:r>
          </w:p>
        </w:tc>
      </w:tr>
    </w:tbl>
    <w:p w14:paraId="4A951172" w14:textId="7F67E8AB" w:rsidR="00D509AC" w:rsidRPr="00C01C69" w:rsidRDefault="00D509AC" w:rsidP="00D509AC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i1611970"/>
      <w:bookmarkEnd w:id="0"/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Правильные ответы: 1-А, 2-Б, 3-В, 4-Г</w:t>
      </w:r>
    </w:p>
    <w:p w14:paraId="53CB150F" w14:textId="477892DA" w:rsidR="00D509AC" w:rsidRPr="00C01C69" w:rsidRDefault="003D63A0" w:rsidP="00D509A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35C525C9" w14:textId="77777777" w:rsidR="00D21F73" w:rsidRPr="00C01C69" w:rsidRDefault="00D21F73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9084DDA" w14:textId="77777777" w:rsidR="00245E20" w:rsidRPr="00C01C69" w:rsidRDefault="00245E2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C01C69" w:rsidRDefault="00F05E8B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C01C69" w:rsidRDefault="00F05E8B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C01C69" w:rsidRDefault="00F05E8B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C01C69" w:rsidRDefault="00F05E8B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ADE5397" w14:textId="3876518D" w:rsidR="006257BE" w:rsidRPr="00C01C69" w:rsidRDefault="00A532C4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257BE" w:rsidRPr="00C01C69">
        <w:rPr>
          <w:rFonts w:ascii="Times New Roman" w:hAnsi="Times New Roman" w:cs="Times New Roman"/>
          <w:color w:val="auto"/>
          <w:sz w:val="28"/>
          <w:szCs w:val="28"/>
        </w:rPr>
        <w:t>. Установите последовательность основных этапов</w:t>
      </w:r>
      <w:r w:rsidR="00C2653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проведения капиллярного неразрушающего контроля:</w:t>
      </w:r>
    </w:p>
    <w:p w14:paraId="63ACEC5A" w14:textId="77777777" w:rsidR="00A532C4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C26532" w:rsidRPr="00C01C69">
        <w:rPr>
          <w:rFonts w:ascii="Times New Roman" w:hAnsi="Times New Roman" w:cs="Times New Roman"/>
          <w:color w:val="auto"/>
          <w:sz w:val="28"/>
          <w:szCs w:val="28"/>
        </w:rPr>
        <w:t>подготовка объекта к контролю</w:t>
      </w:r>
    </w:p>
    <w:p w14:paraId="5C3EC1E1" w14:textId="50B93359" w:rsidR="00A532C4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C26532" w:rsidRPr="00C01C69">
        <w:rPr>
          <w:rFonts w:ascii="Times New Roman" w:hAnsi="Times New Roman" w:cs="Times New Roman"/>
          <w:color w:val="auto"/>
          <w:sz w:val="28"/>
          <w:szCs w:val="28"/>
        </w:rPr>
        <w:t>обработка объекта дефектоскопическими материалам</w:t>
      </w:r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>и</w:t>
      </w:r>
    </w:p>
    <w:p w14:paraId="1CB2BF2F" w14:textId="77777777" w:rsidR="00A532C4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C26532" w:rsidRPr="00C01C69">
        <w:rPr>
          <w:rFonts w:ascii="Times New Roman" w:hAnsi="Times New Roman" w:cs="Times New Roman"/>
          <w:color w:val="auto"/>
          <w:sz w:val="28"/>
          <w:szCs w:val="28"/>
        </w:rPr>
        <w:t>проявление дефектов</w:t>
      </w:r>
    </w:p>
    <w:p w14:paraId="01954F7D" w14:textId="77777777" w:rsidR="00A532C4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C26532" w:rsidRPr="00C01C69">
        <w:rPr>
          <w:rFonts w:ascii="Times New Roman" w:hAnsi="Times New Roman" w:cs="Times New Roman"/>
          <w:color w:val="auto"/>
          <w:sz w:val="28"/>
          <w:szCs w:val="28"/>
        </w:rPr>
        <w:t>обнаружение дефектов и расшифровка результатов контроля</w:t>
      </w:r>
    </w:p>
    <w:p w14:paraId="1ACBD5E5" w14:textId="7656F8D7" w:rsidR="00C26532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Д) </w:t>
      </w:r>
      <w:r w:rsidR="00C26532" w:rsidRPr="00C01C69">
        <w:rPr>
          <w:rFonts w:ascii="Times New Roman" w:hAnsi="Times New Roman" w:cs="Times New Roman"/>
          <w:color w:val="auto"/>
          <w:sz w:val="28"/>
          <w:szCs w:val="28"/>
        </w:rPr>
        <w:t>окончательная очистка объекта</w:t>
      </w:r>
    </w:p>
    <w:p w14:paraId="7542DD88" w14:textId="45AB1E60" w:rsidR="006257BE" w:rsidRPr="00C01C69" w:rsidRDefault="006257BE" w:rsidP="0048035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Правильный ответ: А, Б, В, Г,</w:t>
      </w:r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Д</w:t>
      </w:r>
    </w:p>
    <w:p w14:paraId="5631EA5A" w14:textId="49435B0A" w:rsidR="00C26532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7D0CA789" w14:textId="20614D6C" w:rsidR="00C26532" w:rsidRPr="00C01C69" w:rsidRDefault="00C26532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ABD4A74" w14:textId="77777777" w:rsidR="00A532C4" w:rsidRPr="00C01C69" w:rsidRDefault="00A532C4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6257BE" w:rsidRPr="00C01C69">
        <w:rPr>
          <w:rFonts w:ascii="Times New Roman" w:hAnsi="Times New Roman" w:cs="Times New Roman"/>
          <w:color w:val="auto"/>
          <w:sz w:val="28"/>
          <w:szCs w:val="28"/>
        </w:rPr>
        <w:t>. Установите последовательность обработки</w:t>
      </w:r>
      <w:r w:rsidR="009C5BED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объекта дефектоскопическими </w:t>
      </w:r>
      <w:r w:rsidR="006257BE" w:rsidRPr="00C01C69">
        <w:rPr>
          <w:rFonts w:ascii="Times New Roman" w:hAnsi="Times New Roman" w:cs="Times New Roman"/>
          <w:color w:val="auto"/>
          <w:sz w:val="28"/>
          <w:szCs w:val="28"/>
        </w:rPr>
        <w:t>материалами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при капиллярном контроле</w:t>
      </w:r>
      <w:r w:rsidR="009C5BED" w:rsidRPr="00C01C6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188DBF8F" w14:textId="6716DE27" w:rsidR="00A532C4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proofErr w:type="gramStart"/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>нанесении</w:t>
      </w:r>
      <w:proofErr w:type="gramEnd"/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проявителя </w:t>
      </w:r>
    </w:p>
    <w:p w14:paraId="3CE6AD68" w14:textId="7355633E" w:rsidR="00A532C4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proofErr w:type="gramStart"/>
      <w:r w:rsidR="009C5BED" w:rsidRPr="00C01C69">
        <w:rPr>
          <w:rFonts w:ascii="Times New Roman" w:hAnsi="Times New Roman" w:cs="Times New Roman"/>
          <w:color w:val="auto"/>
          <w:sz w:val="28"/>
          <w:szCs w:val="28"/>
        </w:rPr>
        <w:t>удалении</w:t>
      </w:r>
      <w:proofErr w:type="gramEnd"/>
      <w:r w:rsidR="009C5BED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избытка индикаторного </w:t>
      </w:r>
      <w:proofErr w:type="spellStart"/>
      <w:r w:rsidR="009C5BED" w:rsidRPr="00C01C69">
        <w:rPr>
          <w:rFonts w:ascii="Times New Roman" w:hAnsi="Times New Roman" w:cs="Times New Roman"/>
          <w:color w:val="auto"/>
          <w:sz w:val="28"/>
          <w:szCs w:val="28"/>
        </w:rPr>
        <w:t>пенетранта</w:t>
      </w:r>
      <w:proofErr w:type="spellEnd"/>
    </w:p>
    <w:p w14:paraId="465160CE" w14:textId="2DCD4300" w:rsidR="00A532C4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заполнении полостей дефектов </w:t>
      </w:r>
      <w:proofErr w:type="gramStart"/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>индикаторным</w:t>
      </w:r>
      <w:proofErr w:type="gramEnd"/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>пенетрантом</w:t>
      </w:r>
      <w:proofErr w:type="spellEnd"/>
    </w:p>
    <w:p w14:paraId="5249A5C5" w14:textId="56CB8E1A" w:rsidR="006257BE" w:rsidRPr="00C01C69" w:rsidRDefault="006257BE" w:rsidP="0048035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, Б, </w:t>
      </w:r>
      <w:r w:rsidR="00A532C4" w:rsidRPr="00C01C69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4FE3DC16" w14:textId="36887106" w:rsidR="009C5BED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6B89DC9F" w14:textId="22E1A3F1" w:rsidR="00D40121" w:rsidRPr="00C01C69" w:rsidRDefault="00D40121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53ACD92" w14:textId="50D3B9A8" w:rsidR="00D40121" w:rsidRPr="00C01C69" w:rsidRDefault="00FF4BBD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6257B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E262BE" w:rsidRPr="00C01C69">
        <w:rPr>
          <w:rFonts w:ascii="Times New Roman" w:hAnsi="Times New Roman" w:cs="Times New Roman"/>
          <w:color w:val="auto"/>
          <w:sz w:val="28"/>
          <w:szCs w:val="28"/>
        </w:rPr>
        <w:t>Установите последовательность неразрушающего</w:t>
      </w:r>
      <w:r w:rsidR="00D40121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262BE" w:rsidRPr="00C01C69">
        <w:rPr>
          <w:rFonts w:ascii="Times New Roman" w:hAnsi="Times New Roman" w:cs="Times New Roman"/>
          <w:color w:val="auto"/>
          <w:sz w:val="28"/>
          <w:szCs w:val="28"/>
        </w:rPr>
        <w:t>контроля</w:t>
      </w:r>
      <w:r w:rsidR="00D40121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сварных соединений трубопроводов на стадии их строительства, реконструкции и капитального ремонта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55B28D8" w14:textId="3C79DDE5" w:rsidR="00D40121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А) ВИК</w:t>
      </w:r>
    </w:p>
    <w:p w14:paraId="511EC218" w14:textId="40DA4573" w:rsidR="006257BE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Б) ПВ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К(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МК)</w:t>
      </w:r>
    </w:p>
    <w:p w14:paraId="04A1A48C" w14:textId="07F1924F" w:rsidR="006257BE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В) РК</w:t>
      </w:r>
    </w:p>
    <w:p w14:paraId="4D74F467" w14:textId="5581EDC9" w:rsidR="006257BE" w:rsidRPr="00C01C69" w:rsidRDefault="006257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Г) УЗК</w:t>
      </w:r>
    </w:p>
    <w:p w14:paraId="5E0D261B" w14:textId="48368472" w:rsidR="00E262BE" w:rsidRPr="00C01C69" w:rsidRDefault="00E262BE" w:rsidP="0048035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Б, В, Г </w:t>
      </w:r>
    </w:p>
    <w:p w14:paraId="1C996A1A" w14:textId="56227E97" w:rsidR="00C26532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7E224B97" w14:textId="18FDDB21" w:rsidR="004E5487" w:rsidRPr="00C01C69" w:rsidRDefault="004E5487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DCC3609" w14:textId="77777777" w:rsidR="00E168C1" w:rsidRPr="00C01C69" w:rsidRDefault="00E168C1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25EC1EE5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6E6A0B2F" w14:textId="77777777" w:rsidR="00FB6368" w:rsidRPr="00C01C69" w:rsidRDefault="00FB6368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C01C69" w:rsidRDefault="003F2BB3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C01C69" w:rsidRDefault="003F2BB3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C01C69" w:rsidRDefault="003F2BB3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CEFB40F" w14:textId="42A4EF82" w:rsidR="00E168C1" w:rsidRPr="00C01C69" w:rsidRDefault="00E262BE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1FE7E244" w14:textId="76A6BF5F" w:rsidR="002F55B2" w:rsidRPr="00C01C69" w:rsidRDefault="00E262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____________</w:t>
      </w:r>
      <w:r w:rsidR="002F55B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>к</w:t>
      </w:r>
      <w:proofErr w:type="gramEnd"/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онтроль </w:t>
      </w:r>
      <w:r w:rsidR="002F55B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проводят по всей протяженности каждого сварного соединения или по всей площади наплавленной поверхности каждой наплавленной детали. </w:t>
      </w:r>
    </w:p>
    <w:p w14:paraId="3966FB9B" w14:textId="76089765" w:rsidR="00E262BE" w:rsidRPr="00C01C69" w:rsidRDefault="00E262BE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>Правильный ответ: Сплошной</w:t>
      </w:r>
    </w:p>
    <w:p w14:paraId="510EA1EE" w14:textId="55DCF75A" w:rsidR="00E262BE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0424C65F" w14:textId="77777777" w:rsidR="00E262BE" w:rsidRPr="00C01C69" w:rsidRDefault="00E262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CF98303" w14:textId="2B23D758" w:rsidR="00E168C1" w:rsidRPr="00C01C69" w:rsidRDefault="00E262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1DE011E3" w14:textId="7E8A5C07" w:rsidR="002F55B2" w:rsidRPr="00C01C69" w:rsidRDefault="00E262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_______________</w:t>
      </w:r>
      <w:r w:rsidR="002F55B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>к</w:t>
      </w:r>
      <w:proofErr w:type="gramEnd"/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онтролю </w:t>
      </w:r>
      <w:r w:rsidR="002F55B2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подвергают отдельные участки сварных соединений и наплавленных поверхностей или отдельные сварные соединения (наплавленные детали). </w:t>
      </w:r>
    </w:p>
    <w:p w14:paraId="3EF74FBA" w14:textId="299294C1" w:rsidR="00E262BE" w:rsidRPr="00C01C69" w:rsidRDefault="00E262BE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 xml:space="preserve">Правильный ответ: Выборочному </w:t>
      </w:r>
    </w:p>
    <w:p w14:paraId="39745540" w14:textId="33637A07" w:rsidR="00E262BE" w:rsidRPr="00C01C69" w:rsidRDefault="003D63A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60D623EC" w14:textId="77777777" w:rsidR="00E262BE" w:rsidRPr="00C01C69" w:rsidRDefault="00E262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488D003" w14:textId="7FA0D80E" w:rsidR="00E168C1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3FC266A0" w14:textId="1307FD30" w:rsidR="002F55B2" w:rsidRPr="00C01C69" w:rsidRDefault="00E73E2A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Чувствительность применяемых методов контроля должна обеспечивать выявление </w:t>
      </w:r>
      <w:r w:rsidR="00E262BE" w:rsidRPr="00C01C69">
        <w:rPr>
          <w:rFonts w:ascii="Times New Roman" w:hAnsi="Times New Roman" w:cs="Times New Roman"/>
          <w:color w:val="auto"/>
          <w:sz w:val="28"/>
          <w:szCs w:val="28"/>
        </w:rPr>
        <w:t>____________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, подлежащих фиксации по настоящим ПК для каждого метода контроля</w:t>
      </w:r>
      <w:r w:rsidR="00245E20"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0AD9FA8" w14:textId="3D24F0FA" w:rsidR="00E262BE" w:rsidRPr="00C01C69" w:rsidRDefault="00E262BE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 xml:space="preserve">Правильный ответ: </w:t>
      </w:r>
      <w:proofErr w:type="spellStart"/>
      <w:r w:rsidRPr="00C01C69">
        <w:rPr>
          <w:szCs w:val="28"/>
        </w:rPr>
        <w:t>несплошностей</w:t>
      </w:r>
      <w:proofErr w:type="spellEnd"/>
    </w:p>
    <w:p w14:paraId="7C37A400" w14:textId="4D9BAEBE" w:rsidR="00C35053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45E1E9D0" w14:textId="77777777" w:rsidR="00E262BE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9EED6EC" w14:textId="6AB7FEF0" w:rsidR="00E168C1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2B246E63" w14:textId="6564A41D" w:rsidR="00AE6257" w:rsidRPr="00C01C69" w:rsidRDefault="00AE6257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Цель визуального 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неразрушающего </w:t>
      </w:r>
      <w:r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контроля – выявлен</w:t>
      </w:r>
      <w:r w:rsidR="00E262BE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ие вмятин, заусенцев, ржавчины, </w:t>
      </w:r>
      <w:hyperlink r:id="rId17" w:history="1">
        <w:r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прожогов</w:t>
        </w:r>
      </w:hyperlink>
      <w:r w:rsidR="00E262BE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hyperlink r:id="rId18" w:history="1">
        <w:r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наплывов</w:t>
        </w:r>
      </w:hyperlink>
      <w:r w:rsidR="00E262BE" w:rsidRPr="00C01C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и прочих </w:t>
      </w:r>
      <w:hyperlink r:id="rId19" w:history="1">
        <w:r w:rsidR="00E262BE"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_________ </w:t>
        </w:r>
        <w:r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дефектов</w:t>
        </w:r>
      </w:hyperlink>
      <w:r w:rsidR="00245E20" w:rsidRPr="00C01C69">
        <w:rPr>
          <w:rStyle w:val="af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14:paraId="218E3A37" w14:textId="40A4C5FF" w:rsidR="00E262BE" w:rsidRPr="00C01C69" w:rsidRDefault="00E262BE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 xml:space="preserve">Правильный ответ: </w:t>
      </w:r>
      <w:proofErr w:type="gramStart"/>
      <w:r w:rsidRPr="00C01C69">
        <w:rPr>
          <w:szCs w:val="28"/>
        </w:rPr>
        <w:t>видимых</w:t>
      </w:r>
      <w:proofErr w:type="gramEnd"/>
    </w:p>
    <w:p w14:paraId="66BFA49C" w14:textId="4B05E3DB" w:rsidR="00AE6257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2EAF7DA6" w14:textId="77777777" w:rsidR="00E262BE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62F1C65" w14:textId="52B43F9D" w:rsidR="00E168C1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6. 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153FFE6B" w14:textId="60E177B8" w:rsidR="00D84D44" w:rsidRPr="00C01C69" w:rsidRDefault="00D84D44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При проведени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визуал</w:t>
      </w:r>
      <w:r w:rsidR="00E262BE" w:rsidRPr="00C01C69">
        <w:rPr>
          <w:rFonts w:ascii="Times New Roman" w:hAnsi="Times New Roman" w:cs="Times New Roman"/>
          <w:color w:val="auto"/>
          <w:sz w:val="28"/>
          <w:szCs w:val="28"/>
        </w:rPr>
        <w:t>ьного контроля предусматривает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>ся разработка</w:t>
      </w:r>
      <w:r w:rsidR="00E262B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20" w:history="1">
        <w:r w:rsidR="00E262BE" w:rsidRPr="00C01C69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_______________</w:t>
        </w:r>
      </w:hyperlink>
      <w:r w:rsidR="00E262B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168C1" w:rsidRPr="00C01C69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документа, в котором излагаются наиболее рациональные способы и последовательность выполнения работ</w:t>
      </w:r>
      <w:r w:rsidR="00245E20"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866C48F" w14:textId="72EAE805" w:rsidR="00E262BE" w:rsidRPr="00C01C69" w:rsidRDefault="00E262BE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>Правильный ответ: технологической карты</w:t>
      </w:r>
    </w:p>
    <w:p w14:paraId="798F8E11" w14:textId="5E8DBD43" w:rsidR="00E262BE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2A140C8A" w14:textId="2E30D047" w:rsidR="00D84D44" w:rsidRPr="00C01C69" w:rsidRDefault="00D84D44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2683369" w14:textId="798D11F1" w:rsidR="006F37FE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7. </w:t>
      </w:r>
      <w:r w:rsidR="006F37FE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словосочетание.</w:t>
      </w:r>
    </w:p>
    <w:p w14:paraId="21B2F475" w14:textId="5ADBEEE2" w:rsidR="002E5F60" w:rsidRPr="00C01C69" w:rsidRDefault="002E5F6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Расшифровка и оценка качества сварных соединений по снимкам, на которых отсутствуют изображения эталонов чувствительности, имитаторов (если они использовались) и маркировочных знаков, не допускается, если это специально не оговорено </w:t>
      </w:r>
      <w:r w:rsidR="00E262BE" w:rsidRPr="00C01C69">
        <w:rPr>
          <w:rFonts w:ascii="Times New Roman" w:hAnsi="Times New Roman" w:cs="Times New Roman"/>
          <w:color w:val="auto"/>
          <w:sz w:val="28"/>
          <w:szCs w:val="28"/>
        </w:rPr>
        <w:t>______________.</w:t>
      </w:r>
    </w:p>
    <w:p w14:paraId="6B9CD3AD" w14:textId="2C4DAD28" w:rsidR="00E262BE" w:rsidRPr="00C01C69" w:rsidRDefault="00E262BE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>Правильный ответ: технической документацией</w:t>
      </w:r>
    </w:p>
    <w:p w14:paraId="7A717AB9" w14:textId="3D81EA36" w:rsidR="00E262BE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3AEB2FFD" w14:textId="77777777" w:rsidR="00E262BE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080481D" w14:textId="745B3163" w:rsidR="006F37FE" w:rsidRPr="00C01C69" w:rsidRDefault="00E262B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8. </w:t>
      </w:r>
      <w:r w:rsidR="006F37FE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763D488D" w14:textId="3731B2C9" w:rsidR="003F39FF" w:rsidRPr="00C01C69" w:rsidRDefault="003F39FF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Для проведения ультразвукового контроля сварных соединений трубопроводов, заполненных нефтью, настройку чувствительности следует производить на стандартных образцах</w:t>
      </w:r>
      <w:r w:rsidRPr="00C01C6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предприятия, нижняя поверхность которых (соответствующая внутренней поверхности трубы) погружена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F37FE" w:rsidRPr="00C01C69">
        <w:rPr>
          <w:rFonts w:ascii="Times New Roman" w:hAnsi="Times New Roman" w:cs="Times New Roman"/>
          <w:color w:val="auto"/>
          <w:sz w:val="28"/>
          <w:szCs w:val="28"/>
        </w:rPr>
        <w:t>_________________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F1B11DF" w14:textId="0058A09E" w:rsidR="00E262BE" w:rsidRPr="00C01C69" w:rsidRDefault="00E262BE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 xml:space="preserve">Правильный ответ: </w:t>
      </w:r>
      <w:r w:rsidR="005131A3" w:rsidRPr="00C01C69">
        <w:rPr>
          <w:szCs w:val="28"/>
        </w:rPr>
        <w:t>нефть</w:t>
      </w:r>
    </w:p>
    <w:p w14:paraId="2C8978AC" w14:textId="56823559" w:rsidR="00E262BE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529D988E" w14:textId="02F260D9" w:rsidR="003F39FF" w:rsidRPr="00C01C69" w:rsidRDefault="003F39FF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BB2EA01" w14:textId="09C7FE16" w:rsidR="006F37FE" w:rsidRPr="00C01C69" w:rsidRDefault="005131A3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9. </w:t>
      </w:r>
      <w:r w:rsidR="006F37FE"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Напишите пропущенное слово.</w:t>
      </w:r>
    </w:p>
    <w:p w14:paraId="277A0F78" w14:textId="1B393728" w:rsidR="003F39FF" w:rsidRPr="00C01C69" w:rsidRDefault="002D5B14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СОП (стандартны</w:t>
      </w:r>
      <w:r w:rsidR="006F37FE" w:rsidRPr="00C01C69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образц</w:t>
      </w:r>
      <w:r w:rsidR="006F37FE" w:rsidRPr="00C01C69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C01C6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предприятия) должны быть изготовлены из труб того же </w:t>
      </w:r>
      <w:r w:rsidR="005131A3" w:rsidRPr="00C01C69">
        <w:rPr>
          <w:rFonts w:ascii="Times New Roman" w:hAnsi="Times New Roman" w:cs="Times New Roman"/>
          <w:color w:val="auto"/>
          <w:sz w:val="28"/>
          <w:szCs w:val="28"/>
        </w:rPr>
        <w:t>________</w:t>
      </w:r>
      <w:r w:rsidR="006F37FE" w:rsidRPr="00C01C69">
        <w:rPr>
          <w:rFonts w:ascii="Times New Roman" w:hAnsi="Times New Roman" w:cs="Times New Roman"/>
          <w:color w:val="auto"/>
          <w:sz w:val="28"/>
          <w:szCs w:val="28"/>
        </w:rPr>
        <w:t>______</w:t>
      </w:r>
      <w:r w:rsidR="005131A3" w:rsidRPr="00C01C69">
        <w:rPr>
          <w:rFonts w:ascii="Times New Roman" w:hAnsi="Times New Roman" w:cs="Times New Roman"/>
          <w:color w:val="auto"/>
          <w:sz w:val="28"/>
          <w:szCs w:val="28"/>
        </w:rPr>
        <w:t>__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, что и трубы, сварные соединения которых подлежат контролю. Материал труб (марка стали, прочностной класс), из которых изготавливают СОП, должен быть идентичен материалу труб контролируемого соединения.</w:t>
      </w:r>
    </w:p>
    <w:p w14:paraId="39B96B50" w14:textId="58A33A8C" w:rsidR="005131A3" w:rsidRPr="00C01C69" w:rsidRDefault="005131A3" w:rsidP="00480358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01C69">
        <w:rPr>
          <w:szCs w:val="28"/>
        </w:rPr>
        <w:t>Правильный ответ: типоразмера</w:t>
      </w:r>
    </w:p>
    <w:p w14:paraId="19569BD4" w14:textId="735D8540" w:rsidR="005131A3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040BB4A2" w14:textId="501D5FE6" w:rsidR="002D5B14" w:rsidRPr="00C01C69" w:rsidRDefault="002D5B14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1F4EB7A" w14:textId="77777777" w:rsidR="002D5B14" w:rsidRPr="00C01C69" w:rsidRDefault="002D5B14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C01C69" w:rsidRDefault="009A0328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36178CA" w14:textId="77777777" w:rsidR="00303566" w:rsidRPr="00C01C69" w:rsidRDefault="00303566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6B8DCD3C" w14:textId="6A5C29D7" w:rsidR="009A0328" w:rsidRPr="00C01C69" w:rsidRDefault="009A0328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17CB25" w14:textId="0449ED0A" w:rsidR="00303566" w:rsidRPr="00C01C69" w:rsidRDefault="00B0473B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C01C69" w:rsidRPr="00C01C69">
        <w:rPr>
          <w:rFonts w:ascii="Times New Roman" w:hAnsi="Times New Roman" w:cs="Times New Roman"/>
          <w:color w:val="auto"/>
          <w:sz w:val="28"/>
          <w:szCs w:val="28"/>
        </w:rPr>
        <w:t>Как</w:t>
      </w:r>
      <w:r w:rsidR="00C01C69">
        <w:rPr>
          <w:rFonts w:ascii="Times New Roman" w:hAnsi="Times New Roman" w:cs="Times New Roman"/>
          <w:color w:val="auto"/>
          <w:sz w:val="28"/>
          <w:szCs w:val="28"/>
        </w:rPr>
        <w:t>ую</w:t>
      </w:r>
      <w:r w:rsidR="00C01C6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01C69">
        <w:rPr>
          <w:rFonts w:ascii="Times New Roman" w:hAnsi="Times New Roman" w:cs="Times New Roman"/>
          <w:color w:val="auto"/>
          <w:sz w:val="28"/>
          <w:szCs w:val="28"/>
        </w:rPr>
        <w:t>величину</w:t>
      </w:r>
      <w:r w:rsidR="00C01C6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не должен превышать продольный (вдоль шва) шаг сканирования датчика </w:t>
      </w:r>
      <w:proofErr w:type="gramStart"/>
      <w:r w:rsidR="00C01C69" w:rsidRPr="00C01C69">
        <w:rPr>
          <w:rFonts w:ascii="Times New Roman" w:hAnsi="Times New Roman" w:cs="Times New Roman"/>
          <w:color w:val="auto"/>
          <w:sz w:val="28"/>
          <w:szCs w:val="28"/>
        </w:rPr>
        <w:t>при</w:t>
      </w:r>
      <w:proofErr w:type="gramEnd"/>
      <w:r w:rsidR="00C01C6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ультразвуковой контроль сварных соединений</w:t>
      </w:r>
      <w:r w:rsidR="00303566" w:rsidRPr="00C01C69">
        <w:rPr>
          <w:rFonts w:ascii="Times New Roman" w:hAnsi="Times New Roman" w:cs="Times New Roman"/>
          <w:color w:val="auto"/>
          <w:sz w:val="28"/>
          <w:szCs w:val="28"/>
        </w:rPr>
        <w:t>?</w:t>
      </w:r>
    </w:p>
    <w:p w14:paraId="422EB9C2" w14:textId="64BD9859" w:rsidR="00AC6D86" w:rsidRPr="00C01C69" w:rsidRDefault="00B0473B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01C69">
        <w:rPr>
          <w:rFonts w:ascii="Times New Roman" w:hAnsi="Times New Roman" w:cs="Times New Roman"/>
          <w:color w:val="auto"/>
          <w:sz w:val="28"/>
          <w:szCs w:val="28"/>
        </w:rPr>
        <w:t xml:space="preserve">половина диаметра </w:t>
      </w:r>
      <w:proofErr w:type="spellStart"/>
      <w:r w:rsidR="00C01C69" w:rsidRPr="00C01C69">
        <w:rPr>
          <w:rFonts w:ascii="Times New Roman" w:hAnsi="Times New Roman" w:cs="Times New Roman"/>
          <w:color w:val="auto"/>
          <w:sz w:val="28"/>
          <w:szCs w:val="28"/>
        </w:rPr>
        <w:t>пьезоэлемента</w:t>
      </w:r>
      <w:proofErr w:type="spellEnd"/>
      <w:r w:rsidR="00C01C6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6D86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C01C69">
        <w:rPr>
          <w:rFonts w:ascii="Times New Roman" w:hAnsi="Times New Roman" w:cs="Times New Roman"/>
          <w:color w:val="auto"/>
          <w:sz w:val="28"/>
          <w:szCs w:val="28"/>
        </w:rPr>
        <w:t>1/2·</w:t>
      </w:r>
      <w:proofErr w:type="gramStart"/>
      <w:r w:rsidR="00C01C69">
        <w:rPr>
          <w:rFonts w:ascii="Times New Roman" w:hAnsi="Times New Roman" w:cs="Times New Roman"/>
          <w:color w:val="auto"/>
          <w:sz w:val="28"/>
          <w:szCs w:val="28"/>
          <w:lang w:val="en-US"/>
        </w:rPr>
        <w:t>D</w:t>
      </w:r>
      <w:proofErr w:type="spellStart"/>
      <w:proofErr w:type="gramEnd"/>
      <w:r w:rsidR="00C01C69" w:rsidRPr="00C01C69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пьезоэлемента</w:t>
      </w:r>
      <w:proofErr w:type="spellEnd"/>
    </w:p>
    <w:p w14:paraId="38E61C16" w14:textId="2078166E" w:rsidR="00982B88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69A2C99E" w14:textId="34C62282" w:rsidR="00E73CE7" w:rsidRPr="00C01C69" w:rsidRDefault="00E73CE7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84E7840" w14:textId="1DCCFE7B" w:rsidR="00D06610" w:rsidRPr="00C01C69" w:rsidRDefault="00D06610" w:rsidP="00D06610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>Как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>ую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максимальн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>ую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величин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>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напряжения 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>подают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рентгеновскую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трубку, если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радиационная толщина просвечиваемой стали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1-3</w:t>
      </w:r>
      <w:r w:rsidRPr="00D0661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мм?</w:t>
      </w:r>
    </w:p>
    <w:p w14:paraId="1567EEB8" w14:textId="1C74DA39" w:rsidR="00D06610" w:rsidRPr="00C01C69" w:rsidRDefault="00D06610" w:rsidP="00D0661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>100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15D88">
        <w:rPr>
          <w:rFonts w:ascii="Times New Roman" w:hAnsi="Times New Roman" w:cs="Times New Roman"/>
          <w:color w:val="auto"/>
          <w:sz w:val="28"/>
          <w:szCs w:val="28"/>
        </w:rPr>
        <w:t>кВ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>100</w:t>
      </w:r>
      <w:r>
        <w:rPr>
          <w:rFonts w:ascii="Times New Roman" w:hAnsi="Times New Roman" w:cs="Times New Roman"/>
          <w:color w:val="auto"/>
          <w:sz w:val="28"/>
          <w:szCs w:val="28"/>
        </w:rPr>
        <w:t>·</w:t>
      </w:r>
      <w:r w:rsidR="00715D88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715D88" w:rsidRPr="00715D88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3</w:t>
      </w:r>
      <w:proofErr w:type="gramStart"/>
      <w:r w:rsidR="00715D88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proofErr w:type="gramEnd"/>
    </w:p>
    <w:p w14:paraId="4F3DB68D" w14:textId="354E3A50" w:rsidR="00D06610" w:rsidRPr="00C01C69" w:rsidRDefault="003D63A0" w:rsidP="00D066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10EB054D" w14:textId="23371E7C" w:rsidR="00B92A36" w:rsidRPr="00C01C69" w:rsidRDefault="00B92A36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066F410" w14:textId="6093094F" w:rsidR="00A65584" w:rsidRPr="00C01C69" w:rsidRDefault="00A65584" w:rsidP="00A65584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Какую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ширину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(не менее)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должен перекрывать</w:t>
      </w:r>
      <w:r w:rsidRPr="00A655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каждый последующий участок</w:t>
      </w:r>
      <w:r w:rsidRPr="00A655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предыдущий для исключения пропуска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несплошностей</w:t>
      </w:r>
      <w:proofErr w:type="spellEnd"/>
      <w:r w:rsidRPr="00A655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при магнитопорошков</w:t>
      </w:r>
      <w:r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контроле</w:t>
      </w:r>
      <w:r w:rsidRPr="00A655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объекта по участкам?</w:t>
      </w:r>
    </w:p>
    <w:p w14:paraId="18ADE72D" w14:textId="3D37AABF" w:rsidR="00A65584" w:rsidRPr="00C01C69" w:rsidRDefault="00A65584" w:rsidP="00A6558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30 мм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>
        <w:rPr>
          <w:rFonts w:ascii="Times New Roman" w:hAnsi="Times New Roman" w:cs="Times New Roman"/>
          <w:color w:val="auto"/>
          <w:sz w:val="28"/>
          <w:szCs w:val="28"/>
        </w:rPr>
        <w:t>0,03 м</w:t>
      </w:r>
    </w:p>
    <w:p w14:paraId="628A6942" w14:textId="4AD1600D" w:rsidR="00A65584" w:rsidRPr="00C01C69" w:rsidRDefault="003D63A0" w:rsidP="00A6558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149947C7" w14:textId="0C14C01A" w:rsidR="00B92A36" w:rsidRPr="00C01C69" w:rsidRDefault="00B92A36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B728D67" w14:textId="0C1429D8" w:rsidR="008055ED" w:rsidRPr="00C01C69" w:rsidRDefault="008055ED" w:rsidP="008055ED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Какой должна быть зернистость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магнитных порошков (индикаторов)</w:t>
      </w:r>
      <w:r w:rsidR="0052569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2569F" w:rsidRPr="00C01C69">
        <w:rPr>
          <w:rFonts w:ascii="Times New Roman" w:hAnsi="Times New Roman" w:cs="Times New Roman"/>
          <w:color w:val="auto"/>
          <w:sz w:val="28"/>
          <w:szCs w:val="28"/>
        </w:rPr>
        <w:t>для суспензии</w:t>
      </w:r>
      <w:r w:rsidR="0052569F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52569F" w:rsidRPr="00C01C69">
        <w:rPr>
          <w:rFonts w:ascii="Times New Roman" w:hAnsi="Times New Roman" w:cs="Times New Roman"/>
          <w:color w:val="auto"/>
          <w:sz w:val="28"/>
          <w:szCs w:val="28"/>
        </w:rPr>
        <w:t>не более</w:t>
      </w:r>
      <w:r w:rsidR="0052569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?</w:t>
      </w:r>
    </w:p>
    <w:p w14:paraId="24A798AA" w14:textId="6E1942BB" w:rsidR="008055ED" w:rsidRPr="00C01C69" w:rsidRDefault="008055ED" w:rsidP="008055E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52569F" w:rsidRPr="00C01C69">
        <w:rPr>
          <w:rFonts w:ascii="Times New Roman" w:hAnsi="Times New Roman" w:cs="Times New Roman"/>
          <w:color w:val="auto"/>
          <w:sz w:val="28"/>
          <w:szCs w:val="28"/>
        </w:rPr>
        <w:t>0,05</w:t>
      </w:r>
      <w:r w:rsidR="0052569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52569F" w:rsidRPr="00C01C69">
        <w:rPr>
          <w:rFonts w:ascii="Times New Roman" w:hAnsi="Times New Roman" w:cs="Times New Roman"/>
          <w:color w:val="auto"/>
          <w:sz w:val="28"/>
          <w:szCs w:val="28"/>
        </w:rPr>
        <w:t>мм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52569F" w:rsidRPr="00C01C69">
        <w:rPr>
          <w:rFonts w:ascii="Times New Roman" w:hAnsi="Times New Roman" w:cs="Times New Roman"/>
          <w:color w:val="auto"/>
          <w:sz w:val="28"/>
          <w:szCs w:val="28"/>
        </w:rPr>
        <w:t>50 мкм</w:t>
      </w:r>
    </w:p>
    <w:p w14:paraId="4C986921" w14:textId="656210A0" w:rsidR="008055ED" w:rsidRPr="00C01C69" w:rsidRDefault="003D63A0" w:rsidP="008055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409C3788" w14:textId="77777777" w:rsidR="001648A9" w:rsidRPr="008055ED" w:rsidRDefault="001648A9" w:rsidP="008055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A349B96" w14:textId="6B6113CB" w:rsidR="0052569F" w:rsidRPr="00C01C69" w:rsidRDefault="0052569F" w:rsidP="0052569F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 При капиллярн</w:t>
      </w:r>
      <w:r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контроле по участкам, их длина и площадь устанавливаются так, чтобы не допускать высыхания индикаторного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пенетранта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Какую величину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не должна превышать площадь контролируемого участка?</w:t>
      </w:r>
    </w:p>
    <w:p w14:paraId="4F41C114" w14:textId="45597A20" w:rsidR="0052569F" w:rsidRPr="00C01C69" w:rsidRDefault="0052569F" w:rsidP="0052569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Правильный ответ: 0,6 м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/ 0,8 м</w:t>
      </w:r>
      <w:r w:rsidRPr="00C01C69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</w:p>
    <w:p w14:paraId="2898F236" w14:textId="1102C9DF" w:rsidR="0052569F" w:rsidRPr="00C01C69" w:rsidRDefault="003D63A0" w:rsidP="0052569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</w:p>
    <w:p w14:paraId="5A5147E6" w14:textId="2A5F3387" w:rsidR="00667462" w:rsidRPr="0052569F" w:rsidRDefault="00667462" w:rsidP="0052569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36E3E32" w14:textId="77777777" w:rsidR="00A9726B" w:rsidRPr="00C01C69" w:rsidRDefault="00A9726B" w:rsidP="00480358">
      <w:pPr>
        <w:pStyle w:val="a8"/>
        <w:autoSpaceDE w:val="0"/>
        <w:autoSpaceDN w:val="0"/>
        <w:adjustRightInd w:val="0"/>
        <w:contextualSpacing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D65CD6C" w14:textId="0B12BC1A" w:rsidR="00DD74DD" w:rsidRPr="00C01C69" w:rsidRDefault="00593974" w:rsidP="00480358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3133DB4D" w14:textId="77777777" w:rsidR="00D40121" w:rsidRPr="00C01C69" w:rsidRDefault="00D40121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</w:p>
    <w:p w14:paraId="5EF24052" w14:textId="1BCB72D4" w:rsidR="00D40121" w:rsidRPr="00C01C69" w:rsidRDefault="00F93B6A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131A3"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40121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Опишите, что представляют собой технологические инструкции при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неразрушающем </w:t>
      </w:r>
      <w:r w:rsidR="00D40121" w:rsidRPr="00C01C69">
        <w:rPr>
          <w:rFonts w:ascii="Times New Roman" w:hAnsi="Times New Roman" w:cs="Times New Roman"/>
          <w:color w:val="auto"/>
          <w:sz w:val="28"/>
          <w:szCs w:val="28"/>
        </w:rPr>
        <w:t>контроле сварных соединений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крупногабаритных объектов</w:t>
      </w:r>
      <w:r w:rsidR="00D40121"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837CD5D" w14:textId="320CDB92" w:rsidR="005131A3" w:rsidRPr="00C01C69" w:rsidRDefault="005131A3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Время выполнения –</w:t>
      </w:r>
      <w:r w:rsidR="00F93B6A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86CBE" w:rsidRPr="00C01C69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727A7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986CB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мин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CE5283" w14:textId="77777777" w:rsidR="005131A3" w:rsidRPr="00C01C69" w:rsidRDefault="005131A3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результату.</w:t>
      </w:r>
    </w:p>
    <w:p w14:paraId="00B2D8E7" w14:textId="694035D7" w:rsidR="005131A3" w:rsidRPr="00C01C69" w:rsidRDefault="005131A3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noProof/>
          <w:color w:val="auto"/>
          <w:sz w:val="28"/>
          <w:szCs w:val="28"/>
        </w:rPr>
        <w:t>Ожидаемый результат:</w:t>
      </w:r>
    </w:p>
    <w:p w14:paraId="5D4DA8A3" w14:textId="514913FC" w:rsidR="00E81589" w:rsidRPr="00C01C69" w:rsidRDefault="00E81589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Для проведения </w:t>
      </w:r>
      <w:r w:rsidR="00F93B6A" w:rsidRPr="00C01C69">
        <w:rPr>
          <w:rFonts w:ascii="Times New Roman" w:hAnsi="Times New Roman" w:cs="Times New Roman"/>
          <w:color w:val="auto"/>
          <w:sz w:val="28"/>
          <w:szCs w:val="28"/>
        </w:rPr>
        <w:t>неразрушающего контроля (НК)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разрабатывают технологическую инструкцию, регламентирующую полную технологию контроля сварных соединений данного объекта контроля с учетом объемов и технологий применения всех методов контроля, устанавливаемых для этого объекта требованиями.</w:t>
      </w:r>
    </w:p>
    <w:p w14:paraId="074B6370" w14:textId="255D6881" w:rsidR="00E81589" w:rsidRPr="00C01C69" w:rsidRDefault="00E81589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Технологическая инструкция должна включать в себя операционные технологические карты, разрабатываемые для каждого метода контроля применительно к каждому виду (типу) сварных соединений, подлежащих НК. Операционные технологические карты устанавливают очередность выполнения отдельных операций контроля и их содержание.</w:t>
      </w:r>
    </w:p>
    <w:p w14:paraId="72327A94" w14:textId="5D54078F" w:rsidR="00E81589" w:rsidRPr="00C01C69" w:rsidRDefault="00E81589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Технологические инструкции и операционные технологические карты должны содержать: наименование объекта контроля, перечень НТД, на основании которых осуществляется контроль сварных соединений этого объекта, сведения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>о конструкции контролируемого сварного соединения и его параметрах (диаметр, толщина стенки и</w:t>
      </w:r>
      <w:r w:rsidR="00986CB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др.), требования к подготовке объекта (сварного соединения) к контролю, схемы и параметры контроля, идентификационные признаки выявляемых дефектов и ложных индикаций, требования к оборудованию и материалам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, перечень и очередность выполнения операций по подготовке и проведению контроля, а также операций по обеспечению требований безопасности, порядок обработки результатов контроля и оценки качества проконтролированного объекта (сварного соединения).</w:t>
      </w:r>
    </w:p>
    <w:p w14:paraId="7219A7F7" w14:textId="6C53CE49" w:rsidR="00E81589" w:rsidRPr="00C01C69" w:rsidRDefault="00E81589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Технологические инструкции и операционные технологические карты должны быть разработаны специалистами по НК не ниже II-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го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уровня квалификации</w:t>
      </w:r>
      <w:r w:rsidR="00F93B6A"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DC15DA" w14:textId="6B0C8181" w:rsidR="00245E20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  <w:r w:rsidR="00245E2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E22C11E" w14:textId="6657634E" w:rsidR="007D6ED8" w:rsidRPr="00C01C69" w:rsidRDefault="007D6ED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1898525" w14:textId="559D4B75" w:rsidR="007D6ED8" w:rsidRPr="00C01C69" w:rsidRDefault="00986CB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5131A3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C7006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Опишите условия и порядок проведения визуального и измерительного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неразрушающего </w:t>
      </w:r>
      <w:r w:rsidR="005C7006" w:rsidRPr="00C01C69">
        <w:rPr>
          <w:rFonts w:ascii="Times New Roman" w:hAnsi="Times New Roman" w:cs="Times New Roman"/>
          <w:color w:val="auto"/>
          <w:sz w:val="28"/>
          <w:szCs w:val="28"/>
        </w:rPr>
        <w:t>контроля при монтаже и ремонте трубопроводов.</w:t>
      </w:r>
    </w:p>
    <w:p w14:paraId="4F4F5A79" w14:textId="615F475C" w:rsidR="005131A3" w:rsidRPr="00C01C69" w:rsidRDefault="005131A3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Время выполнения –</w:t>
      </w:r>
      <w:r w:rsidR="001A56E6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60 мин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24EB690" w14:textId="77777777" w:rsidR="005131A3" w:rsidRPr="00C01C69" w:rsidRDefault="005131A3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результату.</w:t>
      </w:r>
    </w:p>
    <w:p w14:paraId="0C19A804" w14:textId="794D0340" w:rsidR="005131A3" w:rsidRPr="00C01C69" w:rsidRDefault="005131A3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noProof/>
          <w:color w:val="auto"/>
          <w:sz w:val="28"/>
          <w:szCs w:val="28"/>
        </w:rPr>
        <w:t>Ожидаемый результат:</w:t>
      </w:r>
    </w:p>
    <w:p w14:paraId="47FC75FE" w14:textId="1A82A850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Визуальный и измерительный контроль при монтаже и ремонте трубопроводов, выполняют непосредственно на месте монтажа (ремонта). При этом должно быть обеспечено удобство подхода лиц, выполняющих контроль, к месту производства работ по контролю и созданы условия для безопасного производства работ.</w:t>
      </w:r>
    </w:p>
    <w:p w14:paraId="3B4771B5" w14:textId="3A5DA221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Освещенность контролируемых поверхностей должна быть достаточной для выполнения работ и составлять не менее 500 </w:t>
      </w:r>
      <w:proofErr w:type="spellStart"/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>лк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EE1FDD4" w14:textId="3B3C1ECA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i1385764"/>
      <w:bookmarkEnd w:id="1"/>
      <w:r w:rsidRPr="00C01C69">
        <w:rPr>
          <w:rFonts w:ascii="Times New Roman" w:hAnsi="Times New Roman" w:cs="Times New Roman"/>
          <w:color w:val="auto"/>
          <w:sz w:val="28"/>
          <w:szCs w:val="28"/>
        </w:rPr>
        <w:t>Перед проведением визуального и измерительного контроля поверхность объекта в зоне контроля подлежит зачистке до чистого металла от изоляции, продуктов коррозии, окалины, грязи, краски, масла, шлака, брызг расплавленного металла, и других загрязнений, препятствующих проведению контроля.</w:t>
      </w:r>
    </w:p>
    <w:p w14:paraId="7ED37605" w14:textId="40A391E1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Зона зачистки должна включать в себя поверхность свариваемых деталей </w:t>
      </w:r>
      <w:r w:rsidR="00986CBE" w:rsidRPr="00C01C69">
        <w:rPr>
          <w:rFonts w:ascii="Times New Roman" w:hAnsi="Times New Roman" w:cs="Times New Roman"/>
          <w:color w:val="auto"/>
          <w:sz w:val="28"/>
          <w:szCs w:val="28"/>
        </w:rPr>
        <w:t>и примыкающую зону.</w:t>
      </w:r>
    </w:p>
    <w:p w14:paraId="11638D03" w14:textId="61B5DBDA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i1393854"/>
      <w:bookmarkEnd w:id="2"/>
      <w:r w:rsidRPr="00C01C69">
        <w:rPr>
          <w:rFonts w:ascii="Times New Roman" w:hAnsi="Times New Roman" w:cs="Times New Roman"/>
          <w:color w:val="auto"/>
          <w:sz w:val="28"/>
          <w:szCs w:val="28"/>
        </w:rPr>
        <w:t>Шероховатость поверхности зон, примыкающих к сварному шву, должна составлять не более Ra12,5 (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Rz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 80), что обеспечивается зачисткой поверхностей свариваемых изделий и сварных швов перед контролем шаберами, напильниками, шлиф машинками с круглыми металлическими щетками. Допускается применять другие виды обработки поверхности, обеспечивающие </w:t>
      </w:r>
      <w:r w:rsidR="00986CB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требуемую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шероховатость.</w:t>
      </w:r>
    </w:p>
    <w:p w14:paraId="332574D9" w14:textId="68B6C766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Если следующие после ВИК</w:t>
      </w:r>
      <w:r w:rsidR="00A31FF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операции требуют более высокой степени очистки, следует выполнять очистку поверхности в соответствии с этими требованиями.</w:t>
      </w:r>
    </w:p>
    <w:p w14:paraId="0E071BAC" w14:textId="1D7BD610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i1404681"/>
      <w:bookmarkEnd w:id="3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Визуальный и измерительный контроль </w:t>
      </w:r>
      <w:r w:rsidR="00A31FF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сварных соединений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проводят в соответствии с операционной </w:t>
      </w:r>
      <w:r w:rsidR="005131A3" w:rsidRPr="00C01C69">
        <w:rPr>
          <w:rFonts w:ascii="Times New Roman" w:hAnsi="Times New Roman" w:cs="Times New Roman"/>
          <w:color w:val="auto"/>
          <w:sz w:val="28"/>
          <w:szCs w:val="28"/>
        </w:rPr>
        <w:t>технологической картой контроля.</w:t>
      </w:r>
    </w:p>
    <w:p w14:paraId="41BD5B05" w14:textId="61DA7A64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i1414977"/>
      <w:bookmarkEnd w:id="4"/>
      <w:r w:rsidRPr="00C01C69">
        <w:rPr>
          <w:rFonts w:ascii="Times New Roman" w:hAnsi="Times New Roman" w:cs="Times New Roman"/>
          <w:color w:val="auto"/>
          <w:sz w:val="28"/>
          <w:szCs w:val="28"/>
        </w:rPr>
        <w:t>Перед началом контроля специалист, осуществляющий контроль, должен:</w:t>
      </w:r>
    </w:p>
    <w:p w14:paraId="185997E0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• получить задание на контроль с указанием типа и номера сварного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соединения и его расположения на контролируемом объекте, параметров соединения и его элементов;</w:t>
      </w:r>
    </w:p>
    <w:p w14:paraId="402423AC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ознакомиться с технологической инструкцией и операционной технологической картой, конструкцией и особенностями технологии выполнения сварных соединений в части способа сварки, а также документацией, в которой указаны допущенные отклонения от установленной технологии (если таковые предусмотрены ПТД).</w:t>
      </w:r>
    </w:p>
    <w:p w14:paraId="45795946" w14:textId="15964ADD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 выполненном сварном соединении визуально следует контролировать:</w:t>
      </w:r>
    </w:p>
    <w:p w14:paraId="5B629976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наличие маркировки шва и правильность ее выполнения;</w:t>
      </w:r>
    </w:p>
    <w:p w14:paraId="70A62532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наличие клейма сварщик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а(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бригады сварщиков);</w:t>
      </w:r>
    </w:p>
    <w:p w14:paraId="30EDED7F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отсутствие (наличие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)п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оверхностных трещин всех видов и направлений;</w:t>
      </w:r>
    </w:p>
    <w:p w14:paraId="32BCDE34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• отсутствие (наличие) на поверхности сварных соединений следующих дефектов: пор, включений, отслоений, прожогов, свищей, наплывов, усадочных раковин, подрезов,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непроваров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, брызг расплавленного металла, не заваренных кратеров; грубой чешуйчатости,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прижогов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металла в местах касания сварочной дугой поверхности основного металла;</w:t>
      </w:r>
      <w:proofErr w:type="gramEnd"/>
    </w:p>
    <w:p w14:paraId="6F3619A1" w14:textId="50305196" w:rsidR="00A31FFE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наличие зачистки поверхности сварного соединения изделия (сварного шва и прилегающих участков основного металла) под последующий контроль</w:t>
      </w:r>
      <w:r w:rsidR="00A31FF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неразрушающими методами.</w:t>
      </w:r>
    </w:p>
    <w:p w14:paraId="12A54C28" w14:textId="098218B2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Измерительный контроль сварного соединения, осуществляется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6A675725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измерения чешуйчатости сварного шва;</w:t>
      </w:r>
    </w:p>
    <w:p w14:paraId="198724A0" w14:textId="18C021AD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• измерения глубины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межваликовой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канавки («западания»);</w:t>
      </w:r>
    </w:p>
    <w:p w14:paraId="7094BD1A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определения размеров поверхностных дефектов (поры, включения и др.), выявленных при визуальном контроле;</w:t>
      </w:r>
    </w:p>
    <w:p w14:paraId="15278A61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измерения величины смещения кромок, свариваемых элементов;</w:t>
      </w:r>
    </w:p>
    <w:p w14:paraId="28F46F80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• определения протяженности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выходящих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на поверхность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непроваров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несплавлений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466472F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измерения глубины и протяженности подрезов;</w:t>
      </w:r>
    </w:p>
    <w:p w14:paraId="22C5AD11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проверки геометрических параметров формы сварного шва;</w:t>
      </w:r>
    </w:p>
    <w:p w14:paraId="148D3A99" w14:textId="77777777" w:rsidR="007D6ED8" w:rsidRPr="00C01C69" w:rsidRDefault="007D6ED8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размеров катетов сварных угловых сварных соединений.</w:t>
      </w:r>
    </w:p>
    <w:p w14:paraId="113F170D" w14:textId="49C5448F" w:rsidR="00245E20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  <w:r w:rsidR="00245E2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F8B3B69" w14:textId="77777777" w:rsidR="00A31FFE" w:rsidRPr="00C01C69" w:rsidRDefault="00A31FF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A88E511" w14:textId="1930C82C" w:rsidR="005C7006" w:rsidRPr="00C01C69" w:rsidRDefault="00D65278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31FF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C7006" w:rsidRPr="00C01C69">
        <w:rPr>
          <w:rFonts w:ascii="Times New Roman" w:hAnsi="Times New Roman" w:cs="Times New Roman"/>
          <w:color w:val="auto"/>
          <w:sz w:val="28"/>
          <w:szCs w:val="28"/>
        </w:rPr>
        <w:t>Опишите порядок проведения магнитопорошково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="005C7006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контрол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5C7006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крупногабаритных объектов.</w:t>
      </w:r>
    </w:p>
    <w:p w14:paraId="5A742B9E" w14:textId="16818230" w:rsidR="00A31FFE" w:rsidRPr="00C01C69" w:rsidRDefault="00A31FF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Время выполнения –</w:t>
      </w:r>
      <w:r w:rsidR="004E4FC1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60 мин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5BA3659" w14:textId="77777777" w:rsidR="00A31FFE" w:rsidRPr="00C01C69" w:rsidRDefault="00A31FFE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результату.</w:t>
      </w:r>
    </w:p>
    <w:p w14:paraId="3BED5430" w14:textId="48DD8A43" w:rsidR="00F23DA7" w:rsidRPr="00C01C69" w:rsidRDefault="00A31FFE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noProof/>
          <w:color w:val="auto"/>
          <w:sz w:val="28"/>
          <w:szCs w:val="28"/>
        </w:rPr>
        <w:t>Ожидаемый результат:</w:t>
      </w:r>
    </w:p>
    <w:p w14:paraId="2DC289B9" w14:textId="3D98A214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Магнитопорошковый контроль проводят в соответствии с операционной технологической картой контроля</w:t>
      </w:r>
      <w:r w:rsidR="00A31FFE"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B2A3A61" w14:textId="238EB342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Перед проведением контроля следует:</w:t>
      </w:r>
    </w:p>
    <w:p w14:paraId="3E0E493F" w14:textId="0394369E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• выполнить проверку дефектоскопических материалов </w:t>
      </w:r>
    </w:p>
    <w:p w14:paraId="451CBD98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проверить работоспособность аппаратуры и чувствительность контроля с помощью контрольного образца и измерителя магнитного поля.</w:t>
      </w:r>
    </w:p>
    <w:p w14:paraId="7AA24389" w14:textId="347FA439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 проведении контроля следует выполнить следующие операции:</w:t>
      </w:r>
    </w:p>
    <w:p w14:paraId="3E05DE5F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включить дефектоскоп;</w:t>
      </w:r>
    </w:p>
    <w:p w14:paraId="0230C93E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включить устройство для перемешивания магнитной суспензии;</w:t>
      </w:r>
    </w:p>
    <w:p w14:paraId="24A50420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установить магниты (электромагниты) дефектоскопа на контролируемую поверхность;</w:t>
      </w:r>
    </w:p>
    <w:p w14:paraId="699C06BB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при использовании электромагнитов установить по индикатору дефектоскопа расчетную величину намагничивающего тока или поля;</w:t>
      </w:r>
    </w:p>
    <w:p w14:paraId="21BB333D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намагнитить контролируемый объект;</w:t>
      </w:r>
    </w:p>
    <w:p w14:paraId="25A975F1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(Время намагничивания не ограничивается и определяется вязкостью суспензии.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Комбинированное намагничивание в один прием выполняется с помощью 4-х полюсного электромагнита);</w:t>
      </w:r>
      <w:proofErr w:type="gramEnd"/>
    </w:p>
    <w:p w14:paraId="711E5CAA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обработать контролируемую поверхность магнитной суспензией.</w:t>
      </w:r>
    </w:p>
    <w:p w14:paraId="34D5D5DA" w14:textId="62BC4ABA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Для выявления различно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ориентированных дефектов каждое контролируемое соединение или его участок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следует намагничивать в двух взаимно перпендикулярных направлениях.</w:t>
      </w:r>
    </w:p>
    <w:p w14:paraId="0A79DBD9" w14:textId="450C235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Для исключения пропуска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несплошностей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при контроле объекта по участкам, каждый последующий участок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должен перекрывать предыдущий на ширину не менее 30 мм.</w:t>
      </w:r>
    </w:p>
    <w:p w14:paraId="7FF3CA87" w14:textId="7DB493D9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Магнитную суспензию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наносят на поверхность путем полива или аэрозольным способом.</w:t>
      </w:r>
    </w:p>
    <w:p w14:paraId="46AD8DCF" w14:textId="6B81942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Сухой магнитный порошок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наносят на контролируемую поверхность при помощи различных распылителей или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способом воздушной взвеси.</w:t>
      </w:r>
    </w:p>
    <w:p w14:paraId="303565F4" w14:textId="6DEE08EC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Осмотр контролируемой поверхности и регистрацию индикаторных рисунков выявляемых дефектов проводят визуально. </w:t>
      </w:r>
    </w:p>
    <w:p w14:paraId="0B950A53" w14:textId="616C8EBD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При визуальном осмотре могут быть использованы различные оптические устройства (лупы, микроскопы, эндоскопы).</w:t>
      </w:r>
    </w:p>
    <w:p w14:paraId="6FB9CCF8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Выбираемое увеличение оптического устройства зависит от шероховатости поверхности детали, типа обнаруживаемых дефектов, условий контроля и т.п.</w:t>
      </w:r>
    </w:p>
    <w:p w14:paraId="45F9367C" w14:textId="0B663E3D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Освещенность контролируемой поверхности при использовании магнитных порошков естественной окраски, а также цветных магнитных порошков должна быть не менее 1000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лк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. При этом следует применять комбинированное освещение (общее и местное).</w:t>
      </w:r>
    </w:p>
    <w:p w14:paraId="5A1D939D" w14:textId="5AB83258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Обнаружение дефекта проводится по четкому индикаторному следу валика осевшего магнитного порошка над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несплошностью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B4E04D" w14:textId="67703501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По результатам осмотра проводится идентификация выявленных дефектов. Индикаторные следы при наличии дефектов на контролируемой поверхности подразделяются на две группы:</w:t>
      </w:r>
    </w:p>
    <w:p w14:paraId="250DC3E3" w14:textId="64BF3C86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• линейные (протяженные)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-и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ндикаторные следы с отношением его максимальной длины к максимальной ширине более 3 (трещины, подрезы, резкие западания металла шва, близко расположенные поры и</w:t>
      </w:r>
      <w:r w:rsidR="00D65278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др.);</w:t>
      </w:r>
    </w:p>
    <w:p w14:paraId="1C20B41C" w14:textId="77777777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округлые - индикаторный след с отношением его максимальной длины к максимальной ширине не более 3 (поры, шлаковые включения и др.)</w:t>
      </w:r>
    </w:p>
    <w:p w14:paraId="2DAA4514" w14:textId="56AE5BCD" w:rsidR="00F23DA7" w:rsidRPr="00C01C69" w:rsidRDefault="00F23DA7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Нарушения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сплошности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расстояния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между краями которых меньше протяженности наименьшего из них, оцениваются как один дефект.</w:t>
      </w:r>
    </w:p>
    <w:p w14:paraId="3C6412CF" w14:textId="5A6A0D18" w:rsidR="00245E20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ПК-1</w:t>
      </w:r>
      <w:r w:rsidR="00245E2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A093DC8" w14:textId="7F941258" w:rsidR="002C6D9B" w:rsidRPr="00C01C69" w:rsidRDefault="002C6D9B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DD9445B" w14:textId="401F3150" w:rsidR="005D2E33" w:rsidRPr="00C01C69" w:rsidRDefault="00044BCA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A31FF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265DF5" w:rsidRPr="00C01C69">
        <w:rPr>
          <w:rFonts w:ascii="Times New Roman" w:hAnsi="Times New Roman" w:cs="Times New Roman"/>
          <w:color w:val="auto"/>
          <w:sz w:val="28"/>
          <w:szCs w:val="28"/>
        </w:rPr>
        <w:t>Опишите правила сокращенного описания дефектов при ультразвуковом контроле</w:t>
      </w:r>
      <w:r w:rsidR="005D2E33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5DF5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крупногабаритных объектов. Расшифруйте описания </w:t>
      </w:r>
      <w:r w:rsidR="005D2E33" w:rsidRPr="00C01C69">
        <w:rPr>
          <w:rFonts w:ascii="Times New Roman" w:hAnsi="Times New Roman" w:cs="Times New Roman"/>
          <w:color w:val="auto"/>
          <w:sz w:val="28"/>
          <w:szCs w:val="28"/>
        </w:rPr>
        <w:t>дефектов:</w:t>
      </w:r>
    </w:p>
    <w:p w14:paraId="6E90C15D" w14:textId="48480449" w:rsidR="002C6D9B" w:rsidRPr="00C01C69" w:rsidRDefault="00265DF5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SH-Ад-170-3, СС-Ан-568-4-20</w:t>
      </w:r>
      <w:r w:rsidR="00A31FFE"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B56550C" w14:textId="1618A64A" w:rsidR="00A31FFE" w:rsidRPr="00C01C69" w:rsidRDefault="00A31FFE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Время выполнения –</w:t>
      </w:r>
      <w:r w:rsidR="00C07B1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45 мин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A097F8E" w14:textId="77777777" w:rsidR="00A31FFE" w:rsidRPr="00C01C69" w:rsidRDefault="00A31FFE" w:rsidP="00480358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результату.</w:t>
      </w:r>
    </w:p>
    <w:p w14:paraId="246A4142" w14:textId="396F4E64" w:rsidR="00A31FFE" w:rsidRPr="00C01C69" w:rsidRDefault="00A31FFE" w:rsidP="0048035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noProof/>
          <w:color w:val="auto"/>
          <w:sz w:val="28"/>
          <w:szCs w:val="28"/>
        </w:rPr>
        <w:t>Ожидаемый результат:</w:t>
      </w:r>
    </w:p>
    <w:p w14:paraId="3D9E9BB0" w14:textId="686C7F19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При сокращенном описании дефектов </w:t>
      </w:r>
      <w:r w:rsidR="00F0340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при </w:t>
      </w:r>
      <w:r w:rsidR="005D2E33" w:rsidRPr="00C01C69">
        <w:rPr>
          <w:rFonts w:ascii="Times New Roman" w:hAnsi="Times New Roman" w:cs="Times New Roman"/>
          <w:color w:val="auto"/>
          <w:sz w:val="28"/>
          <w:szCs w:val="28"/>
        </w:rPr>
        <w:t>ультразвуковом</w:t>
      </w:r>
      <w:r w:rsidR="00F03409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контроле </w:t>
      </w:r>
      <w:r w:rsidR="00C508BE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в следующем порядке 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обозначают:</w:t>
      </w:r>
    </w:p>
    <w:p w14:paraId="08C77E24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буквами - допустимость дефекта по амплитудному признаку:</w:t>
      </w:r>
    </w:p>
    <w:p w14:paraId="683EDE54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Ад - при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01C69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изм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 ≤ 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01C69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этал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EE41FA5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Ан - при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01C69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изм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 &gt; 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01C69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этал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209EE2B2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буквами - вид дефекта:</w:t>
      </w:r>
    </w:p>
    <w:p w14:paraId="0A6B93C5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SH - непротяженный;</w:t>
      </w:r>
    </w:p>
    <w:p w14:paraId="5C109C85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LS -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протяженный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в сечении шва;</w:t>
      </w:r>
    </w:p>
    <w:p w14:paraId="04517DC0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LB -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протяженный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в корне шва;</w:t>
      </w:r>
    </w:p>
    <w:p w14:paraId="4551E3A6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СС - цепочки и скопления.</w:t>
      </w:r>
    </w:p>
    <w:p w14:paraId="71973A48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• цифрами - координату начала дефекта (в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мм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) относительно точки начала сканирования;</w:t>
      </w:r>
    </w:p>
    <w:p w14:paraId="51A3DA56" w14:textId="784B2E9E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цифрами - наибольшую глубину залегания дефекта </w:t>
      </w:r>
      <w:proofErr w:type="spellStart"/>
      <w:r w:rsidRPr="00C01C69">
        <w:rPr>
          <w:rFonts w:ascii="Times New Roman" w:hAnsi="Times New Roman" w:cs="Times New Roman"/>
          <w:color w:val="auto"/>
          <w:sz w:val="28"/>
          <w:szCs w:val="28"/>
        </w:rPr>
        <w:t>Y</w:t>
      </w:r>
      <w:r w:rsidRPr="00C01C69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max</w:t>
      </w:r>
      <w:proofErr w:type="spellEnd"/>
      <w:r w:rsidRPr="00C01C69">
        <w:rPr>
          <w:rFonts w:ascii="Times New Roman" w:hAnsi="Times New Roman" w:cs="Times New Roman"/>
          <w:color w:val="auto"/>
          <w:sz w:val="28"/>
          <w:szCs w:val="28"/>
        </w:rPr>
        <w:t> (в</w:t>
      </w:r>
      <w:r w:rsidR="005D2E33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мм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);</w:t>
      </w:r>
    </w:p>
    <w:p w14:paraId="15FBEA97" w14:textId="77486D7E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• цифрами – условную протяженность ∆L (в</w:t>
      </w:r>
      <w:r w:rsidR="005D2E33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C01C69">
        <w:rPr>
          <w:rFonts w:ascii="Times New Roman" w:hAnsi="Times New Roman" w:cs="Times New Roman"/>
          <w:color w:val="auto"/>
          <w:sz w:val="28"/>
          <w:szCs w:val="28"/>
        </w:rPr>
        <w:t>мм</w:t>
      </w:r>
      <w:proofErr w:type="gramEnd"/>
      <w:r w:rsidRPr="00C01C69">
        <w:rPr>
          <w:rFonts w:ascii="Times New Roman" w:hAnsi="Times New Roman" w:cs="Times New Roman"/>
          <w:color w:val="auto"/>
          <w:sz w:val="28"/>
          <w:szCs w:val="28"/>
        </w:rPr>
        <w:t>). Условную протяженность дефектов типа SH не указывают.</w:t>
      </w:r>
    </w:p>
    <w:p w14:paraId="7C63520F" w14:textId="77777777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Обозначения отделяют друг от друга дефисом.</w:t>
      </w:r>
    </w:p>
    <w:p w14:paraId="5B4D82EB" w14:textId="136F4111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SH-Ад-170-3- непротяженный дефект, отстоящий на 170 мм от точки начала сканирования, глубина залегания в шве - 3 мм</w:t>
      </w:r>
      <w:r w:rsidR="005D2E33" w:rsidRPr="00C01C69">
        <w:rPr>
          <w:rFonts w:ascii="Times New Roman" w:hAnsi="Times New Roman" w:cs="Times New Roman"/>
          <w:color w:val="auto"/>
          <w:sz w:val="28"/>
          <w:szCs w:val="28"/>
        </w:rPr>
        <w:t>, допустим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7A45793" w14:textId="6E935C8B" w:rsidR="002C6D9B" w:rsidRPr="00C01C69" w:rsidRDefault="002C6D9B" w:rsidP="00480358">
      <w:pPr>
        <w:shd w:val="clear" w:color="auto" w:fill="FFFFFF"/>
        <w:rPr>
          <w:rFonts w:ascii="Times New Roman" w:hAnsi="Times New Roman" w:cs="Times New Roman"/>
          <w:color w:val="auto"/>
          <w:sz w:val="28"/>
          <w:szCs w:val="28"/>
        </w:rPr>
      </w:pPr>
      <w:r w:rsidRPr="00C01C69">
        <w:rPr>
          <w:rFonts w:ascii="Times New Roman" w:hAnsi="Times New Roman" w:cs="Times New Roman"/>
          <w:color w:val="auto"/>
          <w:sz w:val="28"/>
          <w:szCs w:val="28"/>
        </w:rPr>
        <w:t>СС-Ан-568-4-20 - цепочка дефектов, отстоящая на 568 мм от точки начала сканирования, глубина залегания в шве - 4мм, условная протяженность - 25 мм</w:t>
      </w:r>
      <w:r w:rsidR="005D2E33" w:rsidRPr="00C01C69">
        <w:rPr>
          <w:rFonts w:ascii="Times New Roman" w:hAnsi="Times New Roman" w:cs="Times New Roman"/>
          <w:color w:val="auto"/>
          <w:sz w:val="28"/>
          <w:szCs w:val="28"/>
        </w:rPr>
        <w:t>, не допустим по амплитуде эхо-сигнала</w:t>
      </w:r>
      <w:r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663254CE" w14:textId="5E5D6DAE" w:rsidR="00245E20" w:rsidRPr="00C01C69" w:rsidRDefault="003D63A0" w:rsidP="0048035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ПК-1</w:t>
      </w:r>
      <w:r w:rsidR="00245E20" w:rsidRPr="00C01C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C27CADF" w14:textId="278C043E" w:rsidR="00112FE0" w:rsidRDefault="00112FE0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18B863B" w14:textId="158014B5" w:rsidR="00112FE0" w:rsidRDefault="00112FE0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GoBack"/>
      <w:bookmarkEnd w:id="5"/>
    </w:p>
    <w:p w14:paraId="7BAD8653" w14:textId="23628474" w:rsidR="00112FE0" w:rsidRDefault="00112FE0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BBEBD5B" w14:textId="77777777" w:rsidR="002C6D9B" w:rsidRPr="00C01C69" w:rsidRDefault="002C6D9B" w:rsidP="00480358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2C6D9B" w:rsidRPr="00C01C69" w:rsidSect="00112FE0">
      <w:headerReference w:type="default" r:id="rId21"/>
      <w:pgSz w:w="11900" w:h="16840"/>
      <w:pgMar w:top="1134" w:right="851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9F9F2" w14:textId="77777777" w:rsidR="00BD5F85" w:rsidRDefault="00BD5F85">
      <w:r>
        <w:separator/>
      </w:r>
    </w:p>
  </w:endnote>
  <w:endnote w:type="continuationSeparator" w:id="0">
    <w:p w14:paraId="14C47F15" w14:textId="77777777" w:rsidR="00BD5F85" w:rsidRDefault="00BD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9895B" w14:textId="77777777" w:rsidR="00BD5F85" w:rsidRDefault="00BD5F85"/>
  </w:footnote>
  <w:footnote w:type="continuationSeparator" w:id="0">
    <w:p w14:paraId="37C9CD57" w14:textId="77777777" w:rsidR="00BD5F85" w:rsidRDefault="00BD5F8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667532"/>
      <w:docPartObj>
        <w:docPartGallery w:val="Page Numbers (Top of Page)"/>
        <w:docPartUnique/>
      </w:docPartObj>
    </w:sdtPr>
    <w:sdtEndPr/>
    <w:sdtContent>
      <w:p w14:paraId="6DBE6FB2" w14:textId="6F137F57" w:rsidR="00112FE0" w:rsidRDefault="00112FE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644">
          <w:rPr>
            <w:noProof/>
          </w:rPr>
          <w:t>14</w:t>
        </w:r>
        <w:r>
          <w:fldChar w:fldCharType="end"/>
        </w:r>
      </w:p>
    </w:sdtContent>
  </w:sdt>
  <w:p w14:paraId="64DA69FD" w14:textId="77777777" w:rsidR="00112FE0" w:rsidRDefault="00112FE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787"/>
    <w:multiLevelType w:val="multilevel"/>
    <w:tmpl w:val="8AAA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51215"/>
    <w:multiLevelType w:val="multilevel"/>
    <w:tmpl w:val="5DF29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294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8"/>
      </w:rPr>
    </w:lvl>
  </w:abstractNum>
  <w:abstractNum w:abstractNumId="2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EA03A7"/>
    <w:multiLevelType w:val="hybridMultilevel"/>
    <w:tmpl w:val="F47E0CC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06651"/>
    <w:multiLevelType w:val="hybridMultilevel"/>
    <w:tmpl w:val="7E948E44"/>
    <w:lvl w:ilvl="0" w:tplc="41A4B0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4A40B59"/>
    <w:multiLevelType w:val="hybridMultilevel"/>
    <w:tmpl w:val="2A2AE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133AA"/>
    <w:multiLevelType w:val="hybridMultilevel"/>
    <w:tmpl w:val="CBAE4A4C"/>
    <w:lvl w:ilvl="0" w:tplc="E8CC8F8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1C366EED"/>
    <w:multiLevelType w:val="multilevel"/>
    <w:tmpl w:val="8F08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2D684B"/>
    <w:multiLevelType w:val="multilevel"/>
    <w:tmpl w:val="AF74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1E3C88"/>
    <w:multiLevelType w:val="hybridMultilevel"/>
    <w:tmpl w:val="0E98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>
    <w:nsid w:val="42E22773"/>
    <w:multiLevelType w:val="multilevel"/>
    <w:tmpl w:val="54746C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2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0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2160"/>
      </w:pPr>
      <w:rPr>
        <w:rFonts w:hint="default"/>
      </w:rPr>
    </w:lvl>
  </w:abstractNum>
  <w:abstractNum w:abstractNumId="1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0">
    <w:nsid w:val="4A351589"/>
    <w:multiLevelType w:val="hybridMultilevel"/>
    <w:tmpl w:val="563831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4500CE"/>
    <w:multiLevelType w:val="hybridMultilevel"/>
    <w:tmpl w:val="2A2AE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C0BCB"/>
    <w:multiLevelType w:val="hybridMultilevel"/>
    <w:tmpl w:val="981A9442"/>
    <w:lvl w:ilvl="0" w:tplc="26504EF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D90472"/>
    <w:multiLevelType w:val="multilevel"/>
    <w:tmpl w:val="6CB4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B979D6"/>
    <w:multiLevelType w:val="hybridMultilevel"/>
    <w:tmpl w:val="305EE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3"/>
  </w:num>
  <w:num w:numId="5">
    <w:abstractNumId w:val="19"/>
  </w:num>
  <w:num w:numId="6">
    <w:abstractNumId w:val="14"/>
  </w:num>
  <w:num w:numId="7">
    <w:abstractNumId w:val="16"/>
  </w:num>
  <w:num w:numId="8">
    <w:abstractNumId w:val="18"/>
  </w:num>
  <w:num w:numId="9">
    <w:abstractNumId w:val="23"/>
  </w:num>
  <w:num w:numId="10">
    <w:abstractNumId w:val="17"/>
  </w:num>
  <w:num w:numId="11">
    <w:abstractNumId w:val="2"/>
  </w:num>
  <w:num w:numId="12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"/>
        <w:lvlJc w:val="left"/>
        <w:pPr>
          <w:tabs>
            <w:tab w:val="num" w:pos="1637"/>
          </w:tabs>
          <w:ind w:left="1637" w:hanging="360"/>
        </w:pPr>
        <w:rPr>
          <w:rFonts w:ascii="Wingdings" w:hAnsi="Wingdings" w:hint="default"/>
          <w:sz w:val="20"/>
        </w:rPr>
      </w:lvl>
    </w:lvlOverride>
  </w:num>
  <w:num w:numId="16">
    <w:abstractNumId w:val="10"/>
  </w:num>
  <w:num w:numId="17">
    <w:abstractNumId w:val="4"/>
  </w:num>
  <w:num w:numId="18">
    <w:abstractNumId w:val="6"/>
  </w:num>
  <w:num w:numId="19">
    <w:abstractNumId w:val="21"/>
  </w:num>
  <w:num w:numId="20">
    <w:abstractNumId w:val="20"/>
  </w:num>
  <w:num w:numId="21">
    <w:abstractNumId w:val="5"/>
  </w:num>
  <w:num w:numId="22">
    <w:abstractNumId w:val="25"/>
  </w:num>
  <w:num w:numId="23">
    <w:abstractNumId w:val="22"/>
  </w:num>
  <w:num w:numId="24">
    <w:abstractNumId w:val="7"/>
  </w:num>
  <w:num w:numId="25">
    <w:abstractNumId w:val="1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02460"/>
    <w:rsid w:val="0001197D"/>
    <w:rsid w:val="000120EC"/>
    <w:rsid w:val="000139F4"/>
    <w:rsid w:val="00023219"/>
    <w:rsid w:val="00027642"/>
    <w:rsid w:val="000447BE"/>
    <w:rsid w:val="00044BCA"/>
    <w:rsid w:val="00045D83"/>
    <w:rsid w:val="00047595"/>
    <w:rsid w:val="000526F5"/>
    <w:rsid w:val="00063909"/>
    <w:rsid w:val="00064759"/>
    <w:rsid w:val="0007199F"/>
    <w:rsid w:val="00076415"/>
    <w:rsid w:val="000826C9"/>
    <w:rsid w:val="0008762B"/>
    <w:rsid w:val="000C46D1"/>
    <w:rsid w:val="000C6F2F"/>
    <w:rsid w:val="000D3DAB"/>
    <w:rsid w:val="000E1354"/>
    <w:rsid w:val="000F1D78"/>
    <w:rsid w:val="00105A4E"/>
    <w:rsid w:val="00112FE0"/>
    <w:rsid w:val="001174C5"/>
    <w:rsid w:val="00120AD7"/>
    <w:rsid w:val="00124051"/>
    <w:rsid w:val="00141ABB"/>
    <w:rsid w:val="001452C3"/>
    <w:rsid w:val="001456D5"/>
    <w:rsid w:val="00147B94"/>
    <w:rsid w:val="00154E10"/>
    <w:rsid w:val="001564D0"/>
    <w:rsid w:val="001648A9"/>
    <w:rsid w:val="0016615B"/>
    <w:rsid w:val="00173250"/>
    <w:rsid w:val="00175C74"/>
    <w:rsid w:val="00181A9B"/>
    <w:rsid w:val="0018456F"/>
    <w:rsid w:val="0019371D"/>
    <w:rsid w:val="001A56E6"/>
    <w:rsid w:val="001A6080"/>
    <w:rsid w:val="001A66FD"/>
    <w:rsid w:val="001B02DA"/>
    <w:rsid w:val="001B4EB1"/>
    <w:rsid w:val="001C3F78"/>
    <w:rsid w:val="001C5A3A"/>
    <w:rsid w:val="001D03C3"/>
    <w:rsid w:val="001D05F2"/>
    <w:rsid w:val="001D35DA"/>
    <w:rsid w:val="001E0D2B"/>
    <w:rsid w:val="001E1282"/>
    <w:rsid w:val="001E1B82"/>
    <w:rsid w:val="001E4192"/>
    <w:rsid w:val="001E4858"/>
    <w:rsid w:val="001E6F5D"/>
    <w:rsid w:val="00201316"/>
    <w:rsid w:val="00206103"/>
    <w:rsid w:val="0021118F"/>
    <w:rsid w:val="00212302"/>
    <w:rsid w:val="00214B27"/>
    <w:rsid w:val="00223F26"/>
    <w:rsid w:val="00224C85"/>
    <w:rsid w:val="00233FDE"/>
    <w:rsid w:val="00237460"/>
    <w:rsid w:val="002422DE"/>
    <w:rsid w:val="00245E20"/>
    <w:rsid w:val="00265DF5"/>
    <w:rsid w:val="002727A7"/>
    <w:rsid w:val="00290E58"/>
    <w:rsid w:val="00290EE8"/>
    <w:rsid w:val="00292250"/>
    <w:rsid w:val="00293334"/>
    <w:rsid w:val="00296776"/>
    <w:rsid w:val="002A18C3"/>
    <w:rsid w:val="002A51B9"/>
    <w:rsid w:val="002B11A0"/>
    <w:rsid w:val="002B334A"/>
    <w:rsid w:val="002B4782"/>
    <w:rsid w:val="002C4956"/>
    <w:rsid w:val="002C534A"/>
    <w:rsid w:val="002C6D9B"/>
    <w:rsid w:val="002C73B0"/>
    <w:rsid w:val="002C7BE5"/>
    <w:rsid w:val="002D5B14"/>
    <w:rsid w:val="002E507A"/>
    <w:rsid w:val="002E5F60"/>
    <w:rsid w:val="002E7615"/>
    <w:rsid w:val="002F55B2"/>
    <w:rsid w:val="00301A9D"/>
    <w:rsid w:val="00303566"/>
    <w:rsid w:val="00312DAE"/>
    <w:rsid w:val="00326C1D"/>
    <w:rsid w:val="0033319B"/>
    <w:rsid w:val="0033722E"/>
    <w:rsid w:val="00340CBD"/>
    <w:rsid w:val="003431CD"/>
    <w:rsid w:val="0034512E"/>
    <w:rsid w:val="0034584E"/>
    <w:rsid w:val="00351850"/>
    <w:rsid w:val="00364895"/>
    <w:rsid w:val="003722C5"/>
    <w:rsid w:val="00377F04"/>
    <w:rsid w:val="00396FE7"/>
    <w:rsid w:val="003A1F1A"/>
    <w:rsid w:val="003B5627"/>
    <w:rsid w:val="003B5EC5"/>
    <w:rsid w:val="003C40B6"/>
    <w:rsid w:val="003D52F1"/>
    <w:rsid w:val="003D63A0"/>
    <w:rsid w:val="003E5999"/>
    <w:rsid w:val="003F09EF"/>
    <w:rsid w:val="003F18A7"/>
    <w:rsid w:val="003F190A"/>
    <w:rsid w:val="003F2BB3"/>
    <w:rsid w:val="003F2D25"/>
    <w:rsid w:val="003F39FF"/>
    <w:rsid w:val="003F5331"/>
    <w:rsid w:val="0040601A"/>
    <w:rsid w:val="00423C5A"/>
    <w:rsid w:val="00424BA6"/>
    <w:rsid w:val="00425E7B"/>
    <w:rsid w:val="00426BBF"/>
    <w:rsid w:val="00444394"/>
    <w:rsid w:val="00445E77"/>
    <w:rsid w:val="004502E5"/>
    <w:rsid w:val="00461545"/>
    <w:rsid w:val="00473BA9"/>
    <w:rsid w:val="00480358"/>
    <w:rsid w:val="00487D51"/>
    <w:rsid w:val="00493975"/>
    <w:rsid w:val="00496648"/>
    <w:rsid w:val="004A1BB7"/>
    <w:rsid w:val="004B2D0C"/>
    <w:rsid w:val="004C09E7"/>
    <w:rsid w:val="004C16D9"/>
    <w:rsid w:val="004D0539"/>
    <w:rsid w:val="004D1525"/>
    <w:rsid w:val="004D3EDE"/>
    <w:rsid w:val="004D42A2"/>
    <w:rsid w:val="004E07BF"/>
    <w:rsid w:val="004E122B"/>
    <w:rsid w:val="004E2513"/>
    <w:rsid w:val="004E422F"/>
    <w:rsid w:val="004E4FC1"/>
    <w:rsid w:val="004E5487"/>
    <w:rsid w:val="004E57AF"/>
    <w:rsid w:val="004E58B3"/>
    <w:rsid w:val="004F0CB3"/>
    <w:rsid w:val="00507358"/>
    <w:rsid w:val="005131A3"/>
    <w:rsid w:val="00515D39"/>
    <w:rsid w:val="00515E9E"/>
    <w:rsid w:val="00521225"/>
    <w:rsid w:val="0052569F"/>
    <w:rsid w:val="00530E2F"/>
    <w:rsid w:val="00533089"/>
    <w:rsid w:val="00534FA2"/>
    <w:rsid w:val="00552FEC"/>
    <w:rsid w:val="00557DFD"/>
    <w:rsid w:val="00561F49"/>
    <w:rsid w:val="00564BA6"/>
    <w:rsid w:val="00572FC0"/>
    <w:rsid w:val="00574823"/>
    <w:rsid w:val="00576FB1"/>
    <w:rsid w:val="00583CD3"/>
    <w:rsid w:val="00584D42"/>
    <w:rsid w:val="00585660"/>
    <w:rsid w:val="00593974"/>
    <w:rsid w:val="00596A48"/>
    <w:rsid w:val="005C0268"/>
    <w:rsid w:val="005C7006"/>
    <w:rsid w:val="005D2E33"/>
    <w:rsid w:val="005D371E"/>
    <w:rsid w:val="005D6CEF"/>
    <w:rsid w:val="005D7480"/>
    <w:rsid w:val="005D776A"/>
    <w:rsid w:val="005E64B5"/>
    <w:rsid w:val="005F56D3"/>
    <w:rsid w:val="006001DC"/>
    <w:rsid w:val="00600A25"/>
    <w:rsid w:val="006142D9"/>
    <w:rsid w:val="00614B5E"/>
    <w:rsid w:val="00624666"/>
    <w:rsid w:val="006257BE"/>
    <w:rsid w:val="00626CCE"/>
    <w:rsid w:val="006271C1"/>
    <w:rsid w:val="006326D0"/>
    <w:rsid w:val="0064220B"/>
    <w:rsid w:val="00664AD6"/>
    <w:rsid w:val="00666585"/>
    <w:rsid w:val="00667462"/>
    <w:rsid w:val="00667928"/>
    <w:rsid w:val="00671BAB"/>
    <w:rsid w:val="0067717E"/>
    <w:rsid w:val="00680B01"/>
    <w:rsid w:val="006A37A0"/>
    <w:rsid w:val="006A4DE6"/>
    <w:rsid w:val="006A6D20"/>
    <w:rsid w:val="006D42A6"/>
    <w:rsid w:val="006E16E1"/>
    <w:rsid w:val="006E3EE5"/>
    <w:rsid w:val="006F37FE"/>
    <w:rsid w:val="00715D88"/>
    <w:rsid w:val="007225A7"/>
    <w:rsid w:val="00724B46"/>
    <w:rsid w:val="0072646D"/>
    <w:rsid w:val="00727206"/>
    <w:rsid w:val="00737D4B"/>
    <w:rsid w:val="00742A3C"/>
    <w:rsid w:val="00742F39"/>
    <w:rsid w:val="00745404"/>
    <w:rsid w:val="0074730A"/>
    <w:rsid w:val="007505CA"/>
    <w:rsid w:val="00756AB6"/>
    <w:rsid w:val="007642DE"/>
    <w:rsid w:val="0076700F"/>
    <w:rsid w:val="00774261"/>
    <w:rsid w:val="00775573"/>
    <w:rsid w:val="00777EDB"/>
    <w:rsid w:val="007817F5"/>
    <w:rsid w:val="00784810"/>
    <w:rsid w:val="00791801"/>
    <w:rsid w:val="00796593"/>
    <w:rsid w:val="007A377B"/>
    <w:rsid w:val="007A4634"/>
    <w:rsid w:val="007C1AF0"/>
    <w:rsid w:val="007C2EB0"/>
    <w:rsid w:val="007C72C3"/>
    <w:rsid w:val="007D6ED8"/>
    <w:rsid w:val="007E451F"/>
    <w:rsid w:val="007F38A7"/>
    <w:rsid w:val="00803803"/>
    <w:rsid w:val="008055ED"/>
    <w:rsid w:val="00810FD7"/>
    <w:rsid w:val="008127E8"/>
    <w:rsid w:val="0083138B"/>
    <w:rsid w:val="00831F2A"/>
    <w:rsid w:val="008532F9"/>
    <w:rsid w:val="00861ADD"/>
    <w:rsid w:val="008624CB"/>
    <w:rsid w:val="008634C6"/>
    <w:rsid w:val="008743D4"/>
    <w:rsid w:val="00883ECC"/>
    <w:rsid w:val="00892781"/>
    <w:rsid w:val="008927AF"/>
    <w:rsid w:val="00895817"/>
    <w:rsid w:val="00895E96"/>
    <w:rsid w:val="008A7128"/>
    <w:rsid w:val="008B2431"/>
    <w:rsid w:val="008C1003"/>
    <w:rsid w:val="008C23A6"/>
    <w:rsid w:val="008C2F96"/>
    <w:rsid w:val="008D23E0"/>
    <w:rsid w:val="008E2413"/>
    <w:rsid w:val="008E29D5"/>
    <w:rsid w:val="008E689C"/>
    <w:rsid w:val="008F6BF1"/>
    <w:rsid w:val="00901F10"/>
    <w:rsid w:val="00905D39"/>
    <w:rsid w:val="009105C7"/>
    <w:rsid w:val="00924F19"/>
    <w:rsid w:val="0092560E"/>
    <w:rsid w:val="00925E63"/>
    <w:rsid w:val="009370D5"/>
    <w:rsid w:val="009373C9"/>
    <w:rsid w:val="009403A3"/>
    <w:rsid w:val="00946BBE"/>
    <w:rsid w:val="00947771"/>
    <w:rsid w:val="00952958"/>
    <w:rsid w:val="0095356A"/>
    <w:rsid w:val="00955B76"/>
    <w:rsid w:val="009758FE"/>
    <w:rsid w:val="00977937"/>
    <w:rsid w:val="00982B88"/>
    <w:rsid w:val="0098691F"/>
    <w:rsid w:val="00986CBE"/>
    <w:rsid w:val="009870A7"/>
    <w:rsid w:val="0099122C"/>
    <w:rsid w:val="009A0328"/>
    <w:rsid w:val="009B7D3C"/>
    <w:rsid w:val="009C5BED"/>
    <w:rsid w:val="009D41B6"/>
    <w:rsid w:val="009D4F57"/>
    <w:rsid w:val="009D5AA0"/>
    <w:rsid w:val="009E05CD"/>
    <w:rsid w:val="009E3181"/>
    <w:rsid w:val="009E7C81"/>
    <w:rsid w:val="009F7E9F"/>
    <w:rsid w:val="00A0166A"/>
    <w:rsid w:val="00A11F65"/>
    <w:rsid w:val="00A128FC"/>
    <w:rsid w:val="00A13D10"/>
    <w:rsid w:val="00A14BF4"/>
    <w:rsid w:val="00A31FFE"/>
    <w:rsid w:val="00A45536"/>
    <w:rsid w:val="00A46D1E"/>
    <w:rsid w:val="00A51395"/>
    <w:rsid w:val="00A532C4"/>
    <w:rsid w:val="00A55735"/>
    <w:rsid w:val="00A64CDE"/>
    <w:rsid w:val="00A65584"/>
    <w:rsid w:val="00A66FBE"/>
    <w:rsid w:val="00A720C0"/>
    <w:rsid w:val="00A76861"/>
    <w:rsid w:val="00A8015A"/>
    <w:rsid w:val="00A85EE3"/>
    <w:rsid w:val="00A9453A"/>
    <w:rsid w:val="00A9726B"/>
    <w:rsid w:val="00AB6521"/>
    <w:rsid w:val="00AB71D0"/>
    <w:rsid w:val="00AC5408"/>
    <w:rsid w:val="00AC6D86"/>
    <w:rsid w:val="00AD388D"/>
    <w:rsid w:val="00AD3D90"/>
    <w:rsid w:val="00AD51D0"/>
    <w:rsid w:val="00AE5176"/>
    <w:rsid w:val="00AE6257"/>
    <w:rsid w:val="00AF2879"/>
    <w:rsid w:val="00AF3EEF"/>
    <w:rsid w:val="00B01A86"/>
    <w:rsid w:val="00B039EF"/>
    <w:rsid w:val="00B0473B"/>
    <w:rsid w:val="00B11936"/>
    <w:rsid w:val="00B22F3B"/>
    <w:rsid w:val="00B276B2"/>
    <w:rsid w:val="00B35335"/>
    <w:rsid w:val="00B70111"/>
    <w:rsid w:val="00B72BA1"/>
    <w:rsid w:val="00B904C2"/>
    <w:rsid w:val="00B922D6"/>
    <w:rsid w:val="00B92A36"/>
    <w:rsid w:val="00B9668D"/>
    <w:rsid w:val="00BB6CEC"/>
    <w:rsid w:val="00BB709E"/>
    <w:rsid w:val="00BC29B8"/>
    <w:rsid w:val="00BD5F85"/>
    <w:rsid w:val="00BE0B84"/>
    <w:rsid w:val="00BE1830"/>
    <w:rsid w:val="00BE2FA6"/>
    <w:rsid w:val="00C0169E"/>
    <w:rsid w:val="00C01C69"/>
    <w:rsid w:val="00C07580"/>
    <w:rsid w:val="00C07B10"/>
    <w:rsid w:val="00C15827"/>
    <w:rsid w:val="00C17FF0"/>
    <w:rsid w:val="00C224A4"/>
    <w:rsid w:val="00C24B42"/>
    <w:rsid w:val="00C26532"/>
    <w:rsid w:val="00C268DC"/>
    <w:rsid w:val="00C35053"/>
    <w:rsid w:val="00C40EE2"/>
    <w:rsid w:val="00C501BE"/>
    <w:rsid w:val="00C508BE"/>
    <w:rsid w:val="00C52F3D"/>
    <w:rsid w:val="00C60EE8"/>
    <w:rsid w:val="00C627D7"/>
    <w:rsid w:val="00C6576B"/>
    <w:rsid w:val="00C66E8D"/>
    <w:rsid w:val="00C7159D"/>
    <w:rsid w:val="00C72C38"/>
    <w:rsid w:val="00C97797"/>
    <w:rsid w:val="00CA69B8"/>
    <w:rsid w:val="00CA6DF0"/>
    <w:rsid w:val="00CA7A94"/>
    <w:rsid w:val="00CB29D2"/>
    <w:rsid w:val="00CC1B3F"/>
    <w:rsid w:val="00CD2B3B"/>
    <w:rsid w:val="00CD38B8"/>
    <w:rsid w:val="00CE04F8"/>
    <w:rsid w:val="00CE4FAA"/>
    <w:rsid w:val="00D01A24"/>
    <w:rsid w:val="00D06610"/>
    <w:rsid w:val="00D14AFF"/>
    <w:rsid w:val="00D170D5"/>
    <w:rsid w:val="00D204CA"/>
    <w:rsid w:val="00D21F73"/>
    <w:rsid w:val="00D24355"/>
    <w:rsid w:val="00D32714"/>
    <w:rsid w:val="00D40121"/>
    <w:rsid w:val="00D509AC"/>
    <w:rsid w:val="00D535FB"/>
    <w:rsid w:val="00D629EB"/>
    <w:rsid w:val="00D64956"/>
    <w:rsid w:val="00D65278"/>
    <w:rsid w:val="00D80051"/>
    <w:rsid w:val="00D84D44"/>
    <w:rsid w:val="00DA119A"/>
    <w:rsid w:val="00DA6575"/>
    <w:rsid w:val="00DB0797"/>
    <w:rsid w:val="00DB1D44"/>
    <w:rsid w:val="00DB4B3C"/>
    <w:rsid w:val="00DB5D68"/>
    <w:rsid w:val="00DC69C5"/>
    <w:rsid w:val="00DD2D9D"/>
    <w:rsid w:val="00DD58A8"/>
    <w:rsid w:val="00DD74DD"/>
    <w:rsid w:val="00DE023B"/>
    <w:rsid w:val="00DE18AC"/>
    <w:rsid w:val="00DE5D6C"/>
    <w:rsid w:val="00E01998"/>
    <w:rsid w:val="00E121B9"/>
    <w:rsid w:val="00E14384"/>
    <w:rsid w:val="00E168C1"/>
    <w:rsid w:val="00E1754C"/>
    <w:rsid w:val="00E262BE"/>
    <w:rsid w:val="00E36BA7"/>
    <w:rsid w:val="00E4497F"/>
    <w:rsid w:val="00E45BF5"/>
    <w:rsid w:val="00E50602"/>
    <w:rsid w:val="00E50C13"/>
    <w:rsid w:val="00E65943"/>
    <w:rsid w:val="00E676B8"/>
    <w:rsid w:val="00E67DBC"/>
    <w:rsid w:val="00E73CE7"/>
    <w:rsid w:val="00E73E2A"/>
    <w:rsid w:val="00E80540"/>
    <w:rsid w:val="00E81589"/>
    <w:rsid w:val="00EA03FF"/>
    <w:rsid w:val="00EB4D57"/>
    <w:rsid w:val="00EC4A89"/>
    <w:rsid w:val="00EC7947"/>
    <w:rsid w:val="00ED15CD"/>
    <w:rsid w:val="00ED350F"/>
    <w:rsid w:val="00ED487D"/>
    <w:rsid w:val="00EF49F5"/>
    <w:rsid w:val="00F0133E"/>
    <w:rsid w:val="00F03409"/>
    <w:rsid w:val="00F05E8B"/>
    <w:rsid w:val="00F23DA7"/>
    <w:rsid w:val="00F34609"/>
    <w:rsid w:val="00F37E20"/>
    <w:rsid w:val="00F60759"/>
    <w:rsid w:val="00F717CF"/>
    <w:rsid w:val="00F819B0"/>
    <w:rsid w:val="00F86EED"/>
    <w:rsid w:val="00F93B6A"/>
    <w:rsid w:val="00FA2AAA"/>
    <w:rsid w:val="00FA4056"/>
    <w:rsid w:val="00FB1A66"/>
    <w:rsid w:val="00FB6368"/>
    <w:rsid w:val="00FB69F5"/>
    <w:rsid w:val="00FB7FBC"/>
    <w:rsid w:val="00FD1187"/>
    <w:rsid w:val="00FD630E"/>
    <w:rsid w:val="00FE4644"/>
    <w:rsid w:val="00FE6CC3"/>
    <w:rsid w:val="00FF0C32"/>
    <w:rsid w:val="00FF1251"/>
    <w:rsid w:val="00FF4BBD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78"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customStyle="1" w:styleId="formattext">
    <w:name w:val="formattext"/>
    <w:basedOn w:val="a"/>
    <w:rsid w:val="004E54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nvcaub">
    <w:name w:val="nvcaub"/>
    <w:basedOn w:val="a"/>
    <w:rsid w:val="001C3F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5">
    <w:name w:val="Hyperlink"/>
    <w:basedOn w:val="a0"/>
    <w:uiPriority w:val="99"/>
    <w:semiHidden/>
    <w:unhideWhenUsed/>
    <w:rsid w:val="001C3F78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3518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norma-internal-link">
    <w:name w:val="norma-internal-link"/>
    <w:basedOn w:val="a0"/>
    <w:rsid w:val="00F23DA7"/>
  </w:style>
  <w:style w:type="paragraph" w:customStyle="1" w:styleId="a10">
    <w:name w:val="a1"/>
    <w:basedOn w:val="a"/>
    <w:rsid w:val="007742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0">
    <w:name w:val="10"/>
    <w:basedOn w:val="a"/>
    <w:rsid w:val="007742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78"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customStyle="1" w:styleId="formattext">
    <w:name w:val="formattext"/>
    <w:basedOn w:val="a"/>
    <w:rsid w:val="004E54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nvcaub">
    <w:name w:val="nvcaub"/>
    <w:basedOn w:val="a"/>
    <w:rsid w:val="001C3F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5">
    <w:name w:val="Hyperlink"/>
    <w:basedOn w:val="a0"/>
    <w:uiPriority w:val="99"/>
    <w:semiHidden/>
    <w:unhideWhenUsed/>
    <w:rsid w:val="001C3F78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3518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norma-internal-link">
    <w:name w:val="norma-internal-link"/>
    <w:basedOn w:val="a0"/>
    <w:rsid w:val="00F23DA7"/>
  </w:style>
  <w:style w:type="paragraph" w:customStyle="1" w:styleId="a10">
    <w:name w:val="a1"/>
    <w:basedOn w:val="a"/>
    <w:rsid w:val="007742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0">
    <w:name w:val="10"/>
    <w:basedOn w:val="a"/>
    <w:rsid w:val="007742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hyperlink" Target="https://ntcexpert.ru/component/content/article/54-slovar-opredelenij/338-naplyv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1200004699" TargetMode="External"/><Relationship Id="rId17" Type="http://schemas.openxmlformats.org/officeDocument/2006/relationships/hyperlink" Target="https://ntcexpert.ru/component/content/article/54-slovar-opredelenij/371-prozho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ntcexpert.ru/m10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tcexpert.ru/component/content/article/54-slovar-opredelenij/692-defekt-poverhnostnyj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hyperlink" Target="https://ntcexpert.ru/component/content/article/54-slovar-opredelenij/338-naplyv" TargetMode="External"/><Relationship Id="rId19" Type="http://schemas.openxmlformats.org/officeDocument/2006/relationships/hyperlink" Target="https://ntcexpert.ru/component/content/article/54-slovar-opredelenij/692-defekt-poverhnostnyj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tcexpert.ru/component/content/article/54-slovar-opredelenij/371-prozhog" TargetMode="Externa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6C49D-403E-4F0E-8705-B7386B74F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3501</Words>
  <Characters>19960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2025-04-11T08:25:00Z</dcterms:created>
  <dcterms:modified xsi:type="dcterms:W3CDTF">2025-04-11T08:25:00Z</dcterms:modified>
</cp:coreProperties>
</file>