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29C01" w14:textId="2C8BF22B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А) первой производной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радиуса-вектора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3927E6A0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4AC74E68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5B17D428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3C32DD58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06625882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05EA170C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</w:t>
      </w:r>
      <w:proofErr w:type="gramEnd"/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</w:t>
      </w:r>
      <w:proofErr w:type="gramEnd"/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</w:t>
      </w:r>
      <w:proofErr w:type="gramEnd"/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</w:t>
      </w:r>
      <w:proofErr w:type="gramEnd"/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</w:t>
      </w:r>
      <w:proofErr w:type="gramEnd"/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Б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ABB5619" w14:textId="0082D419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360F610E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070B22BE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51408AFF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3421266A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γ-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</w:t>
      </w: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β-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α-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76CB78D0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76E6A843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</w:t>
      </w:r>
      <w:proofErr w:type="gramStart"/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с</w:t>
      </w:r>
      <w:proofErr w:type="gramEnd"/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</w:t>
      </w:r>
      <w:proofErr w:type="gramStart"/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с</w:t>
      </w:r>
      <w:proofErr w:type="gramEnd"/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09D21757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5BD627F7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41C813E2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5pt;height:36pt" o:ole="">
                  <v:imagedata r:id="rId13" o:title=""/>
                </v:shape>
                <o:OLEObject Type="Embed" ProgID="Equation.DSMT4" ShapeID="_x0000_i1025" DrawAspect="Content" ObjectID="_1804331239" r:id="rId14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4.5pt" o:ole="">
                  <v:imagedata r:id="rId15" o:title=""/>
                </v:shape>
                <o:OLEObject Type="Embed" ProgID="Equation.DSMT4" ShapeID="_x0000_i1026" DrawAspect="Content" ObjectID="_1804331240" r:id="rId16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</w:t>
            </w:r>
            <w:proofErr w:type="gramEnd"/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4.5pt" o:ole="">
                  <v:imagedata r:id="rId17" o:title=""/>
                </v:shape>
                <o:OLEObject Type="Embed" ProgID="Equation.DSMT4" ShapeID="_x0000_i1027" DrawAspect="Content" ObjectID="_1804331241" r:id="rId18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33AFA72F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74AD86FE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lastRenderedPageBreak/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FE072F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4020C512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443514B0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436772E9" w:rsidR="00813CD1" w:rsidRPr="00142405" w:rsidRDefault="006E1D86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Б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В, А, Г</w:t>
      </w:r>
    </w:p>
    <w:p w14:paraId="3D790713" w14:textId="72B03FB7" w:rsidR="00813CD1" w:rsidRPr="00142405" w:rsidRDefault="006E1D86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ионной</w:t>
      </w:r>
      <w:proofErr w:type="gramEnd"/>
    </w:p>
    <w:p w14:paraId="53E66E90" w14:textId="6E893EF9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Скалярная физическая величина, равная отношению совершенной работы ко времени, в течение которого она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совершалась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механической мощностью /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мощностью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/ механическая мощность / мощность</w:t>
      </w:r>
    </w:p>
    <w:p w14:paraId="591B3722" w14:textId="2241BB16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адиабатным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4EB312BC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электромагнитное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</w:p>
    <w:p w14:paraId="1FA97482" w14:textId="46E284AC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гармоническими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/ гармонические    </w:t>
      </w:r>
    </w:p>
    <w:p w14:paraId="243FFAD0" w14:textId="7B08942C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13294616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левой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/ левая </w:t>
      </w:r>
    </w:p>
    <w:p w14:paraId="2275CE2A" w14:textId="31727543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максимальное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/ наибольшее</w:t>
      </w:r>
    </w:p>
    <w:p w14:paraId="1C7F608C" w14:textId="0F0958D2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4B062A88" w:rsidR="006B75F4" w:rsidRPr="00142405" w:rsidRDefault="006E1D86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753E9A">
        <w:rPr>
          <w:rFonts w:ascii="Times New Roman" w:eastAsia="Calibri" w:hAnsi="Times New Roman"/>
          <w:sz w:val="28"/>
          <w:szCs w:val="28"/>
          <w:lang w:eastAsia="en-US"/>
        </w:rPr>
        <w:t xml:space="preserve">УК-1,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6F1E0A71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6E837BAC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52C619B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Резисторы, сопротивления которых 2 Ом и 3 Ом, соединены последовательно и подключены к источнику постоянного напряжения 15 В. Силу тока в цепи </w:t>
      </w:r>
      <w:proofErr w:type="gramStart"/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равна</w:t>
      </w:r>
      <w:proofErr w:type="gramEnd"/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2A95558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Частота колебаний равна _____ </w:t>
      </w:r>
      <w:proofErr w:type="gramStart"/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Гц</w:t>
      </w:r>
      <w:proofErr w:type="gramEnd"/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453BE93C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66F7B97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В однородном магнитном поле с индукцией 0,5 Тл расположен проводник длиной 0,2 м, по которому </w:t>
      </w:r>
      <w:proofErr w:type="gramStart"/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течет ток 1 А. Линии индукции поля перпендикулярны</w:t>
      </w:r>
      <w:proofErr w:type="gramEnd"/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1DE50CB3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7724F562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5FE69FF2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2D92DDC2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765222F5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</w:t>
      </w:r>
      <w:proofErr w:type="gramStart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ускорение</w:t>
      </w:r>
      <w:proofErr w:type="gramEnd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1" o:title=""/>
          </v:shape>
          <o:OLEObject Type="Embed" ProgID="Equation.DSMT4" ShapeID="_x0000_i1028" DrawAspect="Content" ObjectID="_1804331242" r:id="rId22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3" o:title=""/>
          </v:shape>
          <o:OLEObject Type="Embed" ProgID="Equation.DSMT4" ShapeID="_x0000_i1029" DrawAspect="Content" ObjectID="_1804331243" r:id="rId24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5" o:title=""/>
          </v:shape>
          <o:OLEObject Type="Embed" ProgID="Equation.DSMT4" ShapeID="_x0000_i1030" DrawAspect="Content" ObjectID="_1804331244" r:id="rId26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7" o:title=""/>
          </v:shape>
          <o:OLEObject Type="Embed" ProgID="Equation.DSMT4" ShapeID="_x0000_i1031" DrawAspect="Content" ObjectID="_1804331245" r:id="rId28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4813F5C8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40C8DF56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3. В сосуде находится 0,5 моль водорода. Сколько молекул в сосуде? </w:t>
      </w:r>
      <w:proofErr w:type="gramStart"/>
      <w:r w:rsidRPr="00142405">
        <w:rPr>
          <w:rFonts w:ascii="Times New Roman" w:hAnsi="Times New Roman"/>
          <w:sz w:val="28"/>
          <w:szCs w:val="28"/>
          <w:lang w:eastAsia="ja-JP" w:bidi="mr-IN"/>
        </w:rPr>
        <w:t>Постоянная</w:t>
      </w:r>
      <w:proofErr w:type="gramEnd"/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Авогадро равна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proofErr w:type="spellEnd"/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9.5pt" o:ole="">
            <v:imagedata r:id="rId29" o:title=""/>
          </v:shape>
          <o:OLEObject Type="Embed" ProgID="Equation.DSMT4" ShapeID="_x0000_i1032" DrawAspect="Content" ObjectID="_1804331246" r:id="rId30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752CAC5F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если её внутренняя энергия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возросла на 90 кДж и при этом газ совершил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proofErr w:type="gramStart"/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</w:t>
      </w:r>
      <w:proofErr w:type="gramEnd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4DDDB950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FE072F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2D740935" w:rsidR="00D273D6" w:rsidRPr="00142405" w:rsidRDefault="006E1D8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9595E">
        <w:rPr>
          <w:rFonts w:ascii="Times New Roman" w:eastAsia="Calibri" w:hAnsi="Times New Roman"/>
          <w:sz w:val="28"/>
          <w:szCs w:val="28"/>
          <w:lang w:eastAsia="en-US"/>
        </w:rPr>
        <w:t xml:space="preserve">УК-1,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</w:t>
      </w: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  <w:proofErr w:type="gramStart"/>
          </m:sup>
        </m:sSup>
        <m:r>
          <w:rPr>
            <w:rFonts w:ascii="Cambria Math" w:hAnsi="Cambria Math"/>
            <w:sz w:val="28"/>
            <w:szCs w:val="28"/>
            <w:lang w:eastAsia="en-US"/>
          </w:rPr>
          <m:t>В</m:t>
        </m:r>
        <w:proofErr w:type="gramEnd"/>
        <m:r>
          <w:rPr>
            <w:rFonts w:ascii="Cambria Math" w:hAnsi="Cambria Math"/>
            <w:sz w:val="28"/>
            <w:szCs w:val="28"/>
            <w:lang w:eastAsia="en-US"/>
          </w:rPr>
          <m:t xml:space="preserve">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4E1B1531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</w:t>
      </w: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( </w:t>
      </w:r>
      <w:proofErr w:type="gramEnd"/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Энергия фотона равна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w:proofErr w:type="gramEnd"/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0008DE8F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lastRenderedPageBreak/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</w:t>
      </w:r>
      <w:proofErr w:type="gram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</w:t>
      </w:r>
      <w:proofErr w:type="gram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из м/с.</w:t>
      </w:r>
    </w:p>
    <w:p w14:paraId="6F4EBAAF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D13433A" w14:textId="775DFE1C" w:rsidR="002327FE" w:rsidRDefault="002327FE" w:rsidP="00E14BBA">
      <w:pPr>
        <w:spacing w:line="240" w:lineRule="auto"/>
        <w:ind w:firstLine="709"/>
        <w:rPr>
          <w:sz w:val="28"/>
          <w:szCs w:val="28"/>
        </w:rPr>
      </w:pPr>
    </w:p>
    <w:p w14:paraId="6BEA68A3" w14:textId="17FE1CC3" w:rsidR="002327FE" w:rsidRDefault="002327FE">
      <w:pPr>
        <w:spacing w:after="0" w:line="360" w:lineRule="auto"/>
        <w:ind w:firstLine="709"/>
        <w:jc w:val="both"/>
        <w:rPr>
          <w:sz w:val="28"/>
          <w:szCs w:val="28"/>
        </w:rPr>
      </w:pPr>
      <w:bookmarkStart w:id="18" w:name="_GoBack"/>
      <w:bookmarkEnd w:id="18"/>
    </w:p>
    <w:p w14:paraId="76C825C5" w14:textId="5266B9BA" w:rsidR="002327FE" w:rsidRDefault="002327FE" w:rsidP="00E14BBA">
      <w:pPr>
        <w:spacing w:line="240" w:lineRule="auto"/>
        <w:ind w:firstLine="709"/>
        <w:rPr>
          <w:sz w:val="28"/>
          <w:szCs w:val="28"/>
        </w:rPr>
      </w:pPr>
    </w:p>
    <w:p w14:paraId="4ED143AD" w14:textId="49F0050A" w:rsidR="002327FE" w:rsidRDefault="002327FE">
      <w:pPr>
        <w:spacing w:after="0" w:line="360" w:lineRule="auto"/>
        <w:ind w:firstLine="709"/>
        <w:jc w:val="both"/>
        <w:rPr>
          <w:sz w:val="28"/>
          <w:szCs w:val="28"/>
        </w:rPr>
      </w:pPr>
    </w:p>
    <w:p w14:paraId="02225201" w14:textId="77777777" w:rsidR="002327FE" w:rsidRDefault="002327FE" w:rsidP="002327FE">
      <w:pPr>
        <w:rPr>
          <w:rFonts w:ascii="Times New Roman" w:hAnsi="Times New Roman"/>
          <w:color w:val="000000"/>
          <w:lang w:bidi="ru-RU"/>
        </w:rPr>
      </w:pPr>
    </w:p>
    <w:p w14:paraId="65ABF327" w14:textId="77777777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6F16F3">
      <w:headerReference w:type="default" r:id="rId31"/>
      <w:footerReference w:type="default" r:id="rId3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860A6" w14:textId="77777777" w:rsidR="00FE072F" w:rsidRDefault="00FE072F" w:rsidP="00B8783D">
      <w:pPr>
        <w:spacing w:after="0" w:line="240" w:lineRule="auto"/>
      </w:pPr>
      <w:r>
        <w:separator/>
      </w:r>
    </w:p>
  </w:endnote>
  <w:endnote w:type="continuationSeparator" w:id="0">
    <w:p w14:paraId="655E7CBF" w14:textId="77777777" w:rsidR="00FE072F" w:rsidRDefault="00FE072F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4F581" w14:textId="17FAE4AC" w:rsidR="00FD36FD" w:rsidRPr="00B8783D" w:rsidRDefault="00FD36FD">
    <w:pPr>
      <w:pStyle w:val="a7"/>
      <w:jc w:val="center"/>
      <w:rPr>
        <w:rFonts w:ascii="Times New Roman" w:hAnsi="Times New Roman"/>
        <w:sz w:val="24"/>
        <w:szCs w:val="24"/>
      </w:rPr>
    </w:pPr>
  </w:p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306368" w14:textId="77777777" w:rsidR="00FE072F" w:rsidRDefault="00FE072F" w:rsidP="00B8783D">
      <w:pPr>
        <w:spacing w:after="0" w:line="240" w:lineRule="auto"/>
      </w:pPr>
      <w:r>
        <w:separator/>
      </w:r>
    </w:p>
  </w:footnote>
  <w:footnote w:type="continuationSeparator" w:id="0">
    <w:p w14:paraId="4B44BEC2" w14:textId="77777777" w:rsidR="00FE072F" w:rsidRDefault="00FE072F" w:rsidP="00B87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1260230"/>
      <w:docPartObj>
        <w:docPartGallery w:val="Page Numbers (Top of Page)"/>
        <w:docPartUnique/>
      </w:docPartObj>
    </w:sdtPr>
    <w:sdtEndPr/>
    <w:sdtContent>
      <w:p w14:paraId="5BF1F58A" w14:textId="127799C4" w:rsidR="006F16F3" w:rsidRDefault="006F16F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850">
          <w:rPr>
            <w:noProof/>
          </w:rPr>
          <w:t>14</w:t>
        </w:r>
        <w:r>
          <w:fldChar w:fldCharType="end"/>
        </w:r>
      </w:p>
    </w:sdtContent>
  </w:sdt>
  <w:p w14:paraId="17A57D99" w14:textId="77777777" w:rsidR="006F16F3" w:rsidRDefault="006F16F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16850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27FE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9595E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972CF"/>
    <w:rsid w:val="004B4F8C"/>
    <w:rsid w:val="004C7786"/>
    <w:rsid w:val="004E1B33"/>
    <w:rsid w:val="004E368E"/>
    <w:rsid w:val="004F0C73"/>
    <w:rsid w:val="004F1986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E1D86"/>
    <w:rsid w:val="006F035D"/>
    <w:rsid w:val="006F16F3"/>
    <w:rsid w:val="0070465C"/>
    <w:rsid w:val="00705032"/>
    <w:rsid w:val="00753E9A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0425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E2F64"/>
    <w:rsid w:val="00BF54AA"/>
    <w:rsid w:val="00C47DE5"/>
    <w:rsid w:val="00C50C01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12EFA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072F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character" w:customStyle="1" w:styleId="af3">
    <w:name w:val="Основной текст_"/>
    <w:basedOn w:val="a0"/>
    <w:link w:val="14"/>
    <w:locked/>
    <w:rsid w:val="002327FE"/>
    <w:rPr>
      <w:rFonts w:eastAsia="Times New Roman"/>
    </w:rPr>
  </w:style>
  <w:style w:type="paragraph" w:customStyle="1" w:styleId="14">
    <w:name w:val="Основной текст1"/>
    <w:basedOn w:val="a"/>
    <w:link w:val="af3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  <w:style w:type="character" w:customStyle="1" w:styleId="af4">
    <w:name w:val="Другое_"/>
    <w:basedOn w:val="a0"/>
    <w:link w:val="af5"/>
    <w:locked/>
    <w:rsid w:val="002327FE"/>
    <w:rPr>
      <w:rFonts w:eastAsia="Times New Roman"/>
    </w:rPr>
  </w:style>
  <w:style w:type="paragraph" w:customStyle="1" w:styleId="af5">
    <w:name w:val="Другое"/>
    <w:basedOn w:val="a"/>
    <w:link w:val="af4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character" w:customStyle="1" w:styleId="af3">
    <w:name w:val="Основной текст_"/>
    <w:basedOn w:val="a0"/>
    <w:link w:val="14"/>
    <w:locked/>
    <w:rsid w:val="002327FE"/>
    <w:rPr>
      <w:rFonts w:eastAsia="Times New Roman"/>
    </w:rPr>
  </w:style>
  <w:style w:type="paragraph" w:customStyle="1" w:styleId="14">
    <w:name w:val="Основной текст1"/>
    <w:basedOn w:val="a"/>
    <w:link w:val="af3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  <w:style w:type="character" w:customStyle="1" w:styleId="af4">
    <w:name w:val="Другое_"/>
    <w:basedOn w:val="a0"/>
    <w:link w:val="af5"/>
    <w:locked/>
    <w:rsid w:val="002327FE"/>
    <w:rPr>
      <w:rFonts w:eastAsia="Times New Roman"/>
    </w:rPr>
  </w:style>
  <w:style w:type="paragraph" w:customStyle="1" w:styleId="af5">
    <w:name w:val="Другое"/>
    <w:basedOn w:val="a"/>
    <w:link w:val="af4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9.png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5.bin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4.bin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D93B1-E570-4507-B35D-DE9F58C2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2766</Words>
  <Characters>15771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ADMIN</cp:lastModifiedBy>
  <cp:revision>2</cp:revision>
  <dcterms:created xsi:type="dcterms:W3CDTF">2025-03-24T11:21:00Z</dcterms:created>
  <dcterms:modified xsi:type="dcterms:W3CDTF">2025-03-24T11:21:00Z</dcterms:modified>
</cp:coreProperties>
</file>