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94459" w14:textId="77777777" w:rsidR="00AE0577" w:rsidRPr="000162AD" w:rsidRDefault="00AE0577" w:rsidP="00AE057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162AD">
        <w:rPr>
          <w:rFonts w:ascii="Times New Roman" w:eastAsia="Calibri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1B9FCF7E" w14:textId="77777777" w:rsidR="00AE0577" w:rsidRPr="000162AD" w:rsidRDefault="00AE0577" w:rsidP="00AE0577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 w:rsidRPr="000162AD">
        <w:rPr>
          <w:rFonts w:ascii="Times New Roman" w:eastAsia="Calibri" w:hAnsi="Times New Roman" w:cs="Times New Roman"/>
          <w:b/>
          <w:bCs/>
          <w:sz w:val="28"/>
          <w:szCs w:val="28"/>
        </w:rPr>
        <w:t>по дисциплине</w:t>
      </w:r>
      <w:r w:rsidRPr="000162AD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 Основы мониторинга зданий при опасных природных и техногенных воздействиях</w:t>
      </w:r>
    </w:p>
    <w:p w14:paraId="5CE7E159" w14:textId="77777777" w:rsidR="00AE0577" w:rsidRPr="000162AD" w:rsidRDefault="00AE0577" w:rsidP="00AE0577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46BD0599" w14:textId="77777777" w:rsidR="00AE0577" w:rsidRPr="000162AD" w:rsidRDefault="00AE0577" w:rsidP="00AE0577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0162AD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</w:t>
      </w:r>
    </w:p>
    <w:p w14:paraId="5C8C987F" w14:textId="77777777" w:rsidR="00AE0577" w:rsidRPr="000162AD" w:rsidRDefault="00AE0577" w:rsidP="00AE0577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14:paraId="18C318C8" w14:textId="77777777" w:rsidR="00AE0577" w:rsidRPr="000162AD" w:rsidRDefault="00AE0577" w:rsidP="000162AD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0162AD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выбор правильного ответа</w:t>
      </w:r>
    </w:p>
    <w:p w14:paraId="0F9A5F91" w14:textId="77777777" w:rsidR="00AE0577" w:rsidRPr="000162AD" w:rsidRDefault="00AE0577" w:rsidP="000162AD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050E5EA" w14:textId="77777777" w:rsidR="00AE0577" w:rsidRPr="000162AD" w:rsidRDefault="00AE0577" w:rsidP="000162AD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  <w:r w:rsidRPr="000162AD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1. Выберите один правильный ответ </w:t>
      </w:r>
    </w:p>
    <w:p w14:paraId="2191AF31" w14:textId="58CEC30A" w:rsidR="00AE0577" w:rsidRPr="000162AD" w:rsidRDefault="000162AD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E0577" w:rsidRPr="000162AD">
        <w:rPr>
          <w:rFonts w:ascii="Times New Roman" w:eastAsia="Calibri" w:hAnsi="Times New Roman" w:cs="Times New Roman"/>
          <w:sz w:val="28"/>
          <w:szCs w:val="28"/>
        </w:rPr>
        <w:t xml:space="preserve"> Система постоянного наблюдения за явлениями и процессами, проходящими в окружающей среде и обществе, результаты которого служат для обоснования управленческих решений по обеспечению безопасности людей и </w:t>
      </w:r>
      <w:proofErr w:type="gramStart"/>
      <w:r w:rsidR="00AE0577" w:rsidRPr="000162AD">
        <w:rPr>
          <w:rFonts w:ascii="Times New Roman" w:eastAsia="Calibri" w:hAnsi="Times New Roman" w:cs="Times New Roman"/>
          <w:sz w:val="28"/>
          <w:szCs w:val="28"/>
        </w:rPr>
        <w:t>объектов  экономики</w:t>
      </w:r>
      <w:proofErr w:type="gramEnd"/>
      <w:r w:rsidR="00AE0577" w:rsidRPr="000162AD">
        <w:rPr>
          <w:rFonts w:ascii="Times New Roman" w:eastAsia="Calibri" w:hAnsi="Times New Roman" w:cs="Times New Roman"/>
          <w:sz w:val="28"/>
          <w:szCs w:val="28"/>
        </w:rPr>
        <w:t xml:space="preserve"> называется ……………</w:t>
      </w:r>
    </w:p>
    <w:p w14:paraId="6CFAA624" w14:textId="7461A5CE" w:rsidR="00AE0577" w:rsidRPr="000162AD" w:rsidRDefault="00AE0577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62AD">
        <w:rPr>
          <w:rFonts w:ascii="Times New Roman" w:eastAsia="Calibri" w:hAnsi="Times New Roman" w:cs="Times New Roman"/>
          <w:sz w:val="28"/>
          <w:szCs w:val="28"/>
        </w:rPr>
        <w:t>А) наблюдением</w:t>
      </w:r>
    </w:p>
    <w:p w14:paraId="66C4ADE2" w14:textId="11CCB4A0" w:rsidR="00AE0577" w:rsidRPr="000162AD" w:rsidRDefault="00AE0577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62AD">
        <w:rPr>
          <w:rFonts w:ascii="Times New Roman" w:eastAsia="Calibri" w:hAnsi="Times New Roman" w:cs="Times New Roman"/>
          <w:sz w:val="28"/>
          <w:szCs w:val="28"/>
        </w:rPr>
        <w:t>Б) описанием</w:t>
      </w:r>
    </w:p>
    <w:p w14:paraId="224FAC37" w14:textId="59914839" w:rsidR="00AE0577" w:rsidRPr="000162AD" w:rsidRDefault="00AE0577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62AD">
        <w:rPr>
          <w:rFonts w:ascii="Times New Roman" w:eastAsia="Calibri" w:hAnsi="Times New Roman" w:cs="Times New Roman"/>
          <w:sz w:val="28"/>
          <w:szCs w:val="28"/>
        </w:rPr>
        <w:t>В) мониторингом</w:t>
      </w:r>
    </w:p>
    <w:p w14:paraId="256BE212" w14:textId="5ACC2186" w:rsidR="004C0FC3" w:rsidRDefault="00AE0577" w:rsidP="003C2E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62AD">
        <w:rPr>
          <w:rFonts w:ascii="Times New Roman" w:eastAsia="Calibri" w:hAnsi="Times New Roman" w:cs="Times New Roman"/>
          <w:sz w:val="28"/>
          <w:szCs w:val="28"/>
        </w:rPr>
        <w:t>Г) предположением</w:t>
      </w:r>
    </w:p>
    <w:p w14:paraId="1E1C621E" w14:textId="77777777" w:rsidR="00AE0577" w:rsidRPr="000162AD" w:rsidRDefault="00AE0577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62AD">
        <w:rPr>
          <w:rFonts w:ascii="Times New Roman" w:eastAsia="Calibri" w:hAnsi="Times New Roman" w:cs="Times New Roman"/>
          <w:sz w:val="28"/>
          <w:szCs w:val="28"/>
        </w:rPr>
        <w:t>Правильный ответ: В</w:t>
      </w:r>
    </w:p>
    <w:p w14:paraId="41ECD4C4" w14:textId="7DA413F7" w:rsidR="00AE0577" w:rsidRPr="000162AD" w:rsidRDefault="00443350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AE0577" w:rsidRPr="000162AD">
        <w:rPr>
          <w:rFonts w:ascii="Times New Roman" w:eastAsia="Calibri" w:hAnsi="Times New Roman" w:cs="Times New Roman"/>
          <w:sz w:val="28"/>
          <w:szCs w:val="28"/>
        </w:rPr>
        <w:t>ПК-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</w:p>
    <w:p w14:paraId="35AB4210" w14:textId="77777777" w:rsidR="00AE0577" w:rsidRPr="000162AD" w:rsidRDefault="00AE0577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6123802" w14:textId="77777777" w:rsidR="00AE0577" w:rsidRPr="000162AD" w:rsidRDefault="00AE0577" w:rsidP="000162AD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  <w:r w:rsidRPr="000162AD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2. Выберите один правильный ответ</w:t>
      </w:r>
    </w:p>
    <w:p w14:paraId="03FB5030" w14:textId="4CF59FCD" w:rsidR="00AE0577" w:rsidRPr="000162AD" w:rsidRDefault="000162AD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AE0577" w:rsidRPr="000162AD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Дефектная</w:t>
      </w:r>
      <w:r w:rsidR="00AE0577" w:rsidRPr="000162A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 </w:t>
      </w:r>
      <w:r w:rsidR="00AE0577" w:rsidRPr="000162AD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ведомость</w:t>
      </w:r>
      <w:r w:rsidR="00AE0577" w:rsidRPr="000162A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 – это документ, в котором указывают …………  </w:t>
      </w:r>
    </w:p>
    <w:p w14:paraId="41A8EF67" w14:textId="3097FBF0" w:rsidR="00AE0577" w:rsidRPr="000162AD" w:rsidRDefault="000162AD" w:rsidP="00016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</w:t>
      </w:r>
      <w:r w:rsidR="00AE0577" w:rsidRPr="000162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А) причины образования разрушения конструкций зданий (сооружений), возникших при эксплуатации,</w:t>
      </w:r>
    </w:p>
    <w:p w14:paraId="3C4A38AB" w14:textId="6F1EE0D7" w:rsidR="00AE0577" w:rsidRPr="000162AD" w:rsidRDefault="000162AD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</w:t>
      </w:r>
      <w:r w:rsidR="00AE0577" w:rsidRPr="000162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Б)</w:t>
      </w:r>
      <w:r w:rsidR="00AE0577" w:rsidRPr="000162A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выявленные неисправности (повреждения) в конструкциях, возникшие, как правило, в процессе эксплуатации зданий и сооружений</w:t>
      </w:r>
      <w:r w:rsidR="00AE0577" w:rsidRPr="000162AD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,</w:t>
      </w:r>
    </w:p>
    <w:p w14:paraId="066CD629" w14:textId="5C26FCE7" w:rsidR="00AE0577" w:rsidRPr="000162AD" w:rsidRDefault="000162AD" w:rsidP="00016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</w:t>
      </w:r>
      <w:r w:rsidR="00AE0577" w:rsidRPr="000162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В) проводят поверочные расчеты, </w:t>
      </w:r>
    </w:p>
    <w:p w14:paraId="36CC89C2" w14:textId="642EEAEB" w:rsidR="004C0FC3" w:rsidRDefault="000162AD" w:rsidP="003C2E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</w:t>
      </w:r>
      <w:r w:rsidR="00AE0577" w:rsidRPr="000162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Г) виды работ, которые </w:t>
      </w:r>
      <w:r w:rsidR="00AE0577"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выполнять при </w:t>
      </w:r>
      <w:r w:rsidR="00AE0577" w:rsidRPr="000162AD">
        <w:rPr>
          <w:rFonts w:ascii="Times New Roman" w:eastAsia="Calibri" w:hAnsi="Times New Roman" w:cs="Times New Roman"/>
          <w:sz w:val="28"/>
          <w:szCs w:val="28"/>
        </w:rPr>
        <w:t>ремонте, реконструкции зданий (сооружений),</w:t>
      </w:r>
    </w:p>
    <w:p w14:paraId="6494CF32" w14:textId="77777777" w:rsidR="00AE0577" w:rsidRPr="000162AD" w:rsidRDefault="00AE0577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62AD">
        <w:rPr>
          <w:rFonts w:ascii="Times New Roman" w:eastAsia="Calibri" w:hAnsi="Times New Roman" w:cs="Times New Roman"/>
          <w:sz w:val="28"/>
          <w:szCs w:val="28"/>
        </w:rPr>
        <w:t>Правильный ответ: Б</w:t>
      </w:r>
    </w:p>
    <w:p w14:paraId="3BDDA082" w14:textId="45B46B0D" w:rsidR="00AE0577" w:rsidRPr="000162AD" w:rsidRDefault="00AE0577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62AD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4D438D" w:rsidRPr="000162AD">
        <w:rPr>
          <w:rFonts w:ascii="Times New Roman" w:eastAsia="Calibri" w:hAnsi="Times New Roman" w:cs="Times New Roman"/>
          <w:sz w:val="28"/>
          <w:szCs w:val="28"/>
        </w:rPr>
        <w:t>ОПК-1</w:t>
      </w:r>
      <w:r w:rsidR="006C795C" w:rsidRPr="000162AD">
        <w:rPr>
          <w:rFonts w:ascii="Times New Roman" w:eastAsia="Calibri" w:hAnsi="Times New Roman" w:cs="Times New Roman"/>
          <w:sz w:val="28"/>
          <w:szCs w:val="28"/>
        </w:rPr>
        <w:t>0</w:t>
      </w:r>
    </w:p>
    <w:p w14:paraId="406371EB" w14:textId="77777777" w:rsidR="00AE0577" w:rsidRPr="000162AD" w:rsidRDefault="00AE0577" w:rsidP="000162AD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i/>
          <w:kern w:val="2"/>
          <w:sz w:val="28"/>
          <w:szCs w:val="28"/>
          <w14:ligatures w14:val="standardContextual"/>
        </w:rPr>
      </w:pPr>
    </w:p>
    <w:p w14:paraId="42162448" w14:textId="77777777" w:rsidR="00AE0577" w:rsidRPr="000162AD" w:rsidRDefault="00AE0577" w:rsidP="000162AD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  <w:r w:rsidRPr="000162AD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3. Выберите один правильный ответ</w:t>
      </w:r>
    </w:p>
    <w:p w14:paraId="0A11A46B" w14:textId="3FF409CE" w:rsidR="00AE0577" w:rsidRPr="000162AD" w:rsidRDefault="000162AD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AE0577" w:rsidRPr="000162AD">
        <w:rPr>
          <w:rFonts w:ascii="Times New Roman" w:eastAsia="Calibri" w:hAnsi="Times New Roman" w:cs="Times New Roman"/>
          <w:sz w:val="28"/>
          <w:szCs w:val="28"/>
        </w:rPr>
        <w:t>Система долговременных наблюдений, оценки, контроля и прогноза состояния окружающей среды и её от дельных объектов – это …………</w:t>
      </w:r>
    </w:p>
    <w:p w14:paraId="61DD6314" w14:textId="161595B9" w:rsidR="00AE0577" w:rsidRPr="000162AD" w:rsidRDefault="000162AD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="00AE0577" w:rsidRPr="000162AD">
        <w:rPr>
          <w:rFonts w:ascii="Times New Roman" w:eastAsia="Calibri" w:hAnsi="Times New Roman" w:cs="Times New Roman"/>
          <w:sz w:val="28"/>
          <w:szCs w:val="28"/>
        </w:rPr>
        <w:t>А) экологический мониторинг;</w:t>
      </w:r>
    </w:p>
    <w:p w14:paraId="052ED7AD" w14:textId="485270F2" w:rsidR="00AE0577" w:rsidRPr="000162AD" w:rsidRDefault="000162AD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AE0577" w:rsidRPr="000162AD">
        <w:rPr>
          <w:rFonts w:ascii="Times New Roman" w:eastAsia="Calibri" w:hAnsi="Times New Roman" w:cs="Times New Roman"/>
          <w:sz w:val="28"/>
          <w:szCs w:val="28"/>
        </w:rPr>
        <w:t>Б) экологическое прогнозирование;</w:t>
      </w:r>
    </w:p>
    <w:p w14:paraId="7114C06A" w14:textId="2DB879DB" w:rsidR="00AE0577" w:rsidRPr="000162AD" w:rsidRDefault="000162AD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AE0577" w:rsidRPr="000162AD">
        <w:rPr>
          <w:rFonts w:ascii="Times New Roman" w:eastAsia="Calibri" w:hAnsi="Times New Roman" w:cs="Times New Roman"/>
          <w:sz w:val="28"/>
          <w:szCs w:val="28"/>
        </w:rPr>
        <w:t>В) экологическая экспертиза;</w:t>
      </w:r>
    </w:p>
    <w:p w14:paraId="5FCD9A50" w14:textId="76F72005" w:rsidR="004C0FC3" w:rsidRDefault="000162AD" w:rsidP="003C2E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AE0577" w:rsidRPr="000162AD">
        <w:rPr>
          <w:rFonts w:ascii="Times New Roman" w:eastAsia="Calibri" w:hAnsi="Times New Roman" w:cs="Times New Roman"/>
          <w:sz w:val="28"/>
          <w:szCs w:val="28"/>
        </w:rPr>
        <w:t>Г) экологическое нормирование</w:t>
      </w:r>
    </w:p>
    <w:p w14:paraId="67A1C9C0" w14:textId="77777777" w:rsidR="00AE0577" w:rsidRPr="000162AD" w:rsidRDefault="00AE0577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62AD">
        <w:rPr>
          <w:rFonts w:ascii="Times New Roman" w:eastAsia="Calibri" w:hAnsi="Times New Roman" w:cs="Times New Roman"/>
          <w:sz w:val="28"/>
          <w:szCs w:val="28"/>
        </w:rPr>
        <w:t>Правильный ответ: А</w:t>
      </w:r>
    </w:p>
    <w:p w14:paraId="44C5AB55" w14:textId="6F6383E6" w:rsidR="00AE0577" w:rsidRPr="000162AD" w:rsidRDefault="00AE0577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62AD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4D438D" w:rsidRPr="000162AD">
        <w:rPr>
          <w:rFonts w:ascii="Times New Roman" w:eastAsia="Calibri" w:hAnsi="Times New Roman" w:cs="Times New Roman"/>
          <w:sz w:val="28"/>
          <w:szCs w:val="28"/>
        </w:rPr>
        <w:t>ПК-</w:t>
      </w:r>
      <w:r w:rsidR="00443350">
        <w:rPr>
          <w:rFonts w:ascii="Times New Roman" w:eastAsia="Calibri" w:hAnsi="Times New Roman" w:cs="Times New Roman"/>
          <w:sz w:val="28"/>
          <w:szCs w:val="28"/>
        </w:rPr>
        <w:t>6</w:t>
      </w:r>
    </w:p>
    <w:p w14:paraId="6E4ABAE3" w14:textId="77777777" w:rsidR="00AE0577" w:rsidRPr="000162AD" w:rsidRDefault="00AE0577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FB6457E" w14:textId="181C7287" w:rsidR="000162AD" w:rsidRDefault="00AE0577" w:rsidP="000162AD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  <w:r w:rsidRPr="000162AD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4</w:t>
      </w:r>
      <w:r w:rsidR="000162AD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.</w:t>
      </w:r>
      <w:r w:rsidRPr="000162AD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Выберите один правильный ответ</w:t>
      </w:r>
    </w:p>
    <w:p w14:paraId="17EB68D7" w14:textId="4F12B79B" w:rsidR="00AE0577" w:rsidRPr="000162AD" w:rsidRDefault="00AE0577" w:rsidP="000162AD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  <w:r w:rsidRPr="000162AD">
        <w:rPr>
          <w:rFonts w:ascii="Times New Roman" w:eastAsia="Calibri" w:hAnsi="Times New Roman" w:cs="Times New Roman"/>
          <w:sz w:val="28"/>
          <w:szCs w:val="28"/>
        </w:rPr>
        <w:t xml:space="preserve"> В условиях сложившихся природных и техноге</w:t>
      </w:r>
      <w:r w:rsidR="000162AD">
        <w:rPr>
          <w:rFonts w:ascii="Times New Roman" w:eastAsia="Calibri" w:hAnsi="Times New Roman" w:cs="Times New Roman"/>
          <w:sz w:val="28"/>
          <w:szCs w:val="28"/>
        </w:rPr>
        <w:t xml:space="preserve">нных воздействий, своевременная </w:t>
      </w:r>
      <w:r w:rsidRPr="000162AD">
        <w:rPr>
          <w:rFonts w:ascii="Times New Roman" w:eastAsia="Calibri" w:hAnsi="Times New Roman" w:cs="Times New Roman"/>
          <w:sz w:val="28"/>
          <w:szCs w:val="28"/>
        </w:rPr>
        <w:t xml:space="preserve">оценка воздействий на здания и сооружения, а также </w:t>
      </w:r>
      <w:r w:rsidRPr="000162AD">
        <w:rPr>
          <w:rFonts w:ascii="Times New Roman" w:eastAsia="Calibri" w:hAnsi="Times New Roman" w:cs="Times New Roman"/>
          <w:sz w:val="28"/>
          <w:szCs w:val="28"/>
        </w:rPr>
        <w:lastRenderedPageBreak/>
        <w:t>экспериментальное моделирование, прогноз и рекомендации по управлению состоянием зданий основана на ……………….</w:t>
      </w:r>
    </w:p>
    <w:p w14:paraId="3D21BD06" w14:textId="62A31151" w:rsidR="00AE0577" w:rsidRPr="000162AD" w:rsidRDefault="000162AD" w:rsidP="000162A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AE0577" w:rsidRPr="000162AD">
        <w:rPr>
          <w:rFonts w:ascii="Times New Roman" w:eastAsia="Calibri" w:hAnsi="Times New Roman" w:cs="Times New Roman"/>
          <w:sz w:val="28"/>
          <w:szCs w:val="28"/>
        </w:rPr>
        <w:t>А) организации систематических наблюдений;</w:t>
      </w:r>
    </w:p>
    <w:p w14:paraId="525D5C81" w14:textId="7CA603F2" w:rsidR="00AE0577" w:rsidRPr="000162AD" w:rsidRDefault="000162AD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 </w:t>
      </w:r>
      <w:r w:rsidR="00AE0577" w:rsidRPr="000162AD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Б) проведении опроса общественности;</w:t>
      </w:r>
    </w:p>
    <w:p w14:paraId="62B2AC15" w14:textId="2178295A" w:rsidR="00AE0577" w:rsidRPr="000162AD" w:rsidRDefault="000162AD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 </w:t>
      </w:r>
      <w:r w:rsidR="00AE0577" w:rsidRPr="000162AD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В) согласовании условий эксплуатации;</w:t>
      </w:r>
    </w:p>
    <w:p w14:paraId="6DA5C9CC" w14:textId="01945A2E" w:rsidR="004C0FC3" w:rsidRDefault="000162AD" w:rsidP="003C2E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 </w:t>
      </w:r>
      <w:r w:rsidR="00AE0577" w:rsidRPr="000162AD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Г) ознакомлении с параметрами здания или сооружения</w:t>
      </w:r>
    </w:p>
    <w:p w14:paraId="3C0B903C" w14:textId="77777777" w:rsidR="00AE0577" w:rsidRPr="000162AD" w:rsidRDefault="00AE0577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0162AD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Правильный ответ: А</w:t>
      </w:r>
    </w:p>
    <w:p w14:paraId="22A91521" w14:textId="5B028089" w:rsidR="00AE0577" w:rsidRPr="000162AD" w:rsidRDefault="00AE0577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0162AD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Компетенции (индикаторы): </w:t>
      </w:r>
      <w:r w:rsidR="004D438D" w:rsidRPr="000162AD">
        <w:rPr>
          <w:rFonts w:ascii="Times New Roman" w:eastAsia="Calibri" w:hAnsi="Times New Roman" w:cs="Times New Roman"/>
          <w:sz w:val="28"/>
          <w:szCs w:val="28"/>
        </w:rPr>
        <w:t>ПК-</w:t>
      </w:r>
      <w:r w:rsidR="00443350">
        <w:rPr>
          <w:rFonts w:ascii="Times New Roman" w:eastAsia="Calibri" w:hAnsi="Times New Roman" w:cs="Times New Roman"/>
          <w:sz w:val="28"/>
          <w:szCs w:val="28"/>
        </w:rPr>
        <w:t>6</w:t>
      </w:r>
    </w:p>
    <w:p w14:paraId="4B9C69D4" w14:textId="77777777" w:rsidR="00AE0577" w:rsidRPr="000162AD" w:rsidRDefault="00AE0577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</w:p>
    <w:p w14:paraId="4A94D7DC" w14:textId="77777777" w:rsidR="00AE0577" w:rsidRPr="000162AD" w:rsidRDefault="00AE0577" w:rsidP="000162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2AD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4B29F7B3" w14:textId="77777777" w:rsidR="00AE0577" w:rsidRPr="000162AD" w:rsidRDefault="00AE0577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1"/>
        <w:gridCol w:w="222"/>
      </w:tblGrid>
      <w:tr w:rsidR="00AE0577" w:rsidRPr="000162AD" w14:paraId="0341DF65" w14:textId="77777777" w:rsidTr="00130205">
        <w:tc>
          <w:tcPr>
            <w:tcW w:w="9129" w:type="dxa"/>
          </w:tcPr>
          <w:p w14:paraId="518BE96E" w14:textId="4D3B58A8" w:rsidR="00130205" w:rsidRPr="004C0FC3" w:rsidRDefault="00AE0577" w:rsidP="00130205">
            <w:pPr>
              <w:pStyle w:val="a4"/>
              <w:numPr>
                <w:ilvl w:val="0"/>
                <w:numId w:val="3"/>
              </w:numPr>
              <w:tabs>
                <w:tab w:val="left" w:pos="1020"/>
              </w:tabs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62AD">
              <w:rPr>
                <w:rFonts w:ascii="Times New Roman" w:hAnsi="Times New Roman"/>
                <w:sz w:val="28"/>
                <w:szCs w:val="28"/>
              </w:rPr>
              <w:t xml:space="preserve">Установите правильное соответствие. Каждому элементу левого столбца соответствует только один элемент правого столбца </w:t>
            </w:r>
          </w:p>
          <w:tbl>
            <w:tblPr>
              <w:tblStyle w:val="10"/>
              <w:tblW w:w="9634" w:type="dxa"/>
              <w:tblLook w:val="04A0" w:firstRow="1" w:lastRow="0" w:firstColumn="1" w:lastColumn="0" w:noHBand="0" w:noVBand="1"/>
            </w:tblPr>
            <w:tblGrid>
              <w:gridCol w:w="529"/>
              <w:gridCol w:w="4569"/>
              <w:gridCol w:w="650"/>
              <w:gridCol w:w="3886"/>
            </w:tblGrid>
            <w:tr w:rsidR="000162AD" w:rsidRPr="007B5F98" w14:paraId="6EB06663" w14:textId="77777777" w:rsidTr="00130205">
              <w:tc>
                <w:tcPr>
                  <w:tcW w:w="529" w:type="dxa"/>
                </w:tcPr>
                <w:p w14:paraId="619CC28F" w14:textId="77777777" w:rsidR="000162AD" w:rsidRPr="007B5F98" w:rsidRDefault="000162AD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1)</w:t>
                  </w:r>
                </w:p>
              </w:tc>
              <w:tc>
                <w:tcPr>
                  <w:tcW w:w="4569" w:type="dxa"/>
                </w:tcPr>
                <w:p w14:paraId="55E0C862" w14:textId="0A982129" w:rsidR="000162AD" w:rsidRPr="007B5F98" w:rsidRDefault="00130205" w:rsidP="001905A1">
                  <w:pP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Общие принципы соблюдения требований по безопасности зданий и сооружений отмечен в</w:t>
                  </w:r>
                </w:p>
              </w:tc>
              <w:tc>
                <w:tcPr>
                  <w:tcW w:w="650" w:type="dxa"/>
                </w:tcPr>
                <w:p w14:paraId="2B7428AD" w14:textId="77777777" w:rsidR="000162AD" w:rsidRPr="007B5F98" w:rsidRDefault="000162AD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А)</w:t>
                  </w:r>
                </w:p>
              </w:tc>
              <w:tc>
                <w:tcPr>
                  <w:tcW w:w="3886" w:type="dxa"/>
                </w:tcPr>
                <w:p w14:paraId="22493CDB" w14:textId="7EA83132" w:rsidR="000162AD" w:rsidRPr="007B5F98" w:rsidRDefault="00130205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Федеральные законы</w:t>
                  </w:r>
                </w:p>
              </w:tc>
            </w:tr>
            <w:tr w:rsidR="000162AD" w:rsidRPr="007B5F98" w14:paraId="4E844A0B" w14:textId="77777777" w:rsidTr="00130205">
              <w:tc>
                <w:tcPr>
                  <w:tcW w:w="529" w:type="dxa"/>
                </w:tcPr>
                <w:p w14:paraId="0054D316" w14:textId="77777777" w:rsidR="000162AD" w:rsidRPr="007B5F98" w:rsidRDefault="000162AD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2)</w:t>
                  </w:r>
                </w:p>
              </w:tc>
              <w:tc>
                <w:tcPr>
                  <w:tcW w:w="4569" w:type="dxa"/>
                </w:tcPr>
                <w:p w14:paraId="5132B4DA" w14:textId="7D159B19" w:rsidR="000162AD" w:rsidRPr="007B5F98" w:rsidRDefault="00130205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Описание, как должны соблюдаться требования по безопасности зданий и сооружений представлены в</w:t>
                  </w:r>
                </w:p>
              </w:tc>
              <w:tc>
                <w:tcPr>
                  <w:tcW w:w="650" w:type="dxa"/>
                </w:tcPr>
                <w:p w14:paraId="21510270" w14:textId="77777777" w:rsidR="000162AD" w:rsidRPr="007B5F98" w:rsidRDefault="000162AD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Б)</w:t>
                  </w:r>
                </w:p>
              </w:tc>
              <w:tc>
                <w:tcPr>
                  <w:tcW w:w="3886" w:type="dxa"/>
                </w:tcPr>
                <w:p w14:paraId="3BD7527D" w14:textId="0435F3DA" w:rsidR="000162AD" w:rsidRPr="007B5F98" w:rsidRDefault="00130205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СП, ГОСТ, МДК и т.п.;</w:t>
                  </w:r>
                </w:p>
              </w:tc>
            </w:tr>
            <w:tr w:rsidR="000162AD" w:rsidRPr="007B5F98" w14:paraId="384F2CBC" w14:textId="77777777" w:rsidTr="00130205">
              <w:tc>
                <w:tcPr>
                  <w:tcW w:w="529" w:type="dxa"/>
                </w:tcPr>
                <w:p w14:paraId="44197085" w14:textId="77777777" w:rsidR="000162AD" w:rsidRPr="007B5F98" w:rsidRDefault="000162AD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</w:p>
              </w:tc>
              <w:tc>
                <w:tcPr>
                  <w:tcW w:w="4569" w:type="dxa"/>
                </w:tcPr>
                <w:p w14:paraId="1EFE8712" w14:textId="77777777" w:rsidR="000162AD" w:rsidRPr="007B5F98" w:rsidRDefault="000162AD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</w:p>
              </w:tc>
              <w:tc>
                <w:tcPr>
                  <w:tcW w:w="650" w:type="dxa"/>
                </w:tcPr>
                <w:p w14:paraId="25906E78" w14:textId="77777777" w:rsidR="000162AD" w:rsidRPr="007B5F98" w:rsidRDefault="000162AD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В)</w:t>
                  </w:r>
                </w:p>
              </w:tc>
              <w:tc>
                <w:tcPr>
                  <w:tcW w:w="3886" w:type="dxa"/>
                </w:tcPr>
                <w:p w14:paraId="30EABC86" w14:textId="4D961E91" w:rsidR="000162AD" w:rsidRPr="007B5F98" w:rsidRDefault="00130205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proofErr w:type="spellStart"/>
                  <w:proofErr w:type="gramStart"/>
                  <w:r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Рекомендациях,</w:t>
                  </w:r>
                  <w:r w:rsidRPr="000162AD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Технических</w:t>
                  </w:r>
                  <w:proofErr w:type="spellEnd"/>
                  <w:proofErr w:type="gramEnd"/>
                  <w:r w:rsidRPr="000162AD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 xml:space="preserve"> условиях</w:t>
                  </w:r>
                </w:p>
              </w:tc>
            </w:tr>
          </w:tbl>
          <w:p w14:paraId="5073E9C9" w14:textId="64242B75" w:rsidR="000162AD" w:rsidRPr="007B5F98" w:rsidRDefault="003C2ED4" w:rsidP="003C2ED4">
            <w:pPr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 xml:space="preserve">           </w:t>
            </w:r>
            <w:r w:rsidR="000162AD" w:rsidRPr="007B5F98"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 xml:space="preserve">Правильный ответ: </w:t>
            </w:r>
          </w:p>
          <w:tbl>
            <w:tblPr>
              <w:tblStyle w:val="10"/>
              <w:tblW w:w="0" w:type="auto"/>
              <w:tblLook w:val="04A0" w:firstRow="1" w:lastRow="0" w:firstColumn="1" w:lastColumn="0" w:noHBand="0" w:noVBand="1"/>
            </w:tblPr>
            <w:tblGrid>
              <w:gridCol w:w="2354"/>
              <w:gridCol w:w="2353"/>
            </w:tblGrid>
            <w:tr w:rsidR="00130205" w:rsidRPr="007B5F98" w14:paraId="774D92AE" w14:textId="77777777" w:rsidTr="00130205">
              <w:tc>
                <w:tcPr>
                  <w:tcW w:w="2354" w:type="dxa"/>
                </w:tcPr>
                <w:p w14:paraId="09DC946C" w14:textId="77777777" w:rsidR="00130205" w:rsidRPr="00130205" w:rsidRDefault="00130205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130205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1</w:t>
                  </w:r>
                </w:p>
              </w:tc>
              <w:tc>
                <w:tcPr>
                  <w:tcW w:w="2353" w:type="dxa"/>
                </w:tcPr>
                <w:p w14:paraId="6E36A2E3" w14:textId="77777777" w:rsidR="00130205" w:rsidRPr="00130205" w:rsidRDefault="00130205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130205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2</w:t>
                  </w:r>
                </w:p>
              </w:tc>
            </w:tr>
            <w:tr w:rsidR="00130205" w:rsidRPr="007B5F98" w14:paraId="6C7EDF71" w14:textId="77777777" w:rsidTr="00130205">
              <w:tc>
                <w:tcPr>
                  <w:tcW w:w="2354" w:type="dxa"/>
                </w:tcPr>
                <w:p w14:paraId="7601255A" w14:textId="59A3BE6F" w:rsidR="00130205" w:rsidRPr="007B5F98" w:rsidRDefault="00130205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А</w:t>
                  </w:r>
                </w:p>
              </w:tc>
              <w:tc>
                <w:tcPr>
                  <w:tcW w:w="2353" w:type="dxa"/>
                </w:tcPr>
                <w:p w14:paraId="2502EF8C" w14:textId="5F03F487" w:rsidR="00130205" w:rsidRPr="007B5F98" w:rsidRDefault="00130205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Б</w:t>
                  </w:r>
                </w:p>
              </w:tc>
            </w:tr>
          </w:tbl>
          <w:p w14:paraId="7E1A41B9" w14:textId="301C1442" w:rsidR="00130205" w:rsidRPr="000162AD" w:rsidRDefault="00130205" w:rsidP="00130205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162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Компетенции (индикаторы): </w:t>
            </w:r>
            <w:r w:rsidRPr="000162AD">
              <w:rPr>
                <w:rFonts w:ascii="Times New Roman" w:hAnsi="Times New Roman"/>
                <w:sz w:val="28"/>
                <w:szCs w:val="28"/>
              </w:rPr>
              <w:t>ОПК-10</w:t>
            </w:r>
          </w:p>
          <w:p w14:paraId="39C74B1A" w14:textId="77777777" w:rsidR="00AE0577" w:rsidRPr="000162AD" w:rsidRDefault="00AE0577" w:rsidP="000162AD">
            <w:pPr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4" w:type="dxa"/>
          </w:tcPr>
          <w:p w14:paraId="4D6BA50E" w14:textId="657F9228" w:rsidR="00AE0577" w:rsidRPr="000162AD" w:rsidRDefault="003C2ED4" w:rsidP="000162AD">
            <w:pPr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      </w:t>
            </w:r>
          </w:p>
          <w:p w14:paraId="35A7D923" w14:textId="77777777" w:rsidR="00AE0577" w:rsidRPr="000162AD" w:rsidRDefault="00AE0577" w:rsidP="000162A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723D81C2" w14:textId="64D8AFD8" w:rsidR="00704FD7" w:rsidRPr="00130205" w:rsidRDefault="00704FD7" w:rsidP="00130205">
      <w:pPr>
        <w:pStyle w:val="a4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130205">
        <w:rPr>
          <w:rFonts w:ascii="Times New Roman" w:hAnsi="Times New Roman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tbl>
      <w:tblPr>
        <w:tblStyle w:val="10"/>
        <w:tblW w:w="0" w:type="auto"/>
        <w:tblInd w:w="293" w:type="dxa"/>
        <w:tblLook w:val="04A0" w:firstRow="1" w:lastRow="0" w:firstColumn="1" w:lastColumn="0" w:noHBand="0" w:noVBand="1"/>
      </w:tblPr>
      <w:tblGrid>
        <w:gridCol w:w="529"/>
        <w:gridCol w:w="4106"/>
        <w:gridCol w:w="650"/>
        <w:gridCol w:w="4169"/>
      </w:tblGrid>
      <w:tr w:rsidR="00130205" w:rsidRPr="007B5F98" w14:paraId="6A9C6257" w14:textId="77777777" w:rsidTr="00130205">
        <w:tc>
          <w:tcPr>
            <w:tcW w:w="529" w:type="dxa"/>
          </w:tcPr>
          <w:p w14:paraId="3B502C14" w14:textId="77777777" w:rsidR="00130205" w:rsidRPr="00130205" w:rsidRDefault="00130205" w:rsidP="00130205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13020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1)</w:t>
            </w:r>
          </w:p>
        </w:tc>
        <w:tc>
          <w:tcPr>
            <w:tcW w:w="4106" w:type="dxa"/>
          </w:tcPr>
          <w:p w14:paraId="0DB7C54C" w14:textId="5A160433" w:rsidR="00130205" w:rsidRPr="007B5F98" w:rsidRDefault="00130205" w:rsidP="001905A1">
            <w:pP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0162AD">
              <w:rPr>
                <w:rFonts w:ascii="Times New Roman" w:eastAsia="Calibri" w:hAnsi="Times New Roman" w:cs="Times New Roman"/>
                <w:sz w:val="28"/>
                <w:szCs w:val="28"/>
              </w:rPr>
              <w:t>По результатам предварительного (визуального) обследования определяется</w:t>
            </w:r>
          </w:p>
        </w:tc>
        <w:tc>
          <w:tcPr>
            <w:tcW w:w="650" w:type="dxa"/>
          </w:tcPr>
          <w:p w14:paraId="5E18B9C4" w14:textId="77777777" w:rsidR="00130205" w:rsidRPr="007B5F98" w:rsidRDefault="00130205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А)</w:t>
            </w:r>
          </w:p>
        </w:tc>
        <w:tc>
          <w:tcPr>
            <w:tcW w:w="4169" w:type="dxa"/>
          </w:tcPr>
          <w:p w14:paraId="759B8724" w14:textId="347781CD" w:rsidR="00130205" w:rsidRPr="007B5F98" w:rsidRDefault="00130205" w:rsidP="00130205">
            <w:pP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0162AD">
              <w:rPr>
                <w:rFonts w:ascii="Times New Roman" w:eastAsia="Calibri" w:hAnsi="Times New Roman" w:cs="Times New Roman"/>
                <w:sz w:val="28"/>
                <w:szCs w:val="28"/>
              </w:rPr>
              <w:t>фактическая нагрузка на конструкции, существующая расчетная схема, прочность материалов конструкций</w:t>
            </w:r>
          </w:p>
        </w:tc>
      </w:tr>
      <w:tr w:rsidR="00130205" w:rsidRPr="007B5F98" w14:paraId="77E9026E" w14:textId="77777777" w:rsidTr="00130205">
        <w:tc>
          <w:tcPr>
            <w:tcW w:w="529" w:type="dxa"/>
          </w:tcPr>
          <w:p w14:paraId="0C75A3F6" w14:textId="77777777" w:rsidR="00130205" w:rsidRPr="007B5F98" w:rsidRDefault="00130205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2)</w:t>
            </w:r>
          </w:p>
        </w:tc>
        <w:tc>
          <w:tcPr>
            <w:tcW w:w="4106" w:type="dxa"/>
          </w:tcPr>
          <w:p w14:paraId="181FCD9D" w14:textId="33F345C1" w:rsidR="00130205" w:rsidRPr="007B5F98" w:rsidRDefault="00130205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0162AD">
              <w:rPr>
                <w:rFonts w:ascii="Times New Roman" w:eastAsia="Calibri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По результатам детального (инструментального) обследования определяется</w:t>
            </w:r>
          </w:p>
        </w:tc>
        <w:tc>
          <w:tcPr>
            <w:tcW w:w="650" w:type="dxa"/>
          </w:tcPr>
          <w:p w14:paraId="171FD12F" w14:textId="77777777" w:rsidR="00130205" w:rsidRPr="007B5F98" w:rsidRDefault="00130205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Б)</w:t>
            </w:r>
          </w:p>
        </w:tc>
        <w:tc>
          <w:tcPr>
            <w:tcW w:w="4169" w:type="dxa"/>
          </w:tcPr>
          <w:p w14:paraId="3AA8C70D" w14:textId="38C65947" w:rsidR="00130205" w:rsidRPr="007B5F98" w:rsidRDefault="00130205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0162AD">
              <w:rPr>
                <w:rFonts w:ascii="Times New Roman" w:eastAsia="Calibri" w:hAnsi="Times New Roman" w:cs="Times New Roman"/>
                <w:sz w:val="28"/>
                <w:szCs w:val="28"/>
              </w:rPr>
              <w:t>предварительная оценка технического состояния строительных конструкций</w:t>
            </w:r>
          </w:p>
        </w:tc>
      </w:tr>
      <w:tr w:rsidR="00130205" w:rsidRPr="007B5F98" w14:paraId="60AED1B3" w14:textId="77777777" w:rsidTr="00130205">
        <w:tc>
          <w:tcPr>
            <w:tcW w:w="529" w:type="dxa"/>
          </w:tcPr>
          <w:p w14:paraId="410F2574" w14:textId="77777777" w:rsidR="00130205" w:rsidRPr="007B5F98" w:rsidRDefault="00130205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4106" w:type="dxa"/>
          </w:tcPr>
          <w:p w14:paraId="7D1CB7C4" w14:textId="77777777" w:rsidR="00130205" w:rsidRPr="007B5F98" w:rsidRDefault="00130205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650" w:type="dxa"/>
          </w:tcPr>
          <w:p w14:paraId="51C2D83B" w14:textId="77777777" w:rsidR="00130205" w:rsidRPr="007B5F98" w:rsidRDefault="00130205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В)</w:t>
            </w:r>
          </w:p>
        </w:tc>
        <w:tc>
          <w:tcPr>
            <w:tcW w:w="4169" w:type="dxa"/>
          </w:tcPr>
          <w:p w14:paraId="3AEE3D34" w14:textId="20ADB902" w:rsidR="00130205" w:rsidRPr="007B5F98" w:rsidRDefault="00130205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0162AD">
              <w:rPr>
                <w:rFonts w:ascii="Times New Roman" w:eastAsia="Calibri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необходимость проведения осмотра перегородок, оконных и дверных блоков</w:t>
            </w:r>
          </w:p>
        </w:tc>
      </w:tr>
    </w:tbl>
    <w:p w14:paraId="2DAFA9C1" w14:textId="1DAEFC10" w:rsidR="00130205" w:rsidRPr="007B5F98" w:rsidRDefault="003C2ED4" w:rsidP="003C2ED4">
      <w:pPr>
        <w:spacing w:after="0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           </w:t>
      </w:r>
      <w:r w:rsidR="00130205" w:rsidRPr="007B5F9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Правильный ответ: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406"/>
        <w:gridCol w:w="2407"/>
      </w:tblGrid>
      <w:tr w:rsidR="00130205" w:rsidRPr="007B5F98" w14:paraId="057FD7B3" w14:textId="77777777" w:rsidTr="00130205">
        <w:tc>
          <w:tcPr>
            <w:tcW w:w="2406" w:type="dxa"/>
          </w:tcPr>
          <w:p w14:paraId="47100FE7" w14:textId="77777777" w:rsidR="00130205" w:rsidRPr="00130205" w:rsidRDefault="00130205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13020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2407" w:type="dxa"/>
          </w:tcPr>
          <w:p w14:paraId="4E3EF300" w14:textId="77777777" w:rsidR="00130205" w:rsidRPr="00130205" w:rsidRDefault="00130205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13020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</w:tr>
      <w:tr w:rsidR="00130205" w:rsidRPr="007B5F98" w14:paraId="4D0FB610" w14:textId="77777777" w:rsidTr="00130205">
        <w:tc>
          <w:tcPr>
            <w:tcW w:w="2406" w:type="dxa"/>
          </w:tcPr>
          <w:p w14:paraId="14828FAC" w14:textId="76589BE1" w:rsidR="00130205" w:rsidRPr="007B5F98" w:rsidRDefault="00130205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  <w:tc>
          <w:tcPr>
            <w:tcW w:w="2407" w:type="dxa"/>
          </w:tcPr>
          <w:p w14:paraId="6FCE8250" w14:textId="64D5A2FC" w:rsidR="00130205" w:rsidRPr="007B5F98" w:rsidRDefault="00130205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</w:tr>
    </w:tbl>
    <w:tbl>
      <w:tblPr>
        <w:tblStyle w:val="a3"/>
        <w:tblW w:w="9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1"/>
        <w:gridCol w:w="222"/>
      </w:tblGrid>
      <w:tr w:rsidR="00AE0577" w:rsidRPr="000162AD" w14:paraId="7C02A15A" w14:textId="77777777" w:rsidTr="00704FD7">
        <w:trPr>
          <w:trHeight w:val="916"/>
        </w:trPr>
        <w:tc>
          <w:tcPr>
            <w:tcW w:w="9631" w:type="dxa"/>
          </w:tcPr>
          <w:p w14:paraId="18055EBD" w14:textId="6C0D50AD" w:rsidR="00AE0577" w:rsidRPr="000162AD" w:rsidRDefault="00AE0577" w:rsidP="000162A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62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Компетенции (индикаторы): </w:t>
            </w:r>
            <w:r w:rsidR="004D438D" w:rsidRPr="000162AD">
              <w:rPr>
                <w:rFonts w:ascii="Times New Roman" w:eastAsia="Calibri" w:hAnsi="Times New Roman" w:cs="Times New Roman"/>
                <w:sz w:val="28"/>
                <w:szCs w:val="28"/>
              </w:rPr>
              <w:t>ПК-</w:t>
            </w:r>
            <w:r w:rsidR="00443350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  <w:p w14:paraId="21103A26" w14:textId="77777777" w:rsidR="00AE0577" w:rsidRPr="000162AD" w:rsidRDefault="00AE0577" w:rsidP="000162AD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1C568F7" w14:textId="5F7457A8" w:rsidR="00FC5B03" w:rsidRDefault="00704FD7" w:rsidP="00FC5B03">
            <w:pPr>
              <w:pStyle w:val="a4"/>
              <w:numPr>
                <w:ilvl w:val="0"/>
                <w:numId w:val="3"/>
              </w:numPr>
              <w:tabs>
                <w:tab w:val="left" w:pos="993"/>
              </w:tabs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5B03">
              <w:rPr>
                <w:rFonts w:ascii="Times New Roman" w:hAnsi="Times New Roman"/>
                <w:sz w:val="28"/>
                <w:szCs w:val="28"/>
              </w:rPr>
              <w:t xml:space="preserve">Установите правильное соответствие. Каждому элементу левого </w:t>
            </w:r>
            <w:r w:rsidRPr="00FC5B03">
              <w:rPr>
                <w:rFonts w:ascii="Times New Roman" w:hAnsi="Times New Roman"/>
                <w:sz w:val="28"/>
                <w:szCs w:val="28"/>
              </w:rPr>
              <w:lastRenderedPageBreak/>
              <w:t>столбца соответствует только один элемент правого столбца</w:t>
            </w:r>
          </w:p>
          <w:tbl>
            <w:tblPr>
              <w:tblStyle w:val="10"/>
              <w:tblW w:w="0" w:type="auto"/>
              <w:tblLook w:val="04A0" w:firstRow="1" w:lastRow="0" w:firstColumn="1" w:lastColumn="0" w:noHBand="0" w:noVBand="1"/>
            </w:tblPr>
            <w:tblGrid>
              <w:gridCol w:w="521"/>
              <w:gridCol w:w="4152"/>
              <w:gridCol w:w="638"/>
              <w:gridCol w:w="3982"/>
            </w:tblGrid>
            <w:tr w:rsidR="00FC5B03" w:rsidRPr="007B5F98" w14:paraId="3C61C392" w14:textId="77777777" w:rsidTr="00DA6095">
              <w:tc>
                <w:tcPr>
                  <w:tcW w:w="521" w:type="dxa"/>
                </w:tcPr>
                <w:p w14:paraId="4DE7330E" w14:textId="77777777" w:rsidR="00FC5B03" w:rsidRPr="00130205" w:rsidRDefault="00FC5B03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130205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1)</w:t>
                  </w:r>
                </w:p>
              </w:tc>
              <w:tc>
                <w:tcPr>
                  <w:tcW w:w="4152" w:type="dxa"/>
                </w:tcPr>
                <w:p w14:paraId="399E6D7D" w14:textId="39B46510" w:rsidR="00FC5B03" w:rsidRPr="007B5F98" w:rsidRDefault="00FC5B03" w:rsidP="001905A1">
                  <w:pP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Аварийный ремонт производят при обнаружении строительных конструкций здания или сооружения, находящихся в</w:t>
                  </w:r>
                </w:p>
              </w:tc>
              <w:tc>
                <w:tcPr>
                  <w:tcW w:w="638" w:type="dxa"/>
                </w:tcPr>
                <w:p w14:paraId="0DDB203E" w14:textId="77777777" w:rsidR="00FC5B03" w:rsidRPr="007B5F98" w:rsidRDefault="00FC5B03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А)</w:t>
                  </w:r>
                </w:p>
              </w:tc>
              <w:tc>
                <w:tcPr>
                  <w:tcW w:w="3982" w:type="dxa"/>
                </w:tcPr>
                <w:p w14:paraId="2A70971B" w14:textId="3A6F640E" w:rsidR="00FC5B03" w:rsidRPr="007B5F98" w:rsidRDefault="00FC5B03" w:rsidP="001905A1">
                  <w:pP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аварийном состоянии, при неравномерных осадках фундаментов, агрессивной среды и т. п.,</w:t>
                  </w:r>
                </w:p>
              </w:tc>
            </w:tr>
            <w:tr w:rsidR="00FC5B03" w:rsidRPr="007B5F98" w14:paraId="2BBD6809" w14:textId="77777777" w:rsidTr="00DA6095">
              <w:tc>
                <w:tcPr>
                  <w:tcW w:w="521" w:type="dxa"/>
                </w:tcPr>
                <w:p w14:paraId="0D988CF0" w14:textId="77777777" w:rsidR="00FC5B03" w:rsidRPr="007B5F98" w:rsidRDefault="00FC5B03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2)</w:t>
                  </w:r>
                </w:p>
              </w:tc>
              <w:tc>
                <w:tcPr>
                  <w:tcW w:w="4152" w:type="dxa"/>
                </w:tcPr>
                <w:p w14:paraId="30637EF2" w14:textId="05A3B202" w:rsidR="00FC5B03" w:rsidRPr="007B5F98" w:rsidRDefault="00FC5B03" w:rsidP="00FC5B03">
                  <w:pP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План (схема) здания, на котором указаны пути эвакуации, эвакуационные и аварийные выходы, установлены правила поведения людей, порядок и последовательность действий при</w:t>
                  </w:r>
                </w:p>
              </w:tc>
              <w:tc>
                <w:tcPr>
                  <w:tcW w:w="638" w:type="dxa"/>
                </w:tcPr>
                <w:p w14:paraId="7409E6BF" w14:textId="77777777" w:rsidR="00FC5B03" w:rsidRPr="007B5F98" w:rsidRDefault="00FC5B03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Б)</w:t>
                  </w:r>
                </w:p>
              </w:tc>
              <w:tc>
                <w:tcPr>
                  <w:tcW w:w="3982" w:type="dxa"/>
                </w:tcPr>
                <w:p w14:paraId="3AE62F9D" w14:textId="6F9704EC" w:rsidR="00FC5B03" w:rsidRPr="007B5F98" w:rsidRDefault="00FC5B03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желании службы эксплуатации здания или сооружения</w:t>
                  </w:r>
                </w:p>
              </w:tc>
            </w:tr>
            <w:tr w:rsidR="00FC5B03" w:rsidRPr="007B5F98" w14:paraId="6FFB7029" w14:textId="77777777" w:rsidTr="00DA6095">
              <w:tc>
                <w:tcPr>
                  <w:tcW w:w="521" w:type="dxa"/>
                </w:tcPr>
                <w:p w14:paraId="1C4CFE7C" w14:textId="77777777" w:rsidR="00FC5B03" w:rsidRPr="007B5F98" w:rsidRDefault="00FC5B03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</w:p>
              </w:tc>
              <w:tc>
                <w:tcPr>
                  <w:tcW w:w="4152" w:type="dxa"/>
                </w:tcPr>
                <w:p w14:paraId="50CB8D06" w14:textId="77777777" w:rsidR="00FC5B03" w:rsidRPr="007B5F98" w:rsidRDefault="00FC5B03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</w:p>
              </w:tc>
              <w:tc>
                <w:tcPr>
                  <w:tcW w:w="638" w:type="dxa"/>
                </w:tcPr>
                <w:p w14:paraId="2BEDFEF1" w14:textId="77777777" w:rsidR="00FC5B03" w:rsidRPr="007B5F98" w:rsidRDefault="00FC5B03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В)</w:t>
                  </w:r>
                </w:p>
              </w:tc>
              <w:tc>
                <w:tcPr>
                  <w:tcW w:w="3982" w:type="dxa"/>
                </w:tcPr>
                <w:p w14:paraId="645A1C45" w14:textId="19835F14" w:rsidR="00FC5B03" w:rsidRPr="007B5F98" w:rsidRDefault="00FC5B03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чрезвычайной ситуации</w:t>
                  </w:r>
                </w:p>
              </w:tc>
            </w:tr>
          </w:tbl>
          <w:p w14:paraId="0994EA68" w14:textId="708E1A7B" w:rsidR="00FC5B03" w:rsidRPr="007B5F98" w:rsidRDefault="003C2ED4" w:rsidP="003C2ED4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 xml:space="preserve">        </w:t>
            </w:r>
            <w:r w:rsidR="00FC5B03"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 xml:space="preserve">Правильный ответ: </w:t>
            </w:r>
          </w:p>
          <w:tbl>
            <w:tblPr>
              <w:tblStyle w:val="10"/>
              <w:tblW w:w="0" w:type="auto"/>
              <w:tblLook w:val="04A0" w:firstRow="1" w:lastRow="0" w:firstColumn="1" w:lastColumn="0" w:noHBand="0" w:noVBand="1"/>
            </w:tblPr>
            <w:tblGrid>
              <w:gridCol w:w="2406"/>
              <w:gridCol w:w="2407"/>
            </w:tblGrid>
            <w:tr w:rsidR="00FC5B03" w:rsidRPr="007B5F98" w14:paraId="2C4CF295" w14:textId="77777777" w:rsidTr="00DA6095">
              <w:tc>
                <w:tcPr>
                  <w:tcW w:w="2406" w:type="dxa"/>
                </w:tcPr>
                <w:p w14:paraId="30F15DD7" w14:textId="77777777" w:rsidR="00FC5B03" w:rsidRPr="00130205" w:rsidRDefault="00FC5B03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130205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1</w:t>
                  </w:r>
                </w:p>
              </w:tc>
              <w:tc>
                <w:tcPr>
                  <w:tcW w:w="2407" w:type="dxa"/>
                </w:tcPr>
                <w:p w14:paraId="36A9D494" w14:textId="77777777" w:rsidR="00FC5B03" w:rsidRPr="00130205" w:rsidRDefault="00FC5B03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130205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2</w:t>
                  </w:r>
                </w:p>
              </w:tc>
            </w:tr>
            <w:tr w:rsidR="00FC5B03" w:rsidRPr="007B5F98" w14:paraId="6BEFE9E7" w14:textId="77777777" w:rsidTr="00DA6095">
              <w:tc>
                <w:tcPr>
                  <w:tcW w:w="2406" w:type="dxa"/>
                </w:tcPr>
                <w:p w14:paraId="1F02F62D" w14:textId="3E243CD3" w:rsidR="00FC5B03" w:rsidRPr="007B5F98" w:rsidRDefault="00FC5B03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А</w:t>
                  </w:r>
                </w:p>
              </w:tc>
              <w:tc>
                <w:tcPr>
                  <w:tcW w:w="2407" w:type="dxa"/>
                </w:tcPr>
                <w:p w14:paraId="4FAAF117" w14:textId="632CA390" w:rsidR="00FC5B03" w:rsidRPr="007B5F98" w:rsidRDefault="00FC5B03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В</w:t>
                  </w:r>
                </w:p>
              </w:tc>
            </w:tr>
          </w:tbl>
          <w:p w14:paraId="2A729D30" w14:textId="461F6D96" w:rsidR="00704FD7" w:rsidRDefault="00704FD7" w:rsidP="00FC5B0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62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Компетенции (индикаторы): </w:t>
            </w:r>
            <w:r w:rsidR="004D438D" w:rsidRPr="000162AD">
              <w:rPr>
                <w:rFonts w:ascii="Times New Roman" w:eastAsia="Calibri" w:hAnsi="Times New Roman" w:cs="Times New Roman"/>
                <w:sz w:val="28"/>
                <w:szCs w:val="28"/>
              </w:rPr>
              <w:t>ПК-</w:t>
            </w:r>
            <w:r w:rsidR="00443350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  <w:p w14:paraId="55D56066" w14:textId="77777777" w:rsidR="00FC5B03" w:rsidRDefault="00FC5B03" w:rsidP="00FC5B0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93CFE03" w14:textId="77777777" w:rsidR="00DA6095" w:rsidRPr="00DA6095" w:rsidRDefault="00DA6095" w:rsidP="00DA6095">
            <w:pPr>
              <w:pStyle w:val="a4"/>
              <w:numPr>
                <w:ilvl w:val="0"/>
                <w:numId w:val="3"/>
              </w:numPr>
              <w:tabs>
                <w:tab w:val="left" w:pos="1134"/>
              </w:tabs>
              <w:ind w:left="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6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Установите правильное соответствие. Каждому элементу левого столбца соответствует только один элемент правого столбца</w:t>
            </w:r>
          </w:p>
          <w:tbl>
            <w:tblPr>
              <w:tblStyle w:val="10"/>
              <w:tblW w:w="9058" w:type="dxa"/>
              <w:tblInd w:w="293" w:type="dxa"/>
              <w:tblLook w:val="04A0" w:firstRow="1" w:lastRow="0" w:firstColumn="1" w:lastColumn="0" w:noHBand="0" w:noVBand="1"/>
            </w:tblPr>
            <w:tblGrid>
              <w:gridCol w:w="523"/>
              <w:gridCol w:w="4141"/>
              <w:gridCol w:w="638"/>
              <w:gridCol w:w="3756"/>
            </w:tblGrid>
            <w:tr w:rsidR="00DA6095" w:rsidRPr="007B5F98" w14:paraId="6A2D66E4" w14:textId="77777777" w:rsidTr="00DA6095">
              <w:tc>
                <w:tcPr>
                  <w:tcW w:w="523" w:type="dxa"/>
                </w:tcPr>
                <w:p w14:paraId="3FB7969B" w14:textId="77777777" w:rsidR="00DA6095" w:rsidRPr="00130205" w:rsidRDefault="00DA6095" w:rsidP="00E36F26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130205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1)</w:t>
                  </w:r>
                </w:p>
              </w:tc>
              <w:tc>
                <w:tcPr>
                  <w:tcW w:w="4141" w:type="dxa"/>
                </w:tcPr>
                <w:p w14:paraId="011999F2" w14:textId="0181BE75" w:rsidR="00DA6095" w:rsidRPr="00DA6095" w:rsidRDefault="00DA6095" w:rsidP="00E36F26">
                  <w:pP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8"/>
                      <w14:ligatures w14:val="standardContextual"/>
                    </w:rPr>
                  </w:pPr>
                  <w:r w:rsidRPr="00DA609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Двери на эвакуационных путях должны быть оборудованы</w:t>
                  </w:r>
                </w:p>
              </w:tc>
              <w:tc>
                <w:tcPr>
                  <w:tcW w:w="638" w:type="dxa"/>
                </w:tcPr>
                <w:p w14:paraId="4E338007" w14:textId="77777777" w:rsidR="00DA6095" w:rsidRPr="007B5F98" w:rsidRDefault="00DA6095" w:rsidP="00E36F26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А)</w:t>
                  </w:r>
                </w:p>
              </w:tc>
              <w:tc>
                <w:tcPr>
                  <w:tcW w:w="3756" w:type="dxa"/>
                </w:tcPr>
                <w:p w14:paraId="28C35F57" w14:textId="5C9637A9" w:rsidR="00DA6095" w:rsidRPr="007B5F98" w:rsidRDefault="00DA6095" w:rsidP="00E36F26">
                  <w:pP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DA6095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движения в сторону квартиры</w:t>
                  </w:r>
                </w:p>
              </w:tc>
            </w:tr>
            <w:tr w:rsidR="00DA6095" w:rsidRPr="007B5F98" w14:paraId="34CA5FBF" w14:textId="77777777" w:rsidTr="00DA6095">
              <w:tc>
                <w:tcPr>
                  <w:tcW w:w="523" w:type="dxa"/>
                </w:tcPr>
                <w:p w14:paraId="6AD1344F" w14:textId="77777777" w:rsidR="00DA6095" w:rsidRPr="007B5F98" w:rsidRDefault="00DA6095" w:rsidP="00E36F26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2)</w:t>
                  </w:r>
                </w:p>
              </w:tc>
              <w:tc>
                <w:tcPr>
                  <w:tcW w:w="4141" w:type="dxa"/>
                </w:tcPr>
                <w:p w14:paraId="76D0A1B9" w14:textId="1B0B9911" w:rsidR="00DA6095" w:rsidRPr="007B5F98" w:rsidRDefault="00DA6095" w:rsidP="00E36F26">
                  <w:pP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DA6095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Двери на запасных эвакуационных путях должны быть оборудованы</w:t>
                  </w:r>
                </w:p>
              </w:tc>
              <w:tc>
                <w:tcPr>
                  <w:tcW w:w="638" w:type="dxa"/>
                </w:tcPr>
                <w:p w14:paraId="3CD92D1E" w14:textId="77777777" w:rsidR="00DA6095" w:rsidRPr="007B5F98" w:rsidRDefault="00DA6095" w:rsidP="00E36F26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Б)</w:t>
                  </w:r>
                </w:p>
              </w:tc>
              <w:tc>
                <w:tcPr>
                  <w:tcW w:w="3756" w:type="dxa"/>
                </w:tcPr>
                <w:p w14:paraId="72A4BBED" w14:textId="27D0C26B" w:rsidR="00DA6095" w:rsidRPr="007B5F98" w:rsidRDefault="00DA6095" w:rsidP="00DA6095">
                  <w:pP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DA6095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дверными блоками с открывающимися полотнами по ходу эвакуации из помещений (этажа)</w:t>
                  </w:r>
                </w:p>
              </w:tc>
            </w:tr>
            <w:tr w:rsidR="00DA6095" w:rsidRPr="007B5F98" w14:paraId="048908B6" w14:textId="77777777" w:rsidTr="00DA6095">
              <w:tc>
                <w:tcPr>
                  <w:tcW w:w="523" w:type="dxa"/>
                </w:tcPr>
                <w:p w14:paraId="52C7E466" w14:textId="77777777" w:rsidR="00DA6095" w:rsidRPr="007B5F98" w:rsidRDefault="00DA6095" w:rsidP="00E36F26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</w:p>
              </w:tc>
              <w:tc>
                <w:tcPr>
                  <w:tcW w:w="4141" w:type="dxa"/>
                </w:tcPr>
                <w:p w14:paraId="5991F7DE" w14:textId="77777777" w:rsidR="00DA6095" w:rsidRPr="007B5F98" w:rsidRDefault="00DA6095" w:rsidP="00E36F26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</w:p>
              </w:tc>
              <w:tc>
                <w:tcPr>
                  <w:tcW w:w="638" w:type="dxa"/>
                </w:tcPr>
                <w:p w14:paraId="4FDEDF2E" w14:textId="77777777" w:rsidR="00DA6095" w:rsidRPr="007B5F98" w:rsidRDefault="00DA6095" w:rsidP="00E36F26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В)</w:t>
                  </w:r>
                </w:p>
              </w:tc>
              <w:tc>
                <w:tcPr>
                  <w:tcW w:w="3756" w:type="dxa"/>
                </w:tcPr>
                <w:p w14:paraId="3424D841" w14:textId="7D237A51" w:rsidR="00DA6095" w:rsidRPr="007B5F98" w:rsidRDefault="00DA6095" w:rsidP="00E36F26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DA6095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автоматически открывающимися запорами.</w:t>
                  </w:r>
                </w:p>
              </w:tc>
            </w:tr>
          </w:tbl>
          <w:p w14:paraId="1401A418" w14:textId="30BBBBC2" w:rsidR="00C61D6B" w:rsidRPr="00C61D6B" w:rsidRDefault="00C61D6B" w:rsidP="00DA6095">
            <w:pPr>
              <w:pStyle w:val="a4"/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left="709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</w:tcPr>
          <w:p w14:paraId="1E00E418" w14:textId="77777777" w:rsidR="00AE0577" w:rsidRPr="000162AD" w:rsidRDefault="00AE0577" w:rsidP="000162AD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33B291D" w14:textId="77777777" w:rsidR="00AE0577" w:rsidRPr="000162AD" w:rsidRDefault="00AE0577" w:rsidP="000162AD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FA50073" w14:textId="77777777" w:rsidR="00AE0577" w:rsidRPr="000162AD" w:rsidRDefault="00AE0577" w:rsidP="000162AD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80EF71E" w14:textId="77777777" w:rsidR="00AE0577" w:rsidRPr="000162AD" w:rsidRDefault="00AE0577" w:rsidP="000162AD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12B34B5" w14:textId="77777777" w:rsidR="00AE0577" w:rsidRPr="000162AD" w:rsidRDefault="00AE0577" w:rsidP="000162AD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191D26F" w14:textId="77777777" w:rsidR="00AE0577" w:rsidRPr="000162AD" w:rsidRDefault="00AE0577" w:rsidP="000162AD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242952A" w14:textId="77777777" w:rsidR="00AE0577" w:rsidRPr="000162AD" w:rsidRDefault="00AE0577" w:rsidP="000162AD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F611F82" w14:textId="77777777" w:rsidR="00AE0577" w:rsidRPr="000162AD" w:rsidRDefault="00AE0577" w:rsidP="000162A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58EBEC23" w14:textId="77777777" w:rsidR="00DA6095" w:rsidRPr="007B5F98" w:rsidRDefault="00DA6095" w:rsidP="00DA6095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7B5F9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lastRenderedPageBreak/>
        <w:t xml:space="preserve">Правильный ответ: </w:t>
      </w:r>
    </w:p>
    <w:tbl>
      <w:tblPr>
        <w:tblStyle w:val="10"/>
        <w:tblW w:w="0" w:type="auto"/>
        <w:tblInd w:w="418" w:type="dxa"/>
        <w:tblLook w:val="04A0" w:firstRow="1" w:lastRow="0" w:firstColumn="1" w:lastColumn="0" w:noHBand="0" w:noVBand="1"/>
      </w:tblPr>
      <w:tblGrid>
        <w:gridCol w:w="2406"/>
        <w:gridCol w:w="2407"/>
      </w:tblGrid>
      <w:tr w:rsidR="00DA6095" w:rsidRPr="007B5F98" w14:paraId="1A31624E" w14:textId="77777777" w:rsidTr="00DA6095">
        <w:tc>
          <w:tcPr>
            <w:tcW w:w="2406" w:type="dxa"/>
          </w:tcPr>
          <w:p w14:paraId="6DCED1DB" w14:textId="77777777" w:rsidR="00DA6095" w:rsidRPr="00130205" w:rsidRDefault="00DA6095" w:rsidP="00E36F26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13020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2407" w:type="dxa"/>
          </w:tcPr>
          <w:p w14:paraId="3255A1EA" w14:textId="77777777" w:rsidR="00DA6095" w:rsidRPr="00130205" w:rsidRDefault="00DA6095" w:rsidP="00E36F26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13020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</w:tr>
      <w:tr w:rsidR="00DA6095" w:rsidRPr="007B5F98" w14:paraId="42119BE9" w14:textId="77777777" w:rsidTr="00DA6095">
        <w:tc>
          <w:tcPr>
            <w:tcW w:w="2406" w:type="dxa"/>
          </w:tcPr>
          <w:p w14:paraId="73950B12" w14:textId="1449961E" w:rsidR="00DA6095" w:rsidRPr="007B5F98" w:rsidRDefault="00DA6095" w:rsidP="00E36F26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  <w:tc>
          <w:tcPr>
            <w:tcW w:w="2407" w:type="dxa"/>
          </w:tcPr>
          <w:p w14:paraId="37D6AF58" w14:textId="77777777" w:rsidR="00DA6095" w:rsidRPr="007B5F98" w:rsidRDefault="00DA6095" w:rsidP="00E36F26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</w:tr>
    </w:tbl>
    <w:p w14:paraId="6F7072D7" w14:textId="6610A715" w:rsidR="00DA6095" w:rsidRPr="00DA6095" w:rsidRDefault="00DA6095" w:rsidP="00DA609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Pr="000162AD">
        <w:rPr>
          <w:rFonts w:ascii="Times New Roman" w:eastAsia="Calibri" w:hAnsi="Times New Roman" w:cs="Times New Roman"/>
          <w:sz w:val="28"/>
          <w:szCs w:val="28"/>
        </w:rPr>
        <w:t>ПК-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</w:p>
    <w:p w14:paraId="0BF505E4" w14:textId="77777777" w:rsidR="00AE0577" w:rsidRPr="000162AD" w:rsidRDefault="00AE0577" w:rsidP="000162AD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2AD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tbl>
      <w:tblPr>
        <w:tblStyle w:val="1"/>
        <w:tblW w:w="98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60"/>
      </w:tblGrid>
      <w:tr w:rsidR="00AE0577" w:rsidRPr="000162AD" w14:paraId="624526DB" w14:textId="77777777" w:rsidTr="00F032A8">
        <w:tc>
          <w:tcPr>
            <w:tcW w:w="9860" w:type="dxa"/>
          </w:tcPr>
          <w:p w14:paraId="51EFA99C" w14:textId="7AAF1599" w:rsidR="00AE0577" w:rsidRPr="00FC5B03" w:rsidRDefault="00AE0577" w:rsidP="00FC5B03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5B03">
              <w:rPr>
                <w:rFonts w:ascii="Times New Roman" w:hAnsi="Times New Roman"/>
                <w:sz w:val="28"/>
                <w:szCs w:val="28"/>
              </w:rPr>
              <w:t>Установите последовательность:</w:t>
            </w:r>
          </w:p>
          <w:tbl>
            <w:tblPr>
              <w:tblStyle w:val="10"/>
              <w:tblW w:w="0" w:type="auto"/>
              <w:tblLook w:val="04A0" w:firstRow="1" w:lastRow="0" w:firstColumn="1" w:lastColumn="0" w:noHBand="0" w:noVBand="1"/>
            </w:tblPr>
            <w:tblGrid>
              <w:gridCol w:w="527"/>
              <w:gridCol w:w="4044"/>
              <w:gridCol w:w="646"/>
              <w:gridCol w:w="4124"/>
            </w:tblGrid>
            <w:tr w:rsidR="00FC5B03" w:rsidRPr="007B5F98" w14:paraId="6CAFEB9D" w14:textId="77777777" w:rsidTr="00FC5B03">
              <w:tc>
                <w:tcPr>
                  <w:tcW w:w="527" w:type="dxa"/>
                </w:tcPr>
                <w:p w14:paraId="4870E5A3" w14:textId="77777777" w:rsidR="00FC5B03" w:rsidRPr="00130205" w:rsidRDefault="00FC5B03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130205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1)</w:t>
                  </w:r>
                </w:p>
              </w:tc>
              <w:tc>
                <w:tcPr>
                  <w:tcW w:w="4044" w:type="dxa"/>
                </w:tcPr>
                <w:p w14:paraId="2E2686BE" w14:textId="09DC28F9" w:rsidR="00FC5B03" w:rsidRPr="007B5F98" w:rsidRDefault="00FC5B03" w:rsidP="001905A1">
                  <w:pP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Общий мониторинг технического состояния зданий и сооружений проводят для выявления объектов, изменение</w:t>
                  </w:r>
                </w:p>
              </w:tc>
              <w:tc>
                <w:tcPr>
                  <w:tcW w:w="646" w:type="dxa"/>
                </w:tcPr>
                <w:p w14:paraId="170BE96A" w14:textId="77777777" w:rsidR="00FC5B03" w:rsidRPr="007B5F98" w:rsidRDefault="00FC5B03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А)</w:t>
                  </w:r>
                </w:p>
              </w:tc>
              <w:tc>
                <w:tcPr>
                  <w:tcW w:w="4124" w:type="dxa"/>
                </w:tcPr>
                <w:p w14:paraId="3F063870" w14:textId="15D82054" w:rsidR="00FC5B03" w:rsidRPr="007B5F98" w:rsidRDefault="00FC5B03" w:rsidP="001905A1">
                  <w:pP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напряженно-деформированного состояния</w:t>
                  </w:r>
                </w:p>
              </w:tc>
            </w:tr>
            <w:tr w:rsidR="00FC5B03" w:rsidRPr="007B5F98" w14:paraId="02D255CF" w14:textId="77777777" w:rsidTr="00FC5B03">
              <w:tc>
                <w:tcPr>
                  <w:tcW w:w="527" w:type="dxa"/>
                </w:tcPr>
                <w:p w14:paraId="33EED874" w14:textId="77777777" w:rsidR="00FC5B03" w:rsidRPr="007B5F98" w:rsidRDefault="00FC5B03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2)</w:t>
                  </w:r>
                </w:p>
              </w:tc>
              <w:tc>
                <w:tcPr>
                  <w:tcW w:w="4044" w:type="dxa"/>
                </w:tcPr>
                <w:p w14:paraId="6CF29BB3" w14:textId="326F7DF9" w:rsidR="00FC5B03" w:rsidRPr="007B5F98" w:rsidRDefault="00FC5B03" w:rsidP="00FC5B03">
                  <w:pPr>
                    <w:ind w:right="-352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При общем мониторинге, как правило, не проводят обследование технического </w:t>
                  </w:r>
                  <w:r w:rsidRPr="000162A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состояния зданий и сооружений в полном объеме, а проводят визуальный осмотр конструкций</w:t>
                  </w:r>
                </w:p>
              </w:tc>
              <w:tc>
                <w:tcPr>
                  <w:tcW w:w="646" w:type="dxa"/>
                </w:tcPr>
                <w:p w14:paraId="324C1FC2" w14:textId="77777777" w:rsidR="00FC5B03" w:rsidRPr="007B5F98" w:rsidRDefault="00FC5B03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lastRenderedPageBreak/>
                    <w:t>Б)</w:t>
                  </w:r>
                </w:p>
              </w:tc>
              <w:tc>
                <w:tcPr>
                  <w:tcW w:w="4124" w:type="dxa"/>
                </w:tcPr>
                <w:p w14:paraId="2D6B2760" w14:textId="3D925370" w:rsidR="00FC5B03" w:rsidRPr="007B5F98" w:rsidRDefault="00FC5B03" w:rsidP="00FC5B03">
                  <w:pP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 целью приблизительной оценки категории технического состояния</w:t>
                  </w:r>
                </w:p>
              </w:tc>
            </w:tr>
            <w:tr w:rsidR="00FC5B03" w:rsidRPr="007B5F98" w14:paraId="1AAAE338" w14:textId="77777777" w:rsidTr="00FC5B03">
              <w:tc>
                <w:tcPr>
                  <w:tcW w:w="527" w:type="dxa"/>
                </w:tcPr>
                <w:p w14:paraId="5A32A80F" w14:textId="77777777" w:rsidR="00FC5B03" w:rsidRPr="007B5F98" w:rsidRDefault="00FC5B03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</w:p>
              </w:tc>
              <w:tc>
                <w:tcPr>
                  <w:tcW w:w="4044" w:type="dxa"/>
                </w:tcPr>
                <w:p w14:paraId="64663AB0" w14:textId="77777777" w:rsidR="00FC5B03" w:rsidRPr="007B5F98" w:rsidRDefault="00FC5B03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</w:p>
              </w:tc>
              <w:tc>
                <w:tcPr>
                  <w:tcW w:w="646" w:type="dxa"/>
                </w:tcPr>
                <w:p w14:paraId="40E670B7" w14:textId="77777777" w:rsidR="00FC5B03" w:rsidRPr="007B5F98" w:rsidRDefault="00FC5B03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В)</w:t>
                  </w:r>
                </w:p>
              </w:tc>
              <w:tc>
                <w:tcPr>
                  <w:tcW w:w="4124" w:type="dxa"/>
                </w:tcPr>
                <w:p w14:paraId="637F0335" w14:textId="58860A3F" w:rsidR="00FC5B03" w:rsidRPr="007B5F98" w:rsidRDefault="00FC5B03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по прочности</w:t>
                  </w:r>
                </w:p>
              </w:tc>
            </w:tr>
          </w:tbl>
          <w:p w14:paraId="4278E405" w14:textId="7E4C1290" w:rsidR="00FC5B03" w:rsidRPr="007B5F98" w:rsidRDefault="003C2ED4" w:rsidP="003C2ED4">
            <w:pPr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 xml:space="preserve">        </w:t>
            </w:r>
            <w:r w:rsidR="00FC5B03" w:rsidRPr="007B5F98"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 xml:space="preserve">Правильный ответ: </w:t>
            </w:r>
          </w:p>
          <w:tbl>
            <w:tblPr>
              <w:tblStyle w:val="10"/>
              <w:tblW w:w="0" w:type="auto"/>
              <w:tblLook w:val="04A0" w:firstRow="1" w:lastRow="0" w:firstColumn="1" w:lastColumn="0" w:noHBand="0" w:noVBand="1"/>
            </w:tblPr>
            <w:tblGrid>
              <w:gridCol w:w="2406"/>
              <w:gridCol w:w="2407"/>
            </w:tblGrid>
            <w:tr w:rsidR="00FC5B03" w:rsidRPr="007B5F98" w14:paraId="01C009BC" w14:textId="77777777" w:rsidTr="001905A1">
              <w:tc>
                <w:tcPr>
                  <w:tcW w:w="2406" w:type="dxa"/>
                </w:tcPr>
                <w:p w14:paraId="32D066D7" w14:textId="77777777" w:rsidR="00FC5B03" w:rsidRPr="00130205" w:rsidRDefault="00FC5B03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130205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1</w:t>
                  </w:r>
                </w:p>
              </w:tc>
              <w:tc>
                <w:tcPr>
                  <w:tcW w:w="2407" w:type="dxa"/>
                </w:tcPr>
                <w:p w14:paraId="0006037A" w14:textId="77777777" w:rsidR="00FC5B03" w:rsidRPr="00130205" w:rsidRDefault="00FC5B03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130205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2</w:t>
                  </w:r>
                </w:p>
              </w:tc>
            </w:tr>
            <w:tr w:rsidR="00FC5B03" w:rsidRPr="007B5F98" w14:paraId="6EBAF175" w14:textId="77777777" w:rsidTr="001905A1">
              <w:tc>
                <w:tcPr>
                  <w:tcW w:w="2406" w:type="dxa"/>
                </w:tcPr>
                <w:p w14:paraId="3F421D6E" w14:textId="77777777" w:rsidR="00FC5B03" w:rsidRPr="007B5F98" w:rsidRDefault="00FC5B03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А</w:t>
                  </w:r>
                </w:p>
              </w:tc>
              <w:tc>
                <w:tcPr>
                  <w:tcW w:w="2407" w:type="dxa"/>
                </w:tcPr>
                <w:p w14:paraId="666FEBEE" w14:textId="6538EA4C" w:rsidR="00FC5B03" w:rsidRPr="007B5F98" w:rsidRDefault="00FC5B03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Б</w:t>
                  </w:r>
                </w:p>
              </w:tc>
            </w:tr>
          </w:tbl>
          <w:p w14:paraId="1CA0DCD9" w14:textId="0BC2A2C6" w:rsidR="00AE0577" w:rsidRPr="004C0FC3" w:rsidRDefault="00FC5B03" w:rsidP="00C61D6B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162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Компетенции (индикаторы): </w:t>
            </w:r>
            <w:r w:rsidRPr="000162AD">
              <w:rPr>
                <w:rFonts w:ascii="Times New Roman" w:hAnsi="Times New Roman"/>
                <w:sz w:val="28"/>
                <w:szCs w:val="28"/>
              </w:rPr>
              <w:t>ПК-</w:t>
            </w:r>
            <w:r w:rsidR="00C61D6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</w:tbl>
    <w:p w14:paraId="57245009" w14:textId="77777777" w:rsidR="00AE0577" w:rsidRPr="000162AD" w:rsidRDefault="00AE0577" w:rsidP="00FC5B0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19"/>
      </w:tblGrid>
      <w:tr w:rsidR="00AE0577" w:rsidRPr="000162AD" w14:paraId="15CA7525" w14:textId="77777777" w:rsidTr="00F032A8">
        <w:tc>
          <w:tcPr>
            <w:tcW w:w="9719" w:type="dxa"/>
          </w:tcPr>
          <w:p w14:paraId="271F56BE" w14:textId="216EA4D0" w:rsidR="00AE0577" w:rsidRPr="00FC5B03" w:rsidRDefault="00AE0577" w:rsidP="00FC5B03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5B03">
              <w:rPr>
                <w:rFonts w:ascii="Times New Roman" w:hAnsi="Times New Roman"/>
                <w:sz w:val="28"/>
                <w:szCs w:val="28"/>
              </w:rPr>
              <w:t xml:space="preserve">Установите последовательность </w:t>
            </w:r>
          </w:p>
          <w:tbl>
            <w:tblPr>
              <w:tblStyle w:val="10"/>
              <w:tblW w:w="0" w:type="auto"/>
              <w:tblLook w:val="04A0" w:firstRow="1" w:lastRow="0" w:firstColumn="1" w:lastColumn="0" w:noHBand="0" w:noVBand="1"/>
            </w:tblPr>
            <w:tblGrid>
              <w:gridCol w:w="527"/>
              <w:gridCol w:w="4044"/>
              <w:gridCol w:w="646"/>
              <w:gridCol w:w="4124"/>
            </w:tblGrid>
            <w:tr w:rsidR="00FC5B03" w:rsidRPr="007B5F98" w14:paraId="0F9A5E9E" w14:textId="77777777" w:rsidTr="001905A1">
              <w:tc>
                <w:tcPr>
                  <w:tcW w:w="527" w:type="dxa"/>
                </w:tcPr>
                <w:p w14:paraId="5FE33D4E" w14:textId="77777777" w:rsidR="00FC5B03" w:rsidRPr="00130205" w:rsidRDefault="00FC5B03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130205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1)</w:t>
                  </w:r>
                </w:p>
              </w:tc>
              <w:tc>
                <w:tcPr>
                  <w:tcW w:w="4044" w:type="dxa"/>
                </w:tcPr>
                <w:p w14:paraId="2BB3B161" w14:textId="2A43698B" w:rsidR="00FC5B03" w:rsidRPr="007B5F98" w:rsidRDefault="00FC5B03" w:rsidP="001905A1">
                  <w:pP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При проведении работ по обследованию зданий, сооружений выполняется работа по</w:t>
                  </w:r>
                </w:p>
              </w:tc>
              <w:tc>
                <w:tcPr>
                  <w:tcW w:w="646" w:type="dxa"/>
                </w:tcPr>
                <w:p w14:paraId="27A89A20" w14:textId="77777777" w:rsidR="00FC5B03" w:rsidRPr="007B5F98" w:rsidRDefault="00FC5B03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А)</w:t>
                  </w:r>
                </w:p>
              </w:tc>
              <w:tc>
                <w:tcPr>
                  <w:tcW w:w="4124" w:type="dxa"/>
                </w:tcPr>
                <w:p w14:paraId="0A2D86D5" w14:textId="2FF223AE" w:rsidR="00FC5B03" w:rsidRPr="007B5F98" w:rsidRDefault="00FC5B03" w:rsidP="001905A1">
                  <w:pP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hAnsi="Times New Roman"/>
                      <w:sz w:val="28"/>
                      <w:szCs w:val="28"/>
                    </w:rPr>
                    <w:t>чистке конструкций от разрушенного бетона</w:t>
                  </w:r>
                </w:p>
              </w:tc>
            </w:tr>
            <w:tr w:rsidR="00FC5B03" w:rsidRPr="007B5F98" w14:paraId="7E2BE093" w14:textId="77777777" w:rsidTr="001905A1">
              <w:tc>
                <w:tcPr>
                  <w:tcW w:w="527" w:type="dxa"/>
                </w:tcPr>
                <w:p w14:paraId="302C8095" w14:textId="77777777" w:rsidR="00FC5B03" w:rsidRPr="007B5F98" w:rsidRDefault="00FC5B03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2)</w:t>
                  </w:r>
                </w:p>
              </w:tc>
              <w:tc>
                <w:tcPr>
                  <w:tcW w:w="4044" w:type="dxa"/>
                </w:tcPr>
                <w:p w14:paraId="364D9BE9" w14:textId="75E8BF61" w:rsidR="00FC5B03" w:rsidRPr="007B5F98" w:rsidRDefault="00FC5B03" w:rsidP="001905A1">
                  <w:pPr>
                    <w:ind w:right="-352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При проведении работ по обследованию зданий, сооружений не выполняется работа по</w:t>
                  </w:r>
                </w:p>
              </w:tc>
              <w:tc>
                <w:tcPr>
                  <w:tcW w:w="646" w:type="dxa"/>
                </w:tcPr>
                <w:p w14:paraId="5A6313EF" w14:textId="77777777" w:rsidR="00FC5B03" w:rsidRPr="007B5F98" w:rsidRDefault="00FC5B03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Б)</w:t>
                  </w:r>
                </w:p>
              </w:tc>
              <w:tc>
                <w:tcPr>
                  <w:tcW w:w="4124" w:type="dxa"/>
                </w:tcPr>
                <w:p w14:paraId="26008CF2" w14:textId="572311E6" w:rsidR="00FC5B03" w:rsidRPr="007B5F98" w:rsidRDefault="00FC5B03" w:rsidP="001905A1">
                  <w:pP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hAnsi="Times New Roman"/>
                      <w:sz w:val="28"/>
                      <w:szCs w:val="28"/>
                    </w:rPr>
                    <w:t>предварительному (визуальному) обследованию</w:t>
                  </w:r>
                </w:p>
              </w:tc>
            </w:tr>
            <w:tr w:rsidR="00FC5B03" w:rsidRPr="007B5F98" w14:paraId="21B88202" w14:textId="77777777" w:rsidTr="001905A1">
              <w:tc>
                <w:tcPr>
                  <w:tcW w:w="527" w:type="dxa"/>
                </w:tcPr>
                <w:p w14:paraId="74535E3C" w14:textId="77777777" w:rsidR="00FC5B03" w:rsidRPr="007B5F98" w:rsidRDefault="00FC5B03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</w:p>
              </w:tc>
              <w:tc>
                <w:tcPr>
                  <w:tcW w:w="4044" w:type="dxa"/>
                </w:tcPr>
                <w:p w14:paraId="3D532726" w14:textId="77777777" w:rsidR="00FC5B03" w:rsidRPr="007B5F98" w:rsidRDefault="00FC5B03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</w:p>
              </w:tc>
              <w:tc>
                <w:tcPr>
                  <w:tcW w:w="646" w:type="dxa"/>
                </w:tcPr>
                <w:p w14:paraId="3A11A051" w14:textId="77777777" w:rsidR="00FC5B03" w:rsidRPr="007B5F98" w:rsidRDefault="00FC5B03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В)</w:t>
                  </w:r>
                </w:p>
              </w:tc>
              <w:tc>
                <w:tcPr>
                  <w:tcW w:w="4124" w:type="dxa"/>
                </w:tcPr>
                <w:p w14:paraId="51401027" w14:textId="58EA2E61" w:rsidR="00FC5B03" w:rsidRPr="007B5F98" w:rsidRDefault="00FC5B03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hAnsi="Times New Roman"/>
                      <w:sz w:val="28"/>
                      <w:szCs w:val="28"/>
                    </w:rPr>
                    <w:t>корректировке проектной документации</w:t>
                  </w:r>
                </w:p>
              </w:tc>
            </w:tr>
          </w:tbl>
          <w:p w14:paraId="0BA0536C" w14:textId="53B79916" w:rsidR="00FC5B03" w:rsidRPr="007B5F98" w:rsidRDefault="003C2ED4" w:rsidP="003C2ED4">
            <w:pPr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 xml:space="preserve">         </w:t>
            </w:r>
            <w:r w:rsidR="00FC5B03" w:rsidRPr="007B5F98"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 xml:space="preserve">Правильный ответ: </w:t>
            </w:r>
          </w:p>
          <w:tbl>
            <w:tblPr>
              <w:tblStyle w:val="10"/>
              <w:tblW w:w="0" w:type="auto"/>
              <w:tblLook w:val="04A0" w:firstRow="1" w:lastRow="0" w:firstColumn="1" w:lastColumn="0" w:noHBand="0" w:noVBand="1"/>
            </w:tblPr>
            <w:tblGrid>
              <w:gridCol w:w="2406"/>
              <w:gridCol w:w="2407"/>
            </w:tblGrid>
            <w:tr w:rsidR="00FC5B03" w:rsidRPr="007B5F98" w14:paraId="1280553F" w14:textId="77777777" w:rsidTr="001905A1">
              <w:tc>
                <w:tcPr>
                  <w:tcW w:w="2406" w:type="dxa"/>
                </w:tcPr>
                <w:p w14:paraId="20AD0AC3" w14:textId="77777777" w:rsidR="00FC5B03" w:rsidRPr="00130205" w:rsidRDefault="00FC5B03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130205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1</w:t>
                  </w:r>
                </w:p>
              </w:tc>
              <w:tc>
                <w:tcPr>
                  <w:tcW w:w="2407" w:type="dxa"/>
                </w:tcPr>
                <w:p w14:paraId="29829AFB" w14:textId="77777777" w:rsidR="00FC5B03" w:rsidRPr="00130205" w:rsidRDefault="00FC5B03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130205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2</w:t>
                  </w:r>
                </w:p>
              </w:tc>
            </w:tr>
            <w:tr w:rsidR="00FC5B03" w:rsidRPr="007B5F98" w14:paraId="75FB432F" w14:textId="77777777" w:rsidTr="001905A1">
              <w:tc>
                <w:tcPr>
                  <w:tcW w:w="2406" w:type="dxa"/>
                </w:tcPr>
                <w:p w14:paraId="6052FEFE" w14:textId="3A6CE0ED" w:rsidR="00FC5B03" w:rsidRPr="007B5F98" w:rsidRDefault="00FC5B03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Б</w:t>
                  </w:r>
                </w:p>
              </w:tc>
              <w:tc>
                <w:tcPr>
                  <w:tcW w:w="2407" w:type="dxa"/>
                </w:tcPr>
                <w:p w14:paraId="6B0D3D73" w14:textId="09FF36C7" w:rsidR="00FC5B03" w:rsidRPr="007B5F98" w:rsidRDefault="00FC5B03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А</w:t>
                  </w:r>
                </w:p>
              </w:tc>
            </w:tr>
          </w:tbl>
          <w:p w14:paraId="33F9EB73" w14:textId="092ADB26" w:rsidR="00AE0577" w:rsidRPr="000162AD" w:rsidRDefault="00FC5B03" w:rsidP="0044335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162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Компетенции (индикаторы): </w:t>
            </w:r>
            <w:r w:rsidRPr="000162AD">
              <w:rPr>
                <w:rFonts w:ascii="Times New Roman" w:hAnsi="Times New Roman"/>
                <w:sz w:val="28"/>
                <w:szCs w:val="28"/>
              </w:rPr>
              <w:t>ПК-</w:t>
            </w:r>
            <w:r w:rsidR="0044335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</w:tbl>
    <w:p w14:paraId="405C8F1D" w14:textId="77777777" w:rsidR="00AE0577" w:rsidRPr="000162AD" w:rsidRDefault="00AE0577" w:rsidP="00FC5B0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1"/>
        <w:gridCol w:w="222"/>
      </w:tblGrid>
      <w:tr w:rsidR="00AE0577" w:rsidRPr="000162AD" w14:paraId="74730EC2" w14:textId="77777777" w:rsidTr="00F032A8">
        <w:tc>
          <w:tcPr>
            <w:tcW w:w="9631" w:type="dxa"/>
          </w:tcPr>
          <w:p w14:paraId="39EB2034" w14:textId="77777777" w:rsidR="00AE0577" w:rsidRDefault="001E393C" w:rsidP="000162AD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62AD">
              <w:rPr>
                <w:rFonts w:ascii="Times New Roman" w:hAnsi="Times New Roman"/>
                <w:sz w:val="28"/>
                <w:szCs w:val="28"/>
              </w:rPr>
              <w:t>3.</w:t>
            </w:r>
            <w:r w:rsidR="00AE0577" w:rsidRPr="000162AD">
              <w:rPr>
                <w:rFonts w:ascii="Times New Roman" w:hAnsi="Times New Roman"/>
                <w:sz w:val="28"/>
                <w:szCs w:val="28"/>
              </w:rPr>
              <w:t xml:space="preserve">Установите последовательность </w:t>
            </w:r>
          </w:p>
          <w:tbl>
            <w:tblPr>
              <w:tblStyle w:val="10"/>
              <w:tblW w:w="0" w:type="auto"/>
              <w:tblLook w:val="04A0" w:firstRow="1" w:lastRow="0" w:firstColumn="1" w:lastColumn="0" w:noHBand="0" w:noVBand="1"/>
            </w:tblPr>
            <w:tblGrid>
              <w:gridCol w:w="527"/>
              <w:gridCol w:w="4044"/>
              <w:gridCol w:w="646"/>
              <w:gridCol w:w="4124"/>
            </w:tblGrid>
            <w:tr w:rsidR="00093D87" w:rsidRPr="007B5F98" w14:paraId="1D4CFB3F" w14:textId="77777777" w:rsidTr="001905A1">
              <w:tc>
                <w:tcPr>
                  <w:tcW w:w="527" w:type="dxa"/>
                </w:tcPr>
                <w:p w14:paraId="4126388C" w14:textId="77777777" w:rsidR="00093D87" w:rsidRPr="00130205" w:rsidRDefault="00093D87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130205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1)</w:t>
                  </w:r>
                </w:p>
              </w:tc>
              <w:tc>
                <w:tcPr>
                  <w:tcW w:w="4044" w:type="dxa"/>
                </w:tcPr>
                <w:p w14:paraId="72543B88" w14:textId="16326BE1" w:rsidR="00093D87" w:rsidRPr="007B5F98" w:rsidRDefault="00093D87" w:rsidP="001905A1">
                  <w:pP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 результатам технического состояния зданий и сооружений, находящихся в ограниченно работоспособном или аварийном состоянии, проводят работы по</w:t>
                  </w:r>
                </w:p>
              </w:tc>
              <w:tc>
                <w:tcPr>
                  <w:tcW w:w="646" w:type="dxa"/>
                </w:tcPr>
                <w:p w14:paraId="247CC718" w14:textId="77777777" w:rsidR="00093D87" w:rsidRPr="007B5F98" w:rsidRDefault="00093D87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А)</w:t>
                  </w:r>
                </w:p>
              </w:tc>
              <w:tc>
                <w:tcPr>
                  <w:tcW w:w="4124" w:type="dxa"/>
                </w:tcPr>
                <w:p w14:paraId="61EEB2C4" w14:textId="56E9D5BE" w:rsidR="00093D87" w:rsidRPr="007B5F98" w:rsidRDefault="00093D87" w:rsidP="001905A1">
                  <w:pP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eastAsia="Times New Roman" w:hAnsi="Times New Roman"/>
                      <w:bCs/>
                      <w:kern w:val="36"/>
                      <w:sz w:val="28"/>
                      <w:szCs w:val="28"/>
                      <w:lang w:eastAsia="ru-RU"/>
                    </w:rPr>
                    <w:t>составлению заключения в установленной форме</w:t>
                  </w:r>
                </w:p>
              </w:tc>
            </w:tr>
            <w:tr w:rsidR="00093D87" w:rsidRPr="007B5F98" w14:paraId="69C6A4F7" w14:textId="77777777" w:rsidTr="001905A1">
              <w:tc>
                <w:tcPr>
                  <w:tcW w:w="527" w:type="dxa"/>
                </w:tcPr>
                <w:p w14:paraId="2D4F64E6" w14:textId="77777777" w:rsidR="00093D87" w:rsidRPr="007B5F98" w:rsidRDefault="00093D87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2)</w:t>
                  </w:r>
                </w:p>
              </w:tc>
              <w:tc>
                <w:tcPr>
                  <w:tcW w:w="4044" w:type="dxa"/>
                </w:tcPr>
                <w:p w14:paraId="59DE8A32" w14:textId="68B20E32" w:rsidR="00093D87" w:rsidRPr="007B5F98" w:rsidRDefault="00093D87" w:rsidP="001905A1">
                  <w:pPr>
                    <w:ind w:right="-352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На стадии мониторинга технического состояния конструкций зданий и сооружений и грунта проводят работы по</w:t>
                  </w:r>
                </w:p>
              </w:tc>
              <w:tc>
                <w:tcPr>
                  <w:tcW w:w="646" w:type="dxa"/>
                </w:tcPr>
                <w:p w14:paraId="4968744F" w14:textId="77777777" w:rsidR="00093D87" w:rsidRPr="007B5F98" w:rsidRDefault="00093D87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Б)</w:t>
                  </w:r>
                </w:p>
              </w:tc>
              <w:tc>
                <w:tcPr>
                  <w:tcW w:w="4124" w:type="dxa"/>
                </w:tcPr>
                <w:p w14:paraId="4742D3DD" w14:textId="3C89EEB3" w:rsidR="00093D87" w:rsidRPr="007B5F98" w:rsidRDefault="00093D87" w:rsidP="001905A1">
                  <w:pP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eastAsia="Times New Roman" w:hAnsi="Times New Roman"/>
                      <w:bCs/>
                      <w:kern w:val="36"/>
                      <w:sz w:val="28"/>
                      <w:szCs w:val="28"/>
                      <w:lang w:eastAsia="ru-RU"/>
                    </w:rPr>
                    <w:t>установке маяков</w:t>
                  </w:r>
                </w:p>
              </w:tc>
            </w:tr>
            <w:tr w:rsidR="00093D87" w:rsidRPr="007B5F98" w14:paraId="7E012854" w14:textId="77777777" w:rsidTr="001905A1">
              <w:tc>
                <w:tcPr>
                  <w:tcW w:w="527" w:type="dxa"/>
                </w:tcPr>
                <w:p w14:paraId="04B39637" w14:textId="77777777" w:rsidR="00093D87" w:rsidRPr="007B5F98" w:rsidRDefault="00093D87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</w:p>
              </w:tc>
              <w:tc>
                <w:tcPr>
                  <w:tcW w:w="4044" w:type="dxa"/>
                </w:tcPr>
                <w:p w14:paraId="78966078" w14:textId="77777777" w:rsidR="00093D87" w:rsidRPr="007B5F98" w:rsidRDefault="00093D87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</w:p>
              </w:tc>
              <w:tc>
                <w:tcPr>
                  <w:tcW w:w="646" w:type="dxa"/>
                </w:tcPr>
                <w:p w14:paraId="3BFFC70B" w14:textId="77777777" w:rsidR="00093D87" w:rsidRPr="007B5F98" w:rsidRDefault="00093D87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В)</w:t>
                  </w:r>
                </w:p>
              </w:tc>
              <w:tc>
                <w:tcPr>
                  <w:tcW w:w="4124" w:type="dxa"/>
                </w:tcPr>
                <w:p w14:paraId="5E83B69A" w14:textId="54D01B30" w:rsidR="00093D87" w:rsidRPr="007B5F98" w:rsidRDefault="00093D87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eastAsia="Times New Roman" w:hAnsi="Times New Roman"/>
                      <w:bCs/>
                      <w:kern w:val="36"/>
                      <w:sz w:val="28"/>
                      <w:szCs w:val="28"/>
                      <w:lang w:eastAsia="ru-RU"/>
                    </w:rPr>
                    <w:t>восстановлению или усилению объектов</w:t>
                  </w:r>
                </w:p>
              </w:tc>
            </w:tr>
          </w:tbl>
          <w:p w14:paraId="2CCD8050" w14:textId="77777777" w:rsidR="00AE0577" w:rsidRPr="000162AD" w:rsidRDefault="00AE0577" w:rsidP="00093D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14:paraId="62C05A0C" w14:textId="77777777" w:rsidR="00AE0577" w:rsidRPr="000162AD" w:rsidRDefault="00AE0577" w:rsidP="000162AD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84B6829" w14:textId="77777777" w:rsidR="00AE0577" w:rsidRPr="000162AD" w:rsidRDefault="00AE0577" w:rsidP="000162AD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FE7B2A7" w14:textId="77777777" w:rsidR="00AE0577" w:rsidRPr="000162AD" w:rsidRDefault="00AE0577" w:rsidP="000162AD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6BD8EA2" w14:textId="77777777" w:rsidR="00AE0577" w:rsidRPr="000162AD" w:rsidRDefault="00AE0577" w:rsidP="000162AD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11587C9" w14:textId="77777777" w:rsidR="00AE0577" w:rsidRPr="000162AD" w:rsidRDefault="00AE0577" w:rsidP="000162AD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20706EF" w14:textId="77777777" w:rsidR="00AE0577" w:rsidRPr="000162AD" w:rsidRDefault="00AE0577" w:rsidP="000162AD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2A1BB4C" w14:textId="77777777" w:rsidR="00AE0577" w:rsidRPr="000162AD" w:rsidRDefault="00AE0577" w:rsidP="000162AD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19AF621" w14:textId="77777777" w:rsidR="00AE0577" w:rsidRPr="000162AD" w:rsidRDefault="00AE0577" w:rsidP="000162AD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0E10738" w14:textId="77777777" w:rsidR="00AE0577" w:rsidRPr="000162AD" w:rsidRDefault="00AE0577" w:rsidP="000162AD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3DE8E70" w14:textId="77777777" w:rsidR="00AE0577" w:rsidRPr="000162AD" w:rsidRDefault="00AE0577" w:rsidP="000162AD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C0B4724" w14:textId="77777777" w:rsidR="00AE0577" w:rsidRPr="000162AD" w:rsidRDefault="00AE0577" w:rsidP="000162AD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7B4F6F5" w14:textId="77777777" w:rsidR="00AE0577" w:rsidRPr="000162AD" w:rsidRDefault="00AE0577" w:rsidP="000162AD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3084AAE" w14:textId="2598BBCD" w:rsidR="00093D87" w:rsidRPr="007B5F98" w:rsidRDefault="003C2ED4" w:rsidP="003C2ED4">
      <w:pPr>
        <w:spacing w:after="0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        </w:t>
      </w:r>
      <w:r w:rsidR="00093D87" w:rsidRPr="007B5F9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Правильный ответ: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406"/>
        <w:gridCol w:w="2407"/>
      </w:tblGrid>
      <w:tr w:rsidR="00093D87" w:rsidRPr="007B5F98" w14:paraId="6BA45D86" w14:textId="77777777" w:rsidTr="001905A1">
        <w:tc>
          <w:tcPr>
            <w:tcW w:w="2406" w:type="dxa"/>
          </w:tcPr>
          <w:p w14:paraId="6025C109" w14:textId="77777777" w:rsidR="00093D87" w:rsidRPr="00130205" w:rsidRDefault="00093D87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13020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2407" w:type="dxa"/>
          </w:tcPr>
          <w:p w14:paraId="236B6F95" w14:textId="77777777" w:rsidR="00093D87" w:rsidRPr="00130205" w:rsidRDefault="00093D87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13020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</w:tr>
      <w:tr w:rsidR="00093D87" w:rsidRPr="007B5F98" w14:paraId="49903068" w14:textId="77777777" w:rsidTr="001905A1">
        <w:tc>
          <w:tcPr>
            <w:tcW w:w="2406" w:type="dxa"/>
          </w:tcPr>
          <w:p w14:paraId="1BA4D8F0" w14:textId="15CEEEC7" w:rsidR="00093D87" w:rsidRPr="007B5F98" w:rsidRDefault="00093D87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2407" w:type="dxa"/>
          </w:tcPr>
          <w:p w14:paraId="1E234163" w14:textId="42F94A2D" w:rsidR="00093D87" w:rsidRPr="007B5F98" w:rsidRDefault="00093D87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</w:tr>
    </w:tbl>
    <w:p w14:paraId="7C94F66F" w14:textId="25743273" w:rsidR="00093D87" w:rsidRDefault="00093D87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Pr="000162AD">
        <w:rPr>
          <w:rFonts w:ascii="Times New Roman" w:eastAsia="Calibri" w:hAnsi="Times New Roman" w:cs="Times New Roman"/>
          <w:sz w:val="28"/>
          <w:szCs w:val="28"/>
        </w:rPr>
        <w:t>ОПК-10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2"/>
        <w:gridCol w:w="281"/>
      </w:tblGrid>
      <w:tr w:rsidR="00AE0577" w:rsidRPr="000162AD" w14:paraId="3F7BB09E" w14:textId="77777777" w:rsidTr="00093D87">
        <w:tc>
          <w:tcPr>
            <w:tcW w:w="9572" w:type="dxa"/>
            <w:shd w:val="clear" w:color="auto" w:fill="auto"/>
          </w:tcPr>
          <w:p w14:paraId="09835F3D" w14:textId="77777777" w:rsidR="00093D87" w:rsidRDefault="00093D87" w:rsidP="000162AD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07E3232" w14:textId="27E6B496" w:rsidR="00AE0577" w:rsidRPr="00443350" w:rsidRDefault="00DA6095" w:rsidP="00DA6095">
            <w:pPr>
              <w:pStyle w:val="a4"/>
              <w:tabs>
                <w:tab w:val="left" w:pos="1134"/>
              </w:tabs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r w:rsidR="00AE0577" w:rsidRPr="00443350">
              <w:rPr>
                <w:rFonts w:ascii="Times New Roman" w:hAnsi="Times New Roman"/>
                <w:sz w:val="28"/>
                <w:szCs w:val="28"/>
              </w:rPr>
              <w:t>Установите последовательность</w:t>
            </w:r>
          </w:p>
          <w:tbl>
            <w:tblPr>
              <w:tblStyle w:val="10"/>
              <w:tblW w:w="0" w:type="auto"/>
              <w:tblLook w:val="04A0" w:firstRow="1" w:lastRow="0" w:firstColumn="1" w:lastColumn="0" w:noHBand="0" w:noVBand="1"/>
            </w:tblPr>
            <w:tblGrid>
              <w:gridCol w:w="527"/>
              <w:gridCol w:w="4044"/>
              <w:gridCol w:w="646"/>
              <w:gridCol w:w="4124"/>
            </w:tblGrid>
            <w:tr w:rsidR="00093D87" w:rsidRPr="007B5F98" w14:paraId="5B38D21C" w14:textId="77777777" w:rsidTr="001905A1">
              <w:tc>
                <w:tcPr>
                  <w:tcW w:w="527" w:type="dxa"/>
                </w:tcPr>
                <w:p w14:paraId="5135ADAE" w14:textId="77777777" w:rsidR="00093D87" w:rsidRPr="00130205" w:rsidRDefault="00093D87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130205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lastRenderedPageBreak/>
                    <w:t>1)</w:t>
                  </w:r>
                </w:p>
              </w:tc>
              <w:tc>
                <w:tcPr>
                  <w:tcW w:w="4044" w:type="dxa"/>
                </w:tcPr>
                <w:p w14:paraId="1354D7E3" w14:textId="300F1211" w:rsidR="00093D87" w:rsidRPr="007B5F98" w:rsidRDefault="00093D87" w:rsidP="001905A1">
                  <w:pP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Примерный состав ремонтно-восстановительных работ, производимых в рамках текущего ремонта кирпичной кладки с стороны фасада</w:t>
                  </w:r>
                </w:p>
              </w:tc>
              <w:tc>
                <w:tcPr>
                  <w:tcW w:w="646" w:type="dxa"/>
                </w:tcPr>
                <w:p w14:paraId="38EAD39E" w14:textId="77777777" w:rsidR="00093D87" w:rsidRPr="007B5F98" w:rsidRDefault="00093D87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А)</w:t>
                  </w:r>
                </w:p>
              </w:tc>
              <w:tc>
                <w:tcPr>
                  <w:tcW w:w="4124" w:type="dxa"/>
                </w:tcPr>
                <w:p w14:paraId="23C51810" w14:textId="3CCE864D" w:rsidR="00093D87" w:rsidRPr="007B5F98" w:rsidRDefault="00093D87" w:rsidP="001905A1">
                  <w:pP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восстановление материала швов кладки, замена отдельных кирпичей кладки, оштукатуривание поверхности по сетке</w:t>
                  </w:r>
                </w:p>
              </w:tc>
            </w:tr>
            <w:tr w:rsidR="00093D87" w:rsidRPr="007B5F98" w14:paraId="3158EE7C" w14:textId="77777777" w:rsidTr="001905A1">
              <w:tc>
                <w:tcPr>
                  <w:tcW w:w="527" w:type="dxa"/>
                </w:tcPr>
                <w:p w14:paraId="2DE17422" w14:textId="77777777" w:rsidR="00093D87" w:rsidRPr="007B5F98" w:rsidRDefault="00093D87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2)</w:t>
                  </w:r>
                </w:p>
              </w:tc>
              <w:tc>
                <w:tcPr>
                  <w:tcW w:w="4044" w:type="dxa"/>
                </w:tcPr>
                <w:p w14:paraId="3D310EC6" w14:textId="3658940C" w:rsidR="00093D87" w:rsidRPr="007B5F98" w:rsidRDefault="00093D87" w:rsidP="001905A1">
                  <w:pPr>
                    <w:ind w:right="-352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Утепление кирпичных стен со стороны </w:t>
                  </w:r>
                  <w:proofErr w:type="gramStart"/>
                  <w:r w:rsidRPr="000162AD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фасада  заключатся</w:t>
                  </w:r>
                  <w:proofErr w:type="gramEnd"/>
                </w:p>
              </w:tc>
              <w:tc>
                <w:tcPr>
                  <w:tcW w:w="646" w:type="dxa"/>
                </w:tcPr>
                <w:p w14:paraId="1E109447" w14:textId="77777777" w:rsidR="00093D87" w:rsidRPr="007B5F98" w:rsidRDefault="00093D87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Б)</w:t>
                  </w:r>
                </w:p>
              </w:tc>
              <w:tc>
                <w:tcPr>
                  <w:tcW w:w="4124" w:type="dxa"/>
                </w:tcPr>
                <w:p w14:paraId="7D15332B" w14:textId="38D67D04" w:rsidR="00093D87" w:rsidRPr="007B5F98" w:rsidRDefault="00093D87" w:rsidP="001905A1">
                  <w:pP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eastAsia="Calibri" w:hAnsi="Times New Roman" w:cs="Times New Roman"/>
                      <w:sz w:val="28"/>
                      <w:szCs w:val="28"/>
                      <w:shd w:val="clear" w:color="auto" w:fill="FFFFFF"/>
                    </w:rPr>
                    <w:t>корректировка толщины стены</w:t>
                  </w:r>
                </w:p>
              </w:tc>
            </w:tr>
            <w:tr w:rsidR="00093D87" w:rsidRPr="007B5F98" w14:paraId="15600AA1" w14:textId="77777777" w:rsidTr="001905A1">
              <w:tc>
                <w:tcPr>
                  <w:tcW w:w="527" w:type="dxa"/>
                </w:tcPr>
                <w:p w14:paraId="3BC1DA3F" w14:textId="77777777" w:rsidR="00093D87" w:rsidRPr="007B5F98" w:rsidRDefault="00093D87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</w:p>
              </w:tc>
              <w:tc>
                <w:tcPr>
                  <w:tcW w:w="4044" w:type="dxa"/>
                </w:tcPr>
                <w:p w14:paraId="16DE7C81" w14:textId="77777777" w:rsidR="00093D87" w:rsidRPr="007B5F98" w:rsidRDefault="00093D87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</w:p>
              </w:tc>
              <w:tc>
                <w:tcPr>
                  <w:tcW w:w="646" w:type="dxa"/>
                </w:tcPr>
                <w:p w14:paraId="705B1DA1" w14:textId="77777777" w:rsidR="00093D87" w:rsidRPr="007B5F98" w:rsidRDefault="00093D87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7B5F98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В)</w:t>
                  </w:r>
                </w:p>
              </w:tc>
              <w:tc>
                <w:tcPr>
                  <w:tcW w:w="4124" w:type="dxa"/>
                </w:tcPr>
                <w:p w14:paraId="728C8F3D" w14:textId="7085552C" w:rsidR="00093D87" w:rsidRPr="007B5F98" w:rsidRDefault="00093D87" w:rsidP="001905A1">
                  <w:pPr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0162AD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устройстве слоя эффективного слоя теплоизоляции с последующими шпаклевкой и окраской фасадной краской</w:t>
                  </w:r>
                </w:p>
              </w:tc>
            </w:tr>
          </w:tbl>
          <w:p w14:paraId="596E9CD7" w14:textId="28D25269" w:rsidR="00093D87" w:rsidRPr="007B5F98" w:rsidRDefault="003C2ED4" w:rsidP="003C2ED4">
            <w:pPr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 xml:space="preserve">         </w:t>
            </w:r>
            <w:r w:rsidR="00093D87" w:rsidRPr="007B5F98"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 xml:space="preserve">Правильный ответ: </w:t>
            </w:r>
          </w:p>
          <w:tbl>
            <w:tblPr>
              <w:tblStyle w:val="10"/>
              <w:tblW w:w="0" w:type="auto"/>
              <w:tblLook w:val="04A0" w:firstRow="1" w:lastRow="0" w:firstColumn="1" w:lastColumn="0" w:noHBand="0" w:noVBand="1"/>
            </w:tblPr>
            <w:tblGrid>
              <w:gridCol w:w="2406"/>
              <w:gridCol w:w="2407"/>
            </w:tblGrid>
            <w:tr w:rsidR="00093D87" w:rsidRPr="007B5F98" w14:paraId="748D8870" w14:textId="77777777" w:rsidTr="001905A1">
              <w:tc>
                <w:tcPr>
                  <w:tcW w:w="2406" w:type="dxa"/>
                </w:tcPr>
                <w:p w14:paraId="0383B974" w14:textId="77777777" w:rsidR="00093D87" w:rsidRPr="00130205" w:rsidRDefault="00093D87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130205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1</w:t>
                  </w:r>
                </w:p>
              </w:tc>
              <w:tc>
                <w:tcPr>
                  <w:tcW w:w="2407" w:type="dxa"/>
                </w:tcPr>
                <w:p w14:paraId="6F6E4658" w14:textId="77777777" w:rsidR="00093D87" w:rsidRPr="00130205" w:rsidRDefault="00093D87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130205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2</w:t>
                  </w:r>
                </w:p>
              </w:tc>
            </w:tr>
            <w:tr w:rsidR="00093D87" w:rsidRPr="007B5F98" w14:paraId="609E217E" w14:textId="77777777" w:rsidTr="001905A1">
              <w:tc>
                <w:tcPr>
                  <w:tcW w:w="2406" w:type="dxa"/>
                </w:tcPr>
                <w:p w14:paraId="74B8353C" w14:textId="77777777" w:rsidR="00093D87" w:rsidRPr="007B5F98" w:rsidRDefault="00093D87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А</w:t>
                  </w:r>
                </w:p>
              </w:tc>
              <w:tc>
                <w:tcPr>
                  <w:tcW w:w="2407" w:type="dxa"/>
                </w:tcPr>
                <w:p w14:paraId="59DF2513" w14:textId="77777777" w:rsidR="00093D87" w:rsidRPr="007B5F98" w:rsidRDefault="00093D87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В</w:t>
                  </w:r>
                </w:p>
              </w:tc>
            </w:tr>
          </w:tbl>
          <w:p w14:paraId="45F48015" w14:textId="62CF7001" w:rsidR="00AE0577" w:rsidRPr="00093D87" w:rsidRDefault="00093D87" w:rsidP="0044335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162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Компетенции (индикаторы): </w:t>
            </w:r>
            <w:r w:rsidRPr="000162AD">
              <w:rPr>
                <w:rFonts w:ascii="Times New Roman" w:hAnsi="Times New Roman"/>
                <w:sz w:val="28"/>
                <w:szCs w:val="28"/>
              </w:rPr>
              <w:t>ПК-</w:t>
            </w:r>
            <w:r w:rsidR="0044335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1" w:type="dxa"/>
            <w:vMerge w:val="restart"/>
            <w:shd w:val="clear" w:color="auto" w:fill="auto"/>
          </w:tcPr>
          <w:p w14:paraId="4FE29246" w14:textId="77777777" w:rsidR="00AE0577" w:rsidRPr="000162AD" w:rsidRDefault="00AE0577" w:rsidP="000162AD">
            <w:pPr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2126FCE" w14:textId="77777777" w:rsidR="00AE0577" w:rsidRPr="000162AD" w:rsidRDefault="00AE0577" w:rsidP="000162AD">
            <w:pPr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8580CA6" w14:textId="77777777" w:rsidR="00AE0577" w:rsidRPr="000162AD" w:rsidRDefault="00AE0577" w:rsidP="000162AD">
            <w:pPr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4EA1BD7" w14:textId="77777777" w:rsidR="00AE0577" w:rsidRPr="000162AD" w:rsidRDefault="00AE0577" w:rsidP="000162AD">
            <w:pPr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43AD148" w14:textId="77777777" w:rsidR="00AE0577" w:rsidRPr="000162AD" w:rsidRDefault="00AE0577" w:rsidP="000162AD">
            <w:pPr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0577" w:rsidRPr="000162AD" w14:paraId="02D77E27" w14:textId="77777777" w:rsidTr="00093D87">
        <w:tc>
          <w:tcPr>
            <w:tcW w:w="9572" w:type="dxa"/>
            <w:shd w:val="clear" w:color="auto" w:fill="auto"/>
          </w:tcPr>
          <w:p w14:paraId="073361BD" w14:textId="77777777" w:rsidR="00AE0577" w:rsidRPr="000162AD" w:rsidRDefault="00AE0577" w:rsidP="000162AD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" w:type="dxa"/>
            <w:vMerge/>
            <w:shd w:val="clear" w:color="auto" w:fill="auto"/>
          </w:tcPr>
          <w:p w14:paraId="593935F3" w14:textId="77777777" w:rsidR="00AE0577" w:rsidRPr="000162AD" w:rsidRDefault="00AE0577" w:rsidP="000162A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01B7B1C0" w14:textId="6D91C06F" w:rsidR="00093D87" w:rsidRDefault="00AE0577" w:rsidP="004C0F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2AD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1B997183" w14:textId="77777777" w:rsidR="004C0FC3" w:rsidRPr="000162AD" w:rsidRDefault="004C0FC3" w:rsidP="004C0F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97C80F" w14:textId="77777777" w:rsidR="00AE0577" w:rsidRPr="000162AD" w:rsidRDefault="00AE0577" w:rsidP="000162A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2AD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22E2CF4D" w14:textId="77777777" w:rsidR="00AE0577" w:rsidRPr="000162AD" w:rsidRDefault="00AE0577" w:rsidP="00016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Calibri" w:hAnsi="Times New Roman" w:cs="Times New Roman"/>
          <w:sz w:val="28"/>
          <w:szCs w:val="28"/>
        </w:rPr>
        <w:t>1</w:t>
      </w:r>
      <w:r w:rsidR="001E393C" w:rsidRPr="000162AD">
        <w:rPr>
          <w:rFonts w:ascii="Times New Roman" w:eastAsia="Calibri" w:hAnsi="Times New Roman" w:cs="Times New Roman"/>
          <w:sz w:val="28"/>
          <w:szCs w:val="28"/>
        </w:rPr>
        <w:t>.</w:t>
      </w:r>
      <w:r w:rsidRPr="000162AD">
        <w:rPr>
          <w:rFonts w:ascii="Times New Roman" w:hAnsi="Times New Roman" w:cs="Times New Roman"/>
          <w:sz w:val="28"/>
          <w:szCs w:val="28"/>
        </w:rPr>
        <w:t xml:space="preserve"> </w:t>
      </w: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 предложение</w:t>
      </w:r>
    </w:p>
    <w:p w14:paraId="68A45CAB" w14:textId="27B05D5D" w:rsidR="004C0FC3" w:rsidRPr="003C2ED4" w:rsidRDefault="001E393C" w:rsidP="003C2E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AE0577" w:rsidRPr="000162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Внезапное обрушение здания, сооружение носит чрезвычайную ситуацию с</w:t>
      </w:r>
      <w:r w:rsidR="00093D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E0577" w:rsidRPr="000162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характером отнесенному к ………………………… </w:t>
      </w:r>
    </w:p>
    <w:p w14:paraId="6CF6341D" w14:textId="77777777" w:rsidR="00AE0577" w:rsidRPr="000162AD" w:rsidRDefault="00AE0577" w:rsidP="00016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техногенному</w:t>
      </w:r>
    </w:p>
    <w:p w14:paraId="3C3A1E04" w14:textId="4D701C87" w:rsidR="00AE0577" w:rsidRPr="000162AD" w:rsidRDefault="00AE0577" w:rsidP="00016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4D438D" w:rsidRPr="000162AD">
        <w:rPr>
          <w:rFonts w:ascii="Times New Roman" w:eastAsia="Calibri" w:hAnsi="Times New Roman" w:cs="Times New Roman"/>
          <w:sz w:val="28"/>
          <w:szCs w:val="28"/>
        </w:rPr>
        <w:t>ПК-</w:t>
      </w:r>
      <w:r w:rsidR="00DA6095">
        <w:rPr>
          <w:rFonts w:ascii="Times New Roman" w:eastAsia="Calibri" w:hAnsi="Times New Roman" w:cs="Times New Roman"/>
          <w:sz w:val="28"/>
          <w:szCs w:val="28"/>
        </w:rPr>
        <w:t>6</w:t>
      </w:r>
      <w:r w:rsidR="006C795C" w:rsidRPr="000162A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9E656F" w14:textId="77777777" w:rsidR="00AE0577" w:rsidRPr="000162AD" w:rsidRDefault="00AE0577" w:rsidP="00016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A60EF9" w14:textId="77777777" w:rsidR="00AE0577" w:rsidRPr="000162AD" w:rsidRDefault="00AE0577" w:rsidP="00016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Calibri" w:hAnsi="Times New Roman" w:cs="Times New Roman"/>
          <w:sz w:val="28"/>
          <w:szCs w:val="28"/>
        </w:rPr>
        <w:t>2</w:t>
      </w:r>
      <w:r w:rsidR="001E393C" w:rsidRPr="000162AD">
        <w:rPr>
          <w:rFonts w:ascii="Times New Roman" w:eastAsia="Calibri" w:hAnsi="Times New Roman" w:cs="Times New Roman"/>
          <w:sz w:val="28"/>
          <w:szCs w:val="28"/>
        </w:rPr>
        <w:t>.</w:t>
      </w:r>
      <w:r w:rsidRPr="000162AD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0162AD">
        <w:rPr>
          <w:rFonts w:ascii="Times New Roman" w:hAnsi="Times New Roman" w:cs="Times New Roman"/>
          <w:sz w:val="28"/>
          <w:szCs w:val="28"/>
        </w:rPr>
        <w:t xml:space="preserve"> </w:t>
      </w: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 предложение</w:t>
      </w:r>
    </w:p>
    <w:p w14:paraId="14990A0D" w14:textId="4DBCBE60" w:rsidR="00AE0577" w:rsidRPr="000162AD" w:rsidRDefault="001E393C" w:rsidP="000162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62AD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AE0577" w:rsidRPr="000162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Скользящее смещение горных пород вниз по склону под влиянием силы </w:t>
      </w:r>
    </w:p>
    <w:p w14:paraId="0484012A" w14:textId="33FA7CBF" w:rsidR="004C0FC3" w:rsidRPr="003C2ED4" w:rsidRDefault="00AE0577" w:rsidP="003C2E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тяжести происходят чаще всего в результате …</w:t>
      </w:r>
      <w:r w:rsidR="001E393C" w:rsidRPr="000162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</w:t>
      </w:r>
      <w:r w:rsidRPr="000162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32380A48" w14:textId="77777777" w:rsidR="00AE0577" w:rsidRPr="000162AD" w:rsidRDefault="00AE0577" w:rsidP="000162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 оползня</w:t>
      </w:r>
    </w:p>
    <w:p w14:paraId="2AEF4998" w14:textId="13BD60AA" w:rsidR="00AE0577" w:rsidRPr="000162AD" w:rsidRDefault="00AE0577" w:rsidP="000162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Компетенции (индикаторы): </w:t>
      </w:r>
      <w:r w:rsidR="004D438D" w:rsidRPr="000162AD">
        <w:rPr>
          <w:rFonts w:ascii="Times New Roman" w:eastAsia="Calibri" w:hAnsi="Times New Roman" w:cs="Times New Roman"/>
          <w:sz w:val="28"/>
          <w:szCs w:val="28"/>
        </w:rPr>
        <w:t>ПК-6</w:t>
      </w:r>
      <w:r w:rsidR="006C795C" w:rsidRPr="000162A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8E7131A" w14:textId="77777777" w:rsidR="00AE0577" w:rsidRPr="000162AD" w:rsidRDefault="00AE0577" w:rsidP="000162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3D49FD8" w14:textId="77777777" w:rsidR="00AE0577" w:rsidRPr="000162AD" w:rsidRDefault="00AE0577" w:rsidP="00016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Calibri" w:hAnsi="Times New Roman" w:cs="Times New Roman"/>
          <w:sz w:val="28"/>
          <w:szCs w:val="28"/>
        </w:rPr>
        <w:t>3</w:t>
      </w:r>
      <w:r w:rsidR="001E393C" w:rsidRPr="000162A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 предложение</w:t>
      </w:r>
    </w:p>
    <w:p w14:paraId="572D5118" w14:textId="2B907B90" w:rsidR="004C0FC3" w:rsidRDefault="001E393C" w:rsidP="003C2E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62AD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AE0577" w:rsidRPr="000162AD">
        <w:rPr>
          <w:rFonts w:ascii="Times New Roman" w:eastAsia="Calibri" w:hAnsi="Times New Roman" w:cs="Times New Roman"/>
          <w:sz w:val="28"/>
          <w:szCs w:val="28"/>
        </w:rPr>
        <w:t>Система мониторинга может функционировать как отдельно, так и в составе</w:t>
      </w:r>
      <w:r w:rsidR="00093D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E0577" w:rsidRPr="000162AD">
        <w:rPr>
          <w:rFonts w:ascii="Times New Roman" w:eastAsia="Calibri" w:hAnsi="Times New Roman" w:cs="Times New Roman"/>
          <w:sz w:val="28"/>
          <w:szCs w:val="28"/>
        </w:rPr>
        <w:t>единой системы управления объектом на протяж</w:t>
      </w:r>
      <w:r w:rsidR="004C0FC3">
        <w:rPr>
          <w:rFonts w:ascii="Times New Roman" w:eastAsia="Calibri" w:hAnsi="Times New Roman" w:cs="Times New Roman"/>
          <w:sz w:val="28"/>
          <w:szCs w:val="28"/>
        </w:rPr>
        <w:t>ении жизненного ……</w:t>
      </w:r>
    </w:p>
    <w:p w14:paraId="39C59197" w14:textId="77777777" w:rsidR="00AE0577" w:rsidRPr="000162AD" w:rsidRDefault="00AE0577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62AD">
        <w:rPr>
          <w:rFonts w:ascii="Times New Roman" w:eastAsia="Calibri" w:hAnsi="Times New Roman" w:cs="Times New Roman"/>
          <w:sz w:val="28"/>
          <w:szCs w:val="28"/>
        </w:rPr>
        <w:t>Правильный ответ: цикла</w:t>
      </w:r>
    </w:p>
    <w:p w14:paraId="6B6F158F" w14:textId="4C848A60" w:rsidR="00AE0577" w:rsidRPr="000162AD" w:rsidRDefault="00AE0577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62AD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4D438D" w:rsidRPr="000162AD">
        <w:rPr>
          <w:rFonts w:ascii="Times New Roman" w:eastAsia="Calibri" w:hAnsi="Times New Roman" w:cs="Times New Roman"/>
          <w:sz w:val="28"/>
          <w:szCs w:val="28"/>
        </w:rPr>
        <w:t>ПК-6</w:t>
      </w:r>
      <w:r w:rsidR="006C795C" w:rsidRPr="000162A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F9B08A3" w14:textId="77777777" w:rsidR="00AE0577" w:rsidRPr="000162AD" w:rsidRDefault="00AE0577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9A70818" w14:textId="77777777" w:rsidR="00AE0577" w:rsidRPr="000162AD" w:rsidRDefault="00AE0577" w:rsidP="00016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Calibri" w:hAnsi="Times New Roman" w:cs="Times New Roman"/>
          <w:sz w:val="28"/>
          <w:szCs w:val="28"/>
        </w:rPr>
        <w:t>4</w:t>
      </w:r>
      <w:r w:rsidR="001E393C" w:rsidRPr="000162AD">
        <w:rPr>
          <w:rFonts w:ascii="Times New Roman" w:eastAsia="Calibri" w:hAnsi="Times New Roman" w:cs="Times New Roman"/>
          <w:sz w:val="28"/>
          <w:szCs w:val="28"/>
        </w:rPr>
        <w:t>.</w:t>
      </w:r>
      <w:r w:rsidRPr="000162AD">
        <w:rPr>
          <w:rFonts w:ascii="Times New Roman" w:hAnsi="Times New Roman" w:cs="Times New Roman"/>
          <w:sz w:val="28"/>
          <w:szCs w:val="28"/>
        </w:rPr>
        <w:t xml:space="preserve"> </w:t>
      </w: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 предложение</w:t>
      </w:r>
    </w:p>
    <w:p w14:paraId="37EE4102" w14:textId="320DDDA6" w:rsidR="00AE0577" w:rsidRPr="000162AD" w:rsidRDefault="001E393C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62AD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AE0577" w:rsidRPr="000162AD">
        <w:rPr>
          <w:rFonts w:ascii="Times New Roman" w:eastAsia="Calibri" w:hAnsi="Times New Roman" w:cs="Times New Roman"/>
          <w:sz w:val="28"/>
          <w:szCs w:val="28"/>
        </w:rPr>
        <w:t xml:space="preserve">Непрерывному контролю в рамках системы строительного мониторинга </w:t>
      </w:r>
    </w:p>
    <w:p w14:paraId="290250A7" w14:textId="60E1046C" w:rsidR="004C0FC3" w:rsidRDefault="001E393C" w:rsidP="003C2E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62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E0577" w:rsidRPr="000162AD">
        <w:rPr>
          <w:rFonts w:ascii="Times New Roman" w:eastAsia="Calibri" w:hAnsi="Times New Roman" w:cs="Times New Roman"/>
          <w:sz w:val="28"/>
          <w:szCs w:val="28"/>
        </w:rPr>
        <w:t xml:space="preserve">повергаются </w:t>
      </w:r>
      <w:proofErr w:type="gramStart"/>
      <w:r w:rsidR="00AE0577" w:rsidRPr="000162AD">
        <w:rPr>
          <w:rFonts w:ascii="Times New Roman" w:eastAsia="Calibri" w:hAnsi="Times New Roman" w:cs="Times New Roman"/>
          <w:sz w:val="28"/>
          <w:szCs w:val="28"/>
        </w:rPr>
        <w:t>конструкции</w:t>
      </w:r>
      <w:proofErr w:type="gramEnd"/>
      <w:r w:rsidR="00AE0577" w:rsidRPr="000162AD">
        <w:rPr>
          <w:rFonts w:ascii="Times New Roman" w:eastAsia="Calibri" w:hAnsi="Times New Roman" w:cs="Times New Roman"/>
          <w:sz w:val="28"/>
          <w:szCs w:val="28"/>
        </w:rPr>
        <w:t xml:space="preserve"> находящиеся в постоянном воздействии и деформаций</w:t>
      </w:r>
      <w:r w:rsidRPr="000162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E0577" w:rsidRPr="000162AD">
        <w:rPr>
          <w:rFonts w:ascii="Times New Roman" w:eastAsia="Calibri" w:hAnsi="Times New Roman" w:cs="Times New Roman"/>
          <w:sz w:val="28"/>
          <w:szCs w:val="28"/>
        </w:rPr>
        <w:t xml:space="preserve">со стороны техногенных и </w:t>
      </w:r>
      <w:r w:rsidRPr="000162AD">
        <w:rPr>
          <w:rFonts w:ascii="Times New Roman" w:eastAsia="Calibri" w:hAnsi="Times New Roman" w:cs="Times New Roman"/>
          <w:sz w:val="28"/>
          <w:szCs w:val="28"/>
        </w:rPr>
        <w:t>…………………….</w:t>
      </w:r>
    </w:p>
    <w:p w14:paraId="5D7CE59D" w14:textId="77777777" w:rsidR="00AE0577" w:rsidRPr="000162AD" w:rsidRDefault="00AE0577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62AD">
        <w:rPr>
          <w:rFonts w:ascii="Times New Roman" w:eastAsia="Calibri" w:hAnsi="Times New Roman" w:cs="Times New Roman"/>
          <w:sz w:val="28"/>
          <w:szCs w:val="28"/>
        </w:rPr>
        <w:t>Правильный ответ: природных воздействий</w:t>
      </w:r>
    </w:p>
    <w:p w14:paraId="1B81B04C" w14:textId="49794623" w:rsidR="004D438D" w:rsidRPr="000162AD" w:rsidRDefault="00AE0577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62AD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4D438D" w:rsidRPr="000162AD">
        <w:rPr>
          <w:rFonts w:ascii="Times New Roman" w:eastAsia="Calibri" w:hAnsi="Times New Roman" w:cs="Times New Roman"/>
          <w:sz w:val="28"/>
          <w:szCs w:val="28"/>
        </w:rPr>
        <w:t>ПК-6</w:t>
      </w:r>
      <w:r w:rsidR="006C795C" w:rsidRPr="000162A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10E655C" w14:textId="77777777" w:rsidR="00AE0577" w:rsidRPr="000162AD" w:rsidRDefault="00AE0577" w:rsidP="00016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Задания свободного изложения с кратким ответом</w:t>
      </w:r>
    </w:p>
    <w:p w14:paraId="1053474D" w14:textId="77777777" w:rsidR="00AE0577" w:rsidRPr="000162AD" w:rsidRDefault="00AE0577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E31662" w14:textId="77777777" w:rsidR="00AE0577" w:rsidRPr="000162AD" w:rsidRDefault="00AE0577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Дополните предложение: </w:t>
      </w:r>
    </w:p>
    <w:p w14:paraId="7635D824" w14:textId="218DBE97" w:rsidR="00AE0577" w:rsidRPr="000162AD" w:rsidRDefault="00AE0577" w:rsidP="003C2E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целей мониторинга технического состояния зданий и сооружений,</w:t>
      </w:r>
      <w:r w:rsidR="0009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попадающих в зону влияния нового строительства и природно-техногенных</w:t>
      </w:r>
      <w:r w:rsidR="0009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воздействий, осуществляется на основе выявления причин возникновения и</w:t>
      </w:r>
      <w:r w:rsidR="0009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степени опасности деформаций для нормальной </w:t>
      </w:r>
      <w:r w:rsidR="00093D87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</w:t>
      </w:r>
    </w:p>
    <w:p w14:paraId="0AB1C814" w14:textId="77777777" w:rsidR="00AE0577" w:rsidRPr="000162AD" w:rsidRDefault="00AE0577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эксплуатации зданий</w:t>
      </w:r>
      <w:r w:rsidR="002C3EA6"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эксплуатации зданий и сооружений</w:t>
      </w:r>
    </w:p>
    <w:p w14:paraId="6155696D" w14:textId="0E2D8087" w:rsidR="00AE0577" w:rsidRPr="000162AD" w:rsidRDefault="00AE0577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44335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D438D" w:rsidRPr="000162AD">
        <w:rPr>
          <w:rFonts w:ascii="Times New Roman" w:eastAsia="Calibri" w:hAnsi="Times New Roman" w:cs="Times New Roman"/>
          <w:sz w:val="28"/>
          <w:szCs w:val="28"/>
        </w:rPr>
        <w:t>ПК-</w:t>
      </w:r>
      <w:r w:rsidR="00443350">
        <w:rPr>
          <w:rFonts w:ascii="Times New Roman" w:eastAsia="Calibri" w:hAnsi="Times New Roman" w:cs="Times New Roman"/>
          <w:sz w:val="28"/>
          <w:szCs w:val="28"/>
        </w:rPr>
        <w:t>10</w:t>
      </w:r>
      <w:r w:rsidR="006C795C" w:rsidRPr="000162A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4BA6359" w14:textId="77777777" w:rsidR="002C52E8" w:rsidRPr="000162AD" w:rsidRDefault="002C52E8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8224A0" w14:textId="77777777" w:rsidR="00AE0577" w:rsidRPr="000162AD" w:rsidRDefault="00AE0577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Дополните предложение</w:t>
      </w:r>
    </w:p>
    <w:p w14:paraId="58DCD7B4" w14:textId="756EBB93" w:rsidR="004C0FC3" w:rsidRDefault="002C52E8" w:rsidP="003C2E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E0577"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Мониторинг технического состояния зданий и сооружений, попадающих в зону влияния нового строительства и природно-техногенных воздействий, планируют до начала …………………. </w:t>
      </w:r>
    </w:p>
    <w:p w14:paraId="71F1A5EB" w14:textId="77777777" w:rsidR="00AE0577" w:rsidRPr="000162AD" w:rsidRDefault="00AE0577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строительства</w:t>
      </w:r>
      <w:r w:rsidR="002C3EA6"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строительства объектов</w:t>
      </w:r>
    </w:p>
    <w:p w14:paraId="5E7721C1" w14:textId="098F29D0" w:rsidR="00AE0577" w:rsidRPr="000162AD" w:rsidRDefault="00AE0577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4D438D" w:rsidRPr="000162AD">
        <w:rPr>
          <w:rFonts w:ascii="Times New Roman" w:eastAsia="Calibri" w:hAnsi="Times New Roman" w:cs="Times New Roman"/>
          <w:sz w:val="28"/>
          <w:szCs w:val="28"/>
        </w:rPr>
        <w:t>ПК-6</w:t>
      </w:r>
    </w:p>
    <w:p w14:paraId="1B56CCD8" w14:textId="77777777" w:rsidR="00AE0577" w:rsidRPr="000162AD" w:rsidRDefault="00AE0577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FD4B3D" w14:textId="77777777" w:rsidR="00AE0577" w:rsidRPr="000162AD" w:rsidRDefault="00AE0577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Дополните предложение</w:t>
      </w:r>
    </w:p>
    <w:p w14:paraId="2B4C07B5" w14:textId="341EE273" w:rsidR="004C0FC3" w:rsidRPr="003C2ED4" w:rsidRDefault="002C52E8" w:rsidP="003C2E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62AD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AE0577" w:rsidRPr="000162AD">
        <w:rPr>
          <w:rFonts w:ascii="Times New Roman" w:eastAsia="Calibri" w:hAnsi="Times New Roman" w:cs="Times New Roman"/>
          <w:sz w:val="28"/>
          <w:szCs w:val="28"/>
        </w:rPr>
        <w:t>Главной задачей систем строительного мониторинга является регистрация</w:t>
      </w:r>
      <w:r w:rsidRPr="000162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E0577" w:rsidRPr="000162AD">
        <w:rPr>
          <w:rFonts w:ascii="Times New Roman" w:eastAsia="Calibri" w:hAnsi="Times New Roman" w:cs="Times New Roman"/>
          <w:sz w:val="28"/>
          <w:szCs w:val="28"/>
        </w:rPr>
        <w:t xml:space="preserve">изменения напряжённо-деформированного состояния </w:t>
      </w:r>
      <w:r w:rsidR="006C795C" w:rsidRPr="000162AD">
        <w:rPr>
          <w:rFonts w:ascii="Times New Roman" w:eastAsia="Calibri" w:hAnsi="Times New Roman" w:cs="Times New Roman"/>
          <w:sz w:val="28"/>
          <w:szCs w:val="28"/>
        </w:rPr>
        <w:t>……………</w:t>
      </w:r>
    </w:p>
    <w:p w14:paraId="1CB56A62" w14:textId="77777777" w:rsidR="00AE0577" w:rsidRPr="000162AD" w:rsidRDefault="00AE0577" w:rsidP="0001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2C3EA6" w:rsidRPr="000162AD">
        <w:rPr>
          <w:rFonts w:ascii="Times New Roman" w:eastAsia="Calibri" w:hAnsi="Times New Roman" w:cs="Times New Roman"/>
          <w:sz w:val="28"/>
          <w:szCs w:val="28"/>
        </w:rPr>
        <w:t>конструкции /</w:t>
      </w:r>
      <w:r w:rsidRPr="000162AD">
        <w:rPr>
          <w:rFonts w:ascii="Times New Roman" w:eastAsia="Calibri" w:hAnsi="Times New Roman" w:cs="Times New Roman"/>
          <w:sz w:val="28"/>
          <w:szCs w:val="28"/>
        </w:rPr>
        <w:t xml:space="preserve"> конструкций</w:t>
      </w:r>
    </w:p>
    <w:p w14:paraId="76BF007F" w14:textId="060F0713" w:rsidR="00AE0577" w:rsidRPr="000162AD" w:rsidRDefault="00AE0577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4D438D" w:rsidRPr="000162AD">
        <w:rPr>
          <w:rFonts w:ascii="Times New Roman" w:eastAsia="Calibri" w:hAnsi="Times New Roman" w:cs="Times New Roman"/>
          <w:sz w:val="28"/>
          <w:szCs w:val="28"/>
        </w:rPr>
        <w:t>ПК-6</w:t>
      </w:r>
      <w:r w:rsidR="006C795C" w:rsidRPr="000162A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5A3DF84" w14:textId="77777777" w:rsidR="00C61D6B" w:rsidRDefault="00C61D6B" w:rsidP="00C61D6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EB2C25" w14:textId="1CBE5EF6" w:rsidR="00C61D6B" w:rsidRPr="00C61D6B" w:rsidRDefault="00C61D6B" w:rsidP="00DA60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D6B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Дополните предложение:</w:t>
      </w:r>
    </w:p>
    <w:p w14:paraId="3975E1D4" w14:textId="7A83D366" w:rsidR="00C61D6B" w:rsidRPr="00C61D6B" w:rsidRDefault="00C61D6B" w:rsidP="00C61D6B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D6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уникальных зданий и сооружений устан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авливается режим ………….</w:t>
      </w:r>
      <w:r w:rsidRPr="00C61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7A655BA0" w14:textId="77777777" w:rsidR="00C61D6B" w:rsidRPr="00C61D6B" w:rsidRDefault="00C61D6B" w:rsidP="00C61D6B">
      <w:pPr>
        <w:pStyle w:val="a4"/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D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постоянного мониторинга</w:t>
      </w:r>
    </w:p>
    <w:p w14:paraId="1C695EBA" w14:textId="23011651" w:rsidR="00C61D6B" w:rsidRDefault="00C61D6B" w:rsidP="00C61D6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C61D6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ПК-6</w:t>
      </w:r>
    </w:p>
    <w:p w14:paraId="7BC1D892" w14:textId="77777777" w:rsidR="00C61D6B" w:rsidRPr="00C61D6B" w:rsidRDefault="00C61D6B" w:rsidP="00C61D6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75FF34" w14:textId="49AC070C" w:rsidR="00AE0577" w:rsidRDefault="00AE0577" w:rsidP="004C0F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свободного изложения с расширенным ответом</w:t>
      </w:r>
    </w:p>
    <w:p w14:paraId="46222005" w14:textId="77777777" w:rsidR="00AE0577" w:rsidRPr="000162AD" w:rsidRDefault="00AE0577" w:rsidP="004C0F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6333383" w14:textId="77777777" w:rsidR="00AE0577" w:rsidRPr="000162AD" w:rsidRDefault="00AE0577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 свободной форме изложить: </w:t>
      </w:r>
    </w:p>
    <w:p w14:paraId="713EEB40" w14:textId="1FE22CEC" w:rsidR="00AE0577" w:rsidRPr="000162AD" w:rsidRDefault="002C52E8" w:rsidP="003C2E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E0577"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 проведения работ по наблюдению за выявленными дефектами в кирпичных стен</w:t>
      </w: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="00AE0577"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замачивании основания фундаментов и стен подвала</w:t>
      </w:r>
      <w:r w:rsidR="00AE0577" w:rsidRPr="000162AD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15D3FC99" w14:textId="3269DC6C" w:rsidR="00AE0577" w:rsidRPr="000162AD" w:rsidRDefault="006C795C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результат</w:t>
      </w:r>
      <w:r w:rsidR="00AE0577"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Последовательность проведения работ по наблюдению за выявленными дефектами в кирпичных стенах при замачивании основания фундаментов и стен подвала включает следующие этапы:</w:t>
      </w:r>
    </w:p>
    <w:p w14:paraId="008E4749" w14:textId="164EA0D9" w:rsidR="00AE0577" w:rsidRPr="000162AD" w:rsidRDefault="00AE0577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Подготовительный. Изучение проектной документации, материалов инженерно-геологических и гидрогеологических обследований, журналов наблюдений за осадками, кренами, трещинами, прогибами и деформациями фундаментов</w:t>
      </w:r>
      <w:r w:rsidR="006C795C"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выполняется </w:t>
      </w: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наружный осмотр здания для установления общего состояния конструкций, зоны наибольших деформаций и повреждений конструктивных элементов. </w:t>
      </w:r>
    </w:p>
    <w:p w14:paraId="6D517CDB" w14:textId="3511CA7C" w:rsidR="00AE0577" w:rsidRPr="000162AD" w:rsidRDefault="00AE0577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– Натурный. Отрывка шурфов для вскрытия фундаментов, обследование технического состояния конструкций фундаментов, описание состояния гидроизоляции, составление ведомости дефектов и повреждений фундаментов. </w:t>
      </w:r>
      <w:r w:rsidR="006C795C"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пределяется или уточняется нагрузки и воздействия, инструментально устанавливаются прочностные характеристики материала конструкций фундаментов. </w:t>
      </w:r>
    </w:p>
    <w:p w14:paraId="6A2FC662" w14:textId="77777777" w:rsidR="00AE0577" w:rsidRPr="000162AD" w:rsidRDefault="00AE0577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Лабораторные работы. Испытание отобранных образцов материалов и установление фактических их физико-технических характеристик. </w:t>
      </w:r>
    </w:p>
    <w:p w14:paraId="7DBE21C7" w14:textId="6153AEF8" w:rsidR="00A1566F" w:rsidRPr="000162AD" w:rsidRDefault="00AE0577" w:rsidP="00093D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Камеральные работы. Обобщение результатов обследований и составление заключения о техническом состоянии конструкций фундаментов</w:t>
      </w:r>
      <w:r w:rsidR="006C795C"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</w:t>
      </w: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несущей способности. </w:t>
      </w:r>
      <w:r w:rsidR="006C795C"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Составление дефектной ведомости и </w:t>
      </w: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</w:t>
      </w:r>
      <w:r w:rsidR="006C795C"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устранению дефектов</w:t>
      </w:r>
    </w:p>
    <w:p w14:paraId="79B64632" w14:textId="4BE897AE" w:rsidR="002C52E8" w:rsidRPr="000162AD" w:rsidRDefault="006C795C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="00A1566F"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выполнения: 20 минут.</w:t>
      </w:r>
    </w:p>
    <w:p w14:paraId="60AFE446" w14:textId="77777777" w:rsidR="002C52E8" w:rsidRPr="000162AD" w:rsidRDefault="002C52E8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оценивания: наличие в ответе трех из четырех этапов наблюдения</w:t>
      </w:r>
    </w:p>
    <w:p w14:paraId="56D531DD" w14:textId="6F2553DC" w:rsidR="00AE0577" w:rsidRPr="000162AD" w:rsidRDefault="00AE0577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4D438D" w:rsidRPr="000162AD">
        <w:rPr>
          <w:rFonts w:ascii="Times New Roman" w:eastAsia="Calibri" w:hAnsi="Times New Roman" w:cs="Times New Roman"/>
          <w:sz w:val="28"/>
          <w:szCs w:val="28"/>
        </w:rPr>
        <w:t>ПК-6</w:t>
      </w:r>
      <w:r w:rsidR="00A1566F" w:rsidRPr="000162A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BE6BC5B" w14:textId="77777777" w:rsidR="00AE0577" w:rsidRPr="000162AD" w:rsidRDefault="00AE0577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D4DD6D" w14:textId="77777777" w:rsidR="00AE0577" w:rsidRPr="000162AD" w:rsidRDefault="00AE0577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 свободной форме изложить: </w:t>
      </w:r>
    </w:p>
    <w:p w14:paraId="1D88AFA7" w14:textId="42E216BA" w:rsidR="00AE0577" w:rsidRPr="003C2ED4" w:rsidRDefault="002C52E8" w:rsidP="003C2E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E0577"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направления по проведению мониторинга осадки здания на просадочных грунтах</w:t>
      </w:r>
      <w:r w:rsidR="00AE0577" w:rsidRPr="000162AD">
        <w:rPr>
          <w:rFonts w:ascii="Times New Roman" w:eastAsia="Calibri" w:hAnsi="Times New Roman" w:cs="Times New Roman"/>
          <w:sz w:val="28"/>
          <w:szCs w:val="28"/>
        </w:rPr>
        <w:t xml:space="preserve"> примени</w:t>
      </w:r>
      <w:r w:rsidRPr="000162AD">
        <w:rPr>
          <w:rFonts w:ascii="Times New Roman" w:eastAsia="Calibri" w:hAnsi="Times New Roman" w:cs="Times New Roman"/>
          <w:sz w:val="28"/>
          <w:szCs w:val="28"/>
        </w:rPr>
        <w:t xml:space="preserve">в описание, важнейшие понятия по теме </w:t>
      </w:r>
      <w:r w:rsidR="00AE0577" w:rsidRPr="000162AD">
        <w:rPr>
          <w:rFonts w:ascii="Times New Roman" w:eastAsia="Calibri" w:hAnsi="Times New Roman" w:cs="Times New Roman"/>
          <w:sz w:val="28"/>
          <w:szCs w:val="28"/>
        </w:rPr>
        <w:t>задания.</w:t>
      </w:r>
    </w:p>
    <w:p w14:paraId="1FC75F94" w14:textId="0180F22B" w:rsidR="00AE0577" w:rsidRPr="000162AD" w:rsidRDefault="00A1566F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162AD">
        <w:rPr>
          <w:rFonts w:ascii="Times New Roman" w:eastAsia="Calibri" w:hAnsi="Times New Roman" w:cs="Times New Roman"/>
          <w:sz w:val="28"/>
          <w:szCs w:val="28"/>
        </w:rPr>
        <w:t>Ожидаемый результат</w:t>
      </w:r>
      <w:r w:rsidR="00AE0577" w:rsidRPr="000162AD">
        <w:rPr>
          <w:rFonts w:ascii="Times New Roman" w:eastAsia="Calibri" w:hAnsi="Times New Roman" w:cs="Times New Roman"/>
          <w:sz w:val="28"/>
          <w:szCs w:val="28"/>
        </w:rPr>
        <w:t>: Основные направления мониторинга осадки здания на просадочных грунтах включают:</w:t>
      </w:r>
    </w:p>
    <w:p w14:paraId="3EAA764D" w14:textId="056B2956" w:rsidR="00AE0577" w:rsidRPr="000162AD" w:rsidRDefault="00AE0577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162AD">
        <w:rPr>
          <w:rFonts w:ascii="Times New Roman" w:eastAsia="Calibri" w:hAnsi="Times New Roman" w:cs="Times New Roman"/>
          <w:sz w:val="28"/>
          <w:szCs w:val="28"/>
        </w:rPr>
        <w:t xml:space="preserve">– Геодезические методы. Позволяют определить участки, </w:t>
      </w:r>
      <w:r w:rsidR="00A1566F" w:rsidRPr="000162AD">
        <w:rPr>
          <w:rFonts w:ascii="Times New Roman" w:eastAsia="Calibri" w:hAnsi="Times New Roman" w:cs="Times New Roman"/>
          <w:sz w:val="28"/>
          <w:szCs w:val="28"/>
        </w:rPr>
        <w:t xml:space="preserve">которые </w:t>
      </w:r>
      <w:r w:rsidRPr="000162AD">
        <w:rPr>
          <w:rFonts w:ascii="Times New Roman" w:eastAsia="Calibri" w:hAnsi="Times New Roman" w:cs="Times New Roman"/>
          <w:sz w:val="28"/>
          <w:szCs w:val="28"/>
        </w:rPr>
        <w:t>подвержен</w:t>
      </w:r>
      <w:r w:rsidR="00A1566F" w:rsidRPr="000162AD">
        <w:rPr>
          <w:rFonts w:ascii="Times New Roman" w:eastAsia="Calibri" w:hAnsi="Times New Roman" w:cs="Times New Roman"/>
          <w:sz w:val="28"/>
          <w:szCs w:val="28"/>
        </w:rPr>
        <w:t>ы</w:t>
      </w:r>
      <w:r w:rsidRPr="000162AD">
        <w:rPr>
          <w:rFonts w:ascii="Times New Roman" w:eastAsia="Calibri" w:hAnsi="Times New Roman" w:cs="Times New Roman"/>
          <w:sz w:val="28"/>
          <w:szCs w:val="28"/>
        </w:rPr>
        <w:t xml:space="preserve"> наибольшим отклонениям от первоначального положения, выявить величину</w:t>
      </w:r>
      <w:r w:rsidR="00A1566F" w:rsidRPr="000162AD">
        <w:rPr>
          <w:rFonts w:ascii="Times New Roman" w:eastAsia="Calibri" w:hAnsi="Times New Roman" w:cs="Times New Roman"/>
          <w:sz w:val="28"/>
          <w:szCs w:val="28"/>
        </w:rPr>
        <w:t>,</w:t>
      </w:r>
      <w:r w:rsidRPr="000162AD">
        <w:rPr>
          <w:rFonts w:ascii="Times New Roman" w:eastAsia="Calibri" w:hAnsi="Times New Roman" w:cs="Times New Roman"/>
          <w:sz w:val="28"/>
          <w:szCs w:val="28"/>
        </w:rPr>
        <w:t xml:space="preserve"> направление деформационных процессов, спрогнозировать дальнейшее развитие деформаций. </w:t>
      </w:r>
    </w:p>
    <w:p w14:paraId="2C893107" w14:textId="7B1D7366" w:rsidR="00AE0577" w:rsidRPr="000162AD" w:rsidRDefault="00AE0577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162AD">
        <w:rPr>
          <w:rFonts w:ascii="Times New Roman" w:eastAsia="Calibri" w:hAnsi="Times New Roman" w:cs="Times New Roman"/>
          <w:sz w:val="28"/>
          <w:szCs w:val="28"/>
        </w:rPr>
        <w:t xml:space="preserve">– Параметрические методы. С их помощью фиксируют напряжения в основании под подошвой фундамента, под пятой сваи, в несущих конструкциях и др. </w:t>
      </w:r>
    </w:p>
    <w:p w14:paraId="262AB735" w14:textId="31D14604" w:rsidR="00AE0577" w:rsidRPr="000162AD" w:rsidRDefault="00AE0577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162AD">
        <w:rPr>
          <w:rFonts w:ascii="Times New Roman" w:eastAsia="Calibri" w:hAnsi="Times New Roman" w:cs="Times New Roman"/>
          <w:sz w:val="28"/>
          <w:szCs w:val="28"/>
        </w:rPr>
        <w:t>– Визуально-инструментальный метод. Он состоит из визуальных наблюдений</w:t>
      </w:r>
      <w:r w:rsidR="00A1566F" w:rsidRPr="000162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62AD">
        <w:rPr>
          <w:rFonts w:ascii="Times New Roman" w:eastAsia="Calibri" w:hAnsi="Times New Roman" w:cs="Times New Roman"/>
          <w:sz w:val="28"/>
          <w:szCs w:val="28"/>
        </w:rPr>
        <w:t xml:space="preserve">и инструментальных измерений. </w:t>
      </w:r>
    </w:p>
    <w:p w14:paraId="0BEFD73F" w14:textId="76C98D90" w:rsidR="002C52E8" w:rsidRPr="00093D87" w:rsidRDefault="00AE0577" w:rsidP="00093D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162AD">
        <w:rPr>
          <w:rFonts w:ascii="Times New Roman" w:eastAsia="Calibri" w:hAnsi="Times New Roman" w:cs="Times New Roman"/>
          <w:sz w:val="28"/>
          <w:szCs w:val="28"/>
        </w:rPr>
        <w:t>– Гидрогеологический мониторинг. С его помощью следят за уровнями, дебитами, напорами, температурой, химическим составом, физическим состоянием и качеством подземных вод.</w:t>
      </w:r>
    </w:p>
    <w:p w14:paraId="41F19B1F" w14:textId="6B2CB6E1" w:rsidR="00A1566F" w:rsidRPr="000162AD" w:rsidRDefault="00A1566F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выполнения: 15 минут</w:t>
      </w:r>
    </w:p>
    <w:p w14:paraId="0B2146DC" w14:textId="77777777" w:rsidR="002C52E8" w:rsidRPr="000162AD" w:rsidRDefault="002C52E8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оценивания: наличие в ответе трех из четырех методов</w:t>
      </w:r>
    </w:p>
    <w:p w14:paraId="16A81787" w14:textId="2F4E6FD7" w:rsidR="00AE0577" w:rsidRPr="000162AD" w:rsidRDefault="00AE0577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4D438D" w:rsidRPr="000162AD">
        <w:rPr>
          <w:rFonts w:ascii="Times New Roman" w:eastAsia="Calibri" w:hAnsi="Times New Roman" w:cs="Times New Roman"/>
          <w:sz w:val="28"/>
          <w:szCs w:val="28"/>
        </w:rPr>
        <w:t>ПК-</w:t>
      </w:r>
      <w:r w:rsidR="00A1566F" w:rsidRPr="000162AD">
        <w:rPr>
          <w:rFonts w:ascii="Times New Roman" w:eastAsia="Calibri" w:hAnsi="Times New Roman" w:cs="Times New Roman"/>
          <w:sz w:val="28"/>
          <w:szCs w:val="28"/>
        </w:rPr>
        <w:t>6.</w:t>
      </w:r>
    </w:p>
    <w:p w14:paraId="499B52F6" w14:textId="77777777" w:rsidR="002C3EA6" w:rsidRPr="000162AD" w:rsidRDefault="002C3EA6" w:rsidP="000162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D2CBB1" w14:textId="77777777" w:rsidR="003C2ED4" w:rsidRDefault="003C2ED4" w:rsidP="00AE057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EEC12B" w14:textId="77777777" w:rsidR="003C2ED4" w:rsidRPr="000162AD" w:rsidRDefault="003C2ED4" w:rsidP="00AE057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229838" w14:textId="77777777" w:rsidR="00010E1B" w:rsidRDefault="00010E1B" w:rsidP="00AE057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10E1B" w:rsidSect="004C0FC3">
      <w:foot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240C3" w14:textId="77777777" w:rsidR="008749A9" w:rsidRDefault="008749A9" w:rsidP="004C0FC3">
      <w:pPr>
        <w:spacing w:after="0" w:line="240" w:lineRule="auto"/>
      </w:pPr>
      <w:r>
        <w:separator/>
      </w:r>
    </w:p>
  </w:endnote>
  <w:endnote w:type="continuationSeparator" w:id="0">
    <w:p w14:paraId="6C9A75EC" w14:textId="77777777" w:rsidR="008749A9" w:rsidRDefault="008749A9" w:rsidP="004C0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9995552"/>
      <w:docPartObj>
        <w:docPartGallery w:val="Page Numbers (Bottom of Page)"/>
        <w:docPartUnique/>
      </w:docPartObj>
    </w:sdtPr>
    <w:sdtContent>
      <w:p w14:paraId="3C7DD1D7" w14:textId="79FEB4AC" w:rsidR="004C0FC3" w:rsidRDefault="004C0FC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6095">
          <w:rPr>
            <w:noProof/>
          </w:rPr>
          <w:t>10</w:t>
        </w:r>
        <w:r>
          <w:fldChar w:fldCharType="end"/>
        </w:r>
      </w:p>
    </w:sdtContent>
  </w:sdt>
  <w:p w14:paraId="08E8BAEE" w14:textId="77777777" w:rsidR="004C0FC3" w:rsidRDefault="004C0FC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1D802" w14:textId="77777777" w:rsidR="008749A9" w:rsidRDefault="008749A9" w:rsidP="004C0FC3">
      <w:pPr>
        <w:spacing w:after="0" w:line="240" w:lineRule="auto"/>
      </w:pPr>
      <w:r>
        <w:separator/>
      </w:r>
    </w:p>
  </w:footnote>
  <w:footnote w:type="continuationSeparator" w:id="0">
    <w:p w14:paraId="69219704" w14:textId="77777777" w:rsidR="008749A9" w:rsidRDefault="008749A9" w:rsidP="004C0F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E7848"/>
    <w:multiLevelType w:val="hybridMultilevel"/>
    <w:tmpl w:val="72047A86"/>
    <w:lvl w:ilvl="0" w:tplc="867017E8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B64236"/>
    <w:multiLevelType w:val="hybridMultilevel"/>
    <w:tmpl w:val="A8369086"/>
    <w:lvl w:ilvl="0" w:tplc="8B106F0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 w15:restartNumberingAfterBreak="0">
    <w:nsid w:val="29DC0D05"/>
    <w:multiLevelType w:val="hybridMultilevel"/>
    <w:tmpl w:val="D292AF62"/>
    <w:lvl w:ilvl="0" w:tplc="A5FAD1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E604CFF"/>
    <w:multiLevelType w:val="hybridMultilevel"/>
    <w:tmpl w:val="90C8E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DF3C3D"/>
    <w:multiLevelType w:val="hybridMultilevel"/>
    <w:tmpl w:val="32E49B06"/>
    <w:lvl w:ilvl="0" w:tplc="E48A0698">
      <w:start w:val="1"/>
      <w:numFmt w:val="decimal"/>
      <w:lvlText w:val="%1.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80107662">
    <w:abstractNumId w:val="1"/>
  </w:num>
  <w:num w:numId="2" w16cid:durableId="1838375071">
    <w:abstractNumId w:val="3"/>
  </w:num>
  <w:num w:numId="3" w16cid:durableId="1238907001">
    <w:abstractNumId w:val="4"/>
  </w:num>
  <w:num w:numId="4" w16cid:durableId="1323772588">
    <w:abstractNumId w:val="2"/>
  </w:num>
  <w:num w:numId="5" w16cid:durableId="805006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0577"/>
    <w:rsid w:val="00010E1B"/>
    <w:rsid w:val="000162AD"/>
    <w:rsid w:val="00093D87"/>
    <w:rsid w:val="00130205"/>
    <w:rsid w:val="001E393C"/>
    <w:rsid w:val="002C3EA6"/>
    <w:rsid w:val="002C52E8"/>
    <w:rsid w:val="003C0629"/>
    <w:rsid w:val="003C2ED4"/>
    <w:rsid w:val="00443350"/>
    <w:rsid w:val="004C0FC3"/>
    <w:rsid w:val="004D438D"/>
    <w:rsid w:val="00581404"/>
    <w:rsid w:val="006B4D35"/>
    <w:rsid w:val="006C795C"/>
    <w:rsid w:val="00704FD7"/>
    <w:rsid w:val="008749A9"/>
    <w:rsid w:val="00A1566F"/>
    <w:rsid w:val="00AE0577"/>
    <w:rsid w:val="00B34055"/>
    <w:rsid w:val="00B827C1"/>
    <w:rsid w:val="00BB1770"/>
    <w:rsid w:val="00BE64C2"/>
    <w:rsid w:val="00C27092"/>
    <w:rsid w:val="00C61D6B"/>
    <w:rsid w:val="00DA6095"/>
    <w:rsid w:val="00F009F2"/>
    <w:rsid w:val="00FC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80499"/>
  <w15:docId w15:val="{F3CBD8AB-EBF6-44A8-90A2-FF18B9D26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0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AE057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E0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39"/>
    <w:rsid w:val="00AE057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0577"/>
    <w:pPr>
      <w:ind w:left="720"/>
      <w:contextualSpacing/>
    </w:pPr>
  </w:style>
  <w:style w:type="table" w:customStyle="1" w:styleId="10">
    <w:name w:val="Сетка таблицы светлая1"/>
    <w:basedOn w:val="a1"/>
    <w:uiPriority w:val="40"/>
    <w:rsid w:val="000162A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header"/>
    <w:basedOn w:val="a"/>
    <w:link w:val="a6"/>
    <w:uiPriority w:val="99"/>
    <w:unhideWhenUsed/>
    <w:rsid w:val="004C0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0FC3"/>
  </w:style>
  <w:style w:type="paragraph" w:styleId="a7">
    <w:name w:val="footer"/>
    <w:basedOn w:val="a"/>
    <w:link w:val="a8"/>
    <w:uiPriority w:val="99"/>
    <w:unhideWhenUsed/>
    <w:rsid w:val="004C0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0FC3"/>
  </w:style>
  <w:style w:type="table" w:customStyle="1" w:styleId="12">
    <w:name w:val="Сетка таблицы12"/>
    <w:basedOn w:val="a1"/>
    <w:next w:val="a3"/>
    <w:uiPriority w:val="39"/>
    <w:rsid w:val="00010E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31AF8-E3A9-49D8-97BF-A3D58C972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1640</Words>
  <Characters>9350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Анастасия Загородняя</cp:lastModifiedBy>
  <cp:revision>9</cp:revision>
  <dcterms:created xsi:type="dcterms:W3CDTF">2025-03-02T09:57:00Z</dcterms:created>
  <dcterms:modified xsi:type="dcterms:W3CDTF">2025-03-16T20:09:00Z</dcterms:modified>
</cp:coreProperties>
</file>