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1937E" w14:textId="77777777" w:rsidR="00433085" w:rsidRPr="00D9472D" w:rsidRDefault="00433085" w:rsidP="00D947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47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Комплект оценочных материалов по дисциплине</w:t>
      </w:r>
    </w:p>
    <w:p w14:paraId="043417C0" w14:textId="28127552" w:rsidR="00433085" w:rsidRPr="00D9472D" w:rsidRDefault="00543005" w:rsidP="00D947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47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3B3B98" w:rsidRPr="00D9472D">
        <w:rPr>
          <w:rFonts w:ascii="Times New Roman" w:hAnsi="Times New Roman" w:cs="Times New Roman"/>
          <w:b/>
          <w:sz w:val="28"/>
          <w:szCs w:val="28"/>
        </w:rPr>
        <w:t>Расчёт строительных конструкций с использованием современных программных комплексов</w:t>
      </w:r>
      <w:r w:rsidRPr="00D947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5D7FE575" w14:textId="77777777" w:rsidR="00433085" w:rsidRPr="00D9472D" w:rsidRDefault="00433085" w:rsidP="00D947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E92A900" w14:textId="77777777" w:rsidR="0004054B" w:rsidRPr="00D9472D" w:rsidRDefault="0004054B" w:rsidP="00D947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47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Задания закрытого типа</w:t>
      </w:r>
    </w:p>
    <w:p w14:paraId="2B6A2344" w14:textId="77777777" w:rsidR="0004054B" w:rsidRPr="00D9472D" w:rsidRDefault="0004054B" w:rsidP="00D947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47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14:paraId="21D7BF5F" w14:textId="77777777" w:rsidR="0004054B" w:rsidRPr="00D9472D" w:rsidRDefault="0004054B" w:rsidP="00D947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47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Задания закрытого типа на выбор правильного ответа</w:t>
      </w:r>
    </w:p>
    <w:p w14:paraId="6CD566EA" w14:textId="77777777" w:rsidR="0004054B" w:rsidRPr="00D9472D" w:rsidRDefault="0004054B" w:rsidP="00D9472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14:paraId="51DA232E" w14:textId="77777777" w:rsidR="00A07CD9" w:rsidRPr="00D9472D" w:rsidRDefault="00C60792" w:rsidP="00D9472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D9472D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Выберите </w:t>
      </w:r>
      <w:r w:rsidR="009050A3" w:rsidRPr="00C770B6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 xml:space="preserve">один </w:t>
      </w:r>
      <w:r w:rsidR="009050A3" w:rsidRPr="00D9472D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правильный ответ</w:t>
      </w:r>
    </w:p>
    <w:p w14:paraId="3884856F" w14:textId="55392B08" w:rsidR="00A07CD9" w:rsidRPr="00D9472D" w:rsidRDefault="00A07CD9" w:rsidP="00D947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0C5F19CB" w14:textId="2105FD30" w:rsidR="001C6F01" w:rsidRPr="00D9472D" w:rsidRDefault="009050A3" w:rsidP="00D9472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Hlk187826296"/>
      <w:r w:rsidRPr="00D9472D">
        <w:rPr>
          <w:rFonts w:ascii="Times New Roman" w:hAnsi="Times New Roman"/>
          <w:sz w:val="28"/>
          <w:szCs w:val="28"/>
        </w:rPr>
        <w:t>1</w:t>
      </w:r>
      <w:r w:rsidR="001C6F01" w:rsidRPr="00D9472D">
        <w:rPr>
          <w:rFonts w:ascii="Times New Roman" w:hAnsi="Times New Roman"/>
          <w:sz w:val="28"/>
          <w:szCs w:val="28"/>
        </w:rPr>
        <w:t>.</w:t>
      </w:r>
      <w:r w:rsidRPr="00D9472D">
        <w:rPr>
          <w:rFonts w:ascii="Times New Roman" w:hAnsi="Times New Roman"/>
          <w:sz w:val="28"/>
          <w:szCs w:val="28"/>
        </w:rPr>
        <w:t xml:space="preserve"> </w:t>
      </w:r>
      <w:r w:rsidR="00BE17A9" w:rsidRPr="00D9472D">
        <w:rPr>
          <w:rFonts w:ascii="Times New Roman" w:hAnsi="Times New Roman"/>
          <w:sz w:val="28"/>
          <w:szCs w:val="28"/>
        </w:rPr>
        <w:t>Какой программный комплекс относится к</w:t>
      </w:r>
      <w:r w:rsidR="00BE17A9" w:rsidRPr="00D947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программам МКЭ-расчёта зданий и сооружений в пространственной постановке</w:t>
      </w:r>
      <w:r w:rsidR="001C6F01" w:rsidRPr="00D947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?</w:t>
      </w:r>
    </w:p>
    <w:p w14:paraId="3D6AA53E" w14:textId="77777777" w:rsidR="00BE17A9" w:rsidRPr="00D9472D" w:rsidRDefault="00BE17A9" w:rsidP="00D9472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947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Base</w:t>
      </w:r>
    </w:p>
    <w:p w14:paraId="3F5216DD" w14:textId="77777777" w:rsidR="00BE17A9" w:rsidRPr="00D9472D" w:rsidRDefault="00BE17A9" w:rsidP="00D9472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947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Арбат</w:t>
      </w:r>
    </w:p>
    <w:p w14:paraId="4B43DFDF" w14:textId="77777777" w:rsidR="00BE17A9" w:rsidRPr="00D9472D" w:rsidRDefault="00BE17A9" w:rsidP="00D9472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947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Geeks3D</w:t>
      </w:r>
    </w:p>
    <w:p w14:paraId="3D165C0A" w14:textId="2753D705" w:rsidR="00E80C65" w:rsidRPr="00D9472D" w:rsidRDefault="00BE17A9" w:rsidP="00D947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47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Лира-С</w:t>
      </w:r>
      <w:r w:rsidR="00472CCE" w:rsidRPr="00D947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D947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</w:t>
      </w:r>
    </w:p>
    <w:p w14:paraId="1DD5BCB5" w14:textId="6FA0FE00" w:rsidR="00A07CD9" w:rsidRPr="00D9472D" w:rsidRDefault="0004054B" w:rsidP="00D947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Правильный ответ: </w:t>
      </w:r>
      <w:bookmarkEnd w:id="0"/>
      <w:r w:rsidR="00BE17A9"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</w:p>
    <w:p w14:paraId="2BB533C3" w14:textId="2C1A3635" w:rsidR="0004054B" w:rsidRPr="00D9472D" w:rsidRDefault="0004054B" w:rsidP="00D947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1" w:name="_Hlk187826545"/>
      <w:r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BE17A9"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9277A5"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</w:t>
      </w:r>
      <w:r w:rsidR="00D9472D"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</w:p>
    <w:bookmarkEnd w:id="1"/>
    <w:p w14:paraId="618F88AB" w14:textId="77777777" w:rsidR="0004054B" w:rsidRPr="00D9472D" w:rsidRDefault="0004054B" w:rsidP="00D947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4AB8279" w14:textId="32C1A4E0" w:rsidR="001C6F01" w:rsidRPr="00D9472D" w:rsidRDefault="009050A3" w:rsidP="00D9472D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9472D">
        <w:rPr>
          <w:rFonts w:ascii="Times New Roman" w:hAnsi="Times New Roman" w:cs="Times New Roman"/>
          <w:sz w:val="28"/>
          <w:szCs w:val="28"/>
        </w:rPr>
        <w:t xml:space="preserve">2. </w:t>
      </w:r>
      <w:r w:rsidR="001C6F01" w:rsidRPr="00D947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Како</w:t>
      </w:r>
      <w:r w:rsidR="00BE17A9" w:rsidRPr="00D947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 значение</w:t>
      </w:r>
      <w:r w:rsidR="001C6F01" w:rsidRPr="00D947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E17A9" w:rsidRPr="00D947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коэффициента поперечных деформаций (коэффициент Пуассона) принимают при расчёте железобетонных конструкций</w:t>
      </w:r>
      <w:r w:rsidR="001C6F01" w:rsidRPr="00D947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?</w:t>
      </w:r>
    </w:p>
    <w:p w14:paraId="302A41CD" w14:textId="77777777" w:rsidR="00BE17A9" w:rsidRPr="00D9472D" w:rsidRDefault="00BE17A9" w:rsidP="00D9472D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947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0,2</w:t>
      </w:r>
    </w:p>
    <w:p w14:paraId="602B1D54" w14:textId="77777777" w:rsidR="00BE17A9" w:rsidRPr="00D9472D" w:rsidRDefault="00BE17A9" w:rsidP="00D9472D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947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1</w:t>
      </w:r>
    </w:p>
    <w:p w14:paraId="711100C5" w14:textId="77777777" w:rsidR="00BE17A9" w:rsidRPr="00D9472D" w:rsidRDefault="00BE17A9" w:rsidP="00D9472D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947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0,35</w:t>
      </w:r>
    </w:p>
    <w:p w14:paraId="0986CEFE" w14:textId="34577CEE" w:rsidR="009050A3" w:rsidRPr="00D9472D" w:rsidRDefault="00BE17A9" w:rsidP="00D9472D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947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0,5</w:t>
      </w:r>
    </w:p>
    <w:p w14:paraId="13BFAF55" w14:textId="5ED81652" w:rsidR="00A07CD9" w:rsidRPr="00D9472D" w:rsidRDefault="0004054B" w:rsidP="00D947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Правильный ответ: </w:t>
      </w:r>
      <w:r w:rsidR="00BE17A9" w:rsidRPr="00D9472D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</w:p>
    <w:p w14:paraId="513E2522" w14:textId="049E4714" w:rsidR="009050A3" w:rsidRDefault="009050A3" w:rsidP="00D947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D9472D"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ОПК-5</w:t>
      </w:r>
    </w:p>
    <w:p w14:paraId="5763DCC7" w14:textId="77777777" w:rsidR="00D9472D" w:rsidRPr="00D9472D" w:rsidRDefault="00D9472D" w:rsidP="00D947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307919C" w14:textId="066A9336" w:rsidR="001C6F01" w:rsidRPr="00D9472D" w:rsidRDefault="009050A3" w:rsidP="00D9472D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9472D">
        <w:rPr>
          <w:rFonts w:ascii="Times New Roman" w:hAnsi="Times New Roman"/>
          <w:sz w:val="28"/>
          <w:szCs w:val="28"/>
        </w:rPr>
        <w:t xml:space="preserve">3. </w:t>
      </w:r>
      <w:r w:rsidR="00DC306F" w:rsidRPr="00D947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Какое значение коэффициента надёжности следует принимать при создании таблицы РСУ для снеговой нагрузки?</w:t>
      </w:r>
    </w:p>
    <w:p w14:paraId="43EBC612" w14:textId="77777777" w:rsidR="00DC306F" w:rsidRPr="00D9472D" w:rsidRDefault="00DC306F" w:rsidP="00D9472D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947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1,2 </w:t>
      </w:r>
    </w:p>
    <w:p w14:paraId="471A7402" w14:textId="77777777" w:rsidR="00DC306F" w:rsidRPr="00D9472D" w:rsidRDefault="00DC306F" w:rsidP="00D9472D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947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1,3</w:t>
      </w:r>
    </w:p>
    <w:p w14:paraId="5CE157E7" w14:textId="77777777" w:rsidR="00DC306F" w:rsidRPr="00D9472D" w:rsidRDefault="00DC306F" w:rsidP="00D9472D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947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1,4</w:t>
      </w:r>
    </w:p>
    <w:p w14:paraId="1E8D387B" w14:textId="4BF61754" w:rsidR="009050A3" w:rsidRPr="00D9472D" w:rsidRDefault="00DC306F" w:rsidP="00D9472D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947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1,5</w:t>
      </w:r>
    </w:p>
    <w:p w14:paraId="2ABC9403" w14:textId="555EE8EC" w:rsidR="00A07CD9" w:rsidRPr="00D9472D" w:rsidRDefault="0004054B" w:rsidP="00D947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</w:t>
      </w:r>
      <w:r w:rsidR="00E80C65"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  <w:r w:rsidR="000E75F0" w:rsidRPr="00D947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C6F01" w:rsidRPr="00D9472D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</w:p>
    <w:p w14:paraId="187C7059" w14:textId="47198A1B" w:rsidR="00A26A22" w:rsidRDefault="009050A3" w:rsidP="00D947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D9472D"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ПК-2</w:t>
      </w:r>
    </w:p>
    <w:p w14:paraId="5C2D6715" w14:textId="77777777" w:rsidR="00D9472D" w:rsidRPr="00D9472D" w:rsidRDefault="00D9472D" w:rsidP="00D947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5EAB70F" w14:textId="58B18DD5" w:rsidR="001C6F01" w:rsidRPr="00D9472D" w:rsidRDefault="009050A3" w:rsidP="00D9472D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9472D">
        <w:rPr>
          <w:rFonts w:ascii="Times New Roman" w:hAnsi="Times New Roman"/>
          <w:sz w:val="28"/>
          <w:szCs w:val="28"/>
        </w:rPr>
        <w:t xml:space="preserve">4. </w:t>
      </w:r>
      <w:r w:rsidR="00220E22" w:rsidRPr="00D947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какой формуле осуществляется проверка прочности при продавливании</w:t>
      </w:r>
      <w:r w:rsidR="001C6F01" w:rsidRPr="00D947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?</w:t>
      </w:r>
    </w:p>
    <w:p w14:paraId="49B31165" w14:textId="5E46F305" w:rsidR="006C43F0" w:rsidRPr="00D9472D" w:rsidRDefault="006C43F0" w:rsidP="00D9472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9472D">
        <w:rPr>
          <w:rFonts w:ascii="Times New Roman" w:eastAsia="Calibri" w:hAnsi="Times New Roman" w:cs="Times New Roman"/>
          <w:bCs/>
          <w:sz w:val="28"/>
          <w:szCs w:val="28"/>
        </w:rPr>
        <w:t xml:space="preserve">А)     </w:t>
      </w:r>
      <m:oMath>
        <m:f>
          <m:fPr>
            <m:ctrlPr>
              <w:rPr>
                <w:rFonts w:ascii="Cambria Math" w:eastAsia="Calibri" w:hAnsi="Cambria Math" w:cs="Times New Roman"/>
                <w:bCs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z w:val="28"/>
                <w:szCs w:val="28"/>
                <w:lang w:val="en-US"/>
              </w:rPr>
              <m:t>F</m:t>
            </m:r>
          </m:num>
          <m:den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iCs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val="en-US"/>
                  </w:rPr>
                  <m:t>F</m:t>
                </m:r>
              </m:e>
              <m:sub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val="en-US"/>
                  </w:rPr>
                  <m:t>b</m:t>
                </m:r>
                <m: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,</m:t>
                </m:r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val="en-US"/>
                  </w:rPr>
                  <m:t>u</m:t>
                </m:r>
              </m:sub>
            </m:sSub>
            <m:r>
              <w:rPr>
                <w:rFonts w:ascii="Cambria Math" w:eastAsia="Calibri" w:hAnsi="Cambria Math" w:cs="Times New Roman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val="en-US"/>
                  </w:rPr>
                  <m:t>F</m:t>
                </m:r>
              </m:e>
              <m:sub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val="en-US"/>
                  </w:rPr>
                  <m:t>sw</m:t>
                </m:r>
                <m: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,</m:t>
                </m:r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val="en-US"/>
                  </w:rPr>
                  <m:t>u</m:t>
                </m:r>
              </m:sub>
            </m:sSub>
          </m:den>
        </m:f>
        <m:r>
          <w:rPr>
            <w:rFonts w:ascii="Cambria Math" w:eastAsia="Calibri" w:hAnsi="Cambria Math" w:cs="Times New Roman"/>
            <w:sz w:val="28"/>
            <w:szCs w:val="28"/>
          </w:rPr>
          <m:t>≤1</m:t>
        </m:r>
      </m:oMath>
      <w:r w:rsidRPr="00D9472D">
        <w:rPr>
          <w:rFonts w:ascii="Times New Roman" w:eastAsia="Calibri" w:hAnsi="Times New Roman" w:cs="Times New Roman"/>
          <w:bCs/>
          <w:sz w:val="28"/>
          <w:szCs w:val="28"/>
        </w:rPr>
        <w:t xml:space="preserve">        </w:t>
      </w:r>
    </w:p>
    <w:p w14:paraId="75AF26DD" w14:textId="77777777" w:rsidR="006C43F0" w:rsidRPr="00D9472D" w:rsidRDefault="006C43F0" w:rsidP="00D9472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B72DEB3" w14:textId="63F5958C" w:rsidR="006C43F0" w:rsidRPr="00D9472D" w:rsidRDefault="006C43F0" w:rsidP="00D9472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9472D">
        <w:rPr>
          <w:rFonts w:ascii="Times New Roman" w:eastAsia="Calibri" w:hAnsi="Times New Roman" w:cs="Times New Roman"/>
          <w:bCs/>
          <w:sz w:val="28"/>
          <w:szCs w:val="28"/>
        </w:rPr>
        <w:t xml:space="preserve">Б)      </w:t>
      </w:r>
      <m:oMath>
        <m:f>
          <m:fPr>
            <m:ctrlPr>
              <w:rPr>
                <w:rFonts w:ascii="Cambria Math" w:eastAsia="Times New Roman" w:hAnsi="Cambria Math" w:cs="Times New Roman"/>
                <w:bCs/>
                <w:i/>
                <w:iCs/>
                <w:kern w:val="24"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kern w:val="24"/>
                <w:sz w:val="28"/>
                <w:szCs w:val="28"/>
                <w:lang w:val="en-US"/>
              </w:rPr>
              <m:t>F</m:t>
            </m:r>
          </m:num>
          <m:den>
            <m:sSub>
              <m:sSubPr>
                <m:ctrlPr>
                  <w:rPr>
                    <w:rFonts w:ascii="Cambria Math" w:eastAsia="Times New Roman" w:hAnsi="Cambria Math" w:cs="Times New Roman"/>
                    <w:bCs/>
                    <w:i/>
                    <w:iCs/>
                    <w:kern w:val="24"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24"/>
                    <w:sz w:val="28"/>
                    <w:szCs w:val="28"/>
                    <w:lang w:val="en-US"/>
                  </w:rPr>
                  <m:t>F</m:t>
                </m:r>
              </m:e>
              <m:sub>
                <m:r>
                  <w:rPr>
                    <w:rFonts w:ascii="Cambria Math" w:eastAsia="Calibri" w:hAnsi="Cambria Math" w:cs="Times New Roman"/>
                    <w:kern w:val="24"/>
                    <w:sz w:val="28"/>
                    <w:szCs w:val="28"/>
                    <w:lang w:val="en-US"/>
                  </w:rPr>
                  <m:t>b</m:t>
                </m:r>
                <m:r>
                  <w:rPr>
                    <w:rFonts w:ascii="Cambria Math" w:eastAsia="Calibri" w:hAnsi="Cambria Math" w:cs="Times New Roman"/>
                    <w:kern w:val="24"/>
                    <w:sz w:val="28"/>
                    <w:szCs w:val="28"/>
                  </w:rPr>
                  <m:t>,</m:t>
                </m:r>
                <m:r>
                  <w:rPr>
                    <w:rFonts w:ascii="Cambria Math" w:eastAsia="Calibri" w:hAnsi="Cambria Math" w:cs="Times New Roman"/>
                    <w:kern w:val="24"/>
                    <w:sz w:val="28"/>
                    <w:szCs w:val="28"/>
                    <w:lang w:val="en-US"/>
                  </w:rPr>
                  <m:t>u</m:t>
                </m:r>
              </m:sub>
            </m:sSub>
            <m:r>
              <w:rPr>
                <w:rFonts w:ascii="Cambria Math" w:eastAsia="Calibri" w:hAnsi="Cambria Math" w:cs="Times New Roman"/>
                <w:kern w:val="24"/>
                <w:sz w:val="28"/>
                <w:szCs w:val="28"/>
              </w:rPr>
              <m:t>-2</m:t>
            </m:r>
            <m:sSub>
              <m:sSubPr>
                <m:ctrlPr>
                  <w:rPr>
                    <w:rFonts w:ascii="Cambria Math" w:eastAsia="Times New Roman" w:hAnsi="Cambria Math" w:cs="Times New Roman"/>
                    <w:bCs/>
                    <w:i/>
                    <w:iCs/>
                    <w:kern w:val="24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24"/>
                    <w:sz w:val="28"/>
                    <w:szCs w:val="28"/>
                    <w:lang w:val="en-US"/>
                  </w:rPr>
                  <m:t>F</m:t>
                </m:r>
              </m:e>
              <m:sub>
                <m:r>
                  <w:rPr>
                    <w:rFonts w:ascii="Cambria Math" w:eastAsia="Calibri" w:hAnsi="Cambria Math" w:cs="Times New Roman"/>
                    <w:kern w:val="24"/>
                    <w:sz w:val="28"/>
                    <w:szCs w:val="28"/>
                    <w:lang w:val="en-US"/>
                  </w:rPr>
                  <m:t>sw</m:t>
                </m:r>
                <m:r>
                  <w:rPr>
                    <w:rFonts w:ascii="Cambria Math" w:eastAsia="Calibri" w:hAnsi="Cambria Math" w:cs="Times New Roman"/>
                    <w:kern w:val="24"/>
                    <w:sz w:val="28"/>
                    <w:szCs w:val="28"/>
                  </w:rPr>
                  <m:t>,</m:t>
                </m:r>
                <m:r>
                  <w:rPr>
                    <w:rFonts w:ascii="Cambria Math" w:eastAsia="Calibri" w:hAnsi="Cambria Math" w:cs="Times New Roman"/>
                    <w:kern w:val="24"/>
                    <w:sz w:val="28"/>
                    <w:szCs w:val="28"/>
                    <w:lang w:val="en-US"/>
                  </w:rPr>
                  <m:t>u</m:t>
                </m:r>
              </m:sub>
            </m:sSub>
          </m:den>
        </m:f>
        <m:r>
          <w:rPr>
            <w:rFonts w:ascii="Cambria Math" w:eastAsia="Calibri" w:hAnsi="Cambria Math" w:cs="Times New Roman"/>
            <w:kern w:val="24"/>
            <w:sz w:val="28"/>
            <w:szCs w:val="28"/>
          </w:rPr>
          <m:t>≤1</m:t>
        </m:r>
      </m:oMath>
    </w:p>
    <w:p w14:paraId="60D660F4" w14:textId="77777777" w:rsidR="006C43F0" w:rsidRPr="00D9472D" w:rsidRDefault="006C43F0" w:rsidP="00D9472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B524802" w14:textId="03BB836D" w:rsidR="006C43F0" w:rsidRPr="00D9472D" w:rsidRDefault="006C43F0" w:rsidP="00D9472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9472D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В)      </w:t>
      </w:r>
      <m:oMath>
        <m:f>
          <m:fPr>
            <m:ctrlPr>
              <w:rPr>
                <w:rFonts w:ascii="Cambria Math" w:eastAsia="Times New Roman" w:hAnsi="Cambria Math" w:cs="Times New Roman"/>
                <w:bCs/>
                <w:i/>
                <w:iCs/>
                <w:kern w:val="24"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kern w:val="24"/>
                <w:sz w:val="28"/>
                <w:szCs w:val="28"/>
                <w:lang w:val="en-US"/>
              </w:rPr>
              <m:t>F</m:t>
            </m:r>
          </m:num>
          <m:den>
            <m:sSub>
              <m:sSubPr>
                <m:ctrlPr>
                  <w:rPr>
                    <w:rFonts w:ascii="Cambria Math" w:eastAsia="Times New Roman" w:hAnsi="Cambria Math" w:cs="Times New Roman"/>
                    <w:bCs/>
                    <w:i/>
                    <w:iCs/>
                    <w:kern w:val="24"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24"/>
                    <w:sz w:val="28"/>
                    <w:szCs w:val="28"/>
                    <w:lang w:val="en-US"/>
                  </w:rPr>
                  <m:t>F</m:t>
                </m:r>
              </m:e>
              <m:sub>
                <m:r>
                  <w:rPr>
                    <w:rFonts w:ascii="Cambria Math" w:eastAsia="Calibri" w:hAnsi="Cambria Math" w:cs="Times New Roman"/>
                    <w:kern w:val="24"/>
                    <w:sz w:val="28"/>
                    <w:szCs w:val="28"/>
                    <w:lang w:val="en-US"/>
                  </w:rPr>
                  <m:t>b</m:t>
                </m:r>
                <m:r>
                  <w:rPr>
                    <w:rFonts w:ascii="Cambria Math" w:eastAsia="Calibri" w:hAnsi="Cambria Math" w:cs="Times New Roman"/>
                    <w:kern w:val="24"/>
                    <w:sz w:val="28"/>
                    <w:szCs w:val="28"/>
                  </w:rPr>
                  <m:t>,</m:t>
                </m:r>
                <m:r>
                  <w:rPr>
                    <w:rFonts w:ascii="Cambria Math" w:eastAsia="Calibri" w:hAnsi="Cambria Math" w:cs="Times New Roman"/>
                    <w:kern w:val="24"/>
                    <w:sz w:val="28"/>
                    <w:szCs w:val="28"/>
                    <w:lang w:val="en-US"/>
                  </w:rPr>
                  <m:t>u</m:t>
                </m:r>
              </m:sub>
            </m:sSub>
            <m:r>
              <w:rPr>
                <w:rFonts w:ascii="Cambria Math" w:eastAsia="Calibri" w:hAnsi="Cambria Math" w:cs="Times New Roman"/>
                <w:kern w:val="24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eastAsia="Times New Roman" w:hAnsi="Cambria Math" w:cs="Times New Roman"/>
                    <w:bCs/>
                    <w:i/>
                    <w:iCs/>
                    <w:kern w:val="24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24"/>
                    <w:sz w:val="28"/>
                    <w:szCs w:val="28"/>
                    <w:lang w:val="en-US"/>
                  </w:rPr>
                  <m:t>F</m:t>
                </m:r>
              </m:e>
              <m:sub>
                <m:r>
                  <w:rPr>
                    <w:rFonts w:ascii="Cambria Math" w:eastAsia="Calibri" w:hAnsi="Cambria Math" w:cs="Times New Roman"/>
                    <w:kern w:val="24"/>
                    <w:sz w:val="28"/>
                    <w:szCs w:val="28"/>
                    <w:lang w:val="en-US"/>
                  </w:rPr>
                  <m:t>sw</m:t>
                </m:r>
                <m:r>
                  <w:rPr>
                    <w:rFonts w:ascii="Cambria Math" w:eastAsia="Calibri" w:hAnsi="Cambria Math" w:cs="Times New Roman"/>
                    <w:kern w:val="24"/>
                    <w:sz w:val="28"/>
                    <w:szCs w:val="28"/>
                  </w:rPr>
                  <m:t>,</m:t>
                </m:r>
                <m:r>
                  <w:rPr>
                    <w:rFonts w:ascii="Cambria Math" w:eastAsia="Calibri" w:hAnsi="Cambria Math" w:cs="Times New Roman"/>
                    <w:kern w:val="24"/>
                    <w:sz w:val="28"/>
                    <w:szCs w:val="28"/>
                    <w:lang w:val="en-US"/>
                  </w:rPr>
                  <m:t>u</m:t>
                </m:r>
              </m:sub>
            </m:sSub>
          </m:den>
        </m:f>
        <m:r>
          <w:rPr>
            <w:rFonts w:ascii="Cambria Math" w:eastAsia="Calibri" w:hAnsi="Cambria Math" w:cs="Times New Roman"/>
            <w:kern w:val="24"/>
            <w:sz w:val="28"/>
            <w:szCs w:val="28"/>
          </w:rPr>
          <m:t>≥1</m:t>
        </m:r>
      </m:oMath>
    </w:p>
    <w:p w14:paraId="52BBC41C" w14:textId="5BE34D1A" w:rsidR="00A07CD9" w:rsidRPr="00D9472D" w:rsidRDefault="0004054B" w:rsidP="00D947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</w:t>
      </w:r>
      <w:r w:rsidR="00C60792"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4265E" w:rsidRPr="00D9472D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</w:p>
    <w:p w14:paraId="4AB9F2A8" w14:textId="39D3FE5B" w:rsidR="00A26A22" w:rsidRPr="00D9472D" w:rsidRDefault="00410633" w:rsidP="00D947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D9472D"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ПК-2</w:t>
      </w:r>
    </w:p>
    <w:p w14:paraId="1143D01B" w14:textId="77777777" w:rsidR="00A07CD9" w:rsidRPr="00D9472D" w:rsidRDefault="00A07CD9" w:rsidP="00D947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719366BC" w14:textId="77777777" w:rsidR="005D4505" w:rsidRPr="00D9472D" w:rsidRDefault="005D4505" w:rsidP="00D947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D9472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Задания закрытого типа на установление соответствия</w:t>
      </w:r>
    </w:p>
    <w:p w14:paraId="3ED92CB6" w14:textId="77777777" w:rsidR="005D4505" w:rsidRPr="00D9472D" w:rsidRDefault="005D4505" w:rsidP="00D947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2C952A0B" w14:textId="77777777" w:rsidR="00A07CD9" w:rsidRPr="00D9472D" w:rsidRDefault="00C60792" w:rsidP="00D947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D9472D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Прочитайте текст и установите соответствие между левым и правым столбцами.</w:t>
      </w:r>
    </w:p>
    <w:p w14:paraId="717ABF5C" w14:textId="35BBC8F3" w:rsidR="00A07CD9" w:rsidRPr="00D9472D" w:rsidRDefault="00A07CD9" w:rsidP="00D947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0D0C24AF" w14:textId="738375FB" w:rsidR="00067AE7" w:rsidRPr="00D9472D" w:rsidRDefault="0070158E" w:rsidP="00D947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C60792"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472CCE" w:rsidRPr="00D9472D">
        <w:rPr>
          <w:rFonts w:ascii="Times New Roman" w:hAnsi="Times New Roman" w:cs="Times New Roman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5665"/>
      </w:tblGrid>
      <w:tr w:rsidR="009C3612" w:rsidRPr="00D9472D" w14:paraId="60D9309E" w14:textId="77777777" w:rsidTr="00D9472D">
        <w:trPr>
          <w:trHeight w:val="551"/>
        </w:trPr>
        <w:tc>
          <w:tcPr>
            <w:tcW w:w="3116" w:type="dxa"/>
            <w:shd w:val="clear" w:color="auto" w:fill="auto"/>
          </w:tcPr>
          <w:p w14:paraId="636FE890" w14:textId="55B15D62" w:rsidR="009C3612" w:rsidRPr="00D9472D" w:rsidRDefault="009C3612" w:rsidP="00D947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9472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9472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D947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265E" w:rsidRPr="00D9472D">
              <w:rPr>
                <w:rFonts w:ascii="Times New Roman" w:hAnsi="Times New Roman" w:cs="Times New Roman"/>
                <w:sz w:val="28"/>
                <w:szCs w:val="28"/>
              </w:rPr>
              <w:t>Расчёт по прочности</w:t>
            </w:r>
          </w:p>
        </w:tc>
        <w:tc>
          <w:tcPr>
            <w:tcW w:w="5665" w:type="dxa"/>
            <w:shd w:val="clear" w:color="auto" w:fill="auto"/>
          </w:tcPr>
          <w:p w14:paraId="5739D625" w14:textId="383703C5" w:rsidR="009C3612" w:rsidRPr="00D9472D" w:rsidRDefault="009C3612" w:rsidP="00D947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9472D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472CCE" w:rsidRPr="00D9472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472CCE" w:rsidRPr="00D9472D">
              <w:rPr>
                <w:rFonts w:ascii="Times New Roman" w:hAnsi="Times New Roman" w:cs="Times New Roman"/>
                <w:sz w:val="28"/>
                <w:szCs w:val="28"/>
              </w:rPr>
              <w:t xml:space="preserve"> группа предельных состояний</w:t>
            </w:r>
            <w:r w:rsidRPr="00D9472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C3612" w:rsidRPr="00D9472D" w14:paraId="1D62F01A" w14:textId="77777777" w:rsidTr="00D9472D">
        <w:trPr>
          <w:trHeight w:val="554"/>
        </w:trPr>
        <w:tc>
          <w:tcPr>
            <w:tcW w:w="3116" w:type="dxa"/>
            <w:shd w:val="clear" w:color="auto" w:fill="auto"/>
          </w:tcPr>
          <w:p w14:paraId="072AFBD0" w14:textId="271A9B77" w:rsidR="009C3612" w:rsidRPr="00D9472D" w:rsidRDefault="009C3612" w:rsidP="00D947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9472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9472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D947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265E" w:rsidRPr="00D9472D">
              <w:rPr>
                <w:rFonts w:ascii="Times New Roman" w:hAnsi="Times New Roman" w:cs="Times New Roman"/>
                <w:sz w:val="28"/>
                <w:szCs w:val="28"/>
              </w:rPr>
              <w:t>Определение ширины раскрытия трещин</w:t>
            </w:r>
          </w:p>
        </w:tc>
        <w:tc>
          <w:tcPr>
            <w:tcW w:w="5665" w:type="dxa"/>
            <w:shd w:val="clear" w:color="auto" w:fill="auto"/>
          </w:tcPr>
          <w:p w14:paraId="170B08F2" w14:textId="47FE4A02" w:rsidR="009C3612" w:rsidRPr="00D9472D" w:rsidRDefault="009C3612" w:rsidP="00D947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9472D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472CCE" w:rsidRPr="00D9472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="00472CCE" w:rsidRPr="00D9472D">
              <w:rPr>
                <w:rFonts w:ascii="Times New Roman" w:hAnsi="Times New Roman" w:cs="Times New Roman"/>
                <w:sz w:val="28"/>
                <w:szCs w:val="28"/>
              </w:rPr>
              <w:t xml:space="preserve"> группа предельных состояний</w:t>
            </w:r>
            <w:r w:rsidRPr="00D9472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77A1D428" w14:textId="77777777" w:rsidR="00035523" w:rsidRPr="00D9472D" w:rsidRDefault="00C60792" w:rsidP="00D947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14794"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Правильный ответ: 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957"/>
        <w:gridCol w:w="957"/>
      </w:tblGrid>
      <w:tr w:rsidR="00472CCE" w:rsidRPr="00D9472D" w14:paraId="78FE7CB7" w14:textId="2502495A" w:rsidTr="004F114F">
        <w:tc>
          <w:tcPr>
            <w:tcW w:w="957" w:type="dxa"/>
            <w:shd w:val="clear" w:color="auto" w:fill="auto"/>
          </w:tcPr>
          <w:p w14:paraId="16550403" w14:textId="77777777" w:rsidR="00472CCE" w:rsidRPr="00D9472D" w:rsidRDefault="00472CCE" w:rsidP="00D947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9472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7" w:type="dxa"/>
            <w:shd w:val="clear" w:color="auto" w:fill="auto"/>
          </w:tcPr>
          <w:p w14:paraId="568795C5" w14:textId="77777777" w:rsidR="00472CCE" w:rsidRPr="00D9472D" w:rsidRDefault="00472CCE" w:rsidP="00D947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9472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72CCE" w:rsidRPr="00D9472D" w14:paraId="60CBE685" w14:textId="10DC5751" w:rsidTr="004F114F">
        <w:tc>
          <w:tcPr>
            <w:tcW w:w="957" w:type="dxa"/>
            <w:shd w:val="clear" w:color="auto" w:fill="auto"/>
          </w:tcPr>
          <w:p w14:paraId="56037B74" w14:textId="03BF0004" w:rsidR="00472CCE" w:rsidRPr="00D9472D" w:rsidRDefault="00472CCE" w:rsidP="00D947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9472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957" w:type="dxa"/>
            <w:shd w:val="clear" w:color="auto" w:fill="auto"/>
          </w:tcPr>
          <w:p w14:paraId="5EA3FE76" w14:textId="5D918921" w:rsidR="00472CCE" w:rsidRPr="00D9472D" w:rsidRDefault="00472CCE" w:rsidP="00D947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9472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9575F3A" w14:textId="14D1CD04" w:rsidR="00624D6B" w:rsidRPr="00D9472D" w:rsidRDefault="009811FB" w:rsidP="00D947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</w:t>
      </w:r>
      <w:r w:rsidR="00D9472D"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ОПК-5</w:t>
      </w:r>
    </w:p>
    <w:p w14:paraId="7485F7F8" w14:textId="77777777" w:rsidR="00D9472D" w:rsidRDefault="00D9472D" w:rsidP="00D9472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7ECDE8D" w14:textId="294FC6AF" w:rsidR="00067AE7" w:rsidRPr="00D9472D" w:rsidRDefault="0070158E" w:rsidP="00D947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 w:rsidR="00015883"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72CCE" w:rsidRPr="00D9472D">
        <w:rPr>
          <w:rFonts w:ascii="Times New Roman" w:hAnsi="Times New Roman" w:cs="Times New Roman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9346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3"/>
        <w:gridCol w:w="4673"/>
      </w:tblGrid>
      <w:tr w:rsidR="009C3612" w:rsidRPr="00D9472D" w14:paraId="5F46D6EE" w14:textId="77777777" w:rsidTr="00D9472D">
        <w:trPr>
          <w:trHeight w:val="275"/>
        </w:trPr>
        <w:tc>
          <w:tcPr>
            <w:tcW w:w="4673" w:type="dxa"/>
            <w:shd w:val="clear" w:color="auto" w:fill="auto"/>
          </w:tcPr>
          <w:p w14:paraId="618A653F" w14:textId="52E7A049" w:rsidR="009C3612" w:rsidRPr="00D9472D" w:rsidRDefault="009C3612" w:rsidP="00D947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9472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9472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D947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72CCE" w:rsidRPr="00D9472D">
              <w:rPr>
                <w:rFonts w:ascii="Times New Roman" w:hAnsi="Times New Roman" w:cs="Times New Roman"/>
                <w:sz w:val="28"/>
                <w:szCs w:val="28"/>
              </w:rPr>
              <w:t>Расчёт огнестойкости</w:t>
            </w:r>
          </w:p>
        </w:tc>
        <w:tc>
          <w:tcPr>
            <w:tcW w:w="4673" w:type="dxa"/>
            <w:shd w:val="clear" w:color="auto" w:fill="auto"/>
          </w:tcPr>
          <w:p w14:paraId="155B0120" w14:textId="29E7716F" w:rsidR="009C3612" w:rsidRPr="00D9472D" w:rsidRDefault="009C3612" w:rsidP="00D947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9472D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472CCE" w:rsidRPr="00D9472D">
              <w:rPr>
                <w:rFonts w:ascii="Times New Roman" w:hAnsi="Times New Roman" w:cs="Times New Roman"/>
                <w:sz w:val="28"/>
                <w:szCs w:val="28"/>
              </w:rPr>
              <w:t>СТО 36554501-006</w:t>
            </w:r>
          </w:p>
        </w:tc>
      </w:tr>
      <w:tr w:rsidR="009C3612" w:rsidRPr="00D9472D" w14:paraId="4C603A1E" w14:textId="77777777" w:rsidTr="00D9472D">
        <w:trPr>
          <w:trHeight w:val="277"/>
        </w:trPr>
        <w:tc>
          <w:tcPr>
            <w:tcW w:w="4673" w:type="dxa"/>
            <w:shd w:val="clear" w:color="auto" w:fill="auto"/>
          </w:tcPr>
          <w:p w14:paraId="3BB04C0B" w14:textId="07A0C074" w:rsidR="009C3612" w:rsidRPr="00D9472D" w:rsidRDefault="009C3612" w:rsidP="00D947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9472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9472D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472CCE" w:rsidRPr="00D9472D">
              <w:rPr>
                <w:rFonts w:ascii="Times New Roman" w:hAnsi="Times New Roman" w:cs="Times New Roman"/>
                <w:sz w:val="28"/>
                <w:szCs w:val="28"/>
              </w:rPr>
              <w:t>Расчёт по деформациям</w:t>
            </w:r>
          </w:p>
        </w:tc>
        <w:tc>
          <w:tcPr>
            <w:tcW w:w="4673" w:type="dxa"/>
            <w:shd w:val="clear" w:color="auto" w:fill="auto"/>
          </w:tcPr>
          <w:p w14:paraId="756204D4" w14:textId="5EA1AF8B" w:rsidR="009C3612" w:rsidRPr="00D9472D" w:rsidRDefault="009C3612" w:rsidP="00D947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9472D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472CCE" w:rsidRPr="00D9472D">
              <w:rPr>
                <w:rFonts w:ascii="Times New Roman" w:eastAsia="Calibri" w:hAnsi="Times New Roman" w:cs="Times New Roman"/>
                <w:sz w:val="28"/>
                <w:szCs w:val="28"/>
              </w:rPr>
              <w:t>СП 63.13330</w:t>
            </w:r>
          </w:p>
        </w:tc>
      </w:tr>
    </w:tbl>
    <w:p w14:paraId="22A2698A" w14:textId="77777777" w:rsidR="00035523" w:rsidRPr="00D9472D" w:rsidRDefault="00D14794" w:rsidP="00D947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47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957"/>
        <w:gridCol w:w="957"/>
      </w:tblGrid>
      <w:tr w:rsidR="00472CCE" w:rsidRPr="00D9472D" w14:paraId="43F20818" w14:textId="14094812" w:rsidTr="00921E78">
        <w:tc>
          <w:tcPr>
            <w:tcW w:w="957" w:type="dxa"/>
            <w:shd w:val="clear" w:color="auto" w:fill="auto"/>
          </w:tcPr>
          <w:p w14:paraId="4BB7A867" w14:textId="77777777" w:rsidR="00472CCE" w:rsidRPr="00D9472D" w:rsidRDefault="00472CCE" w:rsidP="00D947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9472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7" w:type="dxa"/>
            <w:shd w:val="clear" w:color="auto" w:fill="auto"/>
          </w:tcPr>
          <w:p w14:paraId="5FC44604" w14:textId="2F9A8411" w:rsidR="00472CCE" w:rsidRPr="00D9472D" w:rsidRDefault="00472CCE" w:rsidP="00D947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9472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72CCE" w:rsidRPr="00D9472D" w14:paraId="39260086" w14:textId="089F4595" w:rsidTr="00921E78">
        <w:tc>
          <w:tcPr>
            <w:tcW w:w="957" w:type="dxa"/>
            <w:shd w:val="clear" w:color="auto" w:fill="auto"/>
          </w:tcPr>
          <w:p w14:paraId="372D637A" w14:textId="107F8BD7" w:rsidR="00472CCE" w:rsidRPr="00D9472D" w:rsidRDefault="00472CCE" w:rsidP="00D947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9472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957" w:type="dxa"/>
            <w:shd w:val="clear" w:color="auto" w:fill="auto"/>
          </w:tcPr>
          <w:p w14:paraId="634E023B" w14:textId="76703AF0" w:rsidR="00472CCE" w:rsidRPr="00D9472D" w:rsidRDefault="00472CCE" w:rsidP="00D947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9472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1EEE35C" w14:textId="4FB2D1C4" w:rsidR="00A07CD9" w:rsidRPr="00D9472D" w:rsidRDefault="009811FB" w:rsidP="00D947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D9472D"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ОПК-5</w:t>
      </w:r>
    </w:p>
    <w:p w14:paraId="4494E942" w14:textId="77777777" w:rsidR="0070158E" w:rsidRPr="00D9472D" w:rsidRDefault="0070158E" w:rsidP="00D947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FC56298" w14:textId="370F2882" w:rsidR="00067AE7" w:rsidRPr="00D9472D" w:rsidRDefault="0070158E" w:rsidP="00D947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 w:rsidR="00106B02"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B3B98" w:rsidRPr="00D9472D">
        <w:rPr>
          <w:rFonts w:ascii="Times New Roman" w:hAnsi="Times New Roman" w:cs="Times New Roman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8"/>
        <w:gridCol w:w="5098"/>
      </w:tblGrid>
      <w:tr w:rsidR="00F17A5D" w:rsidRPr="00D9472D" w14:paraId="7F7407B7" w14:textId="77777777" w:rsidTr="00D9472D">
        <w:trPr>
          <w:trHeight w:val="407"/>
        </w:trPr>
        <w:tc>
          <w:tcPr>
            <w:tcW w:w="3538" w:type="dxa"/>
            <w:shd w:val="clear" w:color="auto" w:fill="auto"/>
          </w:tcPr>
          <w:p w14:paraId="7EADD3F1" w14:textId="554115ED" w:rsidR="00F17A5D" w:rsidRPr="00D9472D" w:rsidRDefault="00F17A5D" w:rsidP="00D947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9472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9472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3B3B98" w:rsidRPr="00D9472D">
              <w:rPr>
                <w:rFonts w:ascii="Times New Roman" w:hAnsi="Times New Roman" w:cs="Times New Roman"/>
                <w:sz w:val="28"/>
                <w:szCs w:val="28"/>
              </w:rPr>
              <w:t xml:space="preserve"> Собственный вес плиты перекрытия</w:t>
            </w:r>
          </w:p>
        </w:tc>
        <w:tc>
          <w:tcPr>
            <w:tcW w:w="5098" w:type="dxa"/>
            <w:shd w:val="clear" w:color="auto" w:fill="auto"/>
          </w:tcPr>
          <w:p w14:paraId="6DA8CAAC" w14:textId="395D4226" w:rsidR="00F17A5D" w:rsidRPr="00D9472D" w:rsidRDefault="00F17A5D" w:rsidP="00D947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9472D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3B3B98" w:rsidRPr="00D9472D">
              <w:rPr>
                <w:rFonts w:ascii="Times New Roman" w:hAnsi="Times New Roman" w:cs="Times New Roman"/>
                <w:sz w:val="28"/>
                <w:szCs w:val="28"/>
              </w:rPr>
              <w:t>Постоянная нагрузка</w:t>
            </w:r>
          </w:p>
        </w:tc>
      </w:tr>
      <w:tr w:rsidR="00F17A5D" w:rsidRPr="00D9472D" w14:paraId="1F6AF796" w14:textId="77777777" w:rsidTr="00D9472D">
        <w:trPr>
          <w:trHeight w:val="286"/>
        </w:trPr>
        <w:tc>
          <w:tcPr>
            <w:tcW w:w="3538" w:type="dxa"/>
            <w:shd w:val="clear" w:color="auto" w:fill="auto"/>
          </w:tcPr>
          <w:p w14:paraId="2158F297" w14:textId="2EAA9517" w:rsidR="00F17A5D" w:rsidRPr="00D9472D" w:rsidRDefault="00F17A5D" w:rsidP="00D947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9472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9472D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3B3B98" w:rsidRPr="00D9472D">
              <w:rPr>
                <w:rFonts w:ascii="Times New Roman" w:hAnsi="Times New Roman" w:cs="Times New Roman"/>
                <w:sz w:val="28"/>
                <w:szCs w:val="28"/>
              </w:rPr>
              <w:t>Вес стационарного оборудования</w:t>
            </w:r>
          </w:p>
        </w:tc>
        <w:tc>
          <w:tcPr>
            <w:tcW w:w="5098" w:type="dxa"/>
            <w:shd w:val="clear" w:color="auto" w:fill="auto"/>
          </w:tcPr>
          <w:p w14:paraId="6C5F4F1D" w14:textId="76788398" w:rsidR="00F17A5D" w:rsidRPr="00D9472D" w:rsidRDefault="00F17A5D" w:rsidP="00D947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9472D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3B3B98" w:rsidRPr="00D9472D">
              <w:rPr>
                <w:rFonts w:ascii="Times New Roman" w:hAnsi="Times New Roman" w:cs="Times New Roman"/>
                <w:sz w:val="28"/>
                <w:szCs w:val="28"/>
              </w:rPr>
              <w:t>Длительная нагрузка</w:t>
            </w:r>
          </w:p>
        </w:tc>
      </w:tr>
    </w:tbl>
    <w:p w14:paraId="65A8E645" w14:textId="77777777" w:rsidR="006D7124" w:rsidRPr="00D9472D" w:rsidRDefault="00D14794" w:rsidP="00D947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47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957"/>
        <w:gridCol w:w="957"/>
      </w:tblGrid>
      <w:tr w:rsidR="003B3B98" w:rsidRPr="00D9472D" w14:paraId="0157FFE4" w14:textId="5F1AD4DD" w:rsidTr="002962A3">
        <w:tc>
          <w:tcPr>
            <w:tcW w:w="957" w:type="dxa"/>
            <w:shd w:val="clear" w:color="auto" w:fill="auto"/>
          </w:tcPr>
          <w:p w14:paraId="1B96C86D" w14:textId="77777777" w:rsidR="003B3B98" w:rsidRPr="00D9472D" w:rsidRDefault="003B3B98" w:rsidP="00D947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9472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7" w:type="dxa"/>
            <w:shd w:val="clear" w:color="auto" w:fill="auto"/>
          </w:tcPr>
          <w:p w14:paraId="0293AB88" w14:textId="77777777" w:rsidR="003B3B98" w:rsidRPr="00D9472D" w:rsidRDefault="003B3B98" w:rsidP="00D947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9472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B3B98" w:rsidRPr="00D9472D" w14:paraId="713BA211" w14:textId="75C436CD" w:rsidTr="002962A3">
        <w:tc>
          <w:tcPr>
            <w:tcW w:w="957" w:type="dxa"/>
            <w:shd w:val="clear" w:color="auto" w:fill="auto"/>
          </w:tcPr>
          <w:p w14:paraId="280070F9" w14:textId="7DC04C39" w:rsidR="003B3B98" w:rsidRPr="00D9472D" w:rsidRDefault="003B3B98" w:rsidP="00D947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9472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957" w:type="dxa"/>
            <w:shd w:val="clear" w:color="auto" w:fill="auto"/>
          </w:tcPr>
          <w:p w14:paraId="33FABB34" w14:textId="77777777" w:rsidR="003B3B98" w:rsidRPr="00D9472D" w:rsidRDefault="003B3B98" w:rsidP="00D947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9472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17C55928" w14:textId="1A2638B4" w:rsidR="00624D6B" w:rsidRPr="00D9472D" w:rsidRDefault="009811FB" w:rsidP="00D947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D9472D"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ПК-2</w:t>
      </w:r>
    </w:p>
    <w:p w14:paraId="1A1556C9" w14:textId="77777777" w:rsidR="005D4505" w:rsidRPr="00D9472D" w:rsidRDefault="005D4505" w:rsidP="00D9472D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FAF0EFF" w14:textId="77777777" w:rsidR="005D4505" w:rsidRPr="00D9472D" w:rsidRDefault="005D4505" w:rsidP="00D9472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9472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Задания закрытого типа на установление правильной последовательности</w:t>
      </w:r>
    </w:p>
    <w:p w14:paraId="39DF2C65" w14:textId="77777777" w:rsidR="004F566C" w:rsidRPr="00D9472D" w:rsidRDefault="004F566C" w:rsidP="00D9472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1B6FDC7" w14:textId="77777777" w:rsidR="00A07CD9" w:rsidRPr="00D9472D" w:rsidRDefault="00C60792" w:rsidP="00D947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D9472D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Прочитайте текст и установите правильную последовательность</w:t>
      </w:r>
      <w:r w:rsidR="004F566C" w:rsidRPr="00D9472D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.</w:t>
      </w:r>
    </w:p>
    <w:p w14:paraId="24328207" w14:textId="77777777" w:rsidR="004F566C" w:rsidRPr="00D9472D" w:rsidRDefault="004F566C" w:rsidP="00D9472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472D">
        <w:rPr>
          <w:rFonts w:ascii="Times New Roman" w:hAnsi="Times New Roman" w:cs="Times New Roman"/>
          <w:i/>
          <w:sz w:val="28"/>
          <w:szCs w:val="28"/>
        </w:rPr>
        <w:lastRenderedPageBreak/>
        <w:t>Запишите правильную последовательность букв слева направо.</w:t>
      </w:r>
    </w:p>
    <w:p w14:paraId="40B30C00" w14:textId="77777777" w:rsidR="004F566C" w:rsidRPr="00D9472D" w:rsidRDefault="004F566C" w:rsidP="00D947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FE04474" w14:textId="2F76C73A" w:rsidR="00A07CD9" w:rsidRPr="00D9472D" w:rsidRDefault="00CB6E03" w:rsidP="00D947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C60792"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B3B98" w:rsidRPr="00D9472D">
        <w:rPr>
          <w:rFonts w:ascii="Times New Roman" w:hAnsi="Times New Roman" w:cs="Times New Roman"/>
          <w:sz w:val="28"/>
          <w:szCs w:val="28"/>
        </w:rPr>
        <w:t>Пошаговый расчёт схемы с предыстории нагружений производят в следующей последовательности</w:t>
      </w:r>
      <w:r w:rsidR="009E0CF3" w:rsidRPr="00D9472D">
        <w:rPr>
          <w:rFonts w:ascii="Times New Roman" w:hAnsi="Times New Roman" w:cs="Times New Roman"/>
          <w:sz w:val="28"/>
          <w:szCs w:val="28"/>
        </w:rPr>
        <w:t>:</w:t>
      </w:r>
    </w:p>
    <w:p w14:paraId="1778B0DC" w14:textId="77777777" w:rsidR="003B3B98" w:rsidRPr="00D9472D" w:rsidRDefault="003B3B98" w:rsidP="00D9472D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472D">
        <w:rPr>
          <w:rFonts w:ascii="Times New Roman" w:hAnsi="Times New Roman"/>
          <w:sz w:val="28"/>
          <w:szCs w:val="28"/>
        </w:rPr>
        <w:t xml:space="preserve">А) Создание расчётной схемы здания </w:t>
      </w:r>
    </w:p>
    <w:p w14:paraId="0C2597A8" w14:textId="77777777" w:rsidR="003B3B98" w:rsidRPr="00D9472D" w:rsidRDefault="003B3B98" w:rsidP="00D9472D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472D">
        <w:rPr>
          <w:rFonts w:ascii="Times New Roman" w:hAnsi="Times New Roman"/>
          <w:sz w:val="28"/>
          <w:szCs w:val="28"/>
        </w:rPr>
        <w:t>Б) Генерация таблиц РСУ и РСН</w:t>
      </w:r>
    </w:p>
    <w:p w14:paraId="1937B032" w14:textId="77777777" w:rsidR="003B3B98" w:rsidRPr="00D9472D" w:rsidRDefault="003B3B98" w:rsidP="00D9472D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472D">
        <w:rPr>
          <w:rFonts w:ascii="Times New Roman" w:hAnsi="Times New Roman"/>
          <w:sz w:val="28"/>
          <w:szCs w:val="28"/>
        </w:rPr>
        <w:t xml:space="preserve">В) Выполнение «упругого» расчёта </w:t>
      </w:r>
    </w:p>
    <w:p w14:paraId="086F2F6E" w14:textId="77777777" w:rsidR="003B3B98" w:rsidRPr="00D9472D" w:rsidRDefault="003B3B98" w:rsidP="00D9472D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472D">
        <w:rPr>
          <w:rFonts w:ascii="Times New Roman" w:hAnsi="Times New Roman"/>
          <w:sz w:val="28"/>
          <w:szCs w:val="28"/>
        </w:rPr>
        <w:t>Г) Смена типа конечных элементов на физически нелинейные</w:t>
      </w:r>
    </w:p>
    <w:p w14:paraId="2C7B4A75" w14:textId="77777777" w:rsidR="003B3B98" w:rsidRPr="00D9472D" w:rsidRDefault="003B3B98" w:rsidP="00D9472D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472D">
        <w:rPr>
          <w:rFonts w:ascii="Times New Roman" w:hAnsi="Times New Roman"/>
          <w:sz w:val="28"/>
          <w:szCs w:val="28"/>
        </w:rPr>
        <w:t>Д) Задание законов деформирования бетона и арматуры</w:t>
      </w:r>
    </w:p>
    <w:p w14:paraId="14B60616" w14:textId="10E42686" w:rsidR="00D75F30" w:rsidRPr="00D9472D" w:rsidRDefault="003B3B98" w:rsidP="00D9472D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472D">
        <w:rPr>
          <w:rFonts w:ascii="Times New Roman" w:hAnsi="Times New Roman"/>
          <w:sz w:val="28"/>
          <w:szCs w:val="28"/>
        </w:rPr>
        <w:t>Е) Моделируем нелинейное загружение «шаговый метод»</w:t>
      </w:r>
    </w:p>
    <w:p w14:paraId="2C7EA7CE" w14:textId="3989D209" w:rsidR="00A07CD9" w:rsidRPr="00D9472D" w:rsidRDefault="00D14794" w:rsidP="00D947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947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3B3B98" w:rsidRPr="00D947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А, </w:t>
      </w:r>
      <w:r w:rsidR="00EF0FF5" w:rsidRPr="00D947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Б, </w:t>
      </w:r>
      <w:r w:rsidR="00D75F30" w:rsidRPr="00D9472D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3B3B98" w:rsidRPr="00D9472D">
        <w:rPr>
          <w:rFonts w:ascii="Times New Roman" w:hAnsi="Times New Roman" w:cs="Times New Roman"/>
          <w:color w:val="000000" w:themeColor="text1"/>
          <w:sz w:val="28"/>
          <w:szCs w:val="28"/>
        </w:rPr>
        <w:t>, Г, Д, Е.</w:t>
      </w:r>
    </w:p>
    <w:p w14:paraId="11F8585D" w14:textId="475A0577" w:rsidR="00A07CD9" w:rsidRPr="00D9472D" w:rsidRDefault="009811FB" w:rsidP="00D947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D9472D"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ОПК-5</w:t>
      </w:r>
    </w:p>
    <w:p w14:paraId="7F62A90B" w14:textId="77777777" w:rsidR="00A07CD9" w:rsidRPr="00D9472D" w:rsidRDefault="00A07CD9" w:rsidP="00D947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6FC1338" w14:textId="7A5DC97A" w:rsidR="00EF0FF5" w:rsidRPr="00D9472D" w:rsidRDefault="00EF0FF5" w:rsidP="00D947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</w:t>
      </w:r>
      <w:r w:rsidR="00544A8F" w:rsidRPr="00D9472D">
        <w:rPr>
          <w:rFonts w:ascii="Times New Roman" w:hAnsi="Times New Roman"/>
          <w:sz w:val="28"/>
          <w:szCs w:val="28"/>
        </w:rPr>
        <w:t>Установите правильную последовательность действий при создании и расчете стержневой конструкции в программном комплексе, например, SCAD или LIRA</w:t>
      </w:r>
      <w:r w:rsidRPr="00D9472D">
        <w:rPr>
          <w:rFonts w:ascii="Times New Roman" w:hAnsi="Times New Roman"/>
          <w:sz w:val="28"/>
          <w:szCs w:val="28"/>
        </w:rPr>
        <w:t>:</w:t>
      </w:r>
    </w:p>
    <w:p w14:paraId="36F71FD3" w14:textId="77777777" w:rsidR="00544A8F" w:rsidRPr="00D9472D" w:rsidRDefault="006A4E06" w:rsidP="00D947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472D">
        <w:rPr>
          <w:rFonts w:ascii="Times New Roman" w:hAnsi="Times New Roman"/>
          <w:sz w:val="28"/>
          <w:szCs w:val="28"/>
        </w:rPr>
        <w:t xml:space="preserve">А) </w:t>
      </w:r>
      <w:r w:rsidR="00544A8F" w:rsidRPr="00D9472D">
        <w:rPr>
          <w:rFonts w:ascii="Times New Roman" w:hAnsi="Times New Roman"/>
          <w:sz w:val="28"/>
          <w:szCs w:val="28"/>
        </w:rPr>
        <w:t>Назначение материалов и сечений элементам конструкции.</w:t>
      </w:r>
    </w:p>
    <w:p w14:paraId="503DD438" w14:textId="49CDED7B" w:rsidR="00544A8F" w:rsidRPr="00D9472D" w:rsidRDefault="00544A8F" w:rsidP="00D947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472D">
        <w:rPr>
          <w:rFonts w:ascii="Times New Roman" w:hAnsi="Times New Roman"/>
          <w:sz w:val="28"/>
          <w:szCs w:val="28"/>
        </w:rPr>
        <w:t>Б) Определение расчетной схемы и создание геометрической модели.</w:t>
      </w:r>
    </w:p>
    <w:p w14:paraId="6C0BCB5D" w14:textId="3268B1BE" w:rsidR="00544A8F" w:rsidRPr="00D9472D" w:rsidRDefault="00544A8F" w:rsidP="00D947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472D">
        <w:rPr>
          <w:rFonts w:ascii="Times New Roman" w:hAnsi="Times New Roman"/>
          <w:sz w:val="28"/>
          <w:szCs w:val="28"/>
        </w:rPr>
        <w:t>В) Задание нагрузок и граничных условий (закреплений).</w:t>
      </w:r>
    </w:p>
    <w:p w14:paraId="6FF0902D" w14:textId="75778E07" w:rsidR="00544A8F" w:rsidRPr="00D9472D" w:rsidRDefault="00544A8F" w:rsidP="00D947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</w:t>
      </w:r>
      <w:r w:rsidRPr="00D9472D">
        <w:rPr>
          <w:rFonts w:ascii="Times New Roman" w:hAnsi="Times New Roman"/>
          <w:sz w:val="28"/>
          <w:szCs w:val="28"/>
        </w:rPr>
        <w:t>Расчет конструкции.</w:t>
      </w:r>
    </w:p>
    <w:p w14:paraId="63D3CCCD" w14:textId="0B84AF50" w:rsidR="00544A8F" w:rsidRPr="00D9472D" w:rsidRDefault="00544A8F" w:rsidP="00D947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Д) </w:t>
      </w:r>
      <w:r w:rsidRPr="00D9472D">
        <w:rPr>
          <w:rFonts w:ascii="Times New Roman" w:hAnsi="Times New Roman"/>
          <w:sz w:val="28"/>
          <w:szCs w:val="28"/>
        </w:rPr>
        <w:t>Анализ результатов расчета (проверка напряжений, деформаций).</w:t>
      </w:r>
      <w:r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1882F682" w14:textId="6FBDCEFD" w:rsidR="00EF0FF5" w:rsidRPr="00D9472D" w:rsidRDefault="00EF0FF5" w:rsidP="00D947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947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544A8F" w:rsidRPr="00D947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Б, </w:t>
      </w:r>
      <w:r w:rsidR="006A4E06" w:rsidRPr="00D9472D">
        <w:rPr>
          <w:rFonts w:ascii="Times New Roman" w:hAnsi="Times New Roman" w:cs="Times New Roman"/>
          <w:color w:val="000000" w:themeColor="text1"/>
          <w:sz w:val="28"/>
          <w:szCs w:val="28"/>
        </w:rPr>
        <w:t>А, В</w:t>
      </w:r>
      <w:r w:rsidR="00544A8F" w:rsidRPr="00D9472D">
        <w:rPr>
          <w:rFonts w:ascii="Times New Roman" w:hAnsi="Times New Roman" w:cs="Times New Roman"/>
          <w:color w:val="000000" w:themeColor="text1"/>
          <w:sz w:val="28"/>
          <w:szCs w:val="28"/>
        </w:rPr>
        <w:t>, Г, Д</w:t>
      </w:r>
      <w:r w:rsidRPr="00D9472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3379B16" w14:textId="51507D13" w:rsidR="00EF0FF5" w:rsidRPr="00D9472D" w:rsidRDefault="00EF0FF5" w:rsidP="00D947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E432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ПК-2</w:t>
      </w:r>
    </w:p>
    <w:p w14:paraId="37458E3C" w14:textId="77777777" w:rsidR="00EF0FF5" w:rsidRPr="00D9472D" w:rsidRDefault="00EF0FF5" w:rsidP="00D947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6E555D" w14:textId="6E28A906" w:rsidR="00EF0FF5" w:rsidRPr="00D9472D" w:rsidRDefault="00EF0FF5" w:rsidP="00D9472D">
      <w:pPr>
        <w:pStyle w:val="a3"/>
        <w:shd w:val="clear" w:color="auto" w:fill="FFFFFF"/>
        <w:spacing w:beforeAutospacing="0" w:afterAutospacing="0"/>
        <w:jc w:val="both"/>
        <w:rPr>
          <w:rFonts w:eastAsia="Times New Roman"/>
          <w:color w:val="000000"/>
          <w:sz w:val="28"/>
          <w:szCs w:val="28"/>
          <w:lang w:val="ru-RU" w:eastAsia="ru-RU"/>
        </w:rPr>
      </w:pPr>
      <w:r w:rsidRPr="00D9472D">
        <w:rPr>
          <w:sz w:val="28"/>
          <w:szCs w:val="28"/>
          <w:lang w:val="ru-RU"/>
        </w:rPr>
        <w:t xml:space="preserve">3. </w:t>
      </w:r>
      <w:r w:rsidR="00544A8F" w:rsidRPr="00D9472D">
        <w:rPr>
          <w:rFonts w:eastAsia="Times New Roman"/>
          <w:color w:val="000000"/>
          <w:sz w:val="28"/>
          <w:szCs w:val="28"/>
          <w:lang w:val="ru-RU" w:eastAsia="ru-RU"/>
        </w:rPr>
        <w:t>Установите правильную последовательность этапов выполнения нелинейного расчета железобетонной балки в программном комплексе, учитывающего физическую нелинейность бетона и арматуры</w:t>
      </w:r>
      <w:r w:rsidR="006A4E06" w:rsidRPr="00D9472D">
        <w:rPr>
          <w:rFonts w:eastAsia="Times New Roman"/>
          <w:color w:val="000000"/>
          <w:sz w:val="28"/>
          <w:szCs w:val="28"/>
          <w:lang w:val="ru-RU" w:eastAsia="ru-RU"/>
        </w:rPr>
        <w:t>:</w:t>
      </w:r>
    </w:p>
    <w:p w14:paraId="23DA7F38" w14:textId="17D4541D" w:rsidR="00544A8F" w:rsidRPr="00D9472D" w:rsidRDefault="00EF0FF5" w:rsidP="00D947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7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r w:rsidR="00544A8F" w:rsidRPr="00D947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Построение конечно-элементной модели балки.</w:t>
      </w:r>
    </w:p>
    <w:p w14:paraId="4E78AEF4" w14:textId="478245DE" w:rsidR="00544A8F" w:rsidRPr="00D9472D" w:rsidRDefault="00544A8F" w:rsidP="00D947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7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Задание параметров нелинейных моделей материалов (бетона и арматуры).</w:t>
      </w:r>
    </w:p>
    <w:p w14:paraId="5C807843" w14:textId="615A45C8" w:rsidR="00544A8F" w:rsidRPr="00D9472D" w:rsidRDefault="00544A8F" w:rsidP="00D947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7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Задание нагрузки с применением шагов нагружения.</w:t>
      </w:r>
    </w:p>
    <w:p w14:paraId="5DA694DC" w14:textId="5E4161CA" w:rsidR="00544A8F" w:rsidRPr="00D9472D" w:rsidRDefault="00544A8F" w:rsidP="00D947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7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Проведение нелинейного расчета с контролем сходимости итерационного процесса.</w:t>
      </w:r>
    </w:p>
    <w:p w14:paraId="3AE977CE" w14:textId="5E63F59B" w:rsidR="00EF0FF5" w:rsidRPr="00D9472D" w:rsidRDefault="00544A8F" w:rsidP="00D947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947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Анализ результатов расчета (проверка напряжений в бетоне и арматуре, построение кривых "нагрузка-прогиб").</w:t>
      </w:r>
    </w:p>
    <w:p w14:paraId="29A5E930" w14:textId="37D96EA7" w:rsidR="00EF0FF5" w:rsidRPr="00D9472D" w:rsidRDefault="00EF0FF5" w:rsidP="00D947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9472D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6A4E06" w:rsidRPr="00D947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A4E06" w:rsidRPr="00D947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А, </w:t>
      </w:r>
      <w:r w:rsidRPr="00D947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Б, </w:t>
      </w:r>
      <w:r w:rsidR="00544A8F" w:rsidRPr="00D947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В, </w:t>
      </w:r>
      <w:r w:rsidRPr="00D947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</w:t>
      </w:r>
      <w:r w:rsidR="00544A8F" w:rsidRPr="00D947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Д</w:t>
      </w:r>
      <w:r w:rsidRPr="00D9472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CEF97A0" w14:textId="3AEF944E" w:rsidR="00EF0FF5" w:rsidRPr="00D9472D" w:rsidRDefault="00EF0FF5" w:rsidP="00D947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D9472D"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ПК-2</w:t>
      </w:r>
    </w:p>
    <w:p w14:paraId="048839F7" w14:textId="77777777" w:rsidR="00CB6E03" w:rsidRPr="00D9472D" w:rsidRDefault="00CB6E03" w:rsidP="00D9472D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924780B" w14:textId="77777777" w:rsidR="005D4505" w:rsidRPr="00D9472D" w:rsidRDefault="005D4505" w:rsidP="00E43233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9472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Задания открытого типа</w:t>
      </w:r>
    </w:p>
    <w:p w14:paraId="071E2A7F" w14:textId="77777777" w:rsidR="005D4505" w:rsidRPr="00D9472D" w:rsidRDefault="005D4505" w:rsidP="00D9472D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B50FE37" w14:textId="77777777" w:rsidR="005D4505" w:rsidRPr="00D9472D" w:rsidRDefault="005D4505" w:rsidP="00D9472D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9472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ab/>
        <w:t>Задания открытого типа на дополнение</w:t>
      </w:r>
    </w:p>
    <w:p w14:paraId="5D3540AC" w14:textId="77777777" w:rsidR="00A07CD9" w:rsidRPr="00D9472D" w:rsidRDefault="00C60792" w:rsidP="00D947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D9472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14:paraId="5EFEE544" w14:textId="77777777" w:rsidR="00521B98" w:rsidRPr="00D9472D" w:rsidRDefault="00521B98" w:rsidP="00D9472D">
      <w:pPr>
        <w:pStyle w:val="ab"/>
        <w:rPr>
          <w:i/>
          <w:color w:val="000000"/>
          <w:szCs w:val="28"/>
        </w:rPr>
      </w:pPr>
      <w:r w:rsidRPr="00D9472D">
        <w:rPr>
          <w:i/>
          <w:color w:val="000000"/>
          <w:szCs w:val="28"/>
        </w:rPr>
        <w:t>Впишите краткий ответ на вопрос: окончание предложения (одно слово), пропущенное слово или цифру.</w:t>
      </w:r>
    </w:p>
    <w:p w14:paraId="73AE5949" w14:textId="3975A1C0" w:rsidR="00521B98" w:rsidRPr="00D9472D" w:rsidRDefault="00521B98" w:rsidP="00D9472D">
      <w:pPr>
        <w:pStyle w:val="ab"/>
        <w:ind w:firstLine="0"/>
        <w:rPr>
          <w:color w:val="000000"/>
          <w:szCs w:val="28"/>
        </w:rPr>
      </w:pPr>
      <w:r w:rsidRPr="00D9472D">
        <w:rPr>
          <w:color w:val="000000"/>
          <w:szCs w:val="28"/>
        </w:rPr>
        <w:lastRenderedPageBreak/>
        <w:t>1.</w:t>
      </w:r>
      <w:r w:rsidR="00C60792" w:rsidRPr="00D9472D">
        <w:rPr>
          <w:color w:val="000000" w:themeColor="text1"/>
          <w:szCs w:val="28"/>
        </w:rPr>
        <w:t xml:space="preserve"> </w:t>
      </w:r>
      <w:r w:rsidR="00544A8F" w:rsidRPr="00D9472D">
        <w:rPr>
          <w:szCs w:val="28"/>
        </w:rPr>
        <w:t>В программных комплексах SCAD, STAK, Лира система координат, связанная с главными осями отдельного конечного элемента, называется ______ .</w:t>
      </w:r>
    </w:p>
    <w:p w14:paraId="02A441D4" w14:textId="505ABCD2" w:rsidR="00521B98" w:rsidRPr="00D9472D" w:rsidRDefault="00575DAD" w:rsidP="00D9472D">
      <w:pPr>
        <w:pStyle w:val="ab"/>
        <w:ind w:firstLine="0"/>
        <w:rPr>
          <w:bCs/>
          <w:color w:val="000000"/>
          <w:szCs w:val="28"/>
        </w:rPr>
      </w:pPr>
      <w:r w:rsidRPr="00D9472D">
        <w:rPr>
          <w:color w:val="000000" w:themeColor="text1"/>
          <w:szCs w:val="28"/>
        </w:rPr>
        <w:t xml:space="preserve">Правильный ответ: </w:t>
      </w:r>
      <w:r w:rsidR="00544A8F" w:rsidRPr="00D9472D">
        <w:rPr>
          <w:szCs w:val="28"/>
        </w:rPr>
        <w:t>местной</w:t>
      </w:r>
      <w:r w:rsidR="008C0568" w:rsidRPr="00D9472D">
        <w:rPr>
          <w:szCs w:val="28"/>
        </w:rPr>
        <w:t>/</w:t>
      </w:r>
      <w:r w:rsidR="00544A8F" w:rsidRPr="00D9472D">
        <w:rPr>
          <w:szCs w:val="28"/>
        </w:rPr>
        <w:t>местная</w:t>
      </w:r>
      <w:r w:rsidR="008C0568" w:rsidRPr="00D9472D">
        <w:rPr>
          <w:szCs w:val="28"/>
        </w:rPr>
        <w:t>/</w:t>
      </w:r>
      <w:r w:rsidR="00544A8F" w:rsidRPr="00D9472D">
        <w:rPr>
          <w:szCs w:val="28"/>
        </w:rPr>
        <w:t>локальная</w:t>
      </w:r>
      <w:r w:rsidR="008C0568" w:rsidRPr="00D9472D">
        <w:rPr>
          <w:szCs w:val="28"/>
        </w:rPr>
        <w:t>/</w:t>
      </w:r>
      <w:r w:rsidR="00544A8F" w:rsidRPr="00D9472D">
        <w:rPr>
          <w:szCs w:val="28"/>
        </w:rPr>
        <w:t>локальной</w:t>
      </w:r>
      <w:r w:rsidR="008C0568" w:rsidRPr="00D9472D">
        <w:rPr>
          <w:szCs w:val="28"/>
        </w:rPr>
        <w:t>.</w:t>
      </w:r>
    </w:p>
    <w:p w14:paraId="727E22AD" w14:textId="17DB324C" w:rsidR="00575DAD" w:rsidRPr="00D9472D" w:rsidRDefault="00A60EEC" w:rsidP="00D947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D9472D"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ОПК-5</w:t>
      </w:r>
    </w:p>
    <w:p w14:paraId="6C053DAF" w14:textId="77777777" w:rsidR="00521B98" w:rsidRPr="00D9472D" w:rsidRDefault="00521B98" w:rsidP="00D9472D">
      <w:pPr>
        <w:pStyle w:val="ab"/>
        <w:ind w:firstLine="0"/>
        <w:rPr>
          <w:color w:val="000000"/>
          <w:szCs w:val="28"/>
        </w:rPr>
      </w:pPr>
    </w:p>
    <w:p w14:paraId="201C56A4" w14:textId="52FB383D" w:rsidR="00521B98" w:rsidRPr="00D9472D" w:rsidRDefault="00521B98" w:rsidP="00D9472D">
      <w:pPr>
        <w:pStyle w:val="ab"/>
        <w:ind w:firstLine="0"/>
        <w:rPr>
          <w:bCs/>
          <w:color w:val="000000"/>
          <w:szCs w:val="28"/>
        </w:rPr>
      </w:pPr>
      <w:r w:rsidRPr="00D9472D">
        <w:rPr>
          <w:color w:val="000000"/>
          <w:szCs w:val="28"/>
        </w:rPr>
        <w:t xml:space="preserve">2. </w:t>
      </w:r>
      <w:r w:rsidR="008C0568" w:rsidRPr="00D9472D">
        <w:rPr>
          <w:szCs w:val="28"/>
        </w:rPr>
        <w:t xml:space="preserve">Строительные конструкции рассчитывают методом __________ </w:t>
      </w:r>
      <w:r w:rsidR="00E44ADF" w:rsidRPr="00D9472D">
        <w:rPr>
          <w:szCs w:val="28"/>
        </w:rPr>
        <w:t>.</w:t>
      </w:r>
      <w:r w:rsidRPr="00D9472D">
        <w:rPr>
          <w:color w:val="000000"/>
          <w:szCs w:val="28"/>
        </w:rPr>
        <w:t xml:space="preserve"> </w:t>
      </w:r>
    </w:p>
    <w:p w14:paraId="7A3492FD" w14:textId="299E685A" w:rsidR="00521B98" w:rsidRPr="00D9472D" w:rsidRDefault="00575DAD" w:rsidP="00D9472D">
      <w:pPr>
        <w:pStyle w:val="ab"/>
        <w:ind w:firstLine="0"/>
        <w:rPr>
          <w:bCs/>
          <w:color w:val="000000"/>
          <w:szCs w:val="28"/>
        </w:rPr>
      </w:pPr>
      <w:r w:rsidRPr="00D9472D">
        <w:rPr>
          <w:color w:val="000000" w:themeColor="text1"/>
          <w:szCs w:val="28"/>
        </w:rPr>
        <w:t xml:space="preserve">Правильный ответ: </w:t>
      </w:r>
      <w:r w:rsidR="008C0568" w:rsidRPr="00D9472D">
        <w:rPr>
          <w:szCs w:val="28"/>
        </w:rPr>
        <w:t>предельных состояний</w:t>
      </w:r>
    </w:p>
    <w:p w14:paraId="39E74A88" w14:textId="4F2552C5" w:rsidR="00521B98" w:rsidRDefault="00A60EEC" w:rsidP="00D947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D9472D"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ОПК-5</w:t>
      </w:r>
    </w:p>
    <w:p w14:paraId="6D3CFBE1" w14:textId="77777777" w:rsidR="00D9472D" w:rsidRPr="00D9472D" w:rsidRDefault="00D9472D" w:rsidP="00D947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/>
          <w:sz w:val="28"/>
          <w:szCs w:val="28"/>
        </w:rPr>
      </w:pPr>
    </w:p>
    <w:p w14:paraId="79230A96" w14:textId="0D07F0BA" w:rsidR="00521B98" w:rsidRPr="00D9472D" w:rsidRDefault="00521B98" w:rsidP="00D9472D">
      <w:pPr>
        <w:pStyle w:val="ab"/>
        <w:ind w:firstLine="0"/>
        <w:rPr>
          <w:bCs/>
          <w:color w:val="000000"/>
          <w:szCs w:val="28"/>
        </w:rPr>
      </w:pPr>
      <w:r w:rsidRPr="00D9472D">
        <w:rPr>
          <w:color w:val="000000"/>
          <w:szCs w:val="28"/>
        </w:rPr>
        <w:t xml:space="preserve">3. </w:t>
      </w:r>
      <w:r w:rsidR="008C0568" w:rsidRPr="00D9472D">
        <w:rPr>
          <w:szCs w:val="28"/>
        </w:rPr>
        <w:t xml:space="preserve">При учёте стадий возведения многоэтажного монолитного железобетонного здания необходимо учесть тот факт, что прочность бетона нижних этажей со временем _______________ </w:t>
      </w:r>
      <w:r w:rsidR="00081623" w:rsidRPr="00D9472D">
        <w:rPr>
          <w:szCs w:val="28"/>
        </w:rPr>
        <w:t>.</w:t>
      </w:r>
    </w:p>
    <w:p w14:paraId="505A0BC3" w14:textId="7CC979D4" w:rsidR="00521B98" w:rsidRPr="00D9472D" w:rsidRDefault="00575DAD" w:rsidP="00D9472D">
      <w:pPr>
        <w:pStyle w:val="ab"/>
        <w:ind w:firstLine="0"/>
        <w:rPr>
          <w:bCs/>
          <w:color w:val="000000"/>
          <w:szCs w:val="28"/>
        </w:rPr>
      </w:pPr>
      <w:r w:rsidRPr="00D9472D">
        <w:rPr>
          <w:color w:val="000000" w:themeColor="text1"/>
          <w:szCs w:val="28"/>
        </w:rPr>
        <w:t xml:space="preserve">Правильный ответ: </w:t>
      </w:r>
      <w:r w:rsidR="008C0568" w:rsidRPr="00D9472D">
        <w:rPr>
          <w:szCs w:val="28"/>
        </w:rPr>
        <w:t>возрастает</w:t>
      </w:r>
      <w:r w:rsidR="00F54DDC" w:rsidRPr="00D9472D">
        <w:rPr>
          <w:szCs w:val="28"/>
        </w:rPr>
        <w:t>/</w:t>
      </w:r>
      <w:r w:rsidR="008C0568" w:rsidRPr="00D9472D">
        <w:rPr>
          <w:szCs w:val="28"/>
        </w:rPr>
        <w:t>увеличивается/становится больше</w:t>
      </w:r>
      <w:r w:rsidR="00081623" w:rsidRPr="00D9472D">
        <w:rPr>
          <w:szCs w:val="28"/>
        </w:rPr>
        <w:t>.</w:t>
      </w:r>
    </w:p>
    <w:p w14:paraId="7C6BE336" w14:textId="65E51C24" w:rsidR="00A07CD9" w:rsidRPr="00D9472D" w:rsidRDefault="00A60EEC" w:rsidP="00D947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/>
          <w:sz w:val="28"/>
          <w:szCs w:val="28"/>
        </w:rPr>
      </w:pPr>
      <w:r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D9472D"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ПК-2</w:t>
      </w:r>
    </w:p>
    <w:p w14:paraId="367DAD93" w14:textId="77777777" w:rsidR="00521B98" w:rsidRPr="00D9472D" w:rsidRDefault="00521B98" w:rsidP="00D947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0E78BDC4" w14:textId="77777777" w:rsidR="007A5236" w:rsidRPr="00D9472D" w:rsidRDefault="007A5236" w:rsidP="00D947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D9472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  <w:t>Задания открытого типа с кратким свободным ответом</w:t>
      </w:r>
    </w:p>
    <w:p w14:paraId="4914C81E" w14:textId="77777777" w:rsidR="00A07CD9" w:rsidRPr="00D9472D" w:rsidRDefault="00C60792" w:rsidP="00D947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D9472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14:paraId="3D4DFE6A" w14:textId="77777777" w:rsidR="00A07CD9" w:rsidRPr="00D9472D" w:rsidRDefault="00C60792" w:rsidP="00D947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9472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Напишите пропущенное слово (словосочетание)</w:t>
      </w:r>
    </w:p>
    <w:p w14:paraId="74260857" w14:textId="77777777" w:rsidR="00A07CD9" w:rsidRPr="00D9472D" w:rsidRDefault="00C60792" w:rsidP="00D947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721AD7A8" w14:textId="326FCFE6" w:rsidR="00A07CD9" w:rsidRPr="00D9472D" w:rsidRDefault="007A5236" w:rsidP="00D9472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23"/>
          <w:w w:val="99"/>
          <w:sz w:val="28"/>
          <w:szCs w:val="28"/>
          <w:u w:val="single"/>
        </w:rPr>
      </w:pPr>
      <w:r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962A4E"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C0568" w:rsidRPr="00D9472D">
        <w:rPr>
          <w:rFonts w:ascii="Times New Roman" w:hAnsi="Times New Roman" w:cs="Times New Roman"/>
          <w:sz w:val="28"/>
          <w:szCs w:val="28"/>
        </w:rPr>
        <w:t xml:space="preserve">Вес временных перегородок, подливок и подбетонок под оборудование относят к нагрузкам ___________ </w:t>
      </w:r>
      <w:r w:rsidR="00081623" w:rsidRPr="00D9472D">
        <w:rPr>
          <w:rFonts w:ascii="Times New Roman" w:hAnsi="Times New Roman" w:cs="Times New Roman"/>
          <w:sz w:val="28"/>
          <w:szCs w:val="28"/>
        </w:rPr>
        <w:t>.</w:t>
      </w:r>
    </w:p>
    <w:p w14:paraId="0AD03129" w14:textId="2F69E370" w:rsidR="00962A4E" w:rsidRPr="00D9472D" w:rsidRDefault="00962A4E" w:rsidP="00D9472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947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8C0568" w:rsidRPr="00D9472D">
        <w:rPr>
          <w:rFonts w:ascii="Times New Roman" w:hAnsi="Times New Roman" w:cs="Times New Roman"/>
          <w:sz w:val="28"/>
          <w:szCs w:val="28"/>
        </w:rPr>
        <w:t>длительным</w:t>
      </w:r>
      <w:r w:rsidR="004D307C" w:rsidRPr="00D9472D">
        <w:rPr>
          <w:rFonts w:ascii="Times New Roman" w:hAnsi="Times New Roman" w:cs="Times New Roman"/>
          <w:sz w:val="28"/>
          <w:szCs w:val="28"/>
        </w:rPr>
        <w:t>/</w:t>
      </w:r>
      <w:r w:rsidR="008C0568" w:rsidRPr="00D9472D">
        <w:rPr>
          <w:rFonts w:ascii="Times New Roman" w:hAnsi="Times New Roman" w:cs="Times New Roman"/>
          <w:sz w:val="28"/>
          <w:szCs w:val="28"/>
        </w:rPr>
        <w:t>временным длительным</w:t>
      </w:r>
      <w:r w:rsidR="004D307C" w:rsidRPr="00D9472D">
        <w:rPr>
          <w:rFonts w:ascii="Times New Roman" w:hAnsi="Times New Roman" w:cs="Times New Roman"/>
          <w:sz w:val="28"/>
          <w:szCs w:val="28"/>
        </w:rPr>
        <w:t>/</w:t>
      </w:r>
      <w:r w:rsidR="008C0568" w:rsidRPr="00D9472D">
        <w:rPr>
          <w:rFonts w:ascii="Times New Roman" w:hAnsi="Times New Roman" w:cs="Times New Roman"/>
          <w:sz w:val="28"/>
          <w:szCs w:val="28"/>
        </w:rPr>
        <w:t>временным длительно действующим</w:t>
      </w:r>
      <w:r w:rsidR="004D307C" w:rsidRPr="00D9472D">
        <w:rPr>
          <w:rFonts w:ascii="Times New Roman" w:hAnsi="Times New Roman" w:cs="Times New Roman"/>
          <w:sz w:val="28"/>
          <w:szCs w:val="28"/>
        </w:rPr>
        <w:t>/</w:t>
      </w:r>
      <w:r w:rsidR="008C0568" w:rsidRPr="00D9472D">
        <w:rPr>
          <w:rFonts w:ascii="Times New Roman" w:hAnsi="Times New Roman" w:cs="Times New Roman"/>
          <w:sz w:val="28"/>
          <w:szCs w:val="28"/>
        </w:rPr>
        <w:t>длительно действующим</w:t>
      </w:r>
      <w:r w:rsidR="004D307C" w:rsidRPr="00D9472D">
        <w:rPr>
          <w:rFonts w:ascii="Times New Roman" w:hAnsi="Times New Roman" w:cs="Times New Roman"/>
          <w:sz w:val="28"/>
          <w:szCs w:val="28"/>
        </w:rPr>
        <w:t>.</w:t>
      </w:r>
    </w:p>
    <w:p w14:paraId="6FFA9F60" w14:textId="21758359" w:rsidR="00962A4E" w:rsidRPr="00D9472D" w:rsidRDefault="00A60EEC" w:rsidP="00D947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D9472D"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ОПК-5</w:t>
      </w:r>
    </w:p>
    <w:p w14:paraId="7CC10987" w14:textId="77777777" w:rsidR="00962A4E" w:rsidRPr="00D9472D" w:rsidRDefault="00962A4E" w:rsidP="00D9472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2"/>
          <w:sz w:val="28"/>
          <w:szCs w:val="28"/>
          <w:u w:val="single"/>
        </w:rPr>
      </w:pPr>
    </w:p>
    <w:p w14:paraId="1497705D" w14:textId="228E8BFD" w:rsidR="00962A4E" w:rsidRPr="00D9472D" w:rsidRDefault="00962A4E" w:rsidP="00D9472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9472D">
        <w:rPr>
          <w:rFonts w:ascii="Times New Roman" w:hAnsi="Times New Roman" w:cs="Times New Roman"/>
          <w:spacing w:val="-2"/>
          <w:sz w:val="28"/>
          <w:szCs w:val="28"/>
        </w:rPr>
        <w:t xml:space="preserve">2. </w:t>
      </w:r>
      <w:r w:rsidR="004D307C" w:rsidRPr="00D9472D">
        <w:rPr>
          <w:rFonts w:ascii="Times New Roman" w:hAnsi="Times New Roman" w:cs="Times New Roman"/>
          <w:sz w:val="28"/>
          <w:szCs w:val="28"/>
        </w:rPr>
        <w:t>При задании параметров железобетонного элемента, имеющего полку в сжатой зоне, (вкладка «Жёсткость» значение ширины полки, вводимое в расчёт принимают из условия, что ширина свеса в каждую сторону должна быть не более 1/6  __________ .</w:t>
      </w:r>
    </w:p>
    <w:p w14:paraId="10BE5E0E" w14:textId="1591B09C" w:rsidR="00433778" w:rsidRPr="00D9472D" w:rsidRDefault="00433778" w:rsidP="00D9472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947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4D307C" w:rsidRPr="00D9472D">
        <w:rPr>
          <w:rFonts w:ascii="Times New Roman" w:hAnsi="Times New Roman" w:cs="Times New Roman"/>
          <w:sz w:val="28"/>
          <w:szCs w:val="28"/>
        </w:rPr>
        <w:t>пролёта/пролёта элемента</w:t>
      </w:r>
      <w:r w:rsidR="00FB3341" w:rsidRPr="00D9472D">
        <w:rPr>
          <w:rFonts w:ascii="Times New Roman" w:hAnsi="Times New Roman" w:cs="Times New Roman"/>
          <w:sz w:val="28"/>
          <w:szCs w:val="28"/>
        </w:rPr>
        <w:t>.</w:t>
      </w:r>
    </w:p>
    <w:p w14:paraId="722AF063" w14:textId="343CA0E2" w:rsidR="00BC5AEF" w:rsidRPr="00D9472D" w:rsidRDefault="00A60EEC" w:rsidP="00D947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D9472D"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ОПК-5</w:t>
      </w:r>
    </w:p>
    <w:p w14:paraId="7454F3BB" w14:textId="77777777" w:rsidR="00BC5AEF" w:rsidRPr="00D9472D" w:rsidRDefault="00BC5AEF" w:rsidP="00D947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A17512E" w14:textId="799DA95D" w:rsidR="00BC5AEF" w:rsidRPr="00D9472D" w:rsidRDefault="00BC5AEF" w:rsidP="00D947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</w:t>
      </w:r>
      <w:r w:rsidR="004D307C" w:rsidRPr="00D9472D">
        <w:rPr>
          <w:rFonts w:ascii="Times New Roman" w:hAnsi="Times New Roman" w:cs="Times New Roman"/>
          <w:sz w:val="28"/>
          <w:szCs w:val="28"/>
        </w:rPr>
        <w:t>При расчёте конструкций должны быть рассмотрены следующие расчётные ситуации: установившаяся, переходная и _______ .</w:t>
      </w:r>
    </w:p>
    <w:p w14:paraId="6B92427A" w14:textId="4BDD5C90" w:rsidR="00433778" w:rsidRPr="00D9472D" w:rsidRDefault="00BC5AEF" w:rsidP="00D947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7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4D307C" w:rsidRPr="00D9472D">
        <w:rPr>
          <w:rFonts w:ascii="Times New Roman" w:hAnsi="Times New Roman" w:cs="Times New Roman"/>
          <w:sz w:val="28"/>
          <w:szCs w:val="28"/>
        </w:rPr>
        <w:t>аварийная/авария</w:t>
      </w:r>
      <w:r w:rsidR="00FB3341" w:rsidRPr="00D9472D">
        <w:rPr>
          <w:rFonts w:ascii="Times New Roman" w:hAnsi="Times New Roman" w:cs="Times New Roman"/>
          <w:sz w:val="28"/>
          <w:szCs w:val="28"/>
        </w:rPr>
        <w:t>.</w:t>
      </w:r>
    </w:p>
    <w:p w14:paraId="45204A12" w14:textId="14F4D6BF" w:rsidR="00BC5AEF" w:rsidRPr="00D9472D" w:rsidRDefault="00A60EEC" w:rsidP="00D947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D9472D"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ПК-2</w:t>
      </w:r>
    </w:p>
    <w:p w14:paraId="6C215B1A" w14:textId="77777777" w:rsidR="00962A4E" w:rsidRPr="00D9472D" w:rsidRDefault="00962A4E" w:rsidP="00D9472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56B0DA92" w14:textId="77777777" w:rsidR="005D4505" w:rsidRPr="00D9472D" w:rsidRDefault="005D4505" w:rsidP="00D9472D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9472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ab/>
        <w:t>Задания открытого типа с развернутым ответом</w:t>
      </w:r>
    </w:p>
    <w:p w14:paraId="59BE030E" w14:textId="77777777" w:rsidR="00A07CD9" w:rsidRPr="00D9472D" w:rsidRDefault="00A07CD9" w:rsidP="00D947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9881F21" w14:textId="19351675" w:rsidR="0057004F" w:rsidRPr="00D9472D" w:rsidRDefault="007A5236" w:rsidP="00D9472D">
      <w:pPr>
        <w:pStyle w:val="12"/>
        <w:rPr>
          <w:sz w:val="28"/>
          <w:szCs w:val="28"/>
        </w:rPr>
      </w:pPr>
      <w:r w:rsidRPr="00D9472D">
        <w:rPr>
          <w:sz w:val="28"/>
          <w:szCs w:val="28"/>
        </w:rPr>
        <w:t xml:space="preserve">1. </w:t>
      </w:r>
      <w:r w:rsidR="004D307C" w:rsidRPr="00D9472D">
        <w:rPr>
          <w:sz w:val="28"/>
          <w:szCs w:val="28"/>
        </w:rPr>
        <w:t>Спроектир</w:t>
      </w:r>
      <w:r w:rsidR="00EE034E" w:rsidRPr="00D9472D">
        <w:rPr>
          <w:sz w:val="28"/>
          <w:szCs w:val="28"/>
        </w:rPr>
        <w:t>овать</w:t>
      </w:r>
      <w:r w:rsidR="004D307C" w:rsidRPr="00D9472D">
        <w:rPr>
          <w:sz w:val="28"/>
          <w:szCs w:val="28"/>
        </w:rPr>
        <w:t xml:space="preserve"> и проанализир</w:t>
      </w:r>
      <w:r w:rsidR="00EE034E" w:rsidRPr="00D9472D">
        <w:rPr>
          <w:sz w:val="28"/>
          <w:szCs w:val="28"/>
        </w:rPr>
        <w:t xml:space="preserve">овать </w:t>
      </w:r>
      <w:r w:rsidR="004D307C" w:rsidRPr="00D9472D">
        <w:rPr>
          <w:sz w:val="28"/>
          <w:szCs w:val="28"/>
        </w:rPr>
        <w:t>стальную балку двутаврового сечения (ГОСТ 26020-83, выб</w:t>
      </w:r>
      <w:r w:rsidR="00EE034E" w:rsidRPr="00D9472D">
        <w:rPr>
          <w:sz w:val="28"/>
          <w:szCs w:val="28"/>
        </w:rPr>
        <w:t xml:space="preserve">рать </w:t>
      </w:r>
      <w:r w:rsidR="004D307C" w:rsidRPr="00D9472D">
        <w:rPr>
          <w:sz w:val="28"/>
          <w:szCs w:val="28"/>
        </w:rPr>
        <w:t xml:space="preserve">профиль самостоятельно, исходя из предполагаемой нагрузки) длиной 6 метров, лежащую на упругом основании. Основание характеризуется коэффициентом постели k = 10 МН/м³. Балка загружена </w:t>
      </w:r>
      <w:r w:rsidR="004D307C" w:rsidRPr="00D9472D">
        <w:rPr>
          <w:sz w:val="28"/>
          <w:szCs w:val="28"/>
        </w:rPr>
        <w:lastRenderedPageBreak/>
        <w:t>равномерно распределенной нагрузкой q = 20 кН/м.</w:t>
      </w:r>
    </w:p>
    <w:p w14:paraId="261F162C" w14:textId="059D9075" w:rsidR="0088039C" w:rsidRPr="00D9472D" w:rsidRDefault="00931F86" w:rsidP="00D947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72D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4D307C" w:rsidRPr="00D9472D">
        <w:rPr>
          <w:rFonts w:ascii="Times New Roman" w:hAnsi="Times New Roman" w:cs="Times New Roman"/>
          <w:sz w:val="28"/>
          <w:szCs w:val="28"/>
        </w:rPr>
        <w:t>1 час</w:t>
      </w:r>
      <w:r w:rsidR="0088039C" w:rsidRPr="00D9472D">
        <w:rPr>
          <w:rFonts w:ascii="Times New Roman" w:hAnsi="Times New Roman" w:cs="Times New Roman"/>
          <w:sz w:val="28"/>
          <w:szCs w:val="28"/>
        </w:rPr>
        <w:t>.</w:t>
      </w:r>
    </w:p>
    <w:p w14:paraId="0A1343E9" w14:textId="77777777" w:rsidR="004D307C" w:rsidRPr="00D9472D" w:rsidRDefault="0088039C" w:rsidP="00D947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72D"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14:paraId="4B082118" w14:textId="7C9F4472" w:rsidR="004D307C" w:rsidRPr="00D9472D" w:rsidRDefault="004D307C" w:rsidP="00D947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72D">
        <w:rPr>
          <w:rFonts w:ascii="Times New Roman" w:hAnsi="Times New Roman" w:cs="Times New Roman"/>
          <w:sz w:val="28"/>
          <w:szCs w:val="28"/>
        </w:rPr>
        <w:t>1. Создание конечно-элементной модели балки в выбранном программном комплексе (например, LIRA-SAPR, SCAD, ANSYS). Описание процесса создания модели, включая выбор типа конечных элементов и параметры сетки.</w:t>
      </w:r>
    </w:p>
    <w:p w14:paraId="11EA70C2" w14:textId="734C3194" w:rsidR="004D307C" w:rsidRPr="00D9472D" w:rsidRDefault="004D307C" w:rsidP="00D947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72D">
        <w:rPr>
          <w:rFonts w:ascii="Times New Roman" w:hAnsi="Times New Roman" w:cs="Times New Roman"/>
          <w:sz w:val="28"/>
          <w:szCs w:val="28"/>
        </w:rPr>
        <w:t>2. Выполнение статического расчета и определение максимального прогиба балки и максимальных изгибающих моментов.</w:t>
      </w:r>
    </w:p>
    <w:p w14:paraId="665A5566" w14:textId="2D00FD55" w:rsidR="004D307C" w:rsidRPr="00D9472D" w:rsidRDefault="004D307C" w:rsidP="00D947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72D">
        <w:rPr>
          <w:rFonts w:ascii="Times New Roman" w:hAnsi="Times New Roman" w:cs="Times New Roman"/>
          <w:sz w:val="28"/>
          <w:szCs w:val="28"/>
        </w:rPr>
        <w:t>3. Оценка влияния коэффициента постели на результаты расчета. Повтор</w:t>
      </w:r>
      <w:r w:rsidR="00EE034E" w:rsidRPr="00D9472D">
        <w:rPr>
          <w:rFonts w:ascii="Times New Roman" w:hAnsi="Times New Roman" w:cs="Times New Roman"/>
          <w:sz w:val="28"/>
          <w:szCs w:val="28"/>
        </w:rPr>
        <w:t xml:space="preserve">ение </w:t>
      </w:r>
      <w:r w:rsidRPr="00D9472D">
        <w:rPr>
          <w:rFonts w:ascii="Times New Roman" w:hAnsi="Times New Roman" w:cs="Times New Roman"/>
          <w:sz w:val="28"/>
          <w:szCs w:val="28"/>
        </w:rPr>
        <w:t>расчет</w:t>
      </w:r>
      <w:r w:rsidR="00EE034E" w:rsidRPr="00D9472D">
        <w:rPr>
          <w:rFonts w:ascii="Times New Roman" w:hAnsi="Times New Roman" w:cs="Times New Roman"/>
          <w:sz w:val="28"/>
          <w:szCs w:val="28"/>
        </w:rPr>
        <w:t>а</w:t>
      </w:r>
      <w:r w:rsidRPr="00D9472D">
        <w:rPr>
          <w:rFonts w:ascii="Times New Roman" w:hAnsi="Times New Roman" w:cs="Times New Roman"/>
          <w:sz w:val="28"/>
          <w:szCs w:val="28"/>
        </w:rPr>
        <w:t xml:space="preserve"> для значений k = 5 МН/м³ и k = 15 МН/м³. </w:t>
      </w:r>
      <w:r w:rsidR="00EE034E" w:rsidRPr="00D9472D">
        <w:rPr>
          <w:rFonts w:ascii="Times New Roman" w:hAnsi="Times New Roman" w:cs="Times New Roman"/>
          <w:sz w:val="28"/>
          <w:szCs w:val="28"/>
        </w:rPr>
        <w:t>В</w:t>
      </w:r>
      <w:r w:rsidRPr="00D9472D">
        <w:rPr>
          <w:rFonts w:ascii="Times New Roman" w:hAnsi="Times New Roman" w:cs="Times New Roman"/>
          <w:sz w:val="28"/>
          <w:szCs w:val="28"/>
        </w:rPr>
        <w:t>ыводы о чувствительности результатов к изменению этого параметра.</w:t>
      </w:r>
    </w:p>
    <w:p w14:paraId="1D4A3E9D" w14:textId="1242376B" w:rsidR="0057004F" w:rsidRPr="00D9472D" w:rsidRDefault="00EE034E" w:rsidP="00D947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72D">
        <w:rPr>
          <w:rFonts w:ascii="Times New Roman" w:hAnsi="Times New Roman" w:cs="Times New Roman"/>
          <w:sz w:val="28"/>
          <w:szCs w:val="28"/>
        </w:rPr>
        <w:t>4. Представление</w:t>
      </w:r>
      <w:r w:rsidR="004D307C" w:rsidRPr="00D9472D">
        <w:rPr>
          <w:rFonts w:ascii="Times New Roman" w:hAnsi="Times New Roman" w:cs="Times New Roman"/>
          <w:sz w:val="28"/>
          <w:szCs w:val="28"/>
        </w:rPr>
        <w:t xml:space="preserve"> отчет</w:t>
      </w:r>
      <w:r w:rsidRPr="00D9472D">
        <w:rPr>
          <w:rFonts w:ascii="Times New Roman" w:hAnsi="Times New Roman" w:cs="Times New Roman"/>
          <w:sz w:val="28"/>
          <w:szCs w:val="28"/>
        </w:rPr>
        <w:t>а</w:t>
      </w:r>
      <w:r w:rsidR="004D307C" w:rsidRPr="00D9472D">
        <w:rPr>
          <w:rFonts w:ascii="Times New Roman" w:hAnsi="Times New Roman" w:cs="Times New Roman"/>
          <w:sz w:val="28"/>
          <w:szCs w:val="28"/>
        </w:rPr>
        <w:t>, содержащ</w:t>
      </w:r>
      <w:r w:rsidRPr="00D9472D">
        <w:rPr>
          <w:rFonts w:ascii="Times New Roman" w:hAnsi="Times New Roman" w:cs="Times New Roman"/>
          <w:sz w:val="28"/>
          <w:szCs w:val="28"/>
        </w:rPr>
        <w:t xml:space="preserve">его </w:t>
      </w:r>
      <w:r w:rsidR="004D307C" w:rsidRPr="00D9472D">
        <w:rPr>
          <w:rFonts w:ascii="Times New Roman" w:hAnsi="Times New Roman" w:cs="Times New Roman"/>
          <w:sz w:val="28"/>
          <w:szCs w:val="28"/>
        </w:rPr>
        <w:t>описание модели, полученные результаты (значения прогиба и момента для всех трех значений k), скриншоты модели и графики результатов.</w:t>
      </w:r>
    </w:p>
    <w:p w14:paraId="4450D99D" w14:textId="0FDF0C4C" w:rsidR="0057004F" w:rsidRPr="00D9472D" w:rsidRDefault="00A60EEC" w:rsidP="00D947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D9472D"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ОПК-5</w:t>
      </w:r>
    </w:p>
    <w:p w14:paraId="6CB927EF" w14:textId="77777777" w:rsidR="00433778" w:rsidRPr="00D9472D" w:rsidRDefault="00433778" w:rsidP="00D947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63DFC1B" w14:textId="193C629C" w:rsidR="00433778" w:rsidRPr="00D9472D" w:rsidRDefault="00433778" w:rsidP="00D947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</w:t>
      </w:r>
      <w:r w:rsidR="00EE034E"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Рассчитать железобетонную плиту перекрытия размерами 6х4 метра, опертую по четырем сторонам. Плита загружена постоянной нагрузкой 5 кН/м² (включая собственный вес) и временной нагрузкой 3 кН/м². Материал бетона – В25, арматура – A500.</w:t>
      </w:r>
    </w:p>
    <w:p w14:paraId="62FD4A15" w14:textId="01B5FF03" w:rsidR="0088039C" w:rsidRPr="00D9472D" w:rsidRDefault="0088039C" w:rsidP="00D947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72D">
        <w:rPr>
          <w:rFonts w:ascii="Times New Roman" w:hAnsi="Times New Roman" w:cs="Times New Roman"/>
          <w:sz w:val="28"/>
          <w:szCs w:val="28"/>
        </w:rPr>
        <w:t>Время выполнения –</w:t>
      </w:r>
      <w:r w:rsidR="00931F86" w:rsidRPr="00D9472D">
        <w:rPr>
          <w:rFonts w:ascii="Times New Roman" w:hAnsi="Times New Roman" w:cs="Times New Roman"/>
          <w:sz w:val="28"/>
          <w:szCs w:val="28"/>
        </w:rPr>
        <w:t xml:space="preserve"> </w:t>
      </w:r>
      <w:r w:rsidR="00EE034E" w:rsidRPr="00D9472D">
        <w:rPr>
          <w:rFonts w:ascii="Times New Roman" w:hAnsi="Times New Roman" w:cs="Times New Roman"/>
          <w:sz w:val="28"/>
          <w:szCs w:val="28"/>
        </w:rPr>
        <w:t>1 час</w:t>
      </w:r>
      <w:r w:rsidRPr="00D9472D">
        <w:rPr>
          <w:rFonts w:ascii="Times New Roman" w:hAnsi="Times New Roman" w:cs="Times New Roman"/>
          <w:sz w:val="28"/>
          <w:szCs w:val="28"/>
        </w:rPr>
        <w:t>.</w:t>
      </w:r>
    </w:p>
    <w:p w14:paraId="6B0D0FF6" w14:textId="77777777" w:rsidR="00EE034E" w:rsidRPr="00D9472D" w:rsidRDefault="0088039C" w:rsidP="00D9472D">
      <w:pPr>
        <w:pStyle w:val="12"/>
        <w:rPr>
          <w:sz w:val="28"/>
          <w:szCs w:val="28"/>
        </w:rPr>
      </w:pPr>
      <w:r w:rsidRPr="00D9472D">
        <w:rPr>
          <w:sz w:val="28"/>
          <w:szCs w:val="28"/>
        </w:rPr>
        <w:t xml:space="preserve">Критерии оценивания: </w:t>
      </w:r>
    </w:p>
    <w:p w14:paraId="673D6069" w14:textId="75EBDCF5" w:rsidR="00EE034E" w:rsidRPr="00D9472D" w:rsidRDefault="00EE034E" w:rsidP="00D9472D">
      <w:pPr>
        <w:pStyle w:val="12"/>
        <w:rPr>
          <w:sz w:val="28"/>
          <w:szCs w:val="28"/>
        </w:rPr>
      </w:pPr>
      <w:r w:rsidRPr="00D9472D">
        <w:rPr>
          <w:sz w:val="28"/>
          <w:szCs w:val="28"/>
        </w:rPr>
        <w:t>1. Создание конечно-элементную модель плиты в выбранном программном комплексе (например, ЛИРА-САПР, SCAD).</w:t>
      </w:r>
    </w:p>
    <w:p w14:paraId="352A2609" w14:textId="0E3FA824" w:rsidR="00EE034E" w:rsidRPr="00D9472D" w:rsidRDefault="00EE034E" w:rsidP="00D9472D">
      <w:pPr>
        <w:pStyle w:val="12"/>
        <w:rPr>
          <w:sz w:val="28"/>
          <w:szCs w:val="28"/>
        </w:rPr>
      </w:pPr>
      <w:r w:rsidRPr="00D9472D">
        <w:rPr>
          <w:sz w:val="28"/>
          <w:szCs w:val="28"/>
        </w:rPr>
        <w:t>2. Выполнение статического расчета и определения изгибающих моментов в плите.</w:t>
      </w:r>
    </w:p>
    <w:p w14:paraId="421C5365" w14:textId="13A7799D" w:rsidR="00EE034E" w:rsidRPr="00D9472D" w:rsidRDefault="00EE034E" w:rsidP="00D9472D">
      <w:pPr>
        <w:pStyle w:val="12"/>
        <w:rPr>
          <w:sz w:val="28"/>
          <w:szCs w:val="28"/>
        </w:rPr>
      </w:pPr>
      <w:r w:rsidRPr="00D9472D">
        <w:rPr>
          <w:sz w:val="28"/>
          <w:szCs w:val="28"/>
        </w:rPr>
        <w:t>3. Выполнение подбора арматуры для плиты в соответствии с полученными изгибающими моментами (включая проверку по раскрытию трещин и прогибам). Описание процесса подбора арматуры.</w:t>
      </w:r>
    </w:p>
    <w:p w14:paraId="5929B63C" w14:textId="2ABC3BE5" w:rsidR="00EE034E" w:rsidRPr="00D9472D" w:rsidRDefault="00EE034E" w:rsidP="00D9472D">
      <w:pPr>
        <w:pStyle w:val="12"/>
        <w:rPr>
          <w:sz w:val="28"/>
          <w:szCs w:val="28"/>
        </w:rPr>
      </w:pPr>
      <w:r w:rsidRPr="00D9472D">
        <w:rPr>
          <w:sz w:val="28"/>
          <w:szCs w:val="28"/>
        </w:rPr>
        <w:t>4. Оценка влияния шага сетки конечных элементов на результаты расчета (моменты и подобранную арматуру).</w:t>
      </w:r>
    </w:p>
    <w:p w14:paraId="2A100343" w14:textId="6E5BB08D" w:rsidR="0088039C" w:rsidRPr="00D9472D" w:rsidRDefault="00EE034E" w:rsidP="00D9472D">
      <w:pPr>
        <w:pStyle w:val="12"/>
        <w:rPr>
          <w:sz w:val="28"/>
          <w:szCs w:val="28"/>
        </w:rPr>
      </w:pPr>
      <w:r w:rsidRPr="00D9472D">
        <w:rPr>
          <w:sz w:val="28"/>
          <w:szCs w:val="28"/>
        </w:rPr>
        <w:t>5. Представление отчета, содержащего описание модели, результаты расчета, схему армирования и оценку влияния шага сетки.</w:t>
      </w:r>
    </w:p>
    <w:p w14:paraId="149D3775" w14:textId="7AE767D8" w:rsidR="00C171A4" w:rsidRPr="00D9472D" w:rsidRDefault="00A60EEC" w:rsidP="0036017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D9472D" w:rsidRPr="00D94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ПК-2</w:t>
      </w:r>
    </w:p>
    <w:sectPr w:rsidR="00C171A4" w:rsidRPr="00D9472D" w:rsidSect="00360177">
      <w:footerReference w:type="default" r:id="rId8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DC78A" w14:textId="77777777" w:rsidR="002E6E33" w:rsidRDefault="002E6E33">
      <w:pPr>
        <w:spacing w:line="240" w:lineRule="auto"/>
      </w:pPr>
      <w:r>
        <w:separator/>
      </w:r>
    </w:p>
  </w:endnote>
  <w:endnote w:type="continuationSeparator" w:id="0">
    <w:p w14:paraId="283D713F" w14:textId="77777777" w:rsidR="002E6E33" w:rsidRDefault="002E6E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0045090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0E93C75" w14:textId="642A83EF" w:rsidR="00360177" w:rsidRPr="00360177" w:rsidRDefault="00360177">
        <w:pPr>
          <w:pStyle w:val="ae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6017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6017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6017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360177">
          <w:rPr>
            <w:rFonts w:ascii="Times New Roman" w:hAnsi="Times New Roman" w:cs="Times New Roman"/>
            <w:sz w:val="28"/>
            <w:szCs w:val="28"/>
          </w:rPr>
          <w:t>2</w:t>
        </w:r>
        <w:r w:rsidRPr="0036017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3154DD1" w14:textId="77777777" w:rsidR="00360177" w:rsidRDefault="0036017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38E0A" w14:textId="77777777" w:rsidR="002E6E33" w:rsidRDefault="002E6E33">
      <w:pPr>
        <w:spacing w:after="0"/>
      </w:pPr>
      <w:r>
        <w:separator/>
      </w:r>
    </w:p>
  </w:footnote>
  <w:footnote w:type="continuationSeparator" w:id="0">
    <w:p w14:paraId="39608163" w14:textId="77777777" w:rsidR="002E6E33" w:rsidRDefault="002E6E3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4DE1B47"/>
    <w:multiLevelType w:val="singleLevel"/>
    <w:tmpl w:val="84DE1B47"/>
    <w:lvl w:ilvl="0">
      <w:start w:val="24"/>
      <w:numFmt w:val="decimal"/>
      <w:suff w:val="space"/>
      <w:lvlText w:val="%1."/>
      <w:lvlJc w:val="left"/>
      <w:pPr>
        <w:ind w:left="120" w:firstLine="0"/>
      </w:pPr>
    </w:lvl>
  </w:abstractNum>
  <w:abstractNum w:abstractNumId="1" w15:restartNumberingAfterBreak="0">
    <w:nsid w:val="881DAB69"/>
    <w:multiLevelType w:val="singleLevel"/>
    <w:tmpl w:val="881DAB69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8CFCA4E2"/>
    <w:multiLevelType w:val="singleLevel"/>
    <w:tmpl w:val="8CFCA4E2"/>
    <w:lvl w:ilvl="0">
      <w:start w:val="20"/>
      <w:numFmt w:val="decimal"/>
      <w:suff w:val="space"/>
      <w:lvlText w:val="%1."/>
      <w:lvlJc w:val="left"/>
      <w:pPr>
        <w:ind w:left="180" w:firstLine="0"/>
      </w:pPr>
    </w:lvl>
  </w:abstractNum>
  <w:abstractNum w:abstractNumId="3" w15:restartNumberingAfterBreak="0">
    <w:nsid w:val="A2584D67"/>
    <w:multiLevelType w:val="singleLevel"/>
    <w:tmpl w:val="A2584D67"/>
    <w:lvl w:ilvl="0">
      <w:start w:val="1"/>
      <w:numFmt w:val="decimal"/>
      <w:suff w:val="space"/>
      <w:lvlText w:val="%1-"/>
      <w:lvlJc w:val="left"/>
      <w:pPr>
        <w:ind w:left="55" w:firstLine="0"/>
      </w:pPr>
    </w:lvl>
  </w:abstractNum>
  <w:abstractNum w:abstractNumId="4" w15:restartNumberingAfterBreak="0">
    <w:nsid w:val="A83E6A12"/>
    <w:multiLevelType w:val="singleLevel"/>
    <w:tmpl w:val="A83E6A12"/>
    <w:lvl w:ilvl="0">
      <w:start w:val="63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5" w15:restartNumberingAfterBreak="0">
    <w:nsid w:val="A90A3924"/>
    <w:multiLevelType w:val="singleLevel"/>
    <w:tmpl w:val="A90A3924"/>
    <w:lvl w:ilvl="0">
      <w:start w:val="52"/>
      <w:numFmt w:val="decimal"/>
      <w:suff w:val="space"/>
      <w:lvlText w:val="%1."/>
      <w:lvlJc w:val="left"/>
    </w:lvl>
  </w:abstractNum>
  <w:abstractNum w:abstractNumId="6" w15:restartNumberingAfterBreak="0">
    <w:nsid w:val="B07498E6"/>
    <w:multiLevelType w:val="singleLevel"/>
    <w:tmpl w:val="B07498E6"/>
    <w:lvl w:ilvl="0">
      <w:start w:val="36"/>
      <w:numFmt w:val="decimal"/>
      <w:suff w:val="space"/>
      <w:lvlText w:val="%1."/>
      <w:lvlJc w:val="left"/>
    </w:lvl>
  </w:abstractNum>
  <w:abstractNum w:abstractNumId="7" w15:restartNumberingAfterBreak="0">
    <w:nsid w:val="B406A5AA"/>
    <w:multiLevelType w:val="singleLevel"/>
    <w:tmpl w:val="B406A5AA"/>
    <w:lvl w:ilvl="0">
      <w:start w:val="69"/>
      <w:numFmt w:val="decimal"/>
      <w:suff w:val="space"/>
      <w:lvlText w:val="%1."/>
      <w:lvlJc w:val="left"/>
    </w:lvl>
  </w:abstractNum>
  <w:abstractNum w:abstractNumId="8" w15:restartNumberingAfterBreak="0">
    <w:nsid w:val="B67AB697"/>
    <w:multiLevelType w:val="singleLevel"/>
    <w:tmpl w:val="B67AB697"/>
    <w:lvl w:ilvl="0">
      <w:start w:val="9"/>
      <w:numFmt w:val="decimal"/>
      <w:suff w:val="space"/>
      <w:lvlText w:val="%1."/>
      <w:lvlJc w:val="left"/>
    </w:lvl>
  </w:abstractNum>
  <w:abstractNum w:abstractNumId="9" w15:restartNumberingAfterBreak="0">
    <w:nsid w:val="C05E60E1"/>
    <w:multiLevelType w:val="singleLevel"/>
    <w:tmpl w:val="C05E60E1"/>
    <w:lvl w:ilvl="0">
      <w:start w:val="13"/>
      <w:numFmt w:val="decimal"/>
      <w:suff w:val="space"/>
      <w:lvlText w:val="%1."/>
      <w:lvlJc w:val="left"/>
    </w:lvl>
  </w:abstractNum>
  <w:abstractNum w:abstractNumId="10" w15:restartNumberingAfterBreak="0">
    <w:nsid w:val="C776C5C0"/>
    <w:multiLevelType w:val="singleLevel"/>
    <w:tmpl w:val="C776C5C0"/>
    <w:lvl w:ilvl="0">
      <w:start w:val="37"/>
      <w:numFmt w:val="decimal"/>
      <w:suff w:val="space"/>
      <w:lvlText w:val="%1."/>
      <w:lvlJc w:val="left"/>
    </w:lvl>
  </w:abstractNum>
  <w:abstractNum w:abstractNumId="11" w15:restartNumberingAfterBreak="0">
    <w:nsid w:val="E2BCFF3B"/>
    <w:multiLevelType w:val="singleLevel"/>
    <w:tmpl w:val="E2BCFF3B"/>
    <w:lvl w:ilvl="0">
      <w:start w:val="39"/>
      <w:numFmt w:val="decimal"/>
      <w:suff w:val="space"/>
      <w:lvlText w:val="%1."/>
      <w:lvlJc w:val="left"/>
    </w:lvl>
  </w:abstractNum>
  <w:abstractNum w:abstractNumId="12" w15:restartNumberingAfterBreak="0">
    <w:nsid w:val="EB02CEDB"/>
    <w:multiLevelType w:val="singleLevel"/>
    <w:tmpl w:val="EB02CEDB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</w:abstractNum>
  <w:abstractNum w:abstractNumId="13" w15:restartNumberingAfterBreak="0">
    <w:nsid w:val="EB7CA4C4"/>
    <w:multiLevelType w:val="singleLevel"/>
    <w:tmpl w:val="EB7CA4C4"/>
    <w:lvl w:ilvl="0">
      <w:start w:val="1"/>
      <w:numFmt w:val="decimal"/>
      <w:suff w:val="space"/>
      <w:lvlText w:val="%1-"/>
      <w:lvlJc w:val="left"/>
    </w:lvl>
  </w:abstractNum>
  <w:abstractNum w:abstractNumId="14" w15:restartNumberingAfterBreak="0">
    <w:nsid w:val="F34E4118"/>
    <w:multiLevelType w:val="singleLevel"/>
    <w:tmpl w:val="6A42CA68"/>
    <w:lvl w:ilvl="0">
      <w:start w:val="19"/>
      <w:numFmt w:val="decimal"/>
      <w:suff w:val="space"/>
      <w:lvlText w:val="%1."/>
      <w:lvlJc w:val="left"/>
      <w:rPr>
        <w:color w:val="auto"/>
      </w:rPr>
    </w:lvl>
  </w:abstractNum>
  <w:abstractNum w:abstractNumId="15" w15:restartNumberingAfterBreak="0">
    <w:nsid w:val="F37200C2"/>
    <w:multiLevelType w:val="singleLevel"/>
    <w:tmpl w:val="F37200C2"/>
    <w:lvl w:ilvl="0">
      <w:start w:val="1"/>
      <w:numFmt w:val="decimal"/>
      <w:suff w:val="space"/>
      <w:lvlText w:val="%1."/>
      <w:lvlJc w:val="left"/>
    </w:lvl>
  </w:abstractNum>
  <w:abstractNum w:abstractNumId="16" w15:restartNumberingAfterBreak="0">
    <w:nsid w:val="F4880F75"/>
    <w:multiLevelType w:val="singleLevel"/>
    <w:tmpl w:val="F4880F75"/>
    <w:lvl w:ilvl="0">
      <w:start w:val="18"/>
      <w:numFmt w:val="decimal"/>
      <w:suff w:val="space"/>
      <w:lvlText w:val="%1."/>
      <w:lvlJc w:val="left"/>
    </w:lvl>
  </w:abstractNum>
  <w:abstractNum w:abstractNumId="17" w15:restartNumberingAfterBreak="0">
    <w:nsid w:val="FCBDD7EA"/>
    <w:multiLevelType w:val="singleLevel"/>
    <w:tmpl w:val="FCBDD7EA"/>
    <w:lvl w:ilvl="0">
      <w:start w:val="6"/>
      <w:numFmt w:val="decimal"/>
      <w:suff w:val="space"/>
      <w:lvlText w:val="%1."/>
      <w:lvlJc w:val="left"/>
    </w:lvl>
  </w:abstractNum>
  <w:abstractNum w:abstractNumId="18" w15:restartNumberingAfterBreak="0">
    <w:nsid w:val="050FF288"/>
    <w:multiLevelType w:val="singleLevel"/>
    <w:tmpl w:val="050FF288"/>
    <w:lvl w:ilvl="0">
      <w:start w:val="29"/>
      <w:numFmt w:val="decimal"/>
      <w:suff w:val="space"/>
      <w:lvlText w:val="%1."/>
      <w:lvlJc w:val="left"/>
    </w:lvl>
  </w:abstractNum>
  <w:abstractNum w:abstractNumId="19" w15:restartNumberingAfterBreak="0">
    <w:nsid w:val="07DF1A5F"/>
    <w:multiLevelType w:val="multilevel"/>
    <w:tmpl w:val="07DF1A5F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0D286F21"/>
    <w:multiLevelType w:val="hybridMultilevel"/>
    <w:tmpl w:val="B03A400C"/>
    <w:lvl w:ilvl="0" w:tplc="3D425B4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D384941"/>
    <w:multiLevelType w:val="singleLevel"/>
    <w:tmpl w:val="0D384941"/>
    <w:lvl w:ilvl="0">
      <w:start w:val="40"/>
      <w:numFmt w:val="decimal"/>
      <w:suff w:val="space"/>
      <w:lvlText w:val="%1."/>
      <w:lvlJc w:val="left"/>
    </w:lvl>
  </w:abstractNum>
  <w:abstractNum w:abstractNumId="22" w15:restartNumberingAfterBreak="0">
    <w:nsid w:val="1346E1DB"/>
    <w:multiLevelType w:val="singleLevel"/>
    <w:tmpl w:val="1346E1DB"/>
    <w:lvl w:ilvl="0">
      <w:start w:val="68"/>
      <w:numFmt w:val="decimal"/>
      <w:suff w:val="space"/>
      <w:lvlText w:val="%1."/>
      <w:lvlJc w:val="left"/>
    </w:lvl>
  </w:abstractNum>
  <w:abstractNum w:abstractNumId="23" w15:restartNumberingAfterBreak="0">
    <w:nsid w:val="16A32B38"/>
    <w:multiLevelType w:val="hybridMultilevel"/>
    <w:tmpl w:val="0ADE5A62"/>
    <w:lvl w:ilvl="0" w:tplc="DBFC1502">
      <w:start w:val="1"/>
      <w:numFmt w:val="decimal"/>
      <w:lvlText w:val="%1."/>
      <w:lvlJc w:val="left"/>
      <w:pPr>
        <w:ind w:left="479" w:hanging="38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74875D2">
      <w:start w:val="1"/>
      <w:numFmt w:val="decimal"/>
      <w:lvlText w:val="%2."/>
      <w:lvlJc w:val="left"/>
      <w:pPr>
        <w:ind w:left="1957" w:hanging="9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65C0D7E6">
      <w:numFmt w:val="bullet"/>
      <w:lvlText w:val="•"/>
      <w:lvlJc w:val="left"/>
      <w:pPr>
        <w:ind w:left="2860" w:hanging="912"/>
      </w:pPr>
      <w:rPr>
        <w:rFonts w:hint="default"/>
        <w:lang w:val="ru-RU" w:eastAsia="en-US" w:bidi="ar-SA"/>
      </w:rPr>
    </w:lvl>
    <w:lvl w:ilvl="3" w:tplc="46F8E438">
      <w:numFmt w:val="bullet"/>
      <w:lvlText w:val="•"/>
      <w:lvlJc w:val="left"/>
      <w:pPr>
        <w:ind w:left="3760" w:hanging="912"/>
      </w:pPr>
      <w:rPr>
        <w:rFonts w:hint="default"/>
        <w:lang w:val="ru-RU" w:eastAsia="en-US" w:bidi="ar-SA"/>
      </w:rPr>
    </w:lvl>
    <w:lvl w:ilvl="4" w:tplc="E9309462">
      <w:numFmt w:val="bullet"/>
      <w:lvlText w:val="•"/>
      <w:lvlJc w:val="left"/>
      <w:pPr>
        <w:ind w:left="4660" w:hanging="912"/>
      </w:pPr>
      <w:rPr>
        <w:rFonts w:hint="default"/>
        <w:lang w:val="ru-RU" w:eastAsia="en-US" w:bidi="ar-SA"/>
      </w:rPr>
    </w:lvl>
    <w:lvl w:ilvl="5" w:tplc="2228A568">
      <w:numFmt w:val="bullet"/>
      <w:lvlText w:val="•"/>
      <w:lvlJc w:val="left"/>
      <w:pPr>
        <w:ind w:left="5560" w:hanging="912"/>
      </w:pPr>
      <w:rPr>
        <w:rFonts w:hint="default"/>
        <w:lang w:val="ru-RU" w:eastAsia="en-US" w:bidi="ar-SA"/>
      </w:rPr>
    </w:lvl>
    <w:lvl w:ilvl="6" w:tplc="194E18C6">
      <w:numFmt w:val="bullet"/>
      <w:lvlText w:val="•"/>
      <w:lvlJc w:val="left"/>
      <w:pPr>
        <w:ind w:left="6460" w:hanging="912"/>
      </w:pPr>
      <w:rPr>
        <w:rFonts w:hint="default"/>
        <w:lang w:val="ru-RU" w:eastAsia="en-US" w:bidi="ar-SA"/>
      </w:rPr>
    </w:lvl>
    <w:lvl w:ilvl="7" w:tplc="CE10CE58">
      <w:numFmt w:val="bullet"/>
      <w:lvlText w:val="•"/>
      <w:lvlJc w:val="left"/>
      <w:pPr>
        <w:ind w:left="7360" w:hanging="912"/>
      </w:pPr>
      <w:rPr>
        <w:rFonts w:hint="default"/>
        <w:lang w:val="ru-RU" w:eastAsia="en-US" w:bidi="ar-SA"/>
      </w:rPr>
    </w:lvl>
    <w:lvl w:ilvl="8" w:tplc="A7D41E08">
      <w:numFmt w:val="bullet"/>
      <w:lvlText w:val="•"/>
      <w:lvlJc w:val="left"/>
      <w:pPr>
        <w:ind w:left="8260" w:hanging="912"/>
      </w:pPr>
      <w:rPr>
        <w:rFonts w:hint="default"/>
        <w:lang w:val="ru-RU" w:eastAsia="en-US" w:bidi="ar-SA"/>
      </w:rPr>
    </w:lvl>
  </w:abstractNum>
  <w:abstractNum w:abstractNumId="24" w15:restartNumberingAfterBreak="0">
    <w:nsid w:val="18645B00"/>
    <w:multiLevelType w:val="singleLevel"/>
    <w:tmpl w:val="F1A60E4A"/>
    <w:lvl w:ilvl="0">
      <w:start w:val="25"/>
      <w:numFmt w:val="decimal"/>
      <w:suff w:val="space"/>
      <w:lvlText w:val="%1."/>
      <w:lvlJc w:val="left"/>
      <w:rPr>
        <w:b w:val="0"/>
        <w:bCs/>
      </w:rPr>
    </w:lvl>
  </w:abstractNum>
  <w:abstractNum w:abstractNumId="25" w15:restartNumberingAfterBreak="0">
    <w:nsid w:val="1BFD5AB1"/>
    <w:multiLevelType w:val="singleLevel"/>
    <w:tmpl w:val="1BFD5AB1"/>
    <w:lvl w:ilvl="0">
      <w:start w:val="17"/>
      <w:numFmt w:val="decimal"/>
      <w:suff w:val="space"/>
      <w:lvlText w:val="%1."/>
      <w:lvlJc w:val="left"/>
    </w:lvl>
  </w:abstractNum>
  <w:abstractNum w:abstractNumId="26" w15:restartNumberingAfterBreak="0">
    <w:nsid w:val="1C165CDE"/>
    <w:multiLevelType w:val="singleLevel"/>
    <w:tmpl w:val="1C165CDE"/>
    <w:lvl w:ilvl="0">
      <w:start w:val="26"/>
      <w:numFmt w:val="decimal"/>
      <w:suff w:val="space"/>
      <w:lvlText w:val="%1."/>
      <w:lvlJc w:val="left"/>
    </w:lvl>
  </w:abstractNum>
  <w:abstractNum w:abstractNumId="27" w15:restartNumberingAfterBreak="0">
    <w:nsid w:val="23166943"/>
    <w:multiLevelType w:val="singleLevel"/>
    <w:tmpl w:val="23166943"/>
    <w:lvl w:ilvl="0">
      <w:start w:val="47"/>
      <w:numFmt w:val="decimal"/>
      <w:suff w:val="space"/>
      <w:lvlText w:val="%1."/>
      <w:lvlJc w:val="left"/>
    </w:lvl>
  </w:abstractNum>
  <w:abstractNum w:abstractNumId="28" w15:restartNumberingAfterBreak="0">
    <w:nsid w:val="27A46DC7"/>
    <w:multiLevelType w:val="hybridMultilevel"/>
    <w:tmpl w:val="6BDA1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4B83C22"/>
    <w:multiLevelType w:val="hybridMultilevel"/>
    <w:tmpl w:val="9522C94E"/>
    <w:lvl w:ilvl="0" w:tplc="FFFFFFFF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36C8E659"/>
    <w:multiLevelType w:val="singleLevel"/>
    <w:tmpl w:val="36C8E659"/>
    <w:lvl w:ilvl="0">
      <w:start w:val="61"/>
      <w:numFmt w:val="decimal"/>
      <w:suff w:val="space"/>
      <w:lvlText w:val="%1."/>
      <w:lvlJc w:val="left"/>
    </w:lvl>
  </w:abstractNum>
  <w:abstractNum w:abstractNumId="31" w15:restartNumberingAfterBreak="0">
    <w:nsid w:val="42941B98"/>
    <w:multiLevelType w:val="singleLevel"/>
    <w:tmpl w:val="42941B98"/>
    <w:lvl w:ilvl="0">
      <w:start w:val="1"/>
      <w:numFmt w:val="decimal"/>
      <w:suff w:val="nothing"/>
      <w:lvlText w:val="%1-"/>
      <w:lvlJc w:val="left"/>
    </w:lvl>
  </w:abstractNum>
  <w:abstractNum w:abstractNumId="32" w15:restartNumberingAfterBreak="0">
    <w:nsid w:val="42AC1890"/>
    <w:multiLevelType w:val="singleLevel"/>
    <w:tmpl w:val="42AC1890"/>
    <w:lvl w:ilvl="0">
      <w:start w:val="59"/>
      <w:numFmt w:val="decimal"/>
      <w:suff w:val="space"/>
      <w:lvlText w:val="%1."/>
      <w:lvlJc w:val="left"/>
    </w:lvl>
  </w:abstractNum>
  <w:abstractNum w:abstractNumId="33" w15:restartNumberingAfterBreak="0">
    <w:nsid w:val="4E513883"/>
    <w:multiLevelType w:val="hybridMultilevel"/>
    <w:tmpl w:val="C1F203E0"/>
    <w:lvl w:ilvl="0" w:tplc="FBE2AC4A">
      <w:start w:val="1"/>
      <w:numFmt w:val="decimal"/>
      <w:lvlText w:val="%1."/>
      <w:lvlJc w:val="left"/>
      <w:pPr>
        <w:ind w:left="479" w:hanging="27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35810A4">
      <w:numFmt w:val="bullet"/>
      <w:lvlText w:val="•"/>
      <w:lvlJc w:val="left"/>
      <w:pPr>
        <w:ind w:left="1438" w:hanging="279"/>
      </w:pPr>
      <w:rPr>
        <w:rFonts w:hint="default"/>
        <w:lang w:val="ru-RU" w:eastAsia="en-US" w:bidi="ar-SA"/>
      </w:rPr>
    </w:lvl>
    <w:lvl w:ilvl="2" w:tplc="E8188342">
      <w:numFmt w:val="bullet"/>
      <w:lvlText w:val="•"/>
      <w:lvlJc w:val="left"/>
      <w:pPr>
        <w:ind w:left="2396" w:hanging="279"/>
      </w:pPr>
      <w:rPr>
        <w:rFonts w:hint="default"/>
        <w:lang w:val="ru-RU" w:eastAsia="en-US" w:bidi="ar-SA"/>
      </w:rPr>
    </w:lvl>
    <w:lvl w:ilvl="3" w:tplc="F2EE3930">
      <w:numFmt w:val="bullet"/>
      <w:lvlText w:val="•"/>
      <w:lvlJc w:val="left"/>
      <w:pPr>
        <w:ind w:left="3354" w:hanging="279"/>
      </w:pPr>
      <w:rPr>
        <w:rFonts w:hint="default"/>
        <w:lang w:val="ru-RU" w:eastAsia="en-US" w:bidi="ar-SA"/>
      </w:rPr>
    </w:lvl>
    <w:lvl w:ilvl="4" w:tplc="52FC0A3A">
      <w:numFmt w:val="bullet"/>
      <w:lvlText w:val="•"/>
      <w:lvlJc w:val="left"/>
      <w:pPr>
        <w:ind w:left="4312" w:hanging="279"/>
      </w:pPr>
      <w:rPr>
        <w:rFonts w:hint="default"/>
        <w:lang w:val="ru-RU" w:eastAsia="en-US" w:bidi="ar-SA"/>
      </w:rPr>
    </w:lvl>
    <w:lvl w:ilvl="5" w:tplc="8E107D90">
      <w:numFmt w:val="bullet"/>
      <w:lvlText w:val="•"/>
      <w:lvlJc w:val="left"/>
      <w:pPr>
        <w:ind w:left="5270" w:hanging="279"/>
      </w:pPr>
      <w:rPr>
        <w:rFonts w:hint="default"/>
        <w:lang w:val="ru-RU" w:eastAsia="en-US" w:bidi="ar-SA"/>
      </w:rPr>
    </w:lvl>
    <w:lvl w:ilvl="6" w:tplc="6832A1B0">
      <w:numFmt w:val="bullet"/>
      <w:lvlText w:val="•"/>
      <w:lvlJc w:val="left"/>
      <w:pPr>
        <w:ind w:left="6228" w:hanging="279"/>
      </w:pPr>
      <w:rPr>
        <w:rFonts w:hint="default"/>
        <w:lang w:val="ru-RU" w:eastAsia="en-US" w:bidi="ar-SA"/>
      </w:rPr>
    </w:lvl>
    <w:lvl w:ilvl="7" w:tplc="5BA8C57E">
      <w:numFmt w:val="bullet"/>
      <w:lvlText w:val="•"/>
      <w:lvlJc w:val="left"/>
      <w:pPr>
        <w:ind w:left="7186" w:hanging="279"/>
      </w:pPr>
      <w:rPr>
        <w:rFonts w:hint="default"/>
        <w:lang w:val="ru-RU" w:eastAsia="en-US" w:bidi="ar-SA"/>
      </w:rPr>
    </w:lvl>
    <w:lvl w:ilvl="8" w:tplc="114CDB54">
      <w:numFmt w:val="bullet"/>
      <w:lvlText w:val="•"/>
      <w:lvlJc w:val="left"/>
      <w:pPr>
        <w:ind w:left="8144" w:hanging="279"/>
      </w:pPr>
      <w:rPr>
        <w:rFonts w:hint="default"/>
        <w:lang w:val="ru-RU" w:eastAsia="en-US" w:bidi="ar-SA"/>
      </w:rPr>
    </w:lvl>
  </w:abstractNum>
  <w:abstractNum w:abstractNumId="34" w15:restartNumberingAfterBreak="0">
    <w:nsid w:val="4E7F34FD"/>
    <w:multiLevelType w:val="multilevel"/>
    <w:tmpl w:val="2AF6668A"/>
    <w:lvl w:ilvl="0">
      <w:start w:val="1"/>
      <w:numFmt w:val="decimal"/>
      <w:lvlText w:val="%1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53FF2393"/>
    <w:multiLevelType w:val="hybridMultilevel"/>
    <w:tmpl w:val="3F3E7CA8"/>
    <w:lvl w:ilvl="0" w:tplc="991413A6">
      <w:start w:val="1"/>
      <w:numFmt w:val="decimal"/>
      <w:lvlText w:val="%1."/>
      <w:lvlJc w:val="left"/>
      <w:pPr>
        <w:ind w:left="479" w:hanging="29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E2E2ED8">
      <w:numFmt w:val="bullet"/>
      <w:lvlText w:val="•"/>
      <w:lvlJc w:val="left"/>
      <w:pPr>
        <w:ind w:left="479" w:hanging="23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6DACDEFE">
      <w:numFmt w:val="bullet"/>
      <w:lvlText w:val="•"/>
      <w:lvlJc w:val="left"/>
      <w:pPr>
        <w:ind w:left="2396" w:hanging="236"/>
      </w:pPr>
      <w:rPr>
        <w:rFonts w:hint="default"/>
        <w:lang w:val="ru-RU" w:eastAsia="en-US" w:bidi="ar-SA"/>
      </w:rPr>
    </w:lvl>
    <w:lvl w:ilvl="3" w:tplc="6466001A">
      <w:numFmt w:val="bullet"/>
      <w:lvlText w:val="•"/>
      <w:lvlJc w:val="left"/>
      <w:pPr>
        <w:ind w:left="3354" w:hanging="236"/>
      </w:pPr>
      <w:rPr>
        <w:rFonts w:hint="default"/>
        <w:lang w:val="ru-RU" w:eastAsia="en-US" w:bidi="ar-SA"/>
      </w:rPr>
    </w:lvl>
    <w:lvl w:ilvl="4" w:tplc="392839DA">
      <w:numFmt w:val="bullet"/>
      <w:lvlText w:val="•"/>
      <w:lvlJc w:val="left"/>
      <w:pPr>
        <w:ind w:left="4312" w:hanging="236"/>
      </w:pPr>
      <w:rPr>
        <w:rFonts w:hint="default"/>
        <w:lang w:val="ru-RU" w:eastAsia="en-US" w:bidi="ar-SA"/>
      </w:rPr>
    </w:lvl>
    <w:lvl w:ilvl="5" w:tplc="C900AE98">
      <w:numFmt w:val="bullet"/>
      <w:lvlText w:val="•"/>
      <w:lvlJc w:val="left"/>
      <w:pPr>
        <w:ind w:left="5270" w:hanging="236"/>
      </w:pPr>
      <w:rPr>
        <w:rFonts w:hint="default"/>
        <w:lang w:val="ru-RU" w:eastAsia="en-US" w:bidi="ar-SA"/>
      </w:rPr>
    </w:lvl>
    <w:lvl w:ilvl="6" w:tplc="B436F0F8">
      <w:numFmt w:val="bullet"/>
      <w:lvlText w:val="•"/>
      <w:lvlJc w:val="left"/>
      <w:pPr>
        <w:ind w:left="6228" w:hanging="236"/>
      </w:pPr>
      <w:rPr>
        <w:rFonts w:hint="default"/>
        <w:lang w:val="ru-RU" w:eastAsia="en-US" w:bidi="ar-SA"/>
      </w:rPr>
    </w:lvl>
    <w:lvl w:ilvl="7" w:tplc="1DACD3FE">
      <w:numFmt w:val="bullet"/>
      <w:lvlText w:val="•"/>
      <w:lvlJc w:val="left"/>
      <w:pPr>
        <w:ind w:left="7186" w:hanging="236"/>
      </w:pPr>
      <w:rPr>
        <w:rFonts w:hint="default"/>
        <w:lang w:val="ru-RU" w:eastAsia="en-US" w:bidi="ar-SA"/>
      </w:rPr>
    </w:lvl>
    <w:lvl w:ilvl="8" w:tplc="6DDCF79E">
      <w:numFmt w:val="bullet"/>
      <w:lvlText w:val="•"/>
      <w:lvlJc w:val="left"/>
      <w:pPr>
        <w:ind w:left="8144" w:hanging="236"/>
      </w:pPr>
      <w:rPr>
        <w:rFonts w:hint="default"/>
        <w:lang w:val="ru-RU" w:eastAsia="en-US" w:bidi="ar-SA"/>
      </w:rPr>
    </w:lvl>
  </w:abstractNum>
  <w:abstractNum w:abstractNumId="36" w15:restartNumberingAfterBreak="0">
    <w:nsid w:val="54287290"/>
    <w:multiLevelType w:val="singleLevel"/>
    <w:tmpl w:val="54287290"/>
    <w:lvl w:ilvl="0">
      <w:start w:val="60"/>
      <w:numFmt w:val="decimal"/>
      <w:suff w:val="space"/>
      <w:lvlText w:val="%1."/>
      <w:lvlJc w:val="left"/>
    </w:lvl>
  </w:abstractNum>
  <w:abstractNum w:abstractNumId="37" w15:restartNumberingAfterBreak="0">
    <w:nsid w:val="56622EFE"/>
    <w:multiLevelType w:val="hybridMultilevel"/>
    <w:tmpl w:val="FCC843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93469CC"/>
    <w:multiLevelType w:val="multilevel"/>
    <w:tmpl w:val="593469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9" w15:restartNumberingAfterBreak="0">
    <w:nsid w:val="59EA0634"/>
    <w:multiLevelType w:val="singleLevel"/>
    <w:tmpl w:val="59EA0634"/>
    <w:lvl w:ilvl="0">
      <w:start w:val="57"/>
      <w:numFmt w:val="decimal"/>
      <w:suff w:val="space"/>
      <w:lvlText w:val="%1."/>
      <w:lvlJc w:val="left"/>
    </w:lvl>
  </w:abstractNum>
  <w:abstractNum w:abstractNumId="40" w15:restartNumberingAfterBreak="0">
    <w:nsid w:val="64D76FD3"/>
    <w:multiLevelType w:val="singleLevel"/>
    <w:tmpl w:val="64D76FD3"/>
    <w:lvl w:ilvl="0">
      <w:start w:val="21"/>
      <w:numFmt w:val="decimal"/>
      <w:suff w:val="space"/>
      <w:lvlText w:val="%1."/>
      <w:lvlJc w:val="left"/>
    </w:lvl>
  </w:abstractNum>
  <w:abstractNum w:abstractNumId="41" w15:restartNumberingAfterBreak="0">
    <w:nsid w:val="6526B0B8"/>
    <w:multiLevelType w:val="singleLevel"/>
    <w:tmpl w:val="6526B0B8"/>
    <w:lvl w:ilvl="0">
      <w:start w:val="70"/>
      <w:numFmt w:val="decimal"/>
      <w:suff w:val="space"/>
      <w:lvlText w:val="%1."/>
      <w:lvlJc w:val="left"/>
    </w:lvl>
  </w:abstractNum>
  <w:abstractNum w:abstractNumId="42" w15:restartNumberingAfterBreak="0">
    <w:nsid w:val="6EE80E78"/>
    <w:multiLevelType w:val="hybridMultilevel"/>
    <w:tmpl w:val="776E20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2614CCA"/>
    <w:multiLevelType w:val="multilevel"/>
    <w:tmpl w:val="72614CCA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4" w15:restartNumberingAfterBreak="0">
    <w:nsid w:val="74FB10DB"/>
    <w:multiLevelType w:val="hybridMultilevel"/>
    <w:tmpl w:val="E4066EE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561D8C"/>
    <w:multiLevelType w:val="multilevel"/>
    <w:tmpl w:val="76561D8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8"/>
  </w:num>
  <w:num w:numId="5">
    <w:abstractNumId w:val="9"/>
  </w:num>
  <w:num w:numId="6">
    <w:abstractNumId w:val="25"/>
  </w:num>
  <w:num w:numId="7">
    <w:abstractNumId w:val="16"/>
  </w:num>
  <w:num w:numId="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2"/>
  </w:num>
  <w:num w:numId="11">
    <w:abstractNumId w:val="40"/>
  </w:num>
  <w:num w:numId="12">
    <w:abstractNumId w:val="0"/>
  </w:num>
  <w:num w:numId="13">
    <w:abstractNumId w:val="24"/>
  </w:num>
  <w:num w:numId="14">
    <w:abstractNumId w:val="26"/>
  </w:num>
  <w:num w:numId="1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18"/>
  </w:num>
  <w:num w:numId="18">
    <w:abstractNumId w:val="31"/>
  </w:num>
  <w:num w:numId="19">
    <w:abstractNumId w:val="13"/>
  </w:num>
  <w:num w:numId="20">
    <w:abstractNumId w:val="1"/>
  </w:num>
  <w:num w:numId="21">
    <w:abstractNumId w:val="15"/>
  </w:num>
  <w:num w:numId="22">
    <w:abstractNumId w:val="6"/>
  </w:num>
  <w:num w:numId="23">
    <w:abstractNumId w:val="10"/>
  </w:num>
  <w:num w:numId="24">
    <w:abstractNumId w:val="11"/>
  </w:num>
  <w:num w:numId="25">
    <w:abstractNumId w:val="21"/>
  </w:num>
  <w:num w:numId="26">
    <w:abstractNumId w:val="27"/>
  </w:num>
  <w:num w:numId="27">
    <w:abstractNumId w:val="5"/>
  </w:num>
  <w:num w:numId="28">
    <w:abstractNumId w:val="39"/>
  </w:num>
  <w:num w:numId="29">
    <w:abstractNumId w:val="32"/>
  </w:num>
  <w:num w:numId="30">
    <w:abstractNumId w:val="36"/>
  </w:num>
  <w:num w:numId="31">
    <w:abstractNumId w:val="30"/>
  </w:num>
  <w:num w:numId="32">
    <w:abstractNumId w:val="4"/>
  </w:num>
  <w:num w:numId="33">
    <w:abstractNumId w:val="22"/>
  </w:num>
  <w:num w:numId="34">
    <w:abstractNumId w:val="7"/>
  </w:num>
  <w:num w:numId="35">
    <w:abstractNumId w:val="41"/>
  </w:num>
  <w:num w:numId="36">
    <w:abstractNumId w:val="12"/>
  </w:num>
  <w:num w:numId="37">
    <w:abstractNumId w:val="29"/>
  </w:num>
  <w:num w:numId="38">
    <w:abstractNumId w:val="33"/>
  </w:num>
  <w:num w:numId="39">
    <w:abstractNumId w:val="23"/>
  </w:num>
  <w:num w:numId="40">
    <w:abstractNumId w:val="44"/>
  </w:num>
  <w:num w:numId="41">
    <w:abstractNumId w:val="35"/>
  </w:num>
  <w:num w:numId="42">
    <w:abstractNumId w:val="42"/>
  </w:num>
  <w:num w:numId="43">
    <w:abstractNumId w:val="37"/>
  </w:num>
  <w:num w:numId="44">
    <w:abstractNumId w:val="28"/>
  </w:num>
  <w:num w:numId="45">
    <w:abstractNumId w:val="20"/>
  </w:num>
  <w:num w:numId="4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325"/>
    <w:rsid w:val="00003447"/>
    <w:rsid w:val="0000546D"/>
    <w:rsid w:val="00015883"/>
    <w:rsid w:val="000262E5"/>
    <w:rsid w:val="00035523"/>
    <w:rsid w:val="0004054B"/>
    <w:rsid w:val="000423A9"/>
    <w:rsid w:val="00061B7E"/>
    <w:rsid w:val="00067AE7"/>
    <w:rsid w:val="00081623"/>
    <w:rsid w:val="000D156B"/>
    <w:rsid w:val="000D5E3C"/>
    <w:rsid w:val="000E75F0"/>
    <w:rsid w:val="000F7E78"/>
    <w:rsid w:val="00106B02"/>
    <w:rsid w:val="0011763A"/>
    <w:rsid w:val="001846DD"/>
    <w:rsid w:val="001855CE"/>
    <w:rsid w:val="001B3D18"/>
    <w:rsid w:val="001C6F01"/>
    <w:rsid w:val="001D5EC7"/>
    <w:rsid w:val="001D75BF"/>
    <w:rsid w:val="001E6E1A"/>
    <w:rsid w:val="001F0CF4"/>
    <w:rsid w:val="00220E22"/>
    <w:rsid w:val="00226053"/>
    <w:rsid w:val="00247814"/>
    <w:rsid w:val="00254640"/>
    <w:rsid w:val="00261EFF"/>
    <w:rsid w:val="00293256"/>
    <w:rsid w:val="002C6E6B"/>
    <w:rsid w:val="002E6E33"/>
    <w:rsid w:val="003277A7"/>
    <w:rsid w:val="0034423F"/>
    <w:rsid w:val="00344B55"/>
    <w:rsid w:val="00360177"/>
    <w:rsid w:val="003B3B98"/>
    <w:rsid w:val="00405898"/>
    <w:rsid w:val="00410633"/>
    <w:rsid w:val="00433085"/>
    <w:rsid w:val="00433778"/>
    <w:rsid w:val="004359D9"/>
    <w:rsid w:val="0044265E"/>
    <w:rsid w:val="0046280C"/>
    <w:rsid w:val="00472CCE"/>
    <w:rsid w:val="00474C4E"/>
    <w:rsid w:val="00490355"/>
    <w:rsid w:val="004A7BE5"/>
    <w:rsid w:val="004B7302"/>
    <w:rsid w:val="004C6962"/>
    <w:rsid w:val="004D307C"/>
    <w:rsid w:val="004F566C"/>
    <w:rsid w:val="005162A6"/>
    <w:rsid w:val="00521B98"/>
    <w:rsid w:val="00533E71"/>
    <w:rsid w:val="005375E8"/>
    <w:rsid w:val="00543005"/>
    <w:rsid w:val="00544A8F"/>
    <w:rsid w:val="0057004F"/>
    <w:rsid w:val="00575DAD"/>
    <w:rsid w:val="005B7789"/>
    <w:rsid w:val="005D4505"/>
    <w:rsid w:val="00624D6B"/>
    <w:rsid w:val="0063577E"/>
    <w:rsid w:val="00643A63"/>
    <w:rsid w:val="00644AC3"/>
    <w:rsid w:val="006775FB"/>
    <w:rsid w:val="0068289E"/>
    <w:rsid w:val="006A21FC"/>
    <w:rsid w:val="006A4E06"/>
    <w:rsid w:val="006C1B31"/>
    <w:rsid w:val="006C43F0"/>
    <w:rsid w:val="006D7124"/>
    <w:rsid w:val="006F2960"/>
    <w:rsid w:val="006F4704"/>
    <w:rsid w:val="006F702E"/>
    <w:rsid w:val="0070158E"/>
    <w:rsid w:val="0075609A"/>
    <w:rsid w:val="007658A2"/>
    <w:rsid w:val="007A5236"/>
    <w:rsid w:val="007C6C11"/>
    <w:rsid w:val="0080296F"/>
    <w:rsid w:val="00813591"/>
    <w:rsid w:val="00813FA2"/>
    <w:rsid w:val="0081693F"/>
    <w:rsid w:val="00841C81"/>
    <w:rsid w:val="0085142D"/>
    <w:rsid w:val="00871E13"/>
    <w:rsid w:val="0088039C"/>
    <w:rsid w:val="008C0568"/>
    <w:rsid w:val="008E20F6"/>
    <w:rsid w:val="008F52DA"/>
    <w:rsid w:val="00903B86"/>
    <w:rsid w:val="009050A3"/>
    <w:rsid w:val="00914210"/>
    <w:rsid w:val="009277A5"/>
    <w:rsid w:val="00931F86"/>
    <w:rsid w:val="00962A4E"/>
    <w:rsid w:val="009811FB"/>
    <w:rsid w:val="009C3612"/>
    <w:rsid w:val="009C4ABE"/>
    <w:rsid w:val="009E0CF3"/>
    <w:rsid w:val="00A07CD9"/>
    <w:rsid w:val="00A26A22"/>
    <w:rsid w:val="00A43CFB"/>
    <w:rsid w:val="00A60EEC"/>
    <w:rsid w:val="00AB4CB6"/>
    <w:rsid w:val="00AC3B02"/>
    <w:rsid w:val="00AE2823"/>
    <w:rsid w:val="00AE5515"/>
    <w:rsid w:val="00B23325"/>
    <w:rsid w:val="00B477E5"/>
    <w:rsid w:val="00B67654"/>
    <w:rsid w:val="00BA019E"/>
    <w:rsid w:val="00BC54D5"/>
    <w:rsid w:val="00BC5AEF"/>
    <w:rsid w:val="00BD2901"/>
    <w:rsid w:val="00BE17A9"/>
    <w:rsid w:val="00BF5820"/>
    <w:rsid w:val="00C171A4"/>
    <w:rsid w:val="00C60792"/>
    <w:rsid w:val="00C676AC"/>
    <w:rsid w:val="00C770B6"/>
    <w:rsid w:val="00CB6E03"/>
    <w:rsid w:val="00CE72CE"/>
    <w:rsid w:val="00D14794"/>
    <w:rsid w:val="00D40641"/>
    <w:rsid w:val="00D40F89"/>
    <w:rsid w:val="00D51E2C"/>
    <w:rsid w:val="00D70005"/>
    <w:rsid w:val="00D75F30"/>
    <w:rsid w:val="00D9472D"/>
    <w:rsid w:val="00DA5C7C"/>
    <w:rsid w:val="00DC024E"/>
    <w:rsid w:val="00DC306F"/>
    <w:rsid w:val="00E00455"/>
    <w:rsid w:val="00E43233"/>
    <w:rsid w:val="00E44ADF"/>
    <w:rsid w:val="00E6176F"/>
    <w:rsid w:val="00E80C65"/>
    <w:rsid w:val="00E81F56"/>
    <w:rsid w:val="00E83F0B"/>
    <w:rsid w:val="00EC7A8A"/>
    <w:rsid w:val="00EE034E"/>
    <w:rsid w:val="00EE1BD0"/>
    <w:rsid w:val="00EF0FF5"/>
    <w:rsid w:val="00EF412C"/>
    <w:rsid w:val="00F17A5D"/>
    <w:rsid w:val="00F250E0"/>
    <w:rsid w:val="00F34FC8"/>
    <w:rsid w:val="00F42BEE"/>
    <w:rsid w:val="00F54DDC"/>
    <w:rsid w:val="00F80B0E"/>
    <w:rsid w:val="00F8249F"/>
    <w:rsid w:val="00FB3341"/>
    <w:rsid w:val="00FD199D"/>
    <w:rsid w:val="00FE545C"/>
    <w:rsid w:val="03261AAE"/>
    <w:rsid w:val="1B933B25"/>
    <w:rsid w:val="2BC24DE4"/>
    <w:rsid w:val="44053A88"/>
    <w:rsid w:val="527C427C"/>
    <w:rsid w:val="5B532D05"/>
    <w:rsid w:val="5C2B08D0"/>
    <w:rsid w:val="63E03D0D"/>
    <w:rsid w:val="650E302E"/>
    <w:rsid w:val="659839FA"/>
    <w:rsid w:val="66352EA1"/>
    <w:rsid w:val="69857DAC"/>
    <w:rsid w:val="6FD9238F"/>
    <w:rsid w:val="72910C33"/>
    <w:rsid w:val="7DDE3338"/>
    <w:rsid w:val="7FB7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DE37C87"/>
  <w15:docId w15:val="{DCD8CD9E-F915-4DDC-89AE-D1DDB42F2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545C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rsid w:val="00FE545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unhideWhenUsed/>
    <w:qFormat/>
    <w:rsid w:val="00FE545C"/>
    <w:pPr>
      <w:spacing w:beforeAutospacing="1" w:afterAutospacing="1"/>
    </w:pPr>
    <w:rPr>
      <w:sz w:val="24"/>
      <w:szCs w:val="24"/>
      <w:lang w:val="en-US" w:eastAsia="zh-CN"/>
    </w:rPr>
  </w:style>
  <w:style w:type="paragraph" w:customStyle="1" w:styleId="10">
    <w:name w:val="Основной текст1"/>
    <w:basedOn w:val="a"/>
    <w:qFormat/>
    <w:rsid w:val="00FE545C"/>
    <w:pPr>
      <w:widowControl w:val="0"/>
      <w:shd w:val="clear" w:color="auto" w:fill="FFFFFF"/>
      <w:ind w:firstLine="40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">
    <w:name w:val="Основной текст (2)"/>
    <w:basedOn w:val="a"/>
    <w:qFormat/>
    <w:rsid w:val="00FE545C"/>
    <w:pPr>
      <w:widowControl w:val="0"/>
      <w:shd w:val="clear" w:color="auto" w:fill="FFFFFF"/>
      <w:spacing w:after="380"/>
      <w:jc w:val="center"/>
    </w:pPr>
    <w:rPr>
      <w:rFonts w:ascii="Cambria" w:eastAsia="Cambria" w:hAnsi="Cambria" w:cs="Cambria"/>
      <w:color w:val="548DD4"/>
    </w:rPr>
  </w:style>
  <w:style w:type="paragraph" w:customStyle="1" w:styleId="a4">
    <w:name w:val="Подпись к картинке"/>
    <w:basedOn w:val="a"/>
    <w:qFormat/>
    <w:rsid w:val="00FE545C"/>
    <w:pPr>
      <w:widowControl w:val="0"/>
      <w:shd w:val="clear" w:color="auto" w:fill="FFFFFF"/>
      <w:spacing w:line="36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70158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B73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7302"/>
    <w:rPr>
      <w:rFonts w:ascii="Tahoma" w:eastAsiaTheme="minorHAnsi" w:hAnsi="Tahoma" w:cs="Tahoma"/>
      <w:sz w:val="16"/>
      <w:szCs w:val="16"/>
      <w:lang w:eastAsia="en-US"/>
    </w:rPr>
  </w:style>
  <w:style w:type="paragraph" w:styleId="a8">
    <w:name w:val="header"/>
    <w:basedOn w:val="a"/>
    <w:link w:val="a9"/>
    <w:unhideWhenUsed/>
    <w:rsid w:val="00F80B0E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a9">
    <w:name w:val="Верхний колонтитул Знак"/>
    <w:basedOn w:val="a0"/>
    <w:link w:val="a8"/>
    <w:rsid w:val="00F80B0E"/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uiPriority w:val="59"/>
    <w:rsid w:val="0003552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 Indent"/>
    <w:basedOn w:val="a"/>
    <w:link w:val="ac"/>
    <w:rsid w:val="00521B9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521B98"/>
    <w:rPr>
      <w:rFonts w:eastAsia="Times New Roman"/>
      <w:sz w:val="28"/>
    </w:rPr>
  </w:style>
  <w:style w:type="character" w:customStyle="1" w:styleId="11">
    <w:name w:val="Оглавление 1 Знак"/>
    <w:basedOn w:val="a0"/>
    <w:link w:val="12"/>
    <w:uiPriority w:val="99"/>
    <w:locked/>
    <w:rsid w:val="00433778"/>
    <w:rPr>
      <w:sz w:val="24"/>
      <w:szCs w:val="24"/>
    </w:rPr>
  </w:style>
  <w:style w:type="paragraph" w:styleId="12">
    <w:name w:val="toc 1"/>
    <w:basedOn w:val="a"/>
    <w:link w:val="11"/>
    <w:autoRedefine/>
    <w:uiPriority w:val="99"/>
    <w:rsid w:val="00433778"/>
    <w:pPr>
      <w:widowControl w:val="0"/>
      <w:tabs>
        <w:tab w:val="left" w:pos="0"/>
      </w:tabs>
      <w:spacing w:after="0" w:line="240" w:lineRule="auto"/>
      <w:jc w:val="both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translation-chunk">
    <w:name w:val="translation-chunk"/>
    <w:uiPriority w:val="99"/>
    <w:rsid w:val="00410633"/>
  </w:style>
  <w:style w:type="character" w:customStyle="1" w:styleId="grame">
    <w:name w:val="grame"/>
    <w:uiPriority w:val="99"/>
    <w:rsid w:val="005B7789"/>
  </w:style>
  <w:style w:type="character" w:customStyle="1" w:styleId="w">
    <w:name w:val="w"/>
    <w:uiPriority w:val="99"/>
    <w:rsid w:val="000D156B"/>
  </w:style>
  <w:style w:type="paragraph" w:styleId="ad">
    <w:name w:val="No Spacing"/>
    <w:uiPriority w:val="1"/>
    <w:qFormat/>
    <w:rsid w:val="00C676AC"/>
    <w:rPr>
      <w:rFonts w:asciiTheme="minorHAnsi" w:eastAsia="Times New Roman" w:hAnsiTheme="minorHAnsi"/>
      <w:color w:val="000000"/>
      <w:sz w:val="22"/>
    </w:rPr>
  </w:style>
  <w:style w:type="paragraph" w:styleId="7">
    <w:name w:val="toc 7"/>
    <w:basedOn w:val="a"/>
    <w:next w:val="a"/>
    <w:autoRedefine/>
    <w:uiPriority w:val="39"/>
    <w:semiHidden/>
    <w:unhideWhenUsed/>
    <w:rsid w:val="00C676AC"/>
    <w:pPr>
      <w:spacing w:after="100"/>
      <w:ind w:left="1320"/>
    </w:pPr>
  </w:style>
  <w:style w:type="paragraph" w:styleId="ae">
    <w:name w:val="footer"/>
    <w:basedOn w:val="a"/>
    <w:link w:val="af"/>
    <w:uiPriority w:val="99"/>
    <w:unhideWhenUsed/>
    <w:rsid w:val="003601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60177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50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7B533-0925-4E1A-8C05-2821238B5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1120</Words>
  <Characters>6385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УЖКХ</dc:creator>
  <cp:lastModifiedBy>user</cp:lastModifiedBy>
  <cp:revision>4</cp:revision>
  <dcterms:created xsi:type="dcterms:W3CDTF">2025-03-06T09:22:00Z</dcterms:created>
  <dcterms:modified xsi:type="dcterms:W3CDTF">2025-03-06T20:31:00Z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C224EFA616A44971800E6DF932A9357D_12</vt:lpwstr>
  </property>
</Properties>
</file>