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6A3" w:rsidRDefault="00445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:rsidR="004456A3" w:rsidRPr="007519B3" w:rsidRDefault="007519B3" w:rsidP="007519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51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Очистка природных и сточных вод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  <w:bookmarkStart w:id="0" w:name="_GoBack"/>
      <w:bookmarkEnd w:id="0"/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Задания закрытого типа на выбор правильного ответа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Выберите один </w:t>
      </w:r>
      <w:r w:rsidR="007519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правильный ответ</w:t>
      </w:r>
    </w:p>
    <w:p w:rsidR="004456A3" w:rsidRPr="00A0544F" w:rsidRDefault="004456A3" w:rsidP="0075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0544F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0544F" w:rsidRPr="00A0544F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Очистка природных и сточных вод</w:t>
      </w:r>
      <w:r w:rsidR="00A0544F" w:rsidRPr="00A0544F">
        <w:rPr>
          <w:rFonts w:ascii="Times New Roman" w:hAnsi="Times New Roman" w:cs="Times New Roman"/>
          <w:sz w:val="28"/>
          <w:szCs w:val="28"/>
          <w:shd w:val="clear" w:color="auto" w:fill="FFFFFF"/>
        </w:rPr>
        <w:t> производится в целях удаления из них вредных веществ</w:t>
      </w:r>
      <w:r w:rsidRP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r w:rsid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механических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</w:t>
      </w:r>
      <w:r w:rsid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химических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</w:t>
      </w:r>
      <w:r w:rsid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биологических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6A3" w:rsidRPr="007519B3" w:rsidRDefault="00A0544F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механических, химических, биологических</w:t>
      </w:r>
      <w:r w:rsidR="00E04A5E"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A0544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улучшения качества воды в процессе водоподготовки используют </w:t>
      </w:r>
      <w:proofErr w:type="spellStart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флокулянты</w:t>
      </w:r>
      <w:proofErr w:type="spellEnd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целью: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дезодорации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умягчения воды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ускорения коагуляции  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Химический метод обеззараживания воды: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фильтрация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коагуляция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озонирование  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 специальным методам улучшения качества воды относится: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отстаивание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обезжелезивание 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фильтрация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обеззараживании воды наибольшим дезинфицирующим эффектом обладает: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серебро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озон 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хлор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519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456A3" w:rsidRPr="007519B3" w:rsidRDefault="00E04A5E" w:rsidP="007519B3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соответствие:</w:t>
      </w:r>
    </w:p>
    <w:tbl>
      <w:tblPr>
        <w:tblStyle w:val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7"/>
        <w:gridCol w:w="4724"/>
      </w:tblGrid>
      <w:tr w:rsidR="004456A3" w:rsidRPr="007519B3" w:rsidTr="007519B3">
        <w:trPr>
          <w:trHeight w:val="1188"/>
        </w:trPr>
        <w:tc>
          <w:tcPr>
            <w:tcW w:w="2531" w:type="pct"/>
            <w:vAlign w:val="center"/>
          </w:tcPr>
          <w:p w:rsidR="004456A3" w:rsidRPr="007519B3" w:rsidRDefault="007519B3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="00E04A5E"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Поля фильтрации</w:t>
            </w:r>
          </w:p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519B3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Поля орошения</w:t>
            </w:r>
          </w:p>
        </w:tc>
        <w:tc>
          <w:tcPr>
            <w:tcW w:w="2468" w:type="pct"/>
            <w:vAlign w:val="center"/>
          </w:tcPr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земельные участки, подготовленные для естественной биологической очистки сточных вод, основанной на естественной способности почв к биохимическому окислению поступающих в нее органических веществ.</w:t>
            </w:r>
          </w:p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земельные участки, которые предназначены для биологической очистки сточных вод путем их фильтрации через почвенные горизонты</w:t>
            </w:r>
          </w:p>
        </w:tc>
      </w:tr>
    </w:tbl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</w:p>
    <w:tbl>
      <w:tblPr>
        <w:tblStyle w:val="a6"/>
        <w:tblW w:w="4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0" w:type="dxa"/>
          <w:right w:w="100" w:type="dxa"/>
        </w:tblCellMar>
        <w:tblLook w:val="04A0"/>
      </w:tblPr>
      <w:tblGrid>
        <w:gridCol w:w="2320"/>
        <w:gridCol w:w="2320"/>
      </w:tblGrid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2</w:t>
            </w:r>
          </w:p>
        </w:tc>
      </w:tr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Б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А</w:t>
            </w:r>
          </w:p>
        </w:tc>
      </w:tr>
    </w:tbl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соответствие:</w:t>
      </w:r>
    </w:p>
    <w:tbl>
      <w:tblPr>
        <w:tblStyle w:val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7"/>
        <w:gridCol w:w="4724"/>
      </w:tblGrid>
      <w:tr w:rsidR="004456A3" w:rsidRPr="007519B3" w:rsidTr="007519B3">
        <w:trPr>
          <w:trHeight w:val="1188"/>
        </w:trPr>
        <w:tc>
          <w:tcPr>
            <w:tcW w:w="2531" w:type="pct"/>
            <w:vAlign w:val="center"/>
          </w:tcPr>
          <w:p w:rsidR="004456A3" w:rsidRPr="007519B3" w:rsidRDefault="007519B3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r w:rsidR="00E04A5E"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Отстойники</w:t>
            </w:r>
          </w:p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Осветлители</w:t>
            </w:r>
          </w:p>
        </w:tc>
        <w:tc>
          <w:tcPr>
            <w:tcW w:w="2468" w:type="pct"/>
            <w:vAlign w:val="center"/>
          </w:tcPr>
          <w:p w:rsidR="004456A3" w:rsidRPr="007519B3" w:rsidRDefault="00E04A5E" w:rsidP="007519B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искусственные резервуары или природные водоёмы, в которых из производственных и бытовых стоков всплывают или осаждаются содержащиеся в них взвешенные примеси;</w:t>
            </w:r>
          </w:p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Б) </w:t>
            </w:r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аппараты, в работе которых для ускорения процесса оседания частиц используют коагулянты или </w:t>
            </w:r>
            <w:proofErr w:type="spellStart"/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флокулянты</w:t>
            </w:r>
            <w:proofErr w:type="spellEnd"/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 способствующие укрупнению частиц.</w:t>
            </w:r>
          </w:p>
        </w:tc>
      </w:tr>
    </w:tbl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</w:p>
    <w:tbl>
      <w:tblPr>
        <w:tblStyle w:val="a6"/>
        <w:tblW w:w="4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0" w:type="dxa"/>
          <w:right w:w="100" w:type="dxa"/>
        </w:tblCellMar>
        <w:tblLook w:val="04A0"/>
      </w:tblPr>
      <w:tblGrid>
        <w:gridCol w:w="2320"/>
        <w:gridCol w:w="2320"/>
      </w:tblGrid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2</w:t>
            </w:r>
          </w:p>
        </w:tc>
      </w:tr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А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Б</w:t>
            </w:r>
          </w:p>
        </w:tc>
      </w:tr>
    </w:tbl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56A3" w:rsidRPr="007519B3" w:rsidRDefault="00E04A5E" w:rsidP="007519B3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соответствие:</w:t>
      </w:r>
    </w:p>
    <w:tbl>
      <w:tblPr>
        <w:tblStyle w:val="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7"/>
        <w:gridCol w:w="4724"/>
      </w:tblGrid>
      <w:tr w:rsidR="004456A3" w:rsidRPr="007519B3" w:rsidTr="007519B3">
        <w:trPr>
          <w:trHeight w:val="1188"/>
        </w:trPr>
        <w:tc>
          <w:tcPr>
            <w:tcW w:w="2531" w:type="pct"/>
            <w:vAlign w:val="center"/>
          </w:tcPr>
          <w:p w:rsidR="004456A3" w:rsidRPr="007519B3" w:rsidRDefault="007519B3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="00E04A5E"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Метатенк</w:t>
            </w:r>
            <w:proofErr w:type="spellEnd"/>
          </w:p>
          <w:p w:rsidR="004456A3" w:rsidRPr="007519B3" w:rsidRDefault="007519B3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</w:t>
            </w:r>
            <w:r w:rsidR="00E04A5E"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04A5E" w:rsidRPr="007519B3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Аэротенк</w:t>
            </w:r>
            <w:proofErr w:type="spellEnd"/>
          </w:p>
        </w:tc>
        <w:tc>
          <w:tcPr>
            <w:tcW w:w="2468" w:type="pct"/>
            <w:vAlign w:val="center"/>
          </w:tcPr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7519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система, выполненная в форме прямоугольного резервуара с рядом дополнительных элементов, для активного биологического очищения сточных вод, методом смешивания воды с активным илом;</w:t>
            </w:r>
          </w:p>
          <w:p w:rsidR="004456A3" w:rsidRPr="007519B3" w:rsidRDefault="00E04A5E" w:rsidP="007519B3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1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сооружение биологической анаэробной стабилизации (сбраживания) осадков, отделяемых в процессе очистки сточных вод</w:t>
            </w:r>
          </w:p>
        </w:tc>
      </w:tr>
    </w:tbl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</w:p>
    <w:tbl>
      <w:tblPr>
        <w:tblStyle w:val="a6"/>
        <w:tblW w:w="4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0" w:type="dxa"/>
          <w:right w:w="100" w:type="dxa"/>
        </w:tblCellMar>
        <w:tblLook w:val="04A0"/>
      </w:tblPr>
      <w:tblGrid>
        <w:gridCol w:w="2320"/>
        <w:gridCol w:w="2320"/>
      </w:tblGrid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2</w:t>
            </w:r>
          </w:p>
        </w:tc>
      </w:tr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Б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А</w:t>
            </w:r>
          </w:p>
        </w:tc>
      </w:tr>
    </w:tbl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6A3" w:rsidRPr="007519B3" w:rsidRDefault="00E04A5E" w:rsidP="007519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Установите соответствие между методами и способами очистки сточных вод:</w:t>
      </w:r>
    </w:p>
    <w:tbl>
      <w:tblPr>
        <w:tblStyle w:val="a6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52"/>
        <w:gridCol w:w="6084"/>
      </w:tblGrid>
      <w:tr w:rsidR="004456A3" w:rsidRPr="007519B3" w:rsidTr="007519B3">
        <w:tc>
          <w:tcPr>
            <w:tcW w:w="3252" w:type="dxa"/>
          </w:tcPr>
          <w:p w:rsidR="004456A3" w:rsidRPr="007519B3" w:rsidRDefault="00E04A5E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7519B3">
              <w:rPr>
                <w:sz w:val="28"/>
                <w:szCs w:val="28"/>
                <w:lang w:eastAsia="ru-RU"/>
              </w:rPr>
              <w:t>1) механическая очистка</w:t>
            </w:r>
          </w:p>
          <w:p w:rsidR="004456A3" w:rsidRPr="007519B3" w:rsidRDefault="00E04A5E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7519B3">
              <w:rPr>
                <w:sz w:val="28"/>
                <w:szCs w:val="28"/>
                <w:lang w:eastAsia="ru-RU"/>
              </w:rPr>
              <w:t>2) химическая очистка</w:t>
            </w:r>
          </w:p>
          <w:p w:rsidR="004456A3" w:rsidRPr="007519B3" w:rsidRDefault="00E04A5E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7519B3">
              <w:rPr>
                <w:sz w:val="28"/>
                <w:szCs w:val="28"/>
                <w:lang w:eastAsia="ru-RU"/>
              </w:rPr>
              <w:t>3) биологическая очистка</w:t>
            </w:r>
          </w:p>
        </w:tc>
        <w:tc>
          <w:tcPr>
            <w:tcW w:w="6084" w:type="dxa"/>
          </w:tcPr>
          <w:p w:rsidR="004456A3" w:rsidRPr="007519B3" w:rsidRDefault="007519B3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</w:t>
            </w:r>
            <w:r w:rsidR="00E04A5E" w:rsidRPr="007519B3">
              <w:rPr>
                <w:sz w:val="28"/>
                <w:szCs w:val="28"/>
                <w:lang w:eastAsia="ru-RU"/>
              </w:rPr>
              <w:t>) естественное природное самоочищение</w:t>
            </w:r>
          </w:p>
          <w:p w:rsidR="004456A3" w:rsidRPr="007519B3" w:rsidRDefault="007519B3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</w:t>
            </w:r>
            <w:r w:rsidR="00E04A5E" w:rsidRPr="007519B3">
              <w:rPr>
                <w:sz w:val="28"/>
                <w:szCs w:val="28"/>
                <w:lang w:eastAsia="ru-RU"/>
              </w:rPr>
              <w:t>) применение бактериального разложения</w:t>
            </w:r>
          </w:p>
          <w:p w:rsidR="004456A3" w:rsidRPr="007519B3" w:rsidRDefault="007519B3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</w:t>
            </w:r>
            <w:r w:rsidR="00E04A5E" w:rsidRPr="007519B3">
              <w:rPr>
                <w:sz w:val="28"/>
                <w:szCs w:val="28"/>
                <w:lang w:eastAsia="ru-RU"/>
              </w:rPr>
              <w:t>) осаждение нерастворимых примесей</w:t>
            </w:r>
          </w:p>
          <w:p w:rsidR="004456A3" w:rsidRPr="007519B3" w:rsidRDefault="007519B3" w:rsidP="007519B3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</w:t>
            </w:r>
            <w:r w:rsidR="00E04A5E" w:rsidRPr="007519B3">
              <w:rPr>
                <w:sz w:val="28"/>
                <w:szCs w:val="28"/>
                <w:lang w:eastAsia="ru-RU"/>
              </w:rPr>
              <w:t>) использование реагентов для очистки</w:t>
            </w:r>
          </w:p>
        </w:tc>
      </w:tr>
    </w:tbl>
    <w:p w:rsidR="004456A3" w:rsidRPr="007519B3" w:rsidRDefault="00E04A5E" w:rsidP="007519B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a6"/>
        <w:tblW w:w="69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0" w:type="dxa"/>
          <w:right w:w="100" w:type="dxa"/>
        </w:tblCellMar>
        <w:tblLook w:val="04A0"/>
      </w:tblPr>
      <w:tblGrid>
        <w:gridCol w:w="2320"/>
        <w:gridCol w:w="2320"/>
        <w:gridCol w:w="2320"/>
      </w:tblGrid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rFonts w:eastAsia="Calibri"/>
                <w:sz w:val="28"/>
                <w:szCs w:val="28"/>
                <w:lang w:val="en-US" w:eastAsia="zh-CN"/>
              </w:rPr>
              <w:t>3</w:t>
            </w:r>
          </w:p>
        </w:tc>
      </w:tr>
      <w:tr w:rsidR="004456A3" w:rsidRPr="007519B3" w:rsidTr="007519B3"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В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Г</w:t>
            </w:r>
          </w:p>
        </w:tc>
        <w:tc>
          <w:tcPr>
            <w:tcW w:w="2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4456A3" w:rsidRPr="007519B3" w:rsidRDefault="00E04A5E" w:rsidP="007519B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519B3">
              <w:rPr>
                <w:sz w:val="28"/>
                <w:szCs w:val="28"/>
              </w:rPr>
              <w:t>Б</w:t>
            </w:r>
          </w:p>
        </w:tc>
      </w:tr>
    </w:tbl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6A3" w:rsidRPr="007519B3" w:rsidRDefault="00E04A5E" w:rsidP="007519B3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7519B3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4456A3" w:rsidRPr="007519B3" w:rsidRDefault="004456A3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456A3" w:rsidRDefault="00E04A5E" w:rsidP="00751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519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Укажите правильность действий при подготовке к запуску отстойника в работу</w:t>
      </w:r>
      <w:r w:rsidR="007519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очистить сооружение и лотки от строительного мусора  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исправность работы шиберов, </w:t>
      </w:r>
      <w:proofErr w:type="spellStart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иласкрёбов</w:t>
      </w:r>
      <w:proofErr w:type="spellEnd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горизонтальность переливных сборных лотков отстойников, бортов </w:t>
      </w:r>
      <w:proofErr w:type="spellStart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полупогружной</w:t>
      </w:r>
      <w:proofErr w:type="spellEnd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доски</w:t>
      </w:r>
    </w:p>
    <w:p w:rsidR="007519B3" w:rsidRPr="007519B3" w:rsidRDefault="007519B3" w:rsidP="00751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 наличие электроэнергии, воздуха, воды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7519B3">
        <w:rPr>
          <w:rFonts w:ascii="Times New Roman" w:eastAsia="Calibri" w:hAnsi="Times New Roman" w:cs="Times New Roman"/>
          <w:sz w:val="28"/>
          <w:szCs w:val="28"/>
        </w:rPr>
        <w:t>А, Б, В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6A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Укажите правильность действий при выводе фильтра в ремонт</w:t>
      </w:r>
      <w:r w:rsid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промыть фильтр 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полное опорожнение фильтра, после чего закрыть все затворы </w:t>
      </w:r>
    </w:p>
    <w:p w:rsidR="004456A3" w:rsidRPr="007519B3" w:rsidRDefault="007519B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разобрать </w:t>
      </w:r>
      <w:proofErr w:type="spellStart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электросхему</w:t>
      </w:r>
      <w:proofErr w:type="spellEnd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вывесить плакат на щите управления в фильтровальном зале и </w:t>
      </w:r>
      <w:proofErr w:type="gramStart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операторной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>Правильный ответ: А, Б, В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56A3" w:rsidRDefault="00E04A5E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Укажите правильность действий при сборе плавающих веществ из песколовки</w:t>
      </w:r>
      <w:r w:rsid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повысить уровень воды в секции до уровня воронки закрытием шибера </w:t>
      </w:r>
    </w:p>
    <w:p w:rsidR="007519B3" w:rsidRPr="007519B3" w:rsidRDefault="007519B3" w:rsidP="007519B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повышении уровня секции песколовки до уровня </w:t>
      </w:r>
      <w:proofErr w:type="spellStart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жиросборных</w:t>
      </w:r>
      <w:proofErr w:type="spellEnd"/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воронок, произвести сброс плавающих на ИНС</w:t>
      </w:r>
    </w:p>
    <w:p w:rsidR="007519B3" w:rsidRPr="007519B3" w:rsidRDefault="007519B3" w:rsidP="007519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снизить уровень воды в секции до уровня воронки с закрытием шибера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7519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А, Б</w:t>
      </w:r>
      <w:r w:rsid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19B3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56A3" w:rsidRPr="007519B3" w:rsidRDefault="00E04A5E" w:rsidP="007519B3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7519B3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:rsidR="004456A3" w:rsidRPr="007519B3" w:rsidRDefault="004456A3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Умягчение воды, осуществляемое в напорных или открытых фильтрах, загруженных зернистым материалом, через который с определенной скоростью </w:t>
      </w:r>
      <w:proofErr w:type="gramStart"/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>пропускается умягчаемая вода называется</w:t>
      </w:r>
      <w:proofErr w:type="gramEnd"/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…. 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proofErr w:type="spellStart"/>
      <w:r w:rsidR="007519B3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>атионированием</w:t>
      </w:r>
      <w:proofErr w:type="spellEnd"/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>2. Назовите процесс пропуска воды через какое-либо пористое вещество, на поверхности и в порах которого она оставляет частицы и хлопья взвеси.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Pr="007519B3">
        <w:rPr>
          <w:rFonts w:ascii="Times New Roman" w:eastAsia="Calibri" w:hAnsi="Times New Roman" w:cs="Times New Roman"/>
          <w:sz w:val="28"/>
          <w:szCs w:val="28"/>
          <w:lang w:eastAsia="ru-RU"/>
        </w:rPr>
        <w:t>фильтрование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C00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Песколовка представляет </w:t>
      </w:r>
      <w:r w:rsidR="00C00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собой </w:t>
      </w:r>
      <w:r w:rsidR="00C0092E" w:rsidRPr="007519B3">
        <w:rPr>
          <w:rFonts w:ascii="Times New Roman" w:eastAsia="Calibri" w:hAnsi="Times New Roman" w:cs="Times New Roman"/>
          <w:bCs/>
          <w:sz w:val="28"/>
          <w:szCs w:val="28"/>
        </w:rPr>
        <w:t>цилиндрическую емкость, разделенную перегородкой (с решеткой для задержания плавающих частиц) на 2 отсека, каждый из которых выполняет определенную функцию в процессе очистки</w:t>
      </w:r>
      <w:r w:rsidR="00C0092E"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</w:t>
      </w:r>
      <w:r w:rsidR="00C00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456A3" w:rsidRPr="007519B3" w:rsidRDefault="00E04A5E" w:rsidP="007519B3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Правильный ответ: </w:t>
      </w:r>
      <w:r w:rsidR="00C0092E">
        <w:rPr>
          <w:rFonts w:ascii="Times New Roman" w:eastAsia="Calibri" w:hAnsi="Times New Roman" w:cs="Times New Roman"/>
          <w:bCs/>
          <w:sz w:val="28"/>
          <w:szCs w:val="28"/>
        </w:rPr>
        <w:t>сточных вод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Отстойниками называются </w:t>
      </w:r>
      <w:r w:rsidR="00C0092E"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искусственные резервуары или природные водоёмы, в которых из производственных и бытовых стоков под действием силы тяжести или с применением реагентов отделяются, всплывают или осаждаются содержащиеся в них взвешенные </w:t>
      </w: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</w:t>
      </w:r>
      <w:r w:rsidR="00C00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Правильный ответ: </w:t>
      </w:r>
      <w:r w:rsidR="00C0092E">
        <w:rPr>
          <w:rFonts w:ascii="Times New Roman" w:eastAsia="Calibri" w:hAnsi="Times New Roman" w:cs="Times New Roman"/>
          <w:bCs/>
          <w:sz w:val="28"/>
          <w:szCs w:val="28"/>
        </w:rPr>
        <w:t>примеси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092E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Осветлители это</w:t>
      </w:r>
      <w:r w:rsidR="00C0092E" w:rsidRPr="00C009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0092E" w:rsidRPr="007519B3">
        <w:rPr>
          <w:rFonts w:ascii="Times New Roman" w:eastAsia="Calibri" w:hAnsi="Times New Roman" w:cs="Times New Roman"/>
          <w:sz w:val="28"/>
          <w:szCs w:val="28"/>
        </w:rPr>
        <w:t>аппараты</w:t>
      </w:r>
      <w:proofErr w:type="gramEnd"/>
      <w:r w:rsidR="00C0092E" w:rsidRPr="007519B3">
        <w:rPr>
          <w:rFonts w:ascii="Times New Roman" w:eastAsia="Calibri" w:hAnsi="Times New Roman" w:cs="Times New Roman"/>
          <w:sz w:val="28"/>
          <w:szCs w:val="28"/>
        </w:rPr>
        <w:t xml:space="preserve"> отличающиеся от отстойников тем, что в их работе для ускорения процесса оседания</w:t>
      </w:r>
      <w:r w:rsidR="00C0092E">
        <w:rPr>
          <w:rFonts w:ascii="Times New Roman" w:eastAsia="Calibri" w:hAnsi="Times New Roman" w:cs="Times New Roman"/>
          <w:sz w:val="28"/>
          <w:szCs w:val="28"/>
        </w:rPr>
        <w:t xml:space="preserve"> __________</w:t>
      </w:r>
      <w:r w:rsidR="00C0092E" w:rsidRPr="007519B3">
        <w:rPr>
          <w:rFonts w:ascii="Times New Roman" w:eastAsia="Calibri" w:hAnsi="Times New Roman" w:cs="Times New Roman"/>
          <w:sz w:val="28"/>
          <w:szCs w:val="28"/>
        </w:rPr>
        <w:t xml:space="preserve"> и используют специальные реагенты – коагулянты или </w:t>
      </w:r>
      <w:proofErr w:type="spellStart"/>
      <w:r w:rsidR="00C0092E" w:rsidRPr="007519B3">
        <w:rPr>
          <w:rFonts w:ascii="Times New Roman" w:eastAsia="Calibri" w:hAnsi="Times New Roman" w:cs="Times New Roman"/>
          <w:sz w:val="28"/>
          <w:szCs w:val="28"/>
        </w:rPr>
        <w:t>флокулянты</w:t>
      </w:r>
      <w:proofErr w:type="spellEnd"/>
      <w:r w:rsidR="00C0092E" w:rsidRPr="007519B3">
        <w:rPr>
          <w:rFonts w:ascii="Times New Roman" w:eastAsia="Calibri" w:hAnsi="Times New Roman" w:cs="Times New Roman"/>
          <w:sz w:val="28"/>
          <w:szCs w:val="28"/>
        </w:rPr>
        <w:t>, способствующие агрегации, то есть укрупнению частиц.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0092E" w:rsidRPr="007519B3">
        <w:rPr>
          <w:rFonts w:ascii="Times New Roman" w:eastAsia="Calibri" w:hAnsi="Times New Roman" w:cs="Times New Roman"/>
          <w:sz w:val="28"/>
          <w:szCs w:val="28"/>
        </w:rPr>
        <w:t>частиц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6A3" w:rsidRPr="007519B3" w:rsidRDefault="00E04A5E" w:rsidP="00C00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:rsidR="004456A3" w:rsidRPr="007519B3" w:rsidRDefault="004456A3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092E" w:rsidRPr="007519B3" w:rsidRDefault="00E04A5E" w:rsidP="00C009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00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89737616"/>
      <w:r w:rsidR="00C0092E"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Активный ил, образующийся в очистных сооружениях ил, содержащий микроорганизмы с аэробным дыханием, которые </w:t>
      </w:r>
      <w:proofErr w:type="spellStart"/>
      <w:r w:rsidR="00C0092E"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сорбируют</w:t>
      </w:r>
      <w:proofErr w:type="spellEnd"/>
      <w:r w:rsidR="00C0092E"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и разлагают </w:t>
      </w:r>
      <w:r w:rsidR="00C0092E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_____________ </w:t>
      </w:r>
      <w:r w:rsidR="00C0092E"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в сточных водах.</w:t>
      </w:r>
    </w:p>
    <w:p w:rsidR="004456A3" w:rsidRPr="007519B3" w:rsidRDefault="00E04A5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bookmarkEnd w:id="1"/>
      <w:r w:rsidR="00C0092E" w:rsidRPr="007519B3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загрязняющие вещества</w:t>
      </w:r>
      <w:r w:rsidR="00C0092E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/ органические вещества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7519B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00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Биофильтры – это </w:t>
      </w:r>
      <w:r w:rsidR="00C0092E"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сооружения, в которых очищаются</w:t>
      </w:r>
      <w:r w:rsidR="00C009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proofErr w:type="gramStart"/>
      <w:r w:rsidR="00C00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92E"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C0092E"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фильтрация осуществляется через слой крупного зернистого материала, покрытого биологической п</w:t>
      </w:r>
      <w:r w:rsidR="00C0092E">
        <w:rPr>
          <w:rFonts w:ascii="Times New Roman" w:eastAsia="Times New Roman" w:hAnsi="Times New Roman" w:cs="Times New Roman"/>
          <w:sz w:val="28"/>
          <w:szCs w:val="28"/>
          <w:lang w:eastAsia="ru-RU"/>
        </w:rPr>
        <w:t>лёнкой аэробных микроорганизмов.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C0092E"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сточные воды</w:t>
      </w:r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92E" w:rsidRPr="007519B3" w:rsidRDefault="00E04A5E" w:rsidP="00C009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Поля орошения - это __________</w:t>
      </w:r>
      <w:r w:rsidR="00C0092E" w:rsidRPr="007519B3">
        <w:rPr>
          <w:rFonts w:ascii="Times New Roman" w:eastAsia="Calibri" w:hAnsi="Times New Roman" w:cs="Times New Roman"/>
          <w:sz w:val="28"/>
          <w:szCs w:val="28"/>
        </w:rPr>
        <w:t xml:space="preserve">, подготовленные для естественной биологической очистки сточных вод, основанной на принципе почвенного метода очистки сточных вод - на естественной способности почв к биохимическому окислению поступающих в нее органических веществ. </w:t>
      </w:r>
    </w:p>
    <w:p w:rsidR="004456A3" w:rsidRPr="007519B3" w:rsidRDefault="004456A3" w:rsidP="00751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земельные участки 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7519B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Иловая площадка это.____________</w:t>
      </w:r>
      <w:proofErr w:type="gramStart"/>
      <w:r w:rsidR="00C0092E" w:rsidRPr="00C009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92E" w:rsidRPr="007519B3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C0092E" w:rsidRPr="007519B3">
        <w:rPr>
          <w:rFonts w:ascii="Times New Roman" w:eastAsia="Calibri" w:hAnsi="Times New Roman" w:cs="Times New Roman"/>
          <w:sz w:val="28"/>
          <w:szCs w:val="28"/>
        </w:rPr>
        <w:t xml:space="preserve"> предназначенное для обезвоживания осадков сточных вод в естественных условиях, обустроенное и эксплуатируемое с учетом экологической безопасности.</w:t>
      </w:r>
    </w:p>
    <w:p w:rsidR="004456A3" w:rsidRPr="007519B3" w:rsidRDefault="00E04A5E" w:rsidP="0075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9B3">
        <w:rPr>
          <w:rFonts w:ascii="Times New Roman" w:eastAsia="Calibri" w:hAnsi="Times New Roman" w:cs="Times New Roman"/>
          <w:sz w:val="28"/>
          <w:szCs w:val="28"/>
        </w:rPr>
        <w:t>Правильный ответ: технологическое сооружение</w:t>
      </w:r>
    </w:p>
    <w:p w:rsidR="004456A3" w:rsidRPr="007519B3" w:rsidRDefault="00E04A5E" w:rsidP="007519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Pr="007519B3" w:rsidRDefault="004456A3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E04A5E" w:rsidP="00C0092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7519B3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4456A3" w:rsidRPr="007519B3" w:rsidRDefault="004456A3" w:rsidP="00751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0092E" w:rsidRDefault="00E04A5E" w:rsidP="00C0092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C0092E" w:rsidRPr="00236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09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Какие виды очистки сточных вод Вам известны? </w:t>
      </w:r>
    </w:p>
    <w:p w:rsidR="00C0092E" w:rsidRPr="0023603D" w:rsidRDefault="00C0092E" w:rsidP="00C0092E">
      <w:pPr>
        <w:spacing w:after="0" w:line="240" w:lineRule="auto"/>
        <w:jc w:val="both"/>
        <w:outlineLvl w:val="2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3603D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Время выполнения - 10 мин</w:t>
      </w:r>
    </w:p>
    <w:p w:rsidR="00C0092E" w:rsidRPr="006A4282" w:rsidRDefault="00C0092E" w:rsidP="00C0092E">
      <w:pPr>
        <w:pStyle w:val="a5"/>
        <w:widowControl w:val="0"/>
        <w:spacing w:beforeAutospacing="0" w:afterAutospacing="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23603D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Критерии оценивания: полное содержательное соответствие приведенному </w:t>
      </w:r>
      <w:r w:rsidRPr="0023603D">
        <w:rPr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ниже пояснению: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Процесс очистки сточных вод может осуществляться </w:t>
      </w:r>
      <w:proofErr w:type="gramStart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благодаря</w:t>
      </w:r>
      <w:proofErr w:type="gramEnd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электрохимической обработке;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ионному обмену;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обезвоживанию осадка с добавлением </w:t>
      </w:r>
      <w:proofErr w:type="spellStart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флокулянта</w:t>
      </w:r>
      <w:proofErr w:type="spellEnd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сорбционной очистки;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напорной </w:t>
      </w:r>
      <w:proofErr w:type="spellStart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реагентной</w:t>
      </w:r>
      <w:proofErr w:type="spellEnd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флотации;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усовершенствованным окислительным процессам (</w:t>
      </w:r>
      <w:proofErr w:type="spellStart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AOPs</w:t>
      </w:r>
      <w:proofErr w:type="spellEnd"/>
      <w:r w:rsidRPr="002360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ПК-1 (ПК-1.1, ПК-1.4)</w:t>
      </w:r>
    </w:p>
    <w:p w:rsidR="00C0092E" w:rsidRPr="0023603D" w:rsidRDefault="00C0092E" w:rsidP="00C009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60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0092E" w:rsidRPr="0023603D" w:rsidRDefault="00C0092E" w:rsidP="00C0092E">
      <w:pPr>
        <w:pStyle w:val="a5"/>
        <w:shd w:val="clear" w:color="auto" w:fill="FFFFFF"/>
        <w:spacing w:beforeAutospacing="0" w:afterAutospacing="0"/>
        <w:rPr>
          <w:rFonts w:eastAsia="Arial"/>
          <w:sz w:val="28"/>
          <w:szCs w:val="28"/>
          <w:lang w:val="ru-RU"/>
        </w:rPr>
      </w:pP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  <w:lang w:val="ru-RU"/>
        </w:rPr>
        <w:t xml:space="preserve">2. </w:t>
      </w:r>
      <w:r w:rsidRPr="0023603D"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  <w:lang w:val="ru-RU"/>
        </w:rPr>
        <w:t>Какие специальные методы улучшения качества воды вы знаете?</w:t>
      </w:r>
    </w:p>
    <w:p w:rsidR="00C0092E" w:rsidRPr="0023603D" w:rsidRDefault="00C0092E" w:rsidP="00C0092E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3603D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Время выполнения - 10 мин</w:t>
      </w:r>
    </w:p>
    <w:p w:rsidR="00C0092E" w:rsidRPr="0023603D" w:rsidRDefault="00C0092E" w:rsidP="00C0092E">
      <w:pPr>
        <w:pStyle w:val="a5"/>
        <w:widowControl w:val="0"/>
        <w:spacing w:beforeAutospacing="0" w:afterAutospacing="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23603D">
        <w:rPr>
          <w:color w:val="000000" w:themeColor="text1"/>
          <w:sz w:val="28"/>
          <w:szCs w:val="28"/>
          <w:shd w:val="clear" w:color="auto" w:fill="FFFFFF"/>
          <w:lang w:val="ru-RU"/>
        </w:rPr>
        <w:t>Критерии оценивания: полное содержательное соответствие приведенному ниже пояснению: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var(--depot-font-size-text-m-pa" w:hAnsi="Times New Roman" w:cs="Times New Roman"/>
          <w:sz w:val="28"/>
          <w:szCs w:val="28"/>
        </w:rPr>
      </w:pPr>
      <w:proofErr w:type="spellStart"/>
      <w:r w:rsidRPr="0023603D">
        <w:rPr>
          <w:rStyle w:val="a4"/>
          <w:rFonts w:ascii="Times New Roman" w:eastAsia="var(--depot-font-size-text-m-pa" w:hAnsi="Times New Roman" w:cs="Times New Roman"/>
          <w:b w:val="0"/>
          <w:bCs w:val="0"/>
          <w:sz w:val="28"/>
          <w:szCs w:val="28"/>
          <w:shd w:val="clear" w:color="auto" w:fill="FFFFFF"/>
        </w:rPr>
        <w:t>Обесфторивание</w:t>
      </w:r>
      <w:proofErr w:type="spellEnd"/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>. Удаление из воды излишек фтора. Для очистки используют метод осаждения, когда происходит сорбция фтора осадком гидроокиси алюминия. 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var(--depot-font-size-text-m-pa" w:hAnsi="Times New Roman" w:cs="Times New Roman"/>
          <w:sz w:val="28"/>
          <w:szCs w:val="28"/>
        </w:rPr>
      </w:pPr>
      <w:r w:rsidRPr="0023603D">
        <w:rPr>
          <w:rStyle w:val="a4"/>
          <w:rFonts w:ascii="Times New Roman" w:eastAsia="var(--depot-font-size-text-m-pa" w:hAnsi="Times New Roman" w:cs="Times New Roman"/>
          <w:b w:val="0"/>
          <w:bCs w:val="0"/>
          <w:sz w:val="28"/>
          <w:szCs w:val="28"/>
          <w:shd w:val="clear" w:color="auto" w:fill="FFFFFF"/>
        </w:rPr>
        <w:t>Фторирование</w:t>
      </w:r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 xml:space="preserve">. Насыщение жидкости фтором, который необходим для здоровья ротовой полости и зубной эмали. В воду добавляют фторид натрия, кремнефтористую кислоту либо её соли, </w:t>
      </w:r>
      <w:proofErr w:type="spellStart"/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>фторид-бифторид</w:t>
      </w:r>
      <w:proofErr w:type="spellEnd"/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 xml:space="preserve"> аммония.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var(--depot-font-size-text-m-pa" w:hAnsi="Times New Roman" w:cs="Times New Roman"/>
          <w:sz w:val="28"/>
          <w:szCs w:val="28"/>
        </w:rPr>
      </w:pPr>
      <w:r w:rsidRPr="0023603D">
        <w:rPr>
          <w:rStyle w:val="a4"/>
          <w:rFonts w:ascii="Times New Roman" w:eastAsia="var(--depot-font-size-text-m-pa" w:hAnsi="Times New Roman" w:cs="Times New Roman"/>
          <w:b w:val="0"/>
          <w:bCs w:val="0"/>
          <w:sz w:val="28"/>
          <w:szCs w:val="28"/>
          <w:shd w:val="clear" w:color="auto" w:fill="FFFFFF"/>
        </w:rPr>
        <w:t>Дезактивация</w:t>
      </w:r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>. Метод применяют, если в воду попали радиоактивные компоненты, чтобы очистить жидкость от токсичных включений. 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var(--depot-font-size-text-m-pa" w:hAnsi="Times New Roman" w:cs="Times New Roman"/>
          <w:sz w:val="28"/>
          <w:szCs w:val="28"/>
        </w:rPr>
      </w:pPr>
      <w:r w:rsidRPr="0023603D">
        <w:rPr>
          <w:rStyle w:val="a4"/>
          <w:rFonts w:ascii="Times New Roman" w:eastAsia="var(--depot-font-size-text-m-pa" w:hAnsi="Times New Roman" w:cs="Times New Roman"/>
          <w:b w:val="0"/>
          <w:bCs w:val="0"/>
          <w:sz w:val="28"/>
          <w:szCs w:val="28"/>
          <w:shd w:val="clear" w:color="auto" w:fill="FFFFFF"/>
        </w:rPr>
        <w:t>Обратный осмос</w:t>
      </w:r>
      <w:r w:rsidRPr="0023603D">
        <w:rPr>
          <w:rFonts w:ascii="Times New Roman" w:eastAsia="var(--depot-font-size-text-m-pa" w:hAnsi="Times New Roman" w:cs="Times New Roman"/>
          <w:sz w:val="28"/>
          <w:szCs w:val="28"/>
          <w:shd w:val="clear" w:color="auto" w:fill="FFFFFF"/>
        </w:rPr>
        <w:t>. Подходит для смягчения воды, её очистки от коллоидных масс, бактерий и вирусов. В оборудовании такого типа установлена полупроницаемая мембрана, которая под воздействием гидростатического давления пропускает чистый носитель.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(ПК-1.1, ПК-1.4)</w:t>
      </w:r>
    </w:p>
    <w:p w:rsidR="00C0092E" w:rsidRPr="0023603D" w:rsidRDefault="00C0092E" w:rsidP="00C0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6A3" w:rsidRPr="007519B3" w:rsidRDefault="00C0092E" w:rsidP="00C0092E">
      <w:pPr>
        <w:spacing w:after="0" w:line="240" w:lineRule="auto"/>
        <w:jc w:val="both"/>
        <w:outlineLvl w:val="2"/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3</w:t>
      </w:r>
      <w:r w:rsidR="00E04A5E"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. Что такое </w:t>
      </w:r>
      <w:proofErr w:type="spellStart"/>
      <w:r w:rsidR="00E04A5E"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метатенк</w:t>
      </w:r>
      <w:proofErr w:type="spellEnd"/>
      <w:r w:rsidR="00E04A5E"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?</w:t>
      </w:r>
    </w:p>
    <w:p w:rsidR="00A0544F" w:rsidRPr="0023603D" w:rsidRDefault="00A0544F" w:rsidP="00A0544F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3603D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Время выполнения - 10 мин</w:t>
      </w:r>
    </w:p>
    <w:p w:rsidR="00A0544F" w:rsidRPr="0023603D" w:rsidRDefault="00A0544F" w:rsidP="00A0544F">
      <w:pPr>
        <w:pStyle w:val="a5"/>
        <w:widowControl w:val="0"/>
        <w:spacing w:beforeAutospacing="0" w:afterAutospacing="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23603D">
        <w:rPr>
          <w:color w:val="000000" w:themeColor="text1"/>
          <w:sz w:val="28"/>
          <w:szCs w:val="28"/>
          <w:shd w:val="clear" w:color="auto" w:fill="FFFFFF"/>
          <w:lang w:val="ru-RU"/>
        </w:rPr>
        <w:t>Критерии оценивания: полное содержательное соответствие приведенному ниже пояснению:</w:t>
      </w:r>
    </w:p>
    <w:p w:rsidR="004456A3" w:rsidRPr="007519B3" w:rsidRDefault="00E04A5E" w:rsidP="00751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</w:pPr>
      <w:proofErr w:type="spellStart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Метантенк</w:t>
      </w:r>
      <w:proofErr w:type="spellEnd"/>
      <w:r w:rsidR="00A0544F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</w:t>
      </w:r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- сооружение биологической </w:t>
      </w:r>
      <w:hyperlink r:id="rId8" w:history="1"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анаэробной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стабилизации (сбраживания) осадков, отделяемых в процессе </w:t>
      </w:r>
      <w:hyperlink r:id="rId9" w:history="1"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очистки сточных вод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. </w:t>
      </w:r>
      <w:proofErr w:type="spellStart"/>
      <w:r w:rsidRPr="007519B3">
        <w:rPr>
          <w:rStyle w:val="background-color-white"/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Метантенк</w:t>
      </w:r>
      <w:proofErr w:type="spellEnd"/>
      <w:r w:rsidRPr="007519B3">
        <w:rPr>
          <w:rStyle w:val="background-color-white"/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</w:t>
      </w:r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применяется также в ряде отраслей народного хозяйства для производства </w:t>
      </w:r>
      <w:hyperlink r:id="rId10" w:history="1">
        <w:proofErr w:type="spellStart"/>
        <w:r w:rsidRPr="007519B3">
          <w:rPr>
            <w:rStyle w:val="background-color-white"/>
            <w:rFonts w:ascii="Times New Roman" w:hAnsi="Times New Roman" w:cs="Times New Roman"/>
            <w:spacing w:val="7"/>
            <w:sz w:val="28"/>
            <w:szCs w:val="28"/>
            <w:shd w:val="clear" w:color="auto" w:fill="FFFFFF"/>
          </w:rPr>
          <w:t>биогаза</w:t>
        </w:r>
        <w:proofErr w:type="spellEnd"/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. Представляет собой железобетонный либо стальной герметичный цилиндрический, конический, </w:t>
      </w:r>
      <w:proofErr w:type="spellStart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шаро</w:t>
      </w:r>
      <w:proofErr w:type="spellEnd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- или яйцевидный резервуар полезным объёмом от 500 до 9000 м</w:t>
      </w:r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  <w:vertAlign w:val="superscript"/>
        </w:rPr>
        <w:t>3</w:t>
      </w:r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. </w:t>
      </w:r>
      <w:proofErr w:type="gramStart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Осадки сточных вод поступают в </w:t>
      </w:r>
      <w:proofErr w:type="spellStart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метантенк</w:t>
      </w:r>
      <w:proofErr w:type="spellEnd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 по трубопроводам в смеси с избыточным </w:t>
      </w:r>
      <w:hyperlink r:id="rId11" w:history="1">
        <w:r w:rsidRPr="007519B3">
          <w:rPr>
            <w:rStyle w:val="background-color-white"/>
            <w:rFonts w:ascii="Times New Roman" w:hAnsi="Times New Roman" w:cs="Times New Roman"/>
            <w:spacing w:val="7"/>
            <w:sz w:val="28"/>
            <w:szCs w:val="28"/>
            <w:shd w:val="clear" w:color="auto" w:fill="FFFFFF"/>
          </w:rPr>
          <w:t>активным илом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или с отработавшей </w:t>
      </w:r>
      <w:proofErr w:type="spellStart"/>
      <w:r w:rsidR="001F3C0D" w:rsidRPr="001F3C0D">
        <w:fldChar w:fldCharType="begin"/>
      </w:r>
      <w:r w:rsidRPr="007519B3">
        <w:rPr>
          <w:rFonts w:ascii="Times New Roman" w:hAnsi="Times New Roman" w:cs="Times New Roman"/>
          <w:sz w:val="28"/>
          <w:szCs w:val="28"/>
        </w:rPr>
        <w:instrText xml:space="preserve"> HYPERLINK "https://bigenc.ru/c/bioplionka-f0829e" </w:instrText>
      </w:r>
      <w:r w:rsidR="001F3C0D" w:rsidRPr="001F3C0D">
        <w:fldChar w:fldCharType="separate"/>
      </w:r>
      <w:r w:rsidRPr="007519B3">
        <w:rPr>
          <w:rStyle w:val="a3"/>
          <w:rFonts w:ascii="Times New Roman" w:hAnsi="Times New Roman" w:cs="Times New Roman"/>
          <w:color w:val="auto"/>
          <w:spacing w:val="7"/>
          <w:sz w:val="28"/>
          <w:szCs w:val="28"/>
          <w:u w:val="none"/>
          <w:shd w:val="clear" w:color="auto" w:fill="FFFFFF"/>
        </w:rPr>
        <w:t>биоплёнкой</w:t>
      </w:r>
      <w:proofErr w:type="spellEnd"/>
      <w:r w:rsidR="001F3C0D" w:rsidRPr="007519B3">
        <w:rPr>
          <w:rStyle w:val="a3"/>
          <w:rFonts w:ascii="Times New Roman" w:hAnsi="Times New Roman" w:cs="Times New Roman"/>
          <w:color w:val="auto"/>
          <w:spacing w:val="7"/>
          <w:sz w:val="28"/>
          <w:szCs w:val="28"/>
          <w:u w:val="none"/>
          <w:shd w:val="clear" w:color="auto" w:fill="FFFFFF"/>
        </w:rPr>
        <w:fldChar w:fldCharType="end"/>
      </w:r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 из </w:t>
      </w:r>
      <w:hyperlink r:id="rId12" w:anchor="h2_vtorichnoe_i_tretichnoe_otstaivanie" w:history="1">
        <w:r w:rsidRPr="007519B3">
          <w:rPr>
            <w:rStyle w:val="background-color-white"/>
            <w:rFonts w:ascii="Times New Roman" w:hAnsi="Times New Roman" w:cs="Times New Roman"/>
            <w:spacing w:val="7"/>
            <w:sz w:val="28"/>
            <w:szCs w:val="28"/>
            <w:shd w:val="clear" w:color="auto" w:fill="FFFFFF"/>
          </w:rPr>
          <w:t>вторичных отстойников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после </w:t>
      </w:r>
      <w:hyperlink r:id="rId13" w:history="1">
        <w:proofErr w:type="spellStart"/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аэротенков</w:t>
        </w:r>
        <w:proofErr w:type="spellEnd"/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или </w:t>
      </w:r>
      <w:hyperlink r:id="rId14" w:history="1"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биофильтров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. Процесс сбраживания обеспечивает разложение органических веществ осадков (под воздействием сложного комплекса </w:t>
      </w:r>
      <w:hyperlink r:id="rId15" w:history="1"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бактерий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 и </w:t>
      </w:r>
      <w:hyperlink r:id="rId16" w:history="1">
        <w:r w:rsidRPr="007519B3">
          <w:rPr>
            <w:rStyle w:val="a3"/>
            <w:rFonts w:ascii="Times New Roman" w:hAnsi="Times New Roman" w:cs="Times New Roman"/>
            <w:color w:val="auto"/>
            <w:spacing w:val="7"/>
            <w:sz w:val="28"/>
            <w:szCs w:val="28"/>
            <w:u w:val="none"/>
            <w:shd w:val="clear" w:color="auto" w:fill="FFFFFF"/>
          </w:rPr>
          <w:t>микроорганизмов</w:t>
        </w:r>
      </w:hyperlink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 xml:space="preserve">) до конечных продуктов, в основном </w:t>
      </w:r>
      <w:proofErr w:type="spellStart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биогаза</w:t>
      </w:r>
      <w:proofErr w:type="spellEnd"/>
      <w:r w:rsidRPr="007519B3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</w:rPr>
        <w:t>.  </w:t>
      </w:r>
      <w:proofErr w:type="gramEnd"/>
    </w:p>
    <w:p w:rsidR="004456A3" w:rsidRPr="007519B3" w:rsidRDefault="00E04A5E" w:rsidP="007519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9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F2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ПК-1, ПК-3</w:t>
      </w:r>
    </w:p>
    <w:p w:rsidR="004456A3" w:rsidRDefault="00445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519B3" w:rsidRPr="00952DDD" w:rsidRDefault="007519B3" w:rsidP="00952DDD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sectPr w:rsidR="007519B3" w:rsidRPr="00952DDD" w:rsidSect="007519B3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419" w:rsidRDefault="00290419">
      <w:pPr>
        <w:spacing w:line="240" w:lineRule="auto"/>
      </w:pPr>
      <w:r>
        <w:separator/>
      </w:r>
    </w:p>
  </w:endnote>
  <w:endnote w:type="continuationSeparator" w:id="0">
    <w:p w:rsidR="00290419" w:rsidRDefault="0029041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depot-font-size-text-m-pa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954"/>
    </w:sdtPr>
    <w:sdtContent>
      <w:p w:rsidR="007519B3" w:rsidRDefault="001F3C0D">
        <w:pPr>
          <w:pStyle w:val="aa"/>
          <w:jc w:val="center"/>
        </w:pPr>
        <w:fldSimple w:instr=" PAGE   \* MERGEFORMAT ">
          <w:r w:rsidR="00952DDD">
            <w:rPr>
              <w:noProof/>
            </w:rPr>
            <w:t>2</w:t>
          </w:r>
        </w:fldSimple>
      </w:p>
    </w:sdtContent>
  </w:sdt>
  <w:p w:rsidR="007519B3" w:rsidRDefault="007519B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419" w:rsidRDefault="00290419">
      <w:pPr>
        <w:spacing w:after="0"/>
      </w:pPr>
      <w:r>
        <w:separator/>
      </w:r>
    </w:p>
  </w:footnote>
  <w:footnote w:type="continuationSeparator" w:id="0">
    <w:p w:rsidR="00290419" w:rsidRDefault="0029041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56058F"/>
    <w:multiLevelType w:val="singleLevel"/>
    <w:tmpl w:val="B056058F"/>
    <w:lvl w:ilvl="0">
      <w:start w:val="2"/>
      <w:numFmt w:val="decimal"/>
      <w:suff w:val="space"/>
      <w:lvlText w:val="%1."/>
      <w:lvlJc w:val="left"/>
    </w:lvl>
  </w:abstractNum>
  <w:abstractNum w:abstractNumId="1">
    <w:nsid w:val="031B6204"/>
    <w:multiLevelType w:val="multilevel"/>
    <w:tmpl w:val="031B62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9BD"/>
    <w:rsid w:val="0000251D"/>
    <w:rsid w:val="0009583E"/>
    <w:rsid w:val="00101E8A"/>
    <w:rsid w:val="00150875"/>
    <w:rsid w:val="00184064"/>
    <w:rsid w:val="001F3C0D"/>
    <w:rsid w:val="001F71B8"/>
    <w:rsid w:val="00290419"/>
    <w:rsid w:val="0032709C"/>
    <w:rsid w:val="003647C7"/>
    <w:rsid w:val="003F29BD"/>
    <w:rsid w:val="00430A87"/>
    <w:rsid w:val="004456A3"/>
    <w:rsid w:val="005462DC"/>
    <w:rsid w:val="0060451A"/>
    <w:rsid w:val="006A7C82"/>
    <w:rsid w:val="007519B3"/>
    <w:rsid w:val="007827B3"/>
    <w:rsid w:val="008168A2"/>
    <w:rsid w:val="008D01B6"/>
    <w:rsid w:val="00952DDD"/>
    <w:rsid w:val="009724A7"/>
    <w:rsid w:val="00A0544F"/>
    <w:rsid w:val="00A57818"/>
    <w:rsid w:val="00B50842"/>
    <w:rsid w:val="00C0092E"/>
    <w:rsid w:val="00C37F31"/>
    <w:rsid w:val="00CB56A9"/>
    <w:rsid w:val="00CF2F40"/>
    <w:rsid w:val="00D929CD"/>
    <w:rsid w:val="00DE19CE"/>
    <w:rsid w:val="00E04A5E"/>
    <w:rsid w:val="00E87CC1"/>
    <w:rsid w:val="00EB7ACB"/>
    <w:rsid w:val="00F65EDA"/>
    <w:rsid w:val="00FB1874"/>
    <w:rsid w:val="00FC1F17"/>
    <w:rsid w:val="1C013758"/>
    <w:rsid w:val="233C093C"/>
    <w:rsid w:val="249852D0"/>
    <w:rsid w:val="343A0629"/>
    <w:rsid w:val="3B587437"/>
    <w:rsid w:val="4AF31B68"/>
    <w:rsid w:val="4C75159C"/>
    <w:rsid w:val="5F44765E"/>
    <w:rsid w:val="60AD2ABC"/>
    <w:rsid w:val="68185178"/>
    <w:rsid w:val="6B144D33"/>
    <w:rsid w:val="78115842"/>
    <w:rsid w:val="7C1F7095"/>
    <w:rsid w:val="7C49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6A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4456A3"/>
    <w:rPr>
      <w:color w:val="0000FF"/>
      <w:u w:val="single"/>
    </w:rPr>
  </w:style>
  <w:style w:type="character" w:styleId="a4">
    <w:name w:val="Strong"/>
    <w:basedOn w:val="a0"/>
    <w:uiPriority w:val="22"/>
    <w:qFormat/>
    <w:rsid w:val="004456A3"/>
    <w:rPr>
      <w:b/>
      <w:bCs/>
    </w:rPr>
  </w:style>
  <w:style w:type="paragraph" w:styleId="a5">
    <w:name w:val="Normal (Web)"/>
    <w:uiPriority w:val="99"/>
    <w:semiHidden/>
    <w:unhideWhenUsed/>
    <w:qFormat/>
    <w:rsid w:val="004456A3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1"/>
    <w:uiPriority w:val="99"/>
    <w:unhideWhenUsed/>
    <w:qFormat/>
    <w:rsid w:val="004456A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99"/>
    <w:unhideWhenUsed/>
    <w:qFormat/>
    <w:rsid w:val="004456A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uiPriority w:val="99"/>
    <w:qFormat/>
    <w:rsid w:val="004456A3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99"/>
    <w:qFormat/>
    <w:rsid w:val="004456A3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99"/>
    <w:qFormat/>
    <w:rsid w:val="004456A3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456A3"/>
    <w:pPr>
      <w:ind w:left="720"/>
      <w:contextualSpacing/>
    </w:pPr>
  </w:style>
  <w:style w:type="character" w:customStyle="1" w:styleId="background-color-white">
    <w:name w:val="background-color-white"/>
    <w:basedOn w:val="a0"/>
    <w:qFormat/>
    <w:rsid w:val="004456A3"/>
  </w:style>
  <w:style w:type="paragraph" w:styleId="a8">
    <w:name w:val="header"/>
    <w:basedOn w:val="a"/>
    <w:link w:val="a9"/>
    <w:uiPriority w:val="99"/>
    <w:semiHidden/>
    <w:unhideWhenUsed/>
    <w:rsid w:val="00751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519B3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51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19B3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CF2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2F4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anaerobioz-30c44c" TargetMode="External"/><Relationship Id="rId13" Type="http://schemas.openxmlformats.org/officeDocument/2006/relationships/hyperlink" Target="https://bigenc.ru/c/aerotenk-796b0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genc.ru/c/otstoinik-ochistka-stochnykh-vod-b4711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bigenc.ru/c/mikroorganizmy-2b40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genc.ru/c/aktivnyi-il-00d0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genc.ru/c/bakterii-b9dfa7" TargetMode="External"/><Relationship Id="rId10" Type="http://schemas.openxmlformats.org/officeDocument/2006/relationships/hyperlink" Target="https://bigenc.ru/c/biogaz-b25c2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genc.ru/c/ochistka-stochnykh-vod-31af0e" TargetMode="External"/><Relationship Id="rId14" Type="http://schemas.openxmlformats.org/officeDocument/2006/relationships/hyperlink" Target="https://bigenc.ru/c/biofil-tr-2a8c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8E3C-0FEB-4A18-9BD2-689E5701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Карина</cp:lastModifiedBy>
  <cp:revision>15</cp:revision>
  <dcterms:created xsi:type="dcterms:W3CDTF">2025-02-06T06:34:00Z</dcterms:created>
  <dcterms:modified xsi:type="dcterms:W3CDTF">2025-03-19T07:58:00Z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0D7FA3AE3AB64FAAAA4F70A34F92C8EF_13</vt:lpwstr>
  </property>
</Properties>
</file>