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42DF1" w14:textId="77777777" w:rsidR="00466151" w:rsidRPr="008531D8" w:rsidRDefault="00466151" w:rsidP="00466151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4A937960" w14:textId="77777777" w:rsidR="00466151" w:rsidRPr="008531D8" w:rsidRDefault="00466151" w:rsidP="00466151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CB1B99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Экологическая геология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16A43769" w14:textId="77777777" w:rsidR="00466151" w:rsidRPr="002C2178" w:rsidRDefault="00466151" w:rsidP="004661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EE8153" w14:textId="77777777" w:rsidR="00466151" w:rsidRPr="00533952" w:rsidRDefault="00466151" w:rsidP="00466151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33952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33952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533952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3CE42040" w14:textId="77777777" w:rsidR="00466151" w:rsidRPr="00533952" w:rsidRDefault="00466151" w:rsidP="004661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B5FB96" w14:textId="77777777" w:rsidR="00466151" w:rsidRPr="00533952" w:rsidRDefault="00466151" w:rsidP="004661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33952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E817624" w14:textId="77777777" w:rsidR="00466151" w:rsidRDefault="00466151" w:rsidP="0046615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79E3C50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7C7C9EDA" w14:textId="77777777" w:rsidR="00466151" w:rsidRDefault="00466151" w:rsidP="0046615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3E71093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1. Какие процессы наиболее быстро меняют </w:t>
      </w:r>
      <w:proofErr w:type="spellStart"/>
      <w:r w:rsidRPr="00533952">
        <w:rPr>
          <w:rFonts w:ascii="Times New Roman" w:hAnsi="Times New Roman"/>
          <w:color w:val="000000"/>
          <w:sz w:val="28"/>
          <w:szCs w:val="28"/>
        </w:rPr>
        <w:t>техногеосистемы</w:t>
      </w:r>
      <w:proofErr w:type="spellEnd"/>
      <w:r w:rsidRPr="00533952">
        <w:rPr>
          <w:rFonts w:ascii="Times New Roman" w:hAnsi="Times New Roman"/>
          <w:color w:val="000000"/>
          <w:sz w:val="28"/>
          <w:szCs w:val="28"/>
        </w:rPr>
        <w:t>?</w:t>
      </w:r>
    </w:p>
    <w:p w14:paraId="6273A926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А) Метеорологические</w:t>
      </w:r>
    </w:p>
    <w:p w14:paraId="0A2CF72B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Б) Инженерно-геологические</w:t>
      </w:r>
    </w:p>
    <w:p w14:paraId="7A12D05C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В) Тектонические</w:t>
      </w:r>
    </w:p>
    <w:p w14:paraId="3ED04BEA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Г) Гидрологические</w:t>
      </w:r>
    </w:p>
    <w:p w14:paraId="57FD1876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3A05982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5996A69E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82E5CD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Какие исследования проводятся в рамках экологической геологии?</w:t>
      </w:r>
    </w:p>
    <w:p w14:paraId="4FB69A40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А) Исследования климата</w:t>
      </w:r>
    </w:p>
    <w:p w14:paraId="2B486C9B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Б) Исследования состава, строения и свойств литосферы</w:t>
      </w:r>
    </w:p>
    <w:p w14:paraId="147B4A9B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В) Исследования флоры</w:t>
      </w:r>
    </w:p>
    <w:p w14:paraId="58E9DD0C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Г) Исследования фауны Правильный ответ: Б</w:t>
      </w:r>
    </w:p>
    <w:p w14:paraId="1ED1ECCE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6764D56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3381C66B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A5B930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участок с высоким содержанием химических элементов?</w:t>
      </w:r>
    </w:p>
    <w:p w14:paraId="34BE1066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А) Геохимическая норма</w:t>
      </w:r>
    </w:p>
    <w:p w14:paraId="7A87E81A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Б) Геохимическая аномалия</w:t>
      </w:r>
    </w:p>
    <w:p w14:paraId="4AE01F7C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В) Геофизическое поле</w:t>
      </w:r>
    </w:p>
    <w:p w14:paraId="1324C392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Г) Географический район Правильный ответ: Б</w:t>
      </w:r>
    </w:p>
    <w:p w14:paraId="046F849F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453F6D4D" w14:textId="77777777" w:rsidR="00466151" w:rsidRPr="00533952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2D50FCE3" w14:textId="77777777" w:rsidR="00466151" w:rsidRPr="00E76E27" w:rsidRDefault="00466151" w:rsidP="00466151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702691C" w14:textId="77777777" w:rsidR="00466151" w:rsidRPr="00533952" w:rsidRDefault="00466151" w:rsidP="00466151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533952">
        <w:rPr>
          <w:rFonts w:ascii="Times New Roman" w:hAnsi="Times New Roman"/>
          <w:b/>
          <w:bCs/>
          <w:sz w:val="28"/>
          <w:szCs w:val="28"/>
        </w:rPr>
        <w:t>Задания</w:t>
      </w:r>
      <w:r w:rsidRPr="00533952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533952">
        <w:rPr>
          <w:rFonts w:ascii="Times New Roman" w:hAnsi="Times New Roman"/>
          <w:b/>
          <w:bCs/>
          <w:sz w:val="28"/>
          <w:szCs w:val="28"/>
        </w:rPr>
        <w:t>на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2870614" w14:textId="77777777" w:rsidR="00466151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100FBDE" w14:textId="77777777" w:rsidR="00466151" w:rsidRPr="002C2178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DCB3BE1" w14:textId="77777777" w:rsidR="00466151" w:rsidRPr="002C2178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8C50479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4978B6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1. Соотнесите экологические функции литосферы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6949"/>
      </w:tblGrid>
      <w:tr w:rsidR="00466151" w:rsidRPr="00304F0E" w14:paraId="5193F295" w14:textId="77777777" w:rsidTr="0051704F">
        <w:trPr>
          <w:trHeight w:val="20"/>
        </w:trPr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A8C765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Ресурсная функция</w:t>
            </w:r>
          </w:p>
        </w:tc>
        <w:tc>
          <w:tcPr>
            <w:tcW w:w="37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F6291B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Влияние физических полей на </w:t>
            </w:r>
            <w:proofErr w:type="spellStart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биоту</w:t>
            </w:r>
            <w:proofErr w:type="spellEnd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человека.</w:t>
            </w:r>
          </w:p>
        </w:tc>
      </w:tr>
      <w:tr w:rsidR="00466151" w:rsidRPr="00304F0E" w14:paraId="1116DCEC" w14:textId="77777777" w:rsidTr="0051704F">
        <w:trPr>
          <w:trHeight w:val="20"/>
        </w:trPr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CE2F0C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Геодинамическая функция</w:t>
            </w:r>
          </w:p>
        </w:tc>
        <w:tc>
          <w:tcPr>
            <w:tcW w:w="37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EFAEF0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Влияние химических элементов на </w:t>
            </w:r>
            <w:proofErr w:type="spellStart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биоту</w:t>
            </w:r>
            <w:proofErr w:type="spellEnd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человека.</w:t>
            </w:r>
          </w:p>
        </w:tc>
      </w:tr>
      <w:tr w:rsidR="00466151" w:rsidRPr="00304F0E" w14:paraId="0A5AC4C9" w14:textId="77777777" w:rsidTr="0051704F">
        <w:trPr>
          <w:trHeight w:val="20"/>
        </w:trPr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25F1E6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Геохимическая функция</w:t>
            </w:r>
          </w:p>
        </w:tc>
        <w:tc>
          <w:tcPr>
            <w:tcW w:w="37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BDC5D2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Обеспечение ресурсами для жизни биоты и общества.</w:t>
            </w:r>
          </w:p>
        </w:tc>
      </w:tr>
      <w:tr w:rsidR="00466151" w:rsidRPr="00304F0E" w14:paraId="13DD9121" w14:textId="77777777" w:rsidTr="0051704F">
        <w:trPr>
          <w:trHeight w:val="20"/>
        </w:trPr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3C0F09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Геофизическая функция</w:t>
            </w:r>
          </w:p>
        </w:tc>
        <w:tc>
          <w:tcPr>
            <w:tcW w:w="37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619B911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Влияние геодинамических процессов на </w:t>
            </w:r>
            <w:proofErr w:type="spellStart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биоту</w:t>
            </w:r>
            <w:proofErr w:type="spellEnd"/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человека.</w:t>
            </w:r>
          </w:p>
        </w:tc>
      </w:tr>
    </w:tbl>
    <w:p w14:paraId="36154B32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В,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Г,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Б,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A</w:t>
      </w:r>
    </w:p>
    <w:p w14:paraId="69F29D72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1B8F07EA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F6C41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2. Соотнесите классы состояния эколого-геологической обстановки с их характеристиками.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8"/>
        <w:gridCol w:w="5267"/>
      </w:tblGrid>
      <w:tr w:rsidR="00466151" w:rsidRPr="00304F0E" w14:paraId="4FDEF6E2" w14:textId="77777777" w:rsidTr="0051704F">
        <w:tc>
          <w:tcPr>
            <w:tcW w:w="21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58E810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Удовлетворительное состояние</w:t>
            </w:r>
          </w:p>
        </w:tc>
        <w:tc>
          <w:tcPr>
            <w:tcW w:w="28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CB573F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Значения превышают ПДК в десятки раз.</w:t>
            </w:r>
          </w:p>
        </w:tc>
      </w:tr>
      <w:tr w:rsidR="00466151" w:rsidRPr="00304F0E" w14:paraId="0C92C6AC" w14:textId="77777777" w:rsidTr="0051704F">
        <w:tc>
          <w:tcPr>
            <w:tcW w:w="21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B224A1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Условно удовлетворительное состояние</w:t>
            </w:r>
          </w:p>
        </w:tc>
        <w:tc>
          <w:tcPr>
            <w:tcW w:w="28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33F6E0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Значения незначительно превышают ПДК (до 5 раз).</w:t>
            </w:r>
          </w:p>
        </w:tc>
      </w:tr>
      <w:tr w:rsidR="00466151" w:rsidRPr="00304F0E" w14:paraId="3E707ADB" w14:textId="77777777" w:rsidTr="0051704F">
        <w:tc>
          <w:tcPr>
            <w:tcW w:w="21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DC590C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Неудовлетворительное состояние</w:t>
            </w:r>
          </w:p>
        </w:tc>
        <w:tc>
          <w:tcPr>
            <w:tcW w:w="28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5113C7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Значения не превышают ПДК или фоновые значения.</w:t>
            </w:r>
          </w:p>
        </w:tc>
      </w:tr>
      <w:tr w:rsidR="00466151" w:rsidRPr="00304F0E" w14:paraId="31C329A5" w14:textId="77777777" w:rsidTr="0051704F">
        <w:tc>
          <w:tcPr>
            <w:tcW w:w="21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25FAEC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Катастрофическое состояние</w:t>
            </w:r>
          </w:p>
        </w:tc>
        <w:tc>
          <w:tcPr>
            <w:tcW w:w="28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1827FE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Значения превышают ПДК в 5-10 раз.</w:t>
            </w:r>
          </w:p>
        </w:tc>
      </w:tr>
    </w:tbl>
    <w:p w14:paraId="272167C6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В,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Б,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Г,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А</w:t>
      </w:r>
    </w:p>
    <w:p w14:paraId="4796DFAF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021024BB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5DB97B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3.</w:t>
      </w:r>
      <w:r w:rsidRPr="00304F0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04F0E">
        <w:rPr>
          <w:rFonts w:ascii="Times New Roman" w:hAnsi="Times New Roman"/>
          <w:color w:val="000000"/>
          <w:sz w:val="28"/>
          <w:szCs w:val="28"/>
        </w:rPr>
        <w:t>Соотнесите экзогенные процессы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2"/>
        <w:gridCol w:w="6863"/>
      </w:tblGrid>
      <w:tr w:rsidR="00466151" w:rsidRPr="00304F0E" w14:paraId="302E6903" w14:textId="77777777" w:rsidTr="0051704F">
        <w:tc>
          <w:tcPr>
            <w:tcW w:w="13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A16938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Ветровая эрозия</w:t>
            </w:r>
          </w:p>
        </w:tc>
        <w:tc>
          <w:tcPr>
            <w:tcW w:w="36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4E6967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Разрушение пород водой.</w:t>
            </w:r>
          </w:p>
        </w:tc>
      </w:tr>
      <w:tr w:rsidR="00466151" w:rsidRPr="00304F0E" w14:paraId="1EC104C6" w14:textId="77777777" w:rsidTr="0051704F">
        <w:tc>
          <w:tcPr>
            <w:tcW w:w="13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7F74B3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Водная эрозия</w:t>
            </w:r>
          </w:p>
        </w:tc>
        <w:tc>
          <w:tcPr>
            <w:tcW w:w="36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ACE459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Перенос частиц ветром.</w:t>
            </w:r>
          </w:p>
        </w:tc>
      </w:tr>
      <w:tr w:rsidR="00466151" w:rsidRPr="00304F0E" w14:paraId="55DB3228" w14:textId="77777777" w:rsidTr="0051704F">
        <w:tc>
          <w:tcPr>
            <w:tcW w:w="13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E0DC9E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Оползни</w:t>
            </w:r>
          </w:p>
        </w:tc>
        <w:tc>
          <w:tcPr>
            <w:tcW w:w="36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7C9E8B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Смещение земной поверхности под действием силы тяжести.</w:t>
            </w:r>
          </w:p>
        </w:tc>
      </w:tr>
      <w:tr w:rsidR="00466151" w:rsidRPr="00304F0E" w14:paraId="16DE81FC" w14:textId="77777777" w:rsidTr="0051704F">
        <w:tc>
          <w:tcPr>
            <w:tcW w:w="13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200571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Абразия</w:t>
            </w:r>
          </w:p>
        </w:tc>
        <w:tc>
          <w:tcPr>
            <w:tcW w:w="36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7DA2E2" w14:textId="77777777" w:rsidR="00466151" w:rsidRPr="00304F0E" w:rsidRDefault="00466151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304F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Разрушение пород волнами моря или реки.</w:t>
            </w:r>
          </w:p>
        </w:tc>
      </w:tr>
    </w:tbl>
    <w:p w14:paraId="712D57C4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Б,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A,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В,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04F0E">
        <w:rPr>
          <w:rFonts w:ascii="Times New Roman" w:hAnsi="Times New Roman"/>
          <w:color w:val="000000"/>
          <w:sz w:val="28"/>
          <w:szCs w:val="28"/>
        </w:rPr>
        <w:t>Г</w:t>
      </w:r>
    </w:p>
    <w:p w14:paraId="738CF562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01AEA21F" w14:textId="77777777" w:rsidR="00466151" w:rsidRPr="00304F0E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8E39EF" w14:textId="77777777" w:rsidR="00466151" w:rsidRPr="00A912DA" w:rsidRDefault="00466151" w:rsidP="00466151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A912DA">
        <w:rPr>
          <w:rFonts w:ascii="Times New Roman" w:hAnsi="Times New Roman"/>
          <w:b/>
          <w:bCs/>
          <w:sz w:val="28"/>
          <w:szCs w:val="28"/>
        </w:rPr>
        <w:t>Задания</w:t>
      </w:r>
      <w:r w:rsidRPr="00A912D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A912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A912DA">
        <w:rPr>
          <w:rFonts w:ascii="Times New Roman" w:hAnsi="Times New Roman"/>
          <w:b/>
          <w:bCs/>
          <w:sz w:val="28"/>
          <w:szCs w:val="28"/>
        </w:rPr>
        <w:t>на</w:t>
      </w:r>
      <w:r w:rsidRPr="00A912DA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A912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A912DA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225141EC" w14:textId="77777777" w:rsidR="00466151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25AB8C7" w14:textId="77777777" w:rsidR="00466151" w:rsidRPr="002C2178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D6F6D0F" w14:textId="77777777" w:rsidR="00466151" w:rsidRPr="002C2178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6B785DC" w14:textId="77777777" w:rsidR="00466151" w:rsidRPr="002E0D33" w:rsidRDefault="00466151" w:rsidP="004661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96FF3F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lastRenderedPageBreak/>
        <w:t>1. Установите последовательность действий при оценке экологического состояния территории:</w:t>
      </w:r>
    </w:p>
    <w:p w14:paraId="40CAE1D0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sz w:val="28"/>
          <w:szCs w:val="28"/>
        </w:rPr>
        <w:t>A. Разработка мероприятий по реабилитации территории.</w:t>
      </w:r>
    </w:p>
    <w:p w14:paraId="4245BECE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sz w:val="28"/>
          <w:szCs w:val="28"/>
        </w:rPr>
        <w:t>Б. Определение нормативов допустимых концентраций.</w:t>
      </w:r>
    </w:p>
    <w:p w14:paraId="08B5C14D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sz w:val="28"/>
          <w:szCs w:val="28"/>
        </w:rPr>
        <w:t>В. Мониторинг качества окружающей среды.</w:t>
      </w:r>
    </w:p>
    <w:p w14:paraId="3FC55FFE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sz w:val="28"/>
          <w:szCs w:val="28"/>
        </w:rPr>
        <w:t>Г. Сбор информации о состоянии окружающей среды.</w:t>
      </w:r>
    </w:p>
    <w:p w14:paraId="120075E2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 w:rsidRPr="002E0D3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A</w:t>
      </w:r>
    </w:p>
    <w:p w14:paraId="36B71414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(ПК-17.1)</w:t>
      </w:r>
    </w:p>
    <w:p w14:paraId="288A06DA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35ACE4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2. Установите последовательность этапов использования ресурсов литосферы:</w:t>
      </w:r>
    </w:p>
    <w:p w14:paraId="70367C8B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Транспортировка ресурсов к месту использования и переработка добываемых ресурсов.</w:t>
      </w:r>
    </w:p>
    <w:p w14:paraId="7554D8E7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Разработка месторождений.</w:t>
      </w:r>
    </w:p>
    <w:p w14:paraId="53121239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Выявление месторождений полезных ископаемых и оценка экономической эффективности.</w:t>
      </w:r>
    </w:p>
    <w:p w14:paraId="7751FBBB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Рекультивация нарушенных территорий с целью восстановление экосистем.</w:t>
      </w:r>
    </w:p>
    <w:p w14:paraId="1F332BC6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 w:rsidRPr="002E0D3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2E0D33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Г</w:t>
      </w:r>
    </w:p>
    <w:p w14:paraId="092301B5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1F0527C4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D347B9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3. Установите последовательность этапов формирования геохимических аномалий:</w:t>
      </w:r>
    </w:p>
    <w:p w14:paraId="7B733C8D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Накопление на геохимических барьерах.</w:t>
      </w:r>
    </w:p>
    <w:p w14:paraId="0EE6DDD8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Поступление химических элементов в окружающую среду.</w:t>
      </w:r>
    </w:p>
    <w:p w14:paraId="49D95B3E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Химические превращения. </w:t>
      </w:r>
    </w:p>
    <w:p w14:paraId="328E4712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2E0D33">
        <w:rPr>
          <w:rFonts w:ascii="Times New Roman" w:hAnsi="Times New Roman"/>
          <w:color w:val="000000"/>
          <w:sz w:val="28"/>
          <w:szCs w:val="28"/>
        </w:rPr>
        <w:t xml:space="preserve"> Формирование зон повышенной концентрации элементов. </w:t>
      </w:r>
    </w:p>
    <w:p w14:paraId="17494672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 w:rsidRPr="002E0D33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2E0D33">
        <w:rPr>
          <w:rFonts w:ascii="Times New Roman" w:hAnsi="Times New Roman"/>
          <w:color w:val="000000"/>
          <w:sz w:val="28"/>
          <w:szCs w:val="28"/>
        </w:rPr>
        <w:t>А</w:t>
      </w:r>
    </w:p>
    <w:p w14:paraId="71205323" w14:textId="77777777" w:rsidR="00466151" w:rsidRPr="002E0D33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002249C0" w14:textId="77777777" w:rsidR="00466151" w:rsidRPr="002E0D33" w:rsidRDefault="00466151" w:rsidP="004661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73EABF" w14:textId="77777777" w:rsidR="00466151" w:rsidRPr="00C53A89" w:rsidRDefault="00466151" w:rsidP="00466151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C53A89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C53A89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0016A5F" w14:textId="77777777" w:rsidR="00466151" w:rsidRDefault="00466151" w:rsidP="00466151"/>
    <w:p w14:paraId="515A7D3A" w14:textId="77777777" w:rsidR="00466151" w:rsidRPr="00C53A89" w:rsidRDefault="00466151" w:rsidP="004661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53A89">
        <w:rPr>
          <w:rFonts w:ascii="Times New Roman" w:hAnsi="Times New Roman"/>
          <w:b/>
          <w:bCs/>
          <w:sz w:val="28"/>
          <w:szCs w:val="28"/>
        </w:rPr>
        <w:t>Задания</w:t>
      </w:r>
      <w:r w:rsidRPr="00C53A8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53A89">
        <w:rPr>
          <w:rFonts w:ascii="Times New Roman" w:hAnsi="Times New Roman"/>
          <w:b/>
          <w:bCs/>
          <w:sz w:val="28"/>
          <w:szCs w:val="28"/>
        </w:rPr>
        <w:t>на</w:t>
      </w:r>
      <w:r w:rsidRPr="00C53A89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1782F530" w14:textId="77777777" w:rsidR="00466151" w:rsidRDefault="00466151" w:rsidP="0046615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604EEFC" w14:textId="77777777" w:rsidR="00466151" w:rsidRPr="002C2178" w:rsidRDefault="00466151" w:rsidP="0046615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650E408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48E05E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4035EA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4035EA">
        <w:rPr>
          <w:rFonts w:ascii="Times New Roman" w:hAnsi="Times New Roman"/>
          <w:color w:val="000000"/>
          <w:sz w:val="28"/>
          <w:szCs w:val="28"/>
        </w:rPr>
        <w:t xml:space="preserve"> Оползни представляют собой скольжение горных пород вниз по склону под действием _______________________.</w:t>
      </w:r>
    </w:p>
    <w:p w14:paraId="1ED471B5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Правильный ответ: силы тяжести.</w:t>
      </w:r>
    </w:p>
    <w:p w14:paraId="571AF476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40212630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C2D8AD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2. ______________________ экологическая функция литосферы представляет собой способность геофизических полей естественной и искусственной природы оказывать влияние на состояние биоты и человека.</w:t>
      </w:r>
    </w:p>
    <w:p w14:paraId="17FF4B81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Правильный ответ: геофизическая.</w:t>
      </w:r>
    </w:p>
    <w:p w14:paraId="3800417F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7CDD705D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2C87B6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Биофильные</w:t>
      </w:r>
      <w:proofErr w:type="spellEnd"/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элементы делятся на </w:t>
      </w:r>
      <w:proofErr w:type="spellStart"/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макробиогенные</w:t>
      </w:r>
      <w:proofErr w:type="spellEnd"/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 xml:space="preserve"> и ___________, которые необходимы организму в малых количествах.</w:t>
      </w:r>
    </w:p>
    <w:p w14:paraId="055F2890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proofErr w:type="spellStart"/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микробиогенные</w:t>
      </w:r>
      <w:proofErr w:type="spellEnd"/>
    </w:p>
    <w:p w14:paraId="2EA3CED1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5D41EBBC" w14:textId="77777777" w:rsidR="00466151" w:rsidRPr="00E76E27" w:rsidRDefault="00466151" w:rsidP="00466151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4FD73E6" w14:textId="77777777" w:rsidR="00466151" w:rsidRPr="00C53A89" w:rsidRDefault="00466151" w:rsidP="004661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53A89">
        <w:rPr>
          <w:rFonts w:ascii="Times New Roman" w:hAnsi="Times New Roman"/>
          <w:b/>
          <w:bCs/>
          <w:sz w:val="28"/>
          <w:szCs w:val="28"/>
        </w:rPr>
        <w:t>Задания</w:t>
      </w:r>
      <w:r w:rsidRPr="00C53A8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53A89">
        <w:rPr>
          <w:rFonts w:ascii="Times New Roman" w:hAnsi="Times New Roman"/>
          <w:b/>
          <w:bCs/>
          <w:sz w:val="28"/>
          <w:szCs w:val="28"/>
        </w:rPr>
        <w:t>с</w:t>
      </w:r>
      <w:r w:rsidRPr="00C53A89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кратким</w:t>
      </w:r>
      <w:r w:rsidRPr="00C53A89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C53A89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4A5407E9" w14:textId="77777777" w:rsidR="00466151" w:rsidRDefault="00466151" w:rsidP="0046615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14C048D1" w14:textId="77777777" w:rsidR="00466151" w:rsidRPr="002C2178" w:rsidRDefault="00466151" w:rsidP="004661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2FB6453B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E8AB0F6" w14:textId="77777777" w:rsidR="00466151" w:rsidRPr="00A52E38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A52E38">
        <w:rPr>
          <w:rFonts w:ascii="Times New Roman" w:hAnsi="Times New Roman"/>
          <w:color w:val="000000"/>
          <w:sz w:val="28"/>
          <w:szCs w:val="28"/>
        </w:rPr>
        <w:t>Что изучает экологическая геология?</w:t>
      </w:r>
    </w:p>
    <w:p w14:paraId="29B3C6FA" w14:textId="77777777" w:rsidR="00466151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2E38">
        <w:rPr>
          <w:rFonts w:ascii="Times New Roman" w:hAnsi="Times New Roman"/>
          <w:color w:val="000000"/>
          <w:sz w:val="28"/>
          <w:szCs w:val="28"/>
        </w:rPr>
        <w:t>Ответ: взаимодействие литосферы с окружающей средой / влияние геологических процессов на экосистемы / антропогенное воздействие на геосферу</w:t>
      </w:r>
    </w:p>
    <w:p w14:paraId="70E5372A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(ПК-17.2)</w:t>
      </w:r>
    </w:p>
    <w:p w14:paraId="24823800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2AB27A6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2. Какие процессы относятся к экзогенным?</w:t>
      </w:r>
    </w:p>
    <w:p w14:paraId="6B1CE85D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 w:rsidRPr="004035EA">
        <w:rPr>
          <w:rFonts w:ascii="Times New Roman" w:hAnsi="Times New Roman"/>
          <w:color w:val="000000"/>
          <w:sz w:val="28"/>
          <w:szCs w:val="28"/>
        </w:rPr>
        <w:t>Выветривание</w:t>
      </w:r>
      <w:r w:rsidRPr="00A52E38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4035EA">
        <w:rPr>
          <w:rFonts w:ascii="Times New Roman" w:hAnsi="Times New Roman"/>
          <w:color w:val="000000"/>
          <w:sz w:val="28"/>
          <w:szCs w:val="28"/>
        </w:rPr>
        <w:t>эрозия</w:t>
      </w:r>
      <w:r w:rsidRPr="00A52E38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4035EA">
        <w:rPr>
          <w:rFonts w:ascii="Times New Roman" w:hAnsi="Times New Roman"/>
          <w:color w:val="000000"/>
          <w:sz w:val="28"/>
          <w:szCs w:val="28"/>
        </w:rPr>
        <w:t>абразия</w:t>
      </w:r>
      <w:r w:rsidRPr="00A52E38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4035EA">
        <w:rPr>
          <w:rFonts w:ascii="Times New Roman" w:hAnsi="Times New Roman"/>
          <w:color w:val="000000"/>
          <w:sz w:val="28"/>
          <w:szCs w:val="28"/>
        </w:rPr>
        <w:t>аккумуляция, подтопление</w:t>
      </w:r>
      <w:r w:rsidRPr="00A52E38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4035EA">
        <w:rPr>
          <w:rFonts w:ascii="Times New Roman" w:hAnsi="Times New Roman"/>
          <w:color w:val="000000"/>
          <w:sz w:val="28"/>
          <w:szCs w:val="28"/>
        </w:rPr>
        <w:t xml:space="preserve">заболачивание </w:t>
      </w:r>
      <w:r w:rsidRPr="00A52E38">
        <w:rPr>
          <w:rFonts w:ascii="Times New Roman" w:hAnsi="Times New Roman"/>
          <w:color w:val="000000"/>
          <w:sz w:val="28"/>
          <w:szCs w:val="28"/>
        </w:rPr>
        <w:t xml:space="preserve">/ </w:t>
      </w:r>
      <w:r w:rsidRPr="004035EA">
        <w:rPr>
          <w:rFonts w:ascii="Times New Roman" w:hAnsi="Times New Roman"/>
          <w:color w:val="000000"/>
          <w:sz w:val="28"/>
          <w:szCs w:val="28"/>
        </w:rPr>
        <w:t>процессы, вызванные воздействием внешних факторов (Солнце, вода, ветер).</w:t>
      </w:r>
    </w:p>
    <w:p w14:paraId="4F0B288D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7A1F914B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815F5EA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3.</w:t>
      </w: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называется процесс, при котором горные породы разрушаются под воздействием воды, кислорода, углекислого газа и других веществ?</w:t>
      </w:r>
    </w:p>
    <w:p w14:paraId="6D87DBA9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304F0E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Выветривание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химическое выветривание</w:t>
      </w:r>
    </w:p>
    <w:p w14:paraId="1002D171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57299705" w14:textId="77777777" w:rsidR="00466151" w:rsidRPr="00E76E27" w:rsidRDefault="00466151" w:rsidP="00466151">
      <w:pPr>
        <w:spacing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19372C8" w14:textId="77777777" w:rsidR="00466151" w:rsidRPr="00CB6D60" w:rsidRDefault="00466151" w:rsidP="00466151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B6D60">
        <w:rPr>
          <w:rFonts w:ascii="Times New Roman" w:hAnsi="Times New Roman"/>
          <w:b/>
          <w:bCs/>
          <w:sz w:val="28"/>
          <w:szCs w:val="28"/>
        </w:rPr>
        <w:t>Задания</w:t>
      </w:r>
      <w:r w:rsidRPr="00CB6D6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B6D6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B6D6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B6D60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40A745F0" w14:textId="77777777" w:rsidR="00466151" w:rsidRPr="004035EA" w:rsidRDefault="00466151" w:rsidP="00466151">
      <w:pPr>
        <w:spacing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4035EA">
        <w:rPr>
          <w:rFonts w:ascii="Times New Roman" w:hAnsi="Times New Roman"/>
          <w:i/>
          <w:color w:val="000000"/>
          <w:sz w:val="28"/>
          <w:szCs w:val="28"/>
        </w:rPr>
        <w:t xml:space="preserve">Дайте ответ на вопрос </w:t>
      </w:r>
    </w:p>
    <w:p w14:paraId="6C32D596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1. Как влияют геофизические аномалии на здоровье человека?</w:t>
      </w:r>
    </w:p>
    <w:p w14:paraId="7538CDAE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F378586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00A1C27" w14:textId="77777777" w:rsidR="00466151" w:rsidRPr="004035EA" w:rsidRDefault="00466151" w:rsidP="004661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Геофизические аномалии могут вызывать изменения в здоровье человека через воздействие на нервную систему, психическое равновесие, физическое состояние и способность к воспроизведению потомства. Например, магнитные аномалии могут влиять на работу сердечно-сосудистой системы.</w:t>
      </w:r>
    </w:p>
    <w:p w14:paraId="0EE6E009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4A2D60E8" w14:textId="77777777" w:rsidR="00466151" w:rsidRPr="004035EA" w:rsidRDefault="00466151" w:rsidP="004661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EB817E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Какие классы состояния эколого-геологической обстановки выделяются?</w:t>
      </w:r>
    </w:p>
    <w:p w14:paraId="6AD3971D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5259134B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Критерии оценивания: содержательное соответствие приведенному ниже пояснению:</w:t>
      </w:r>
    </w:p>
    <w:p w14:paraId="3E46037B" w14:textId="77777777" w:rsidR="00466151" w:rsidRPr="004035EA" w:rsidRDefault="00466151" w:rsidP="004661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4035EA">
        <w:rPr>
          <w:rFonts w:ascii="Times New Roman" w:hAnsi="Times New Roman"/>
          <w:color w:val="000000"/>
          <w:sz w:val="28"/>
          <w:szCs w:val="28"/>
        </w:rPr>
        <w:t>ыделяют четыре класса состояния эколого-геологической обстановки:</w:t>
      </w:r>
    </w:p>
    <w:p w14:paraId="1F005A5B" w14:textId="77777777" w:rsidR="00466151" w:rsidRPr="004035EA" w:rsidRDefault="00466151" w:rsidP="00466151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Удовлетворительное (благоприятное) состояние. Коррелируется с зоной экологической нормы экосистемы. Значения прямых критериев оценки ниже ПДК или фоновых, поражённость территории современными геологическими процессами — менее 5%.</w:t>
      </w:r>
    </w:p>
    <w:p w14:paraId="6B971246" w14:textId="77777777" w:rsidR="00466151" w:rsidRPr="004035EA" w:rsidRDefault="00466151" w:rsidP="00466151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Условно удовлетворительное (относительно неблагоприятное) состояние. Коррелируется с зоной экологического риска экосистем. Значения прямых критериев оценки незначительно превышают ПДК или фон, поражённость геологическими процессами — от 5% до 20%. Территории требуют разумного хозяйственного использования, планирования и проведения мероприятий по их улучшению. </w:t>
      </w:r>
    </w:p>
    <w:p w14:paraId="1DA4F0A2" w14:textId="77777777" w:rsidR="00466151" w:rsidRPr="004035EA" w:rsidRDefault="00466151" w:rsidP="00466151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Неудовлетворительное (весьма неблагоприятное) состояние. Коррелируется с зоной экологического кризиса экосистем. Значения прямых критериев оценки значительно превышают ПДК или фон, поражённость геологическими процессами — от 20 до 50%. Необходимо выборочное и оперативное проведение глубокого улучшения. </w:t>
      </w:r>
    </w:p>
    <w:p w14:paraId="5BB02B3A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107728A4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65EC384" w14:textId="77777777" w:rsidR="00466151" w:rsidRPr="004035EA" w:rsidRDefault="00466151" w:rsidP="004661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Охарактеризуйте основные экологические функции литосферы.</w:t>
      </w:r>
    </w:p>
    <w:p w14:paraId="3C7F71AD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038C1B5" w14:textId="77777777" w:rsidR="00466151" w:rsidRDefault="00466151" w:rsidP="004661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C6BF7A6" w14:textId="77777777" w:rsidR="00466151" w:rsidRPr="004035EA" w:rsidRDefault="00466151" w:rsidP="0046615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Основные экологические функции литосферы:</w:t>
      </w:r>
    </w:p>
    <w:p w14:paraId="75086C4D" w14:textId="77777777" w:rsidR="00466151" w:rsidRPr="004035EA" w:rsidRDefault="00466151" w:rsidP="0046615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Ресурсная — обеспечение биоты и человечества необходимыми ресурсами.</w:t>
      </w:r>
    </w:p>
    <w:p w14:paraId="5F2FBBC2" w14:textId="77777777" w:rsidR="00466151" w:rsidRPr="004035EA" w:rsidRDefault="00466151" w:rsidP="0046615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Геодинамическая — влияние геодинамических процессов на жизнь и безопасность биоты.</w:t>
      </w:r>
    </w:p>
    <w:p w14:paraId="4542EFFF" w14:textId="77777777" w:rsidR="00466151" w:rsidRPr="004035EA" w:rsidRDefault="00466151" w:rsidP="0046615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Геохимическая — влияние химических полей литосферы на состояние биоты.</w:t>
      </w:r>
    </w:p>
    <w:p w14:paraId="33FDE068" w14:textId="77777777" w:rsidR="00466151" w:rsidRPr="004035EA" w:rsidRDefault="00466151" w:rsidP="0046615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eastAsiaTheme="minorHAnsi" w:hAnsi="Times New Roman"/>
          <w:sz w:val="28"/>
          <w:szCs w:val="28"/>
          <w:lang w:eastAsia="en-US"/>
        </w:rPr>
        <w:t>Геофизическая — влияние физических полей (гравитационного, геомагнитного, температурного и др.) на биосферу.</w:t>
      </w:r>
    </w:p>
    <w:p w14:paraId="2D96B64C" w14:textId="77777777" w:rsidR="00466151" w:rsidRDefault="00466151" w:rsidP="004661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ПК-17 (ПК-17.3)</w:t>
      </w:r>
    </w:p>
    <w:p w14:paraId="58003978" w14:textId="273E47E7" w:rsidR="00687F3C" w:rsidRPr="00C61140" w:rsidRDefault="00687F3C" w:rsidP="00430E7D">
      <w:pPr>
        <w:pStyle w:val="1"/>
        <w:rPr>
          <w:szCs w:val="28"/>
        </w:rPr>
      </w:pPr>
      <w:r>
        <w:rPr>
          <w:szCs w:val="28"/>
        </w:rPr>
        <w:br w:type="column"/>
      </w:r>
      <w:bookmarkStart w:id="1" w:name="_GoBack"/>
      <w:bookmarkEnd w:id="1"/>
    </w:p>
    <w:p w14:paraId="68940B85" w14:textId="1BA985DD" w:rsidR="00687F3C" w:rsidRPr="004035EA" w:rsidRDefault="00687F3C" w:rsidP="00403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87F3C" w:rsidRPr="004035E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7EA28" w14:textId="77777777" w:rsidR="002D0DE6" w:rsidRDefault="002D0DE6" w:rsidP="00687F3C">
      <w:pPr>
        <w:spacing w:after="0" w:line="240" w:lineRule="auto"/>
      </w:pPr>
      <w:r>
        <w:separator/>
      </w:r>
    </w:p>
  </w:endnote>
  <w:endnote w:type="continuationSeparator" w:id="0">
    <w:p w14:paraId="45FA4CC5" w14:textId="77777777" w:rsidR="002D0DE6" w:rsidRDefault="002D0DE6" w:rsidP="0068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CB26B" w14:textId="69B28DFB" w:rsidR="00687F3C" w:rsidRPr="00687F3C" w:rsidRDefault="00687F3C">
    <w:pPr>
      <w:pStyle w:val="a7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42703" w14:textId="77777777" w:rsidR="002D0DE6" w:rsidRDefault="002D0DE6" w:rsidP="00687F3C">
      <w:pPr>
        <w:spacing w:after="0" w:line="240" w:lineRule="auto"/>
      </w:pPr>
      <w:r>
        <w:separator/>
      </w:r>
    </w:p>
  </w:footnote>
  <w:footnote w:type="continuationSeparator" w:id="0">
    <w:p w14:paraId="566F8885" w14:textId="77777777" w:rsidR="002D0DE6" w:rsidRDefault="002D0DE6" w:rsidP="00687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8100B"/>
    <w:multiLevelType w:val="multilevel"/>
    <w:tmpl w:val="56AE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2E69A9"/>
    <w:multiLevelType w:val="multilevel"/>
    <w:tmpl w:val="85C0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CB5DDF"/>
    <w:multiLevelType w:val="multilevel"/>
    <w:tmpl w:val="DDE0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56AF2"/>
    <w:multiLevelType w:val="multilevel"/>
    <w:tmpl w:val="1D90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24127C"/>
    <w:multiLevelType w:val="multilevel"/>
    <w:tmpl w:val="B76415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7A2381"/>
    <w:multiLevelType w:val="multilevel"/>
    <w:tmpl w:val="727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7C0C68"/>
    <w:multiLevelType w:val="multilevel"/>
    <w:tmpl w:val="6B84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2F23C0"/>
    <w:multiLevelType w:val="multilevel"/>
    <w:tmpl w:val="4D16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E50560"/>
    <w:multiLevelType w:val="multilevel"/>
    <w:tmpl w:val="D518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FDF2F54"/>
    <w:multiLevelType w:val="multilevel"/>
    <w:tmpl w:val="E8BC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ED7717"/>
    <w:multiLevelType w:val="multilevel"/>
    <w:tmpl w:val="E37CC9F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FD1650"/>
    <w:multiLevelType w:val="multilevel"/>
    <w:tmpl w:val="68B0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375875"/>
    <w:multiLevelType w:val="multilevel"/>
    <w:tmpl w:val="AA785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11"/>
  </w:num>
  <w:num w:numId="11">
    <w:abstractNumId w:val="1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235BD"/>
    <w:rsid w:val="000A660C"/>
    <w:rsid w:val="000B7C7A"/>
    <w:rsid w:val="000D6331"/>
    <w:rsid w:val="000F49F0"/>
    <w:rsid w:val="00105B8A"/>
    <w:rsid w:val="00131C60"/>
    <w:rsid w:val="001354A3"/>
    <w:rsid w:val="001436B7"/>
    <w:rsid w:val="00174C60"/>
    <w:rsid w:val="001B6283"/>
    <w:rsid w:val="002033BB"/>
    <w:rsid w:val="0022486F"/>
    <w:rsid w:val="00227885"/>
    <w:rsid w:val="00234DB3"/>
    <w:rsid w:val="00254D3F"/>
    <w:rsid w:val="002678D6"/>
    <w:rsid w:val="002C0E7E"/>
    <w:rsid w:val="002C7850"/>
    <w:rsid w:val="002D0DE6"/>
    <w:rsid w:val="002D2E3C"/>
    <w:rsid w:val="002E0D33"/>
    <w:rsid w:val="002E302A"/>
    <w:rsid w:val="00304F0E"/>
    <w:rsid w:val="003B06C4"/>
    <w:rsid w:val="003B5194"/>
    <w:rsid w:val="003D6F98"/>
    <w:rsid w:val="003E48E8"/>
    <w:rsid w:val="003F026D"/>
    <w:rsid w:val="004035EA"/>
    <w:rsid w:val="004235B9"/>
    <w:rsid w:val="00430E7D"/>
    <w:rsid w:val="00436688"/>
    <w:rsid w:val="00466151"/>
    <w:rsid w:val="004838FD"/>
    <w:rsid w:val="004A02B5"/>
    <w:rsid w:val="004B500E"/>
    <w:rsid w:val="004D2FA7"/>
    <w:rsid w:val="004E6B40"/>
    <w:rsid w:val="004F7FE7"/>
    <w:rsid w:val="005018DC"/>
    <w:rsid w:val="0052253F"/>
    <w:rsid w:val="00525392"/>
    <w:rsid w:val="00533952"/>
    <w:rsid w:val="00593F48"/>
    <w:rsid w:val="005E2E8E"/>
    <w:rsid w:val="005F0DB4"/>
    <w:rsid w:val="00614263"/>
    <w:rsid w:val="006144B3"/>
    <w:rsid w:val="00656984"/>
    <w:rsid w:val="00676860"/>
    <w:rsid w:val="00686F91"/>
    <w:rsid w:val="00687A67"/>
    <w:rsid w:val="00687F3C"/>
    <w:rsid w:val="006A5575"/>
    <w:rsid w:val="00706A20"/>
    <w:rsid w:val="0074063F"/>
    <w:rsid w:val="00762987"/>
    <w:rsid w:val="00773450"/>
    <w:rsid w:val="007B07B2"/>
    <w:rsid w:val="007D001B"/>
    <w:rsid w:val="008D78D8"/>
    <w:rsid w:val="008F251F"/>
    <w:rsid w:val="008F3ABC"/>
    <w:rsid w:val="00932A31"/>
    <w:rsid w:val="00941421"/>
    <w:rsid w:val="00966480"/>
    <w:rsid w:val="00984F2A"/>
    <w:rsid w:val="009E0327"/>
    <w:rsid w:val="009E1925"/>
    <w:rsid w:val="009F10C1"/>
    <w:rsid w:val="009F268F"/>
    <w:rsid w:val="00A13C61"/>
    <w:rsid w:val="00A17F8F"/>
    <w:rsid w:val="00A4625F"/>
    <w:rsid w:val="00A62280"/>
    <w:rsid w:val="00A912DA"/>
    <w:rsid w:val="00AC154B"/>
    <w:rsid w:val="00B04A04"/>
    <w:rsid w:val="00B15FC8"/>
    <w:rsid w:val="00B702E5"/>
    <w:rsid w:val="00BD07AF"/>
    <w:rsid w:val="00BF2633"/>
    <w:rsid w:val="00C259A9"/>
    <w:rsid w:val="00C47157"/>
    <w:rsid w:val="00C47767"/>
    <w:rsid w:val="00C50E9D"/>
    <w:rsid w:val="00C53A89"/>
    <w:rsid w:val="00C61140"/>
    <w:rsid w:val="00CB1B99"/>
    <w:rsid w:val="00CB6D60"/>
    <w:rsid w:val="00CC1D21"/>
    <w:rsid w:val="00CD06E1"/>
    <w:rsid w:val="00D13292"/>
    <w:rsid w:val="00D241CC"/>
    <w:rsid w:val="00D313CB"/>
    <w:rsid w:val="00D406F2"/>
    <w:rsid w:val="00D62612"/>
    <w:rsid w:val="00D73A93"/>
    <w:rsid w:val="00D756D6"/>
    <w:rsid w:val="00D96640"/>
    <w:rsid w:val="00DA15EE"/>
    <w:rsid w:val="00DA3FD5"/>
    <w:rsid w:val="00DD7903"/>
    <w:rsid w:val="00DE4FDF"/>
    <w:rsid w:val="00DF559B"/>
    <w:rsid w:val="00E010C6"/>
    <w:rsid w:val="00E02AE8"/>
    <w:rsid w:val="00E30265"/>
    <w:rsid w:val="00E76E27"/>
    <w:rsid w:val="00E9335B"/>
    <w:rsid w:val="00EA0A8F"/>
    <w:rsid w:val="00EE2497"/>
    <w:rsid w:val="00EF795B"/>
    <w:rsid w:val="00F0119F"/>
    <w:rsid w:val="00F4257D"/>
    <w:rsid w:val="00F46203"/>
    <w:rsid w:val="00F77458"/>
    <w:rsid w:val="00FB3336"/>
    <w:rsid w:val="00FC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9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D1329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13292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304F0E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687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7F3C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687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7F3C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395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72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71365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84567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49136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5789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9869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31431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813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019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5518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27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718406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1008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6030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656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146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95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414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4881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482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913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777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7447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9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100082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9396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6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89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7371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3257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18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9466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063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132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19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13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64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741959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1822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345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832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782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3275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247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439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882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874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6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76761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7983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859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7654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1809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164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182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4736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3261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86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437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64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2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7407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60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0111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33741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0743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4152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0417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5814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57099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927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9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2457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893728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968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343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9200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97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0797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6441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295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8808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94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2025-03-22T14:03:00Z</dcterms:created>
  <dcterms:modified xsi:type="dcterms:W3CDTF">2025-03-24T02:51:00Z</dcterms:modified>
</cp:coreProperties>
</file>