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30E97" w14:textId="77777777" w:rsidR="002D1EE5" w:rsidRDefault="002D1EE5" w:rsidP="002D1EE5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2BB46099" w14:textId="77777777" w:rsidR="00BB784D" w:rsidRPr="008531D8" w:rsidRDefault="00BB784D" w:rsidP="00BB784D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41EA8E2C" w14:textId="77777777" w:rsidR="00BB784D" w:rsidRPr="008531D8" w:rsidRDefault="00BB784D" w:rsidP="00BB784D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r w:rsidRPr="002D1EE5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Методика преподавания экологии</w:t>
      </w: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5E5CF77D" w14:textId="77777777" w:rsidR="00BB784D" w:rsidRDefault="00BB784D" w:rsidP="00BB784D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2F8F5785" w14:textId="77777777" w:rsidR="00BB784D" w:rsidRPr="00E924EB" w:rsidRDefault="00BB784D" w:rsidP="00BB784D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E924EB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E924EB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E924EB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E924EB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E924EB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291D4C61" w14:textId="77777777" w:rsidR="00BB784D" w:rsidRPr="00E924EB" w:rsidRDefault="00BB784D" w:rsidP="00BB78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07EE84" w14:textId="77777777" w:rsidR="00BB784D" w:rsidRPr="00E924EB" w:rsidRDefault="00BB784D" w:rsidP="00BB784D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E924EB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1F563085" w14:textId="77777777" w:rsidR="00BB784D" w:rsidRDefault="00BB784D" w:rsidP="00BB784D">
      <w:pPr>
        <w:spacing w:after="0"/>
        <w:rPr>
          <w:rFonts w:ascii="Times New Roman" w:hAnsi="Times New Roman"/>
          <w:sz w:val="28"/>
          <w:szCs w:val="28"/>
        </w:rPr>
      </w:pPr>
    </w:p>
    <w:p w14:paraId="48902DBD" w14:textId="77777777" w:rsidR="00BB784D" w:rsidRPr="002C2178" w:rsidRDefault="00BB784D" w:rsidP="00BB78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5E379A2E" w14:textId="77777777" w:rsidR="00BB784D" w:rsidRPr="000B7C7A" w:rsidRDefault="00BB784D" w:rsidP="00BB784D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622AD7B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Какова основная цель экологического образования?</w:t>
      </w:r>
    </w:p>
    <w:p w14:paraId="4B660832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А) Формирование научных знаний</w:t>
      </w:r>
    </w:p>
    <w:p w14:paraId="24554F11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Б) Развитие исследовательских навыков</w:t>
      </w:r>
    </w:p>
    <w:p w14:paraId="77C6FE0A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В) Формирование экологической культуры личности и общества</w:t>
      </w:r>
    </w:p>
    <w:p w14:paraId="280CAEAF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Г) Охрана природы</w:t>
      </w:r>
    </w:p>
    <w:p w14:paraId="09963C87" w14:textId="77777777" w:rsidR="00BB784D" w:rsidRPr="00B07F86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F86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639CCF6C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(ПК-21.1).</w:t>
      </w:r>
    </w:p>
    <w:p w14:paraId="11CE4DE9" w14:textId="77777777" w:rsidR="00BB784D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28F97CC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Какой тип контроля проводится для проверки уровня усвоения учебного материала за четверть?</w:t>
      </w:r>
    </w:p>
    <w:p w14:paraId="49BF30C5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А) Поурочный контроль</w:t>
      </w:r>
    </w:p>
    <w:p w14:paraId="46BED03B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Б) Промежуточный контроль</w:t>
      </w:r>
    </w:p>
    <w:p w14:paraId="21473908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В) Тематический контроль</w:t>
      </w:r>
    </w:p>
    <w:p w14:paraId="4463BA54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Г) Итоговый контроль</w:t>
      </w:r>
    </w:p>
    <w:p w14:paraId="40EFFADD" w14:textId="77777777" w:rsidR="00BB784D" w:rsidRPr="00B07F86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F86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5177BBAA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(ПК-21.1).</w:t>
      </w:r>
    </w:p>
    <w:p w14:paraId="79673841" w14:textId="77777777" w:rsidR="00BB784D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E60B1B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Какой тип урока предназначен для углубления и расширения знаний по конкретной теме?</w:t>
      </w:r>
    </w:p>
    <w:p w14:paraId="1F44B718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А) Урок изучения нового материала</w:t>
      </w:r>
    </w:p>
    <w:p w14:paraId="2A30D49C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Б) Урок закрепления знаний</w:t>
      </w:r>
    </w:p>
    <w:p w14:paraId="2E5923B0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В) Урок обобщения и систематизации знаний</w:t>
      </w:r>
    </w:p>
    <w:p w14:paraId="2CBAE790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Г) Комбинированный урок</w:t>
      </w:r>
    </w:p>
    <w:p w14:paraId="195243E0" w14:textId="77777777" w:rsidR="00BB784D" w:rsidRPr="00B07F86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F86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0402A393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(ПК-21.1).</w:t>
      </w:r>
    </w:p>
    <w:p w14:paraId="7449DE8B" w14:textId="77777777" w:rsidR="00BB784D" w:rsidRDefault="00BB784D" w:rsidP="00BB784D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50EB77C7" w14:textId="77777777" w:rsidR="00BB784D" w:rsidRPr="00E924EB" w:rsidRDefault="00BB784D" w:rsidP="00BB784D">
      <w:pPr>
        <w:spacing w:after="0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E924EB">
        <w:rPr>
          <w:rFonts w:ascii="Times New Roman" w:hAnsi="Times New Roman"/>
          <w:b/>
          <w:bCs/>
          <w:sz w:val="28"/>
          <w:szCs w:val="28"/>
        </w:rPr>
        <w:t>Задания</w:t>
      </w:r>
      <w:r w:rsidRPr="00E924EB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E924EB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E924E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924EB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E924EB">
        <w:rPr>
          <w:rFonts w:ascii="Times New Roman" w:hAnsi="Times New Roman"/>
          <w:b/>
          <w:bCs/>
          <w:sz w:val="28"/>
          <w:szCs w:val="28"/>
        </w:rPr>
        <w:t>на</w:t>
      </w:r>
      <w:r w:rsidRPr="00E924E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924EB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E924E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E924EB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745EDBBD" w14:textId="77777777" w:rsidR="00BB784D" w:rsidRDefault="00BB784D" w:rsidP="00BB78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7620E8AE" w14:textId="77777777" w:rsidR="00BB784D" w:rsidRPr="002C2178" w:rsidRDefault="00BB784D" w:rsidP="00BB78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678B4156" w14:textId="77777777" w:rsidR="00BB784D" w:rsidRPr="002C2178" w:rsidRDefault="00BB784D" w:rsidP="00BB78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4567042" w14:textId="77777777" w:rsidR="00BB784D" w:rsidRDefault="00BB784D" w:rsidP="00BB784D">
      <w:pPr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31D8305" w14:textId="77777777" w:rsidR="00BB784D" w:rsidRPr="005164F5" w:rsidRDefault="00BB784D" w:rsidP="00BB784D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5164F5">
        <w:rPr>
          <w:rFonts w:ascii="Times New Roman" w:hAnsi="Times New Roman"/>
          <w:color w:val="000000"/>
          <w:sz w:val="28"/>
          <w:szCs w:val="28"/>
        </w:rPr>
        <w:t>Задание 1. Установите соответствие между методом обучения и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9"/>
        <w:gridCol w:w="2756"/>
      </w:tblGrid>
      <w:tr w:rsidR="00BB784D" w:rsidRPr="005164F5" w14:paraId="382B5211" w14:textId="77777777" w:rsidTr="0051704F">
        <w:tc>
          <w:tcPr>
            <w:tcW w:w="35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3837FF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 какому виду методов относится лекция?</w:t>
            </w:r>
          </w:p>
        </w:tc>
        <w:tc>
          <w:tcPr>
            <w:tcW w:w="14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C92207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Словесные методы.</w:t>
            </w:r>
          </w:p>
        </w:tc>
      </w:tr>
      <w:tr w:rsidR="00BB784D" w:rsidRPr="005164F5" w14:paraId="6C71FD71" w14:textId="77777777" w:rsidTr="0051704F">
        <w:tc>
          <w:tcPr>
            <w:tcW w:w="35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F822C0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предполагает точное воспроизведение информации учениками?</w:t>
            </w:r>
          </w:p>
        </w:tc>
        <w:tc>
          <w:tcPr>
            <w:tcW w:w="14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A5A1203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Наглядные методы.</w:t>
            </w:r>
          </w:p>
        </w:tc>
      </w:tr>
      <w:tr w:rsidR="00BB784D" w:rsidRPr="005164F5" w14:paraId="3FFCB04F" w14:textId="77777777" w:rsidTr="0051704F">
        <w:tc>
          <w:tcPr>
            <w:tcW w:w="35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C14B7BB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Назовите метод, связанный с самостоятельным решением проблем учениками.</w:t>
            </w:r>
          </w:p>
        </w:tc>
        <w:tc>
          <w:tcPr>
            <w:tcW w:w="14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1D97F7C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Исследовательский метод.</w:t>
            </w:r>
          </w:p>
        </w:tc>
      </w:tr>
      <w:tr w:rsidR="00BB784D" w:rsidRPr="005164F5" w14:paraId="737C093F" w14:textId="77777777" w:rsidTr="0051704F">
        <w:tc>
          <w:tcPr>
            <w:tcW w:w="35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048EB4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обеспечивает использование образов изучаемых объектов?</w:t>
            </w:r>
          </w:p>
        </w:tc>
        <w:tc>
          <w:tcPr>
            <w:tcW w:w="14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E37E96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Репродуктивный метод.</w:t>
            </w:r>
          </w:p>
        </w:tc>
      </w:tr>
    </w:tbl>
    <w:p w14:paraId="787B9E09" w14:textId="77777777" w:rsidR="00BB784D" w:rsidRPr="005164F5" w:rsidRDefault="00BB784D" w:rsidP="00BB784D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А,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Г,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Б.</w:t>
      </w:r>
    </w:p>
    <w:p w14:paraId="396AABB1" w14:textId="77777777" w:rsidR="00BB784D" w:rsidRPr="005164F5" w:rsidRDefault="00BB784D" w:rsidP="00BB784D">
      <w:pPr>
        <w:spacing w:line="240" w:lineRule="auto"/>
        <w:rPr>
          <w:rFonts w:ascii="Times New Roman" w:hAnsi="Times New Roman"/>
          <w:sz w:val="28"/>
          <w:szCs w:val="28"/>
        </w:rPr>
      </w:pPr>
      <w:r w:rsidRPr="005164F5">
        <w:rPr>
          <w:rFonts w:ascii="Times New Roman" w:hAnsi="Times New Roman"/>
          <w:color w:val="000000"/>
          <w:sz w:val="28"/>
          <w:szCs w:val="28"/>
        </w:rPr>
        <w:t>Компетенции (индикаторы): ПК-21 (ПК-21.1).</w:t>
      </w:r>
    </w:p>
    <w:p w14:paraId="4C4978D8" w14:textId="77777777" w:rsidR="00BB784D" w:rsidRPr="005164F5" w:rsidRDefault="00BB784D" w:rsidP="00BB784D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9ADE49D" w14:textId="77777777" w:rsidR="00BB784D" w:rsidRPr="005164F5" w:rsidRDefault="00BB784D" w:rsidP="00BB784D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5164F5">
        <w:rPr>
          <w:rFonts w:ascii="Times New Roman" w:hAnsi="Times New Roman"/>
          <w:color w:val="000000"/>
          <w:sz w:val="28"/>
          <w:szCs w:val="28"/>
        </w:rPr>
        <w:t xml:space="preserve">2. Установите соответствие между </w:t>
      </w:r>
      <w:r>
        <w:rPr>
          <w:rFonts w:ascii="Times New Roman" w:hAnsi="Times New Roman"/>
          <w:color w:val="000000"/>
          <w:sz w:val="28"/>
          <w:szCs w:val="28"/>
        </w:rPr>
        <w:t>процессом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2"/>
        <w:gridCol w:w="4503"/>
      </w:tblGrid>
      <w:tr w:rsidR="00BB784D" w:rsidRPr="005164F5" w14:paraId="2435EC18" w14:textId="77777777" w:rsidTr="0051704F">
        <w:tc>
          <w:tcPr>
            <w:tcW w:w="25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283552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Что является основной целью экологического образования?</w:t>
            </w:r>
          </w:p>
        </w:tc>
        <w:tc>
          <w:tcPr>
            <w:tcW w:w="24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928646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Формирование навыков практической работы с природными объектами.</w:t>
            </w:r>
          </w:p>
        </w:tc>
      </w:tr>
      <w:tr w:rsidR="00BB784D" w:rsidRPr="005164F5" w14:paraId="7F0EF9D1" w14:textId="77777777" w:rsidTr="0051704F">
        <w:tc>
          <w:tcPr>
            <w:tcW w:w="25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3AF2531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процесс формирования системы общих э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ологических знаний?</w:t>
            </w:r>
          </w:p>
        </w:tc>
        <w:tc>
          <w:tcPr>
            <w:tcW w:w="24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132A5CA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Экологическое обучение.</w:t>
            </w:r>
          </w:p>
        </w:tc>
      </w:tr>
      <w:tr w:rsidR="00BB784D" w:rsidRPr="005164F5" w14:paraId="47014808" w14:textId="77777777" w:rsidTr="0051704F">
        <w:tc>
          <w:tcPr>
            <w:tcW w:w="25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92B30B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Что включает воспитание у школьников бережного отношения к природе?</w:t>
            </w:r>
          </w:p>
        </w:tc>
        <w:tc>
          <w:tcPr>
            <w:tcW w:w="24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2EBB166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Экологическое просвещение.</w:t>
            </w:r>
          </w:p>
        </w:tc>
      </w:tr>
      <w:tr w:rsidR="00BB784D" w:rsidRPr="005164F5" w14:paraId="73C7A733" w14:textId="77777777" w:rsidTr="0051704F">
        <w:tc>
          <w:tcPr>
            <w:tcW w:w="25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7353AAB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Назовите процесс распространения экологических знаний среди населения.</w:t>
            </w:r>
          </w:p>
        </w:tc>
        <w:tc>
          <w:tcPr>
            <w:tcW w:w="24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186AD7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Экологическое воспитание.</w:t>
            </w:r>
          </w:p>
        </w:tc>
      </w:tr>
    </w:tbl>
    <w:p w14:paraId="4D663B59" w14:textId="77777777" w:rsidR="00BB784D" w:rsidRPr="005164F5" w:rsidRDefault="00BB784D" w:rsidP="00BB784D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Г,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65FFADDB" w14:textId="77777777" w:rsidR="00BB784D" w:rsidRPr="005164F5" w:rsidRDefault="00BB784D" w:rsidP="00BB78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64F5">
        <w:rPr>
          <w:rFonts w:ascii="Times New Roman" w:hAnsi="Times New Roman"/>
          <w:color w:val="000000"/>
          <w:sz w:val="28"/>
          <w:szCs w:val="28"/>
        </w:rPr>
        <w:t>Компетенции (индикаторы): ПК-21 (ПК-21.1).</w:t>
      </w:r>
    </w:p>
    <w:p w14:paraId="1CBD9350" w14:textId="77777777" w:rsidR="00BB784D" w:rsidRPr="005164F5" w:rsidRDefault="00BB784D" w:rsidP="00BB78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C914FE" w14:textId="77777777" w:rsidR="00BB784D" w:rsidRPr="005164F5" w:rsidRDefault="00BB784D" w:rsidP="00BB784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164F5">
        <w:rPr>
          <w:rFonts w:ascii="Times New Roman" w:hAnsi="Times New Roman"/>
          <w:color w:val="000000"/>
          <w:sz w:val="28"/>
          <w:szCs w:val="28"/>
        </w:rPr>
        <w:t>3. Установите соответствие между видом контроля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4"/>
        <w:gridCol w:w="2821"/>
      </w:tblGrid>
      <w:tr w:rsidR="00BB784D" w:rsidRPr="005164F5" w14:paraId="4E19DA67" w14:textId="77777777" w:rsidTr="0051704F">
        <w:tc>
          <w:tcPr>
            <w:tcW w:w="34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371F33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тип контроля проводится для проверки текущих знаний по итогам изучения конкретного урока?</w:t>
            </w:r>
          </w:p>
        </w:tc>
        <w:tc>
          <w:tcPr>
            <w:tcW w:w="15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B4D9F1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Поурочный контроль.</w:t>
            </w:r>
          </w:p>
        </w:tc>
      </w:tr>
      <w:tr w:rsidR="00BB784D" w:rsidRPr="005164F5" w14:paraId="7013C340" w14:textId="77777777" w:rsidTr="0051704F">
        <w:tc>
          <w:tcPr>
            <w:tcW w:w="34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DC71F7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контроль осуществляется в конце четверти или триместра?</w:t>
            </w:r>
          </w:p>
        </w:tc>
        <w:tc>
          <w:tcPr>
            <w:tcW w:w="15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0CF4B0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Итоговый контроль.</w:t>
            </w:r>
          </w:p>
        </w:tc>
      </w:tr>
      <w:tr w:rsidR="00BB784D" w:rsidRPr="005164F5" w14:paraId="1B5220B6" w14:textId="77777777" w:rsidTr="0051704F">
        <w:tc>
          <w:tcPr>
            <w:tcW w:w="34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365ABF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контроль проводится для проверки годового результата обучения?</w:t>
            </w:r>
          </w:p>
        </w:tc>
        <w:tc>
          <w:tcPr>
            <w:tcW w:w="15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442BD3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Промежуточный контроль.</w:t>
            </w:r>
          </w:p>
        </w:tc>
      </w:tr>
      <w:tr w:rsidR="00BB784D" w:rsidRPr="005164F5" w14:paraId="5BA6AA00" w14:textId="77777777" w:rsidTr="0051704F">
        <w:tc>
          <w:tcPr>
            <w:tcW w:w="349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BD9E8A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контроль направлен на проверку уровня усвоения конкретной темы?</w:t>
            </w:r>
          </w:p>
        </w:tc>
        <w:tc>
          <w:tcPr>
            <w:tcW w:w="150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77E55B" w14:textId="77777777" w:rsidR="00BB784D" w:rsidRPr="005164F5" w:rsidRDefault="00BB784D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164F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Тематический контроль.</w:t>
            </w:r>
          </w:p>
        </w:tc>
      </w:tr>
    </w:tbl>
    <w:p w14:paraId="23D4A8F4" w14:textId="77777777" w:rsidR="00BB784D" w:rsidRPr="005164F5" w:rsidRDefault="00BB784D" w:rsidP="00BB784D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А,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В,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Б,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5164F5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30626226" w14:textId="77777777" w:rsidR="00BB784D" w:rsidRPr="005164F5" w:rsidRDefault="00BB784D" w:rsidP="00BB78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64F5">
        <w:rPr>
          <w:rFonts w:ascii="Times New Roman" w:hAnsi="Times New Roman"/>
          <w:color w:val="000000"/>
          <w:sz w:val="28"/>
          <w:szCs w:val="28"/>
        </w:rPr>
        <w:t>Компетенции (индикаторы): ПК-21 (ПК-21.2).</w:t>
      </w:r>
    </w:p>
    <w:p w14:paraId="495C068C" w14:textId="77777777" w:rsidR="00BB784D" w:rsidRDefault="00BB784D" w:rsidP="00BB784D">
      <w:pPr>
        <w:ind w:firstLine="709"/>
        <w:rPr>
          <w:rFonts w:ascii="Times New Roman" w:hAnsi="Times New Roman"/>
          <w:sz w:val="28"/>
          <w:szCs w:val="28"/>
        </w:rPr>
      </w:pPr>
    </w:p>
    <w:p w14:paraId="6A741248" w14:textId="77777777" w:rsidR="00BB784D" w:rsidRPr="00352C9E" w:rsidRDefault="00BB784D" w:rsidP="00BB784D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352C9E">
        <w:rPr>
          <w:rFonts w:ascii="Times New Roman" w:hAnsi="Times New Roman"/>
          <w:b/>
          <w:bCs/>
          <w:sz w:val="28"/>
          <w:szCs w:val="28"/>
        </w:rPr>
        <w:t>Задания</w:t>
      </w:r>
      <w:r w:rsidRPr="00352C9E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352C9E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352C9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52C9E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352C9E">
        <w:rPr>
          <w:rFonts w:ascii="Times New Roman" w:hAnsi="Times New Roman"/>
          <w:b/>
          <w:bCs/>
          <w:sz w:val="28"/>
          <w:szCs w:val="28"/>
        </w:rPr>
        <w:t>на</w:t>
      </w:r>
      <w:r w:rsidRPr="00352C9E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352C9E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352C9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52C9E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352C9E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01EE43CE" w14:textId="77777777" w:rsidR="00BB784D" w:rsidRPr="002C2178" w:rsidRDefault="00BB784D" w:rsidP="00BB78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CABDBAD" w14:textId="77777777" w:rsidR="00BB784D" w:rsidRPr="002C2178" w:rsidRDefault="00BB784D" w:rsidP="00BB78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8174B46" w14:textId="77777777" w:rsidR="00BB784D" w:rsidRDefault="00BB784D" w:rsidP="00BB784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0AF9B98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DF7BFF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Pr="00DF7BFF">
        <w:rPr>
          <w:rFonts w:ascii="Times New Roman" w:hAnsi="Times New Roman"/>
          <w:color w:val="000000"/>
          <w:sz w:val="28"/>
          <w:szCs w:val="28"/>
        </w:rPr>
        <w:t xml:space="preserve"> Какова последовательность этапов формирования экологической культуры личности?</w:t>
      </w:r>
    </w:p>
    <w:p w14:paraId="3BF0BD8F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А) Формирование мировоззренческих идей</w:t>
      </w:r>
    </w:p>
    <w:p w14:paraId="1DA4D84A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Б) Формирование навыков практической деятельности</w:t>
      </w:r>
    </w:p>
    <w:p w14:paraId="580A5158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В) Формирование ценностных отношений</w:t>
      </w:r>
    </w:p>
    <w:p w14:paraId="1EDF7B3B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Г) Формирование поведенческих норм</w:t>
      </w:r>
    </w:p>
    <w:p w14:paraId="7E874D3D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F7BFF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F7BFF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F7BFF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F7BFF">
        <w:rPr>
          <w:rFonts w:ascii="Times New Roman" w:hAnsi="Times New Roman"/>
          <w:color w:val="000000"/>
          <w:sz w:val="28"/>
          <w:szCs w:val="28"/>
        </w:rPr>
        <w:t>Г</w:t>
      </w:r>
    </w:p>
    <w:p w14:paraId="27AB0FF4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(ПК-21.2).</w:t>
      </w:r>
    </w:p>
    <w:p w14:paraId="688FC19B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E033976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2. Какова последовательность этапов формирования экологических умений?</w:t>
      </w:r>
    </w:p>
    <w:p w14:paraId="0CC06220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А) Определение умения</w:t>
      </w:r>
    </w:p>
    <w:p w14:paraId="4B811BA6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Б) Демонстрация примера</w:t>
      </w:r>
    </w:p>
    <w:p w14:paraId="330E87B9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В) Подведение итогов</w:t>
      </w:r>
    </w:p>
    <w:p w14:paraId="4F798492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Г) Коррекция ошибок</w:t>
      </w:r>
    </w:p>
    <w:p w14:paraId="03DFB002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Д) Практическое применение </w:t>
      </w:r>
    </w:p>
    <w:p w14:paraId="376FDD79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F7BFF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F7BFF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F7BFF"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F7BFF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F7BFF">
        <w:rPr>
          <w:rFonts w:ascii="Times New Roman" w:hAnsi="Times New Roman"/>
          <w:color w:val="000000"/>
          <w:sz w:val="28"/>
          <w:szCs w:val="28"/>
        </w:rPr>
        <w:t>В</w:t>
      </w:r>
    </w:p>
    <w:p w14:paraId="59902CE5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(ПК-21.2).</w:t>
      </w:r>
    </w:p>
    <w:p w14:paraId="0B17210A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5B39ED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3. Какова последовательность этапов проведения исследовательского проекта?</w:t>
      </w:r>
    </w:p>
    <w:p w14:paraId="73CA02E6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А) Формулировка гипотезы </w:t>
      </w:r>
    </w:p>
    <w:p w14:paraId="27DE2E89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Б) Постановка проблемы</w:t>
      </w:r>
    </w:p>
    <w:p w14:paraId="11AC16B6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В) Подведение итогов</w:t>
      </w:r>
    </w:p>
    <w:p w14:paraId="11F00EE6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>Г) Анализ результатов</w:t>
      </w:r>
    </w:p>
    <w:p w14:paraId="41784BAC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Д) Сбор данных </w:t>
      </w:r>
    </w:p>
    <w:p w14:paraId="3EFBCF37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F7BFF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DF7BFF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F7BFF"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F7BFF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F7BFF">
        <w:rPr>
          <w:rFonts w:ascii="Times New Roman" w:hAnsi="Times New Roman"/>
          <w:color w:val="000000"/>
          <w:sz w:val="28"/>
          <w:szCs w:val="28"/>
        </w:rPr>
        <w:t>В</w:t>
      </w:r>
    </w:p>
    <w:p w14:paraId="5D4940A1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(ПК-21.3).</w:t>
      </w:r>
    </w:p>
    <w:p w14:paraId="5E413D8C" w14:textId="77777777" w:rsidR="00BB784D" w:rsidRDefault="00BB784D" w:rsidP="00BB784D">
      <w:pPr>
        <w:spacing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7E314A1" w14:textId="77777777" w:rsidR="00BB784D" w:rsidRPr="00706E7E" w:rsidRDefault="00BB784D" w:rsidP="00BB784D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706E7E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706E7E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706E7E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706E7E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2D9B2620" w14:textId="77777777" w:rsidR="00BB784D" w:rsidRPr="001C721F" w:rsidRDefault="00BB784D" w:rsidP="00BB784D">
      <w:pPr>
        <w:spacing w:after="0"/>
        <w:rPr>
          <w:rFonts w:ascii="Times New Roman" w:hAnsi="Times New Roman"/>
          <w:sz w:val="28"/>
          <w:szCs w:val="28"/>
        </w:rPr>
      </w:pPr>
    </w:p>
    <w:p w14:paraId="341277F6" w14:textId="77777777" w:rsidR="00BB784D" w:rsidRPr="00706E7E" w:rsidRDefault="00BB784D" w:rsidP="00BB784D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06E7E">
        <w:rPr>
          <w:rFonts w:ascii="Times New Roman" w:hAnsi="Times New Roman"/>
          <w:b/>
          <w:bCs/>
          <w:sz w:val="28"/>
          <w:szCs w:val="28"/>
        </w:rPr>
        <w:t>Задания</w:t>
      </w:r>
      <w:r w:rsidRPr="00706E7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706E7E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706E7E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706E7E">
        <w:rPr>
          <w:rFonts w:ascii="Times New Roman" w:hAnsi="Times New Roman"/>
          <w:b/>
          <w:bCs/>
          <w:sz w:val="28"/>
          <w:szCs w:val="28"/>
        </w:rPr>
        <w:t>на</w:t>
      </w:r>
      <w:r w:rsidRPr="00706E7E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706E7E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4390E625" w14:textId="77777777" w:rsidR="00BB784D" w:rsidRDefault="00BB784D" w:rsidP="00BB78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8D9E1C0" w14:textId="77777777" w:rsidR="00BB784D" w:rsidRPr="002C2178" w:rsidRDefault="00BB784D" w:rsidP="00BB784D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lastRenderedPageBreak/>
        <w:t>Напишите пропущенное слово (словосочетание).</w:t>
      </w:r>
    </w:p>
    <w:p w14:paraId="49B64117" w14:textId="77777777" w:rsidR="00BB784D" w:rsidRDefault="00BB784D" w:rsidP="00BB784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FEBEDFD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Экологическое образование как система представляет собой совокупность образовательных программ, государственных _____________________ и реализующих их образовательных учреждений.</w:t>
      </w:r>
    </w:p>
    <w:p w14:paraId="4915EC8F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образовательных стандартов</w:t>
      </w:r>
    </w:p>
    <w:p w14:paraId="69210848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(ПК-21.2).</w:t>
      </w:r>
    </w:p>
    <w:p w14:paraId="3347A64C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C379EA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2. Компьютеры, </w:t>
      </w:r>
      <w:proofErr w:type="spellStart"/>
      <w:r w:rsidRPr="00DF7BFF">
        <w:rPr>
          <w:rFonts w:ascii="Times New Roman" w:hAnsi="Times New Roman"/>
          <w:color w:val="000000"/>
          <w:sz w:val="28"/>
          <w:szCs w:val="28"/>
        </w:rPr>
        <w:t>мультимедиапроекторы</w:t>
      </w:r>
      <w:proofErr w:type="spellEnd"/>
      <w:r w:rsidRPr="00DF7BFF">
        <w:rPr>
          <w:rFonts w:ascii="Times New Roman" w:hAnsi="Times New Roman"/>
          <w:color w:val="000000"/>
          <w:sz w:val="28"/>
          <w:szCs w:val="28"/>
        </w:rPr>
        <w:t>, цифровые фото- и видеокамеры относятся к ________ средствам обучения</w:t>
      </w:r>
    </w:p>
    <w:p w14:paraId="0C28EAB7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F7BFF">
        <w:rPr>
          <w:rFonts w:ascii="Times New Roman" w:hAnsi="Times New Roman"/>
          <w:color w:val="000000"/>
          <w:sz w:val="28"/>
          <w:szCs w:val="28"/>
        </w:rPr>
        <w:t>техническим</w:t>
      </w:r>
    </w:p>
    <w:p w14:paraId="18C126C1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(ПК-21.2).</w:t>
      </w:r>
    </w:p>
    <w:p w14:paraId="44F87D66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BEF903E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Методы обучения экологии отличаются от методов других сфер деятельности человека тем, что они складываются из _________________________________________ учителя и учащихся.</w:t>
      </w:r>
    </w:p>
    <w:p w14:paraId="007D5A5E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взаимосвязанной деятельности</w:t>
      </w:r>
    </w:p>
    <w:p w14:paraId="64007255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(ПК-21.3).</w:t>
      </w:r>
    </w:p>
    <w:p w14:paraId="002F0AD7" w14:textId="77777777" w:rsidR="00BB784D" w:rsidRDefault="00BB784D" w:rsidP="00BB784D">
      <w:pPr>
        <w:ind w:firstLine="709"/>
        <w:rPr>
          <w:rFonts w:ascii="Times New Roman" w:hAnsi="Times New Roman"/>
          <w:sz w:val="28"/>
          <w:szCs w:val="28"/>
        </w:rPr>
      </w:pPr>
    </w:p>
    <w:p w14:paraId="27BF7E86" w14:textId="77777777" w:rsidR="00BB784D" w:rsidRPr="00706E7E" w:rsidRDefault="00BB784D" w:rsidP="00BB784D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706E7E">
        <w:rPr>
          <w:rFonts w:ascii="Times New Roman" w:hAnsi="Times New Roman"/>
          <w:b/>
          <w:bCs/>
          <w:sz w:val="28"/>
          <w:szCs w:val="28"/>
        </w:rPr>
        <w:t>Задания</w:t>
      </w:r>
      <w:r w:rsidRPr="00706E7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706E7E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706E7E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706E7E">
        <w:rPr>
          <w:rFonts w:ascii="Times New Roman" w:hAnsi="Times New Roman"/>
          <w:b/>
          <w:bCs/>
          <w:sz w:val="28"/>
          <w:szCs w:val="28"/>
        </w:rPr>
        <w:t>с</w:t>
      </w:r>
      <w:r w:rsidRPr="00706E7E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706E7E">
        <w:rPr>
          <w:rFonts w:ascii="Times New Roman" w:hAnsi="Times New Roman"/>
          <w:b/>
          <w:bCs/>
          <w:sz w:val="28"/>
          <w:szCs w:val="28"/>
        </w:rPr>
        <w:t>кратким</w:t>
      </w:r>
      <w:r w:rsidRPr="00706E7E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706E7E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706E7E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706E7E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786598CB" w14:textId="77777777" w:rsidR="00BB784D" w:rsidRDefault="00BB784D" w:rsidP="00BB78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6CA3A239" w14:textId="77777777" w:rsidR="00BB784D" w:rsidRPr="002C2178" w:rsidRDefault="00BB784D" w:rsidP="00BB78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5C9355EC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B542A42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процесс целенаправленного формирования системы общих экологических знаний?</w:t>
      </w:r>
    </w:p>
    <w:p w14:paraId="06E5F28F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э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кологическое обучение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A0650A">
        <w:rPr>
          <w:rFonts w:ascii="Times New Roman" w:eastAsiaTheme="minorHAnsi" w:hAnsi="Times New Roman"/>
          <w:sz w:val="28"/>
          <w:szCs w:val="28"/>
          <w:lang w:eastAsia="en-US"/>
        </w:rPr>
        <w:t>экологическое воспитание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</w:t>
      </w:r>
      <w:r w:rsidRPr="00A0650A"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э</w:t>
      </w:r>
      <w:r w:rsidRPr="00A0650A">
        <w:rPr>
          <w:rFonts w:ascii="Times New Roman" w:eastAsiaTheme="minorHAnsi" w:hAnsi="Times New Roman"/>
          <w:sz w:val="28"/>
          <w:szCs w:val="28"/>
          <w:lang w:eastAsia="en-US"/>
        </w:rPr>
        <w:t>кологическое образование</w:t>
      </w:r>
    </w:p>
    <w:p w14:paraId="3E96FD7D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(ПК-21.2).</w:t>
      </w:r>
    </w:p>
    <w:p w14:paraId="41877E53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6060ECC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Какие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 xml:space="preserve"> форм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ы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организации учебного процесса,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проводится вне стен школы?</w:t>
      </w:r>
    </w:p>
    <w:p w14:paraId="31725704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Экскурсия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052AAF">
        <w:rPr>
          <w:rFonts w:ascii="Times New Roman" w:eastAsiaTheme="minorHAnsi" w:hAnsi="Times New Roman"/>
          <w:sz w:val="28"/>
          <w:szCs w:val="28"/>
          <w:lang w:eastAsia="en-US"/>
        </w:rPr>
        <w:t>Парковый урок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052AAF">
        <w:rPr>
          <w:rFonts w:ascii="Times New Roman" w:eastAsiaTheme="minorHAnsi" w:hAnsi="Times New Roman"/>
          <w:sz w:val="28"/>
          <w:szCs w:val="28"/>
          <w:lang w:eastAsia="en-US"/>
        </w:rPr>
        <w:t>Образовательные экспедиции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Флешмоб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052AAF">
        <w:rPr>
          <w:rFonts w:ascii="Times New Roman" w:eastAsiaTheme="minorHAnsi" w:hAnsi="Times New Roman"/>
          <w:sz w:val="28"/>
          <w:szCs w:val="28"/>
          <w:lang w:eastAsia="en-US"/>
        </w:rPr>
        <w:t>Музейный урок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052AAF">
        <w:rPr>
          <w:rFonts w:ascii="Times New Roman" w:eastAsiaTheme="minorHAnsi" w:hAnsi="Times New Roman"/>
          <w:sz w:val="28"/>
          <w:szCs w:val="28"/>
          <w:lang w:eastAsia="en-US"/>
        </w:rPr>
        <w:t>Театральный урок</w:t>
      </w:r>
    </w:p>
    <w:p w14:paraId="0A81030E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(ПК-21.3).</w:t>
      </w:r>
    </w:p>
    <w:p w14:paraId="125EF852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0691929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spellStart"/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>Как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proofErr w:type="spellEnd"/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 xml:space="preserve"> качеств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DF7BFF">
        <w:rPr>
          <w:rFonts w:ascii="Times New Roman" w:eastAsiaTheme="minorHAnsi" w:hAnsi="Times New Roman"/>
          <w:sz w:val="28"/>
          <w:szCs w:val="28"/>
          <w:lang w:eastAsia="en-US"/>
        </w:rPr>
        <w:t xml:space="preserve"> личности педагога-эколога важно для успешной работы с детьми?</w:t>
      </w:r>
    </w:p>
    <w:p w14:paraId="3AF71CA7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Э</w:t>
      </w:r>
      <w:r w:rsidRPr="00622EAA">
        <w:rPr>
          <w:rFonts w:ascii="Times New Roman" w:eastAsiaTheme="minorHAnsi" w:hAnsi="Times New Roman"/>
          <w:sz w:val="28"/>
          <w:szCs w:val="28"/>
          <w:lang w:eastAsia="en-US"/>
        </w:rPr>
        <w:t>кологическая компетентность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622EAA">
        <w:rPr>
          <w:rFonts w:ascii="Times New Roman" w:eastAsiaTheme="minorHAnsi" w:hAnsi="Times New Roman"/>
          <w:sz w:val="28"/>
          <w:szCs w:val="28"/>
          <w:lang w:eastAsia="en-US"/>
        </w:rPr>
        <w:t>Специальная компетентность в области экологии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622EAA">
        <w:rPr>
          <w:rFonts w:ascii="Times New Roman" w:eastAsiaTheme="minorHAnsi" w:hAnsi="Times New Roman"/>
          <w:sz w:val="28"/>
          <w:szCs w:val="28"/>
          <w:lang w:eastAsia="en-US"/>
        </w:rPr>
        <w:t>Методическая компетентность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с</w:t>
      </w:r>
      <w:r w:rsidRPr="00622EAA">
        <w:rPr>
          <w:rFonts w:ascii="Times New Roman" w:eastAsiaTheme="minorHAnsi" w:hAnsi="Times New Roman"/>
          <w:sz w:val="28"/>
          <w:szCs w:val="28"/>
          <w:lang w:eastAsia="en-US"/>
        </w:rPr>
        <w:t>оциально-психологическая компетентность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622EAA">
        <w:rPr>
          <w:rFonts w:ascii="Times New Roman" w:eastAsiaTheme="minorHAnsi" w:hAnsi="Times New Roman"/>
          <w:sz w:val="28"/>
          <w:szCs w:val="28"/>
          <w:lang w:eastAsia="en-US"/>
        </w:rPr>
        <w:t>Дифференциально-психологическая компетентность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proofErr w:type="spellStart"/>
      <w:r w:rsidRPr="00622EAA">
        <w:rPr>
          <w:rFonts w:ascii="Times New Roman" w:eastAsiaTheme="minorHAnsi" w:hAnsi="Times New Roman"/>
          <w:sz w:val="28"/>
          <w:szCs w:val="28"/>
          <w:lang w:eastAsia="en-US"/>
        </w:rPr>
        <w:t>Аутопсихологическая</w:t>
      </w:r>
      <w:proofErr w:type="spellEnd"/>
      <w:r w:rsidRPr="00622EAA">
        <w:rPr>
          <w:rFonts w:ascii="Times New Roman" w:eastAsiaTheme="minorHAnsi" w:hAnsi="Times New Roman"/>
          <w:sz w:val="28"/>
          <w:szCs w:val="28"/>
          <w:lang w:eastAsia="en-US"/>
        </w:rPr>
        <w:t xml:space="preserve"> компетентность</w:t>
      </w:r>
    </w:p>
    <w:p w14:paraId="3512F594" w14:textId="77777777" w:rsidR="00BB784D" w:rsidRPr="00DF7BFF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7BFF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(ПК-21.3).</w:t>
      </w:r>
    </w:p>
    <w:p w14:paraId="33641079" w14:textId="77777777" w:rsidR="00BB784D" w:rsidRDefault="00BB784D" w:rsidP="00BB784D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0D8C667" w14:textId="77777777" w:rsidR="00BB784D" w:rsidRPr="001C721F" w:rsidRDefault="00BB784D" w:rsidP="00BB784D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1C721F">
        <w:rPr>
          <w:rFonts w:ascii="Times New Roman" w:hAnsi="Times New Roman"/>
          <w:b/>
          <w:bCs/>
          <w:sz w:val="28"/>
          <w:szCs w:val="28"/>
        </w:rPr>
        <w:t>Задания</w:t>
      </w:r>
      <w:r w:rsidRPr="001C721F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C721F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1C721F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1C721F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37402C18" w14:textId="77777777" w:rsidR="00BB784D" w:rsidRPr="002C2178" w:rsidRDefault="00BB784D" w:rsidP="00BB784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lastRenderedPageBreak/>
        <w:t xml:space="preserve">Дайте ответ на вопрос </w:t>
      </w:r>
    </w:p>
    <w:p w14:paraId="33E863EB" w14:textId="77777777" w:rsidR="00BB784D" w:rsidRPr="00D406F2" w:rsidRDefault="00BB784D" w:rsidP="00BB78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54E07FB" w14:textId="77777777" w:rsidR="00BB784D" w:rsidRPr="00352279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5227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Какие основные принципы обучения экологии вы знаете? Охарактеризуйте их значение для учебного процесса.</w:t>
      </w:r>
    </w:p>
    <w:p w14:paraId="4D9531AD" w14:textId="77777777" w:rsidR="00BB784D" w:rsidRDefault="00BB784D" w:rsidP="00BB784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F9F9FAC" w14:textId="77777777" w:rsidR="00BB784D" w:rsidRDefault="00BB784D" w:rsidP="00BB784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9BD83EA" w14:textId="77777777" w:rsidR="00BB784D" w:rsidRPr="00352279" w:rsidRDefault="00BB784D" w:rsidP="00BB784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Основные принципы:</w:t>
      </w:r>
    </w:p>
    <w:p w14:paraId="567AA0B7" w14:textId="77777777" w:rsidR="00BB784D" w:rsidRPr="00352279" w:rsidRDefault="00BB784D" w:rsidP="00BB784D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Междисциплинарный принцип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согласование различных аспектов взаимоотношений с окружающей средой.</w:t>
      </w:r>
    </w:p>
    <w:p w14:paraId="39747E39" w14:textId="77777777" w:rsidR="00BB784D" w:rsidRPr="00352279" w:rsidRDefault="00BB784D" w:rsidP="00BB784D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Системность и непрерывность изучения материала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экологическое образование должно охватывать все уровни системы образования.</w:t>
      </w:r>
    </w:p>
    <w:p w14:paraId="451B2035" w14:textId="77777777" w:rsidR="00BB784D" w:rsidRPr="00352279" w:rsidRDefault="00BB784D" w:rsidP="00BB784D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Принцип единства познания, переживания, действия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сочетание интеллектуального, эмоционального и практического компонентов.</w:t>
      </w:r>
    </w:p>
    <w:p w14:paraId="3CAF6061" w14:textId="77777777" w:rsidR="00BB784D" w:rsidRPr="00352279" w:rsidRDefault="00BB784D" w:rsidP="00BB784D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Принцип развития творческого мышления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стимулирование аналитического подхода к решению экологических проблем.</w:t>
      </w:r>
    </w:p>
    <w:p w14:paraId="2F113BE3" w14:textId="77777777" w:rsidR="00BB784D" w:rsidRPr="00352279" w:rsidRDefault="00BB784D" w:rsidP="00BB784D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Принцип практической направленности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применение знаний на практике для формирования экологической культуры.</w:t>
      </w:r>
    </w:p>
    <w:p w14:paraId="4333345A" w14:textId="77777777" w:rsidR="00BB784D" w:rsidRPr="00352279" w:rsidRDefault="00BB784D" w:rsidP="00BB784D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Принцип интерактивности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использование технологий, способствующих самостоятельности и развитию творческого потенциала личности.</w:t>
      </w:r>
    </w:p>
    <w:p w14:paraId="1E6C4613" w14:textId="77777777" w:rsidR="00BB784D" w:rsidRPr="00352279" w:rsidRDefault="00BB784D" w:rsidP="00BB784D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 xml:space="preserve">Принцип </w:t>
      </w:r>
      <w:proofErr w:type="spellStart"/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гуманизации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создание условий для гармоничного развития личности через экологическую культуру.</w:t>
      </w:r>
    </w:p>
    <w:p w14:paraId="3AC91787" w14:textId="77777777" w:rsidR="00BB784D" w:rsidRPr="00352279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227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(ПК-21.3).</w:t>
      </w:r>
    </w:p>
    <w:p w14:paraId="4F985A9A" w14:textId="77777777" w:rsidR="00BB784D" w:rsidRPr="00352279" w:rsidRDefault="00BB784D" w:rsidP="00BB784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2D8A781" w14:textId="77777777" w:rsidR="00BB784D" w:rsidRPr="00352279" w:rsidRDefault="00BB784D" w:rsidP="00BB78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52279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Какую роль играют натуральные средства обучения в процессе экологического образования?</w:t>
      </w:r>
    </w:p>
    <w:p w14:paraId="6C9EC65E" w14:textId="77777777" w:rsidR="00BB784D" w:rsidRDefault="00BB784D" w:rsidP="00BB784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222D016E" w14:textId="77777777" w:rsidR="00BB784D" w:rsidRDefault="00BB784D" w:rsidP="00BB784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39CA769" w14:textId="77777777" w:rsidR="00BB784D" w:rsidRPr="00352279" w:rsidRDefault="00BB784D" w:rsidP="00BB784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Натуральные средства обучения (живые растения, животные, коллекции) помогают формировать у учащихся правильные представления об изучаемых природных объектах, их адаптациях и взаимосвязях. Они способствуют развитию научного мировоззрения, облегчают переход от конкретных фактов к обобщениям и выводам. Натуральные объекты также активизируют познавательную деятельность и развивают интерес к предмету.</w:t>
      </w:r>
    </w:p>
    <w:p w14:paraId="1BCF47CE" w14:textId="77777777" w:rsidR="00BB784D" w:rsidRPr="00352279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227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(ПК-21.3).</w:t>
      </w:r>
    </w:p>
    <w:p w14:paraId="7A026972" w14:textId="77777777" w:rsidR="00BB784D" w:rsidRPr="00352279" w:rsidRDefault="00BB784D" w:rsidP="00BB784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9442C9" w14:textId="77777777" w:rsidR="00BB784D" w:rsidRDefault="00BB784D" w:rsidP="00BB784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227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>Чем отличаются словесные методы обучения от наглядных и практических методов?</w:t>
      </w:r>
    </w:p>
    <w:p w14:paraId="57D2E2F9" w14:textId="77777777" w:rsidR="00BB784D" w:rsidRDefault="00BB784D" w:rsidP="00BB784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505A4F03" w14:textId="77777777" w:rsidR="00BB784D" w:rsidRDefault="00BB784D" w:rsidP="00BB784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395F6CA" w14:textId="77777777" w:rsidR="00BB784D" w:rsidRPr="00352279" w:rsidRDefault="00BB784D" w:rsidP="00BB784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t xml:space="preserve">Словесные методы (рассказ, объяснение, беседа, лекция) основываются на передаче информации через слово. Наглядные методы (демонстрация </w:t>
      </w:r>
      <w:r w:rsidRPr="00352279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опытов, показ натуральных объектов, использование экранно-звуковых средств) используют образы и изображения для лучшего восприятия материала. Практические методы (лабораторные работы, наблюдения, эксперименты) предполагают выполнение действий учащимися для закрепления теоретических знаний.</w:t>
      </w:r>
    </w:p>
    <w:p w14:paraId="1B296EEA" w14:textId="77777777" w:rsidR="00BB784D" w:rsidRPr="00352279" w:rsidRDefault="00BB784D" w:rsidP="00BB7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2279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ПК-21 (ПК-21.3).</w:t>
      </w:r>
    </w:p>
    <w:p w14:paraId="115375E5" w14:textId="3C6B3296" w:rsidR="00DF7BFF" w:rsidRPr="00DA5806" w:rsidRDefault="00DF7BFF" w:rsidP="00E32E14">
      <w:pPr>
        <w:pStyle w:val="1"/>
        <w:rPr>
          <w:rFonts w:eastAsia="Calibri"/>
          <w:szCs w:val="28"/>
          <w:lang w:eastAsia="en-US"/>
        </w:rPr>
      </w:pPr>
      <w:r>
        <w:rPr>
          <w:szCs w:val="28"/>
        </w:rPr>
        <w:br w:type="column"/>
      </w:r>
      <w:bookmarkStart w:id="1" w:name="_GoBack"/>
      <w:bookmarkEnd w:id="1"/>
    </w:p>
    <w:p w14:paraId="2119B876" w14:textId="49DE92B4" w:rsidR="00D406F2" w:rsidRPr="00C61140" w:rsidRDefault="00D406F2" w:rsidP="00C61140">
      <w:pPr>
        <w:ind w:firstLine="709"/>
        <w:rPr>
          <w:rFonts w:ascii="Times New Roman" w:hAnsi="Times New Roman"/>
          <w:sz w:val="28"/>
          <w:szCs w:val="28"/>
        </w:rPr>
      </w:pPr>
    </w:p>
    <w:sectPr w:rsidR="00D406F2" w:rsidRPr="00C61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250CF1"/>
    <w:multiLevelType w:val="hybridMultilevel"/>
    <w:tmpl w:val="575E31E2"/>
    <w:lvl w:ilvl="0" w:tplc="48C0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190D92"/>
    <w:multiLevelType w:val="multilevel"/>
    <w:tmpl w:val="BA82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12DE2"/>
    <w:rsid w:val="000A660C"/>
    <w:rsid w:val="000B7C7A"/>
    <w:rsid w:val="000D6331"/>
    <w:rsid w:val="000E027B"/>
    <w:rsid w:val="001673A2"/>
    <w:rsid w:val="001B322C"/>
    <w:rsid w:val="001B6283"/>
    <w:rsid w:val="001C721F"/>
    <w:rsid w:val="00297953"/>
    <w:rsid w:val="002D1EE5"/>
    <w:rsid w:val="00305AC8"/>
    <w:rsid w:val="00352279"/>
    <w:rsid w:val="00352C9E"/>
    <w:rsid w:val="003D6F98"/>
    <w:rsid w:val="003E74A6"/>
    <w:rsid w:val="003F026D"/>
    <w:rsid w:val="003F22DE"/>
    <w:rsid w:val="004344DB"/>
    <w:rsid w:val="004E3E5C"/>
    <w:rsid w:val="004F5F37"/>
    <w:rsid w:val="004F7FE7"/>
    <w:rsid w:val="005073B3"/>
    <w:rsid w:val="005164F5"/>
    <w:rsid w:val="0052253F"/>
    <w:rsid w:val="005843AE"/>
    <w:rsid w:val="005E2E8E"/>
    <w:rsid w:val="005F0DB4"/>
    <w:rsid w:val="006144B3"/>
    <w:rsid w:val="00636625"/>
    <w:rsid w:val="006D61D4"/>
    <w:rsid w:val="006E010F"/>
    <w:rsid w:val="00706E7E"/>
    <w:rsid w:val="0078069F"/>
    <w:rsid w:val="007B095E"/>
    <w:rsid w:val="0082792F"/>
    <w:rsid w:val="008C442A"/>
    <w:rsid w:val="0093484D"/>
    <w:rsid w:val="00941421"/>
    <w:rsid w:val="00966480"/>
    <w:rsid w:val="009E7F04"/>
    <w:rsid w:val="00A13C61"/>
    <w:rsid w:val="00A32995"/>
    <w:rsid w:val="00B14281"/>
    <w:rsid w:val="00BB784D"/>
    <w:rsid w:val="00BC5D6E"/>
    <w:rsid w:val="00C435C4"/>
    <w:rsid w:val="00C61140"/>
    <w:rsid w:val="00C740E4"/>
    <w:rsid w:val="00CA0246"/>
    <w:rsid w:val="00D222C6"/>
    <w:rsid w:val="00D241CC"/>
    <w:rsid w:val="00D26588"/>
    <w:rsid w:val="00D406F2"/>
    <w:rsid w:val="00D53B39"/>
    <w:rsid w:val="00DA3FD5"/>
    <w:rsid w:val="00DE4FDF"/>
    <w:rsid w:val="00DF7BFF"/>
    <w:rsid w:val="00E01B8A"/>
    <w:rsid w:val="00E02AE8"/>
    <w:rsid w:val="00E32E14"/>
    <w:rsid w:val="00E47197"/>
    <w:rsid w:val="00E924EB"/>
    <w:rsid w:val="00F15FD4"/>
    <w:rsid w:val="00F7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4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D2658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924E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3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2025-03-22T14:01:00Z</dcterms:created>
  <dcterms:modified xsi:type="dcterms:W3CDTF">2025-03-24T02:50:00Z</dcterms:modified>
</cp:coreProperties>
</file>