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58B" w:rsidRDefault="0013658B" w:rsidP="00136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037A0D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37A0D">
        <w:rPr>
          <w:rFonts w:ascii="Times New Roman" w:hAnsi="Times New Roman"/>
          <w:b/>
          <w:color w:val="000000"/>
          <w:sz w:val="28"/>
          <w:szCs w:val="28"/>
        </w:rPr>
        <w:t>«География»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37A0D">
        <w:rPr>
          <w:rFonts w:ascii="Times New Roman" w:hAnsi="Times New Roman"/>
          <w:b/>
          <w:color w:val="000000"/>
          <w:sz w:val="28"/>
          <w:szCs w:val="28"/>
        </w:rPr>
        <w:t>Тестовые задания закрытого типа на выбор правильного ответа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37A0D">
        <w:rPr>
          <w:rFonts w:ascii="Times New Roman" w:hAnsi="Times New Roman"/>
          <w:i/>
          <w:color w:val="000000"/>
          <w:sz w:val="28"/>
          <w:szCs w:val="28"/>
        </w:rPr>
        <w:t>Выберите один правильный ответ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037A0D">
        <w:rPr>
          <w:rFonts w:ascii="Times New Roman" w:hAnsi="Times New Roman"/>
          <w:sz w:val="28"/>
          <w:szCs w:val="28"/>
        </w:rPr>
        <w:t>1. Площадь территории ЛНР, составляет: тыс. км</w:t>
      </w:r>
      <w:r w:rsidRPr="00037A0D">
        <w:rPr>
          <w:rFonts w:ascii="Times New Roman" w:hAnsi="Times New Roman"/>
          <w:sz w:val="28"/>
          <w:szCs w:val="28"/>
          <w:vertAlign w:val="superscript"/>
        </w:rPr>
        <w:t>2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 xml:space="preserve">А) 16      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 xml:space="preserve">Б) 27     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 xml:space="preserve">В) 34   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 xml:space="preserve">Г) 56   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 xml:space="preserve">Д) 82    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Правильный ответ: Б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 (ОПК-1.1)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2. Самая низкая отметка местности в России находится на низменности: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 xml:space="preserve">А) </w:t>
      </w:r>
      <w:proofErr w:type="gramStart"/>
      <w:r w:rsidRPr="00037A0D">
        <w:rPr>
          <w:rFonts w:ascii="Times New Roman" w:hAnsi="Times New Roman"/>
          <w:sz w:val="28"/>
          <w:szCs w:val="28"/>
        </w:rPr>
        <w:t>Западно-Сибирской</w:t>
      </w:r>
      <w:proofErr w:type="gramEnd"/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Б) Прикаспийской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037A0D">
        <w:rPr>
          <w:rFonts w:ascii="Times New Roman" w:hAnsi="Times New Roman"/>
          <w:sz w:val="28"/>
          <w:szCs w:val="28"/>
        </w:rPr>
        <w:t>Печерноморской</w:t>
      </w:r>
      <w:proofErr w:type="spellEnd"/>
      <w:r w:rsidRPr="00037A0D">
        <w:rPr>
          <w:rFonts w:ascii="Times New Roman" w:hAnsi="Times New Roman"/>
          <w:sz w:val="28"/>
          <w:szCs w:val="28"/>
        </w:rPr>
        <w:t xml:space="preserve"> 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037A0D">
        <w:rPr>
          <w:rFonts w:ascii="Times New Roman" w:hAnsi="Times New Roman"/>
          <w:sz w:val="28"/>
          <w:szCs w:val="28"/>
        </w:rPr>
        <w:t>Приокской</w:t>
      </w:r>
      <w:proofErr w:type="spellEnd"/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 xml:space="preserve">Д) </w:t>
      </w:r>
      <w:proofErr w:type="gramStart"/>
      <w:r w:rsidRPr="00037A0D">
        <w:rPr>
          <w:rFonts w:ascii="Times New Roman" w:hAnsi="Times New Roman"/>
          <w:sz w:val="28"/>
          <w:szCs w:val="28"/>
        </w:rPr>
        <w:t>Восточно-Сибирской</w:t>
      </w:r>
      <w:proofErr w:type="gramEnd"/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Правильный ответ: Б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 (ОПК-1.1)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3. Самой многоводной рекой мира считается: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А) Амур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Б) Енисей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В) Амазонка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Г) Миссисипи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Д) Миссури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Правильный ответ: В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 (ОПК-1.1)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37A0D">
        <w:rPr>
          <w:rFonts w:ascii="Times New Roman" w:hAnsi="Times New Roman"/>
          <w:b/>
          <w:color w:val="000000"/>
          <w:sz w:val="28"/>
          <w:szCs w:val="28"/>
        </w:rPr>
        <w:t>Тестовые задания закрытого типа на установление соответствия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37A0D">
        <w:rPr>
          <w:rFonts w:ascii="Times New Roman" w:hAnsi="Times New Roman"/>
          <w:i/>
          <w:color w:val="000000"/>
          <w:sz w:val="28"/>
          <w:szCs w:val="28"/>
        </w:rPr>
        <w:t>Установите правильное соответствие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37A0D">
        <w:rPr>
          <w:rFonts w:ascii="Times New Roman" w:hAnsi="Times New Roman"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1. Установите соответствие морей к бассейну океана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57"/>
        <w:gridCol w:w="4698"/>
      </w:tblGrid>
      <w:tr w:rsidR="0013658B" w:rsidRPr="00037A0D" w:rsidTr="00037A0D"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1.Черное и Азовское моря относятся</w:t>
            </w:r>
          </w:p>
        </w:tc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А) к бассейну Тихого океана</w:t>
            </w:r>
          </w:p>
        </w:tc>
      </w:tr>
      <w:tr w:rsidR="0013658B" w:rsidRPr="00037A0D" w:rsidTr="00037A0D"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 Баренцево и Карское моря относятся</w:t>
            </w:r>
          </w:p>
        </w:tc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Б) к бассейну Атлантического океана</w:t>
            </w:r>
          </w:p>
        </w:tc>
      </w:tr>
      <w:tr w:rsidR="0013658B" w:rsidRPr="00037A0D" w:rsidTr="00037A0D"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 Аравийское и Красные моря относятся </w:t>
            </w:r>
          </w:p>
        </w:tc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В) к бассейну Северного ледовитого океана</w:t>
            </w:r>
          </w:p>
        </w:tc>
      </w:tr>
      <w:tr w:rsidR="0013658B" w:rsidRPr="00037A0D" w:rsidTr="00037A0D"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4. Желтое и Охотское моря относятся</w:t>
            </w:r>
          </w:p>
        </w:tc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Г) к бассейну Индийского океана</w:t>
            </w:r>
          </w:p>
        </w:tc>
      </w:tr>
    </w:tbl>
    <w:p w:rsidR="0013658B" w:rsidRPr="00037A0D" w:rsidRDefault="0013658B" w:rsidP="0013658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8"/>
      </w:tblGrid>
      <w:tr w:rsidR="0013658B" w:rsidRPr="00037A0D" w:rsidTr="00D47276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3658B" w:rsidRPr="00037A0D" w:rsidTr="00D47276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13658B" w:rsidRPr="00037A0D" w:rsidRDefault="0013658B" w:rsidP="0013658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 (ОПК-1.2)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2. Установите соответствие географического положения гор материкам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93"/>
        <w:gridCol w:w="4662"/>
      </w:tblGrid>
      <w:tr w:rsidR="0013658B" w:rsidRPr="00037A0D" w:rsidTr="00037A0D"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Горы Анды находятся </w:t>
            </w:r>
          </w:p>
        </w:tc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А) в Европе</w:t>
            </w:r>
          </w:p>
        </w:tc>
      </w:tr>
      <w:tr w:rsidR="0013658B" w:rsidRPr="00037A0D" w:rsidTr="00037A0D"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2) Горы Альпы находятся</w:t>
            </w:r>
          </w:p>
        </w:tc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Б) в Южной Америке</w:t>
            </w:r>
          </w:p>
        </w:tc>
      </w:tr>
      <w:tr w:rsidR="0013658B" w:rsidRPr="00037A0D" w:rsidTr="00037A0D"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3) Горы Кордильеры находятся </w:t>
            </w:r>
          </w:p>
        </w:tc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В) в Азии</w:t>
            </w:r>
          </w:p>
        </w:tc>
      </w:tr>
      <w:tr w:rsidR="0013658B" w:rsidRPr="00037A0D" w:rsidTr="00037A0D"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4) </w:t>
            </w:r>
            <w:proofErr w:type="spellStart"/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Атласские</w:t>
            </w:r>
            <w:proofErr w:type="spellEnd"/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горы находятся </w:t>
            </w:r>
          </w:p>
        </w:tc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Г) в Северной Америке</w:t>
            </w:r>
          </w:p>
        </w:tc>
      </w:tr>
      <w:tr w:rsidR="0013658B" w:rsidRPr="00037A0D" w:rsidTr="00037A0D"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5) Гималайские горы находятся </w:t>
            </w:r>
          </w:p>
        </w:tc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Д) в Африке</w:t>
            </w:r>
          </w:p>
        </w:tc>
      </w:tr>
    </w:tbl>
    <w:p w:rsidR="0013658B" w:rsidRPr="00037A0D" w:rsidRDefault="0013658B" w:rsidP="0013658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9"/>
        <w:gridCol w:w="1884"/>
        <w:gridCol w:w="2146"/>
        <w:gridCol w:w="1749"/>
        <w:gridCol w:w="1717"/>
      </w:tblGrid>
      <w:tr w:rsidR="0013658B" w:rsidRPr="00037A0D" w:rsidTr="00D4727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3658B" w:rsidRPr="00037A0D" w:rsidTr="00D4727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13658B" w:rsidRPr="00037A0D" w:rsidRDefault="0013658B" w:rsidP="0013658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 (ОПК-1.1)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3. Установите соответствие проливов, которые разделяют моря и материки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52"/>
        <w:gridCol w:w="4703"/>
      </w:tblGrid>
      <w:tr w:rsidR="0013658B" w:rsidRPr="00037A0D" w:rsidTr="00037A0D"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1) Пролив Ламанш разделяет</w:t>
            </w:r>
          </w:p>
        </w:tc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А) Чукотку и Аляску</w:t>
            </w:r>
          </w:p>
        </w:tc>
      </w:tr>
      <w:tr w:rsidR="0013658B" w:rsidRPr="00037A0D" w:rsidTr="00037A0D"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2) Проливы Босфор и Дарданеллы разделяют</w:t>
            </w:r>
          </w:p>
        </w:tc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Б) м. Южная Америка и о. Огненная Земля</w:t>
            </w:r>
          </w:p>
        </w:tc>
      </w:tr>
      <w:tr w:rsidR="0013658B" w:rsidRPr="00037A0D" w:rsidTr="00037A0D"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3) Пролив Гибралтар разделяет</w:t>
            </w:r>
          </w:p>
        </w:tc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В) Средиземное море и Атлантический океан</w:t>
            </w:r>
          </w:p>
        </w:tc>
      </w:tr>
      <w:tr w:rsidR="0013658B" w:rsidRPr="00037A0D" w:rsidTr="00037A0D"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4) Пролив Магелланов разделяет</w:t>
            </w:r>
          </w:p>
        </w:tc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Г) Черное и Средиземное моря</w:t>
            </w:r>
          </w:p>
        </w:tc>
      </w:tr>
      <w:tr w:rsidR="0013658B" w:rsidRPr="00037A0D" w:rsidTr="00037A0D"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5) Пролив Берингов разделяет </w:t>
            </w:r>
          </w:p>
        </w:tc>
        <w:tc>
          <w:tcPr>
            <w:tcW w:w="4927" w:type="dxa"/>
            <w:shd w:val="clear" w:color="auto" w:fill="auto"/>
            <w:hideMark/>
          </w:tcPr>
          <w:p w:rsidR="0013658B" w:rsidRPr="00037A0D" w:rsidRDefault="0013658B" w:rsidP="00D47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color w:val="000000"/>
                <w:sz w:val="28"/>
                <w:szCs w:val="28"/>
              </w:rPr>
              <w:t>Д) Великобританию и Францию</w:t>
            </w:r>
          </w:p>
        </w:tc>
      </w:tr>
    </w:tbl>
    <w:p w:rsidR="0013658B" w:rsidRPr="00037A0D" w:rsidRDefault="0013658B" w:rsidP="0013658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2"/>
        <w:gridCol w:w="1881"/>
        <w:gridCol w:w="2147"/>
        <w:gridCol w:w="1747"/>
        <w:gridCol w:w="1718"/>
      </w:tblGrid>
      <w:tr w:rsidR="0013658B" w:rsidRPr="00037A0D" w:rsidTr="00D4727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3658B" w:rsidRPr="00037A0D" w:rsidTr="00D47276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58B" w:rsidRPr="00037A0D" w:rsidRDefault="0013658B" w:rsidP="00D472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A0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13658B" w:rsidRPr="00037A0D" w:rsidRDefault="0013658B" w:rsidP="0013658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 (ОПК-1.2)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37A0D">
        <w:rPr>
          <w:rFonts w:ascii="Times New Roman" w:hAnsi="Times New Roman"/>
          <w:b/>
          <w:color w:val="000000"/>
          <w:sz w:val="28"/>
          <w:szCs w:val="28"/>
        </w:rPr>
        <w:t>Тестовые задания закрытого типа на установление правильной последовательности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37A0D">
        <w:rPr>
          <w:rFonts w:ascii="Times New Roman" w:hAnsi="Times New Roman"/>
          <w:i/>
          <w:color w:val="000000"/>
          <w:sz w:val="28"/>
          <w:szCs w:val="28"/>
        </w:rPr>
        <w:t>Установите правильную последовательность.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37A0D">
        <w:rPr>
          <w:rFonts w:ascii="Times New Roman" w:hAnsi="Times New Roman"/>
          <w:i/>
          <w:color w:val="000000"/>
          <w:sz w:val="28"/>
          <w:szCs w:val="28"/>
        </w:rPr>
        <w:t>Запишите правильную последовательность букв слева направо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3658B" w:rsidRPr="00037A0D" w:rsidRDefault="0013658B" w:rsidP="0013658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 xml:space="preserve">Расположите горы по возрастанию высоты 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А) Карпаты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Б) Альпы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В) Гималаи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lastRenderedPageBreak/>
        <w:t>Г) Уральские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Д) Тянь-Шань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 xml:space="preserve">Правильный ответ: Г, </w:t>
      </w:r>
      <w:proofErr w:type="gramStart"/>
      <w:r w:rsidRPr="00037A0D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 w:rsidRPr="00037A0D">
        <w:rPr>
          <w:rFonts w:ascii="Times New Roman" w:hAnsi="Times New Roman"/>
          <w:color w:val="000000"/>
          <w:sz w:val="28"/>
          <w:szCs w:val="28"/>
        </w:rPr>
        <w:t xml:space="preserve">, Б, Д, В. 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 (ОПК-1.1)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658B" w:rsidRPr="00037A0D" w:rsidRDefault="0013658B" w:rsidP="0013658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Установите последовательность расположения федеральных округов РФ с запада на восток</w:t>
      </w:r>
      <w:r w:rsidRPr="00037A0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3658B" w:rsidRPr="00037A0D" w:rsidRDefault="0013658B" w:rsidP="0013658B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А) Центральный</w:t>
      </w:r>
    </w:p>
    <w:p w:rsidR="0013658B" w:rsidRPr="00037A0D" w:rsidRDefault="0013658B" w:rsidP="0013658B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Б) Уральский</w:t>
      </w:r>
    </w:p>
    <w:p w:rsidR="0013658B" w:rsidRPr="00037A0D" w:rsidRDefault="0013658B" w:rsidP="0013658B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В) Северо-Западный</w:t>
      </w:r>
    </w:p>
    <w:p w:rsidR="0013658B" w:rsidRPr="00037A0D" w:rsidRDefault="0013658B" w:rsidP="0013658B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Г) Приволжский</w:t>
      </w:r>
    </w:p>
    <w:p w:rsidR="0013658B" w:rsidRPr="00037A0D" w:rsidRDefault="0013658B" w:rsidP="0013658B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Д) Сибирский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 xml:space="preserve">Правильный ответ: В, </w:t>
      </w:r>
      <w:proofErr w:type="gramStart"/>
      <w:r w:rsidRPr="00037A0D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 w:rsidRPr="00037A0D">
        <w:rPr>
          <w:rFonts w:ascii="Times New Roman" w:hAnsi="Times New Roman"/>
          <w:color w:val="000000"/>
          <w:sz w:val="28"/>
          <w:szCs w:val="28"/>
        </w:rPr>
        <w:t xml:space="preserve">, Г, Б, Д. 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 (ОПК-1.1)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658B" w:rsidRPr="00037A0D" w:rsidRDefault="0013658B" w:rsidP="0013658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Установите последовательность заселенности материков от меньшего к большему</w:t>
      </w:r>
    </w:p>
    <w:p w:rsidR="0013658B" w:rsidRPr="00037A0D" w:rsidRDefault="0013658B" w:rsidP="0013658B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А) Азия</w:t>
      </w:r>
    </w:p>
    <w:p w:rsidR="0013658B" w:rsidRPr="00037A0D" w:rsidRDefault="0013658B" w:rsidP="0013658B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Б) Африка</w:t>
      </w:r>
    </w:p>
    <w:p w:rsidR="0013658B" w:rsidRPr="00037A0D" w:rsidRDefault="0013658B" w:rsidP="0013658B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В) Австралия</w:t>
      </w:r>
    </w:p>
    <w:p w:rsidR="0013658B" w:rsidRPr="00037A0D" w:rsidRDefault="0013658B" w:rsidP="0013658B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Г) Ю. Америка</w:t>
      </w:r>
    </w:p>
    <w:p w:rsidR="0013658B" w:rsidRPr="00037A0D" w:rsidRDefault="0013658B" w:rsidP="0013658B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Д) Европа</w:t>
      </w:r>
    </w:p>
    <w:p w:rsidR="0013658B" w:rsidRPr="00037A0D" w:rsidRDefault="0013658B" w:rsidP="0013658B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Ж) С. Америка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Правильный ответ: В, Г, Ж, Б, Д, А</w:t>
      </w:r>
    </w:p>
    <w:p w:rsidR="0013658B" w:rsidRPr="00037A0D" w:rsidRDefault="0013658B" w:rsidP="001365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 (ОПК-1.2)</w:t>
      </w:r>
    </w:p>
    <w:p w:rsidR="0013658B" w:rsidRPr="00037A0D" w:rsidRDefault="0013658B" w:rsidP="0013658B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37A0D">
        <w:rPr>
          <w:rFonts w:ascii="Times New Roman" w:hAnsi="Times New Roman"/>
          <w:b/>
          <w:color w:val="000000"/>
          <w:sz w:val="28"/>
          <w:szCs w:val="28"/>
        </w:rPr>
        <w:t>Тестовые задания открытого типа на дополнение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37A0D">
        <w:rPr>
          <w:rFonts w:ascii="Times New Roman" w:hAnsi="Times New Roman"/>
          <w:i/>
          <w:color w:val="000000"/>
          <w:sz w:val="28"/>
          <w:szCs w:val="28"/>
        </w:rPr>
        <w:t>Напишите пропущенное слово (словосочетание)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13658B" w:rsidRPr="00037A0D" w:rsidRDefault="0013658B" w:rsidP="0013658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Озеро – это водоем, возникший в природной котловине и не имеющий непосредственной связи с___________________.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Правильный ответ: морем или океаном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</w:t>
      </w:r>
      <w:r w:rsidRPr="00037A0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37A0D">
        <w:rPr>
          <w:rFonts w:ascii="Times New Roman" w:hAnsi="Times New Roman"/>
          <w:sz w:val="28"/>
          <w:szCs w:val="28"/>
        </w:rPr>
        <w:t>(ОПК-1.2)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3658B" w:rsidRPr="00037A0D" w:rsidRDefault="0013658B" w:rsidP="0013658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Совокупность всех неровностей на поверхности Земли это _________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Правильный ответ: рельеф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</w:t>
      </w:r>
      <w:r w:rsidRPr="00037A0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37A0D">
        <w:rPr>
          <w:rFonts w:ascii="Times New Roman" w:hAnsi="Times New Roman"/>
          <w:sz w:val="28"/>
          <w:szCs w:val="28"/>
        </w:rPr>
        <w:t>(ОПК-1.3)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13658B" w:rsidRPr="00037A0D" w:rsidRDefault="0013658B" w:rsidP="0013658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Климат – это статистически многолетний режим__________, один из главных и основных характеристик местности.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Правильный ответ: погоды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 (ОПК-1.2)</w:t>
      </w:r>
      <w:r w:rsidRPr="00037A0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37A0D">
        <w:rPr>
          <w:rFonts w:ascii="Times New Roman" w:hAnsi="Times New Roman"/>
          <w:b/>
          <w:color w:val="000000"/>
          <w:sz w:val="28"/>
          <w:szCs w:val="28"/>
        </w:rPr>
        <w:lastRenderedPageBreak/>
        <w:t>Тестовые задания открытого типа с кратким свободным ответом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37A0D">
        <w:rPr>
          <w:rFonts w:ascii="Times New Roman" w:hAnsi="Times New Roman"/>
          <w:i/>
          <w:color w:val="000000"/>
          <w:sz w:val="28"/>
          <w:szCs w:val="28"/>
        </w:rPr>
        <w:t>Напишите пропущенное слово (словосочетание)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13658B" w:rsidRPr="00037A0D" w:rsidRDefault="0013658B" w:rsidP="0013658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 xml:space="preserve">Совокупность процессов, обусловленных извержением магмы называется _________ 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Правильный ответ: вулканизмом.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 (ОПК-1.2)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3658B" w:rsidRPr="00037A0D" w:rsidRDefault="0013658B" w:rsidP="0013658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 xml:space="preserve">Жаркая и сухая территория, с отсутствием поверхностного стока, преобладанием песчаного субстрата и с предельно засушливым климатом называется __________, так как характеризующейся полным разрушением биологической жизни ландшафта.   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Правильный ответ: пустыней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 (ОПК-1.3)</w:t>
      </w:r>
      <w:r w:rsidRPr="00037A0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3658B" w:rsidRPr="00037A0D" w:rsidRDefault="0013658B" w:rsidP="0013658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 xml:space="preserve">Луганская Народная Республика занимает территорию протяженность, которой с севера на юг ________ км, а с запада на восток __________ км.   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Правильный ответ: 275 и 170 км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 (ОПК-1.3)</w:t>
      </w:r>
      <w:r w:rsidRPr="00037A0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37A0D">
        <w:rPr>
          <w:rFonts w:ascii="Times New Roman" w:hAnsi="Times New Roman"/>
          <w:b/>
          <w:color w:val="000000"/>
          <w:sz w:val="28"/>
          <w:szCs w:val="28"/>
        </w:rPr>
        <w:t>Тестовые задания открытого типа с развернутым ответом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37A0D">
        <w:rPr>
          <w:rFonts w:ascii="Times New Roman" w:hAnsi="Times New Roman"/>
          <w:i/>
          <w:color w:val="000000"/>
          <w:sz w:val="28"/>
          <w:szCs w:val="28"/>
        </w:rPr>
        <w:t>Практическое задание</w:t>
      </w:r>
    </w:p>
    <w:p w:rsidR="0013658B" w:rsidRPr="00037A0D" w:rsidRDefault="0013658B" w:rsidP="0013658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 xml:space="preserve">Укажите приметы наступающей осени с пояснениями как меняется продолжительность дня, у каких растений изменяется цвет листьев или начался листопад, как ведут себя птицы, какие птицы собираются в стаи, какие работы ведутся на полях. 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 xml:space="preserve">Правильный ответ: продолжительность дня уменьшается; у клена, ясеня, дикого винограда, березы, липы, осины и др. листья приобретают желтый, красный, оранжевый цвет и начинается листопад, а орех, шелковица, акация после первых заморозков листья сбрасывают полностью; ласточки, скворцы, воробьи и др. сбиваются в стаи, а грачи собираются в стаи но ночуют на верхушках деревьев, отмечаются первые миграции уток, гусей, журавлей; на полях заканчивается уборка подсолнечника, кукурузы, свеклы, моркови, капусты, проводится посев озимых культур и вспашка зяби.    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 (ОПК-1.3)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3658B" w:rsidRPr="00037A0D" w:rsidRDefault="0013658B" w:rsidP="0013658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>Укажите географическое местоположение и природные условия города Старобельска ЛНР.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 xml:space="preserve">Время выполнения 30 мин. 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 xml:space="preserve">Правильный ответ: город Старобельск находится в северной части территории ЛНР, в центре </w:t>
      </w:r>
      <w:proofErr w:type="spellStart"/>
      <w:r w:rsidRPr="00037A0D">
        <w:rPr>
          <w:rFonts w:ascii="Times New Roman" w:hAnsi="Times New Roman"/>
          <w:color w:val="000000"/>
          <w:sz w:val="28"/>
          <w:szCs w:val="28"/>
        </w:rPr>
        <w:t>Старобельской</w:t>
      </w:r>
      <w:proofErr w:type="spellEnd"/>
      <w:r w:rsidRPr="00037A0D">
        <w:rPr>
          <w:rFonts w:ascii="Times New Roman" w:hAnsi="Times New Roman"/>
          <w:color w:val="000000"/>
          <w:sz w:val="28"/>
          <w:szCs w:val="28"/>
        </w:rPr>
        <w:t xml:space="preserve"> равнины, согласно физико-географическому районированию является центром </w:t>
      </w:r>
      <w:proofErr w:type="spellStart"/>
      <w:r w:rsidRPr="00037A0D">
        <w:rPr>
          <w:rFonts w:ascii="Times New Roman" w:hAnsi="Times New Roman"/>
          <w:color w:val="000000"/>
          <w:sz w:val="28"/>
          <w:szCs w:val="28"/>
        </w:rPr>
        <w:t>Старобельского</w:t>
      </w:r>
      <w:proofErr w:type="spellEnd"/>
      <w:r w:rsidRPr="00037A0D">
        <w:rPr>
          <w:rFonts w:ascii="Times New Roman" w:hAnsi="Times New Roman"/>
          <w:color w:val="000000"/>
          <w:sz w:val="28"/>
          <w:szCs w:val="28"/>
        </w:rPr>
        <w:t xml:space="preserve"> физико-географического района, по территории города протекает река Айдар, </w:t>
      </w:r>
      <w:r w:rsidRPr="00037A0D">
        <w:rPr>
          <w:rFonts w:ascii="Times New Roman" w:hAnsi="Times New Roman"/>
          <w:color w:val="000000"/>
          <w:sz w:val="28"/>
          <w:szCs w:val="28"/>
        </w:rPr>
        <w:lastRenderedPageBreak/>
        <w:t xml:space="preserve">является административным центром </w:t>
      </w:r>
      <w:proofErr w:type="spellStart"/>
      <w:r w:rsidRPr="00037A0D">
        <w:rPr>
          <w:rFonts w:ascii="Times New Roman" w:hAnsi="Times New Roman"/>
          <w:color w:val="000000"/>
          <w:sz w:val="28"/>
          <w:szCs w:val="28"/>
        </w:rPr>
        <w:t>Старобельского</w:t>
      </w:r>
      <w:proofErr w:type="spellEnd"/>
      <w:r w:rsidRPr="00037A0D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округа. Рельеф территории расположения города равнинный. Вдоль правого берега р. Айдар отмечаются выходы на дневную поверхность мела и мергеля. Климат территории умеренно континентальный, среднегодовая температура воздуха 9,0–9,2</w:t>
      </w:r>
      <w:r w:rsidRPr="00037A0D">
        <w:rPr>
          <w:rFonts w:ascii="Arial" w:hAnsi="Arial" w:cs="Arial"/>
          <w:color w:val="000000"/>
          <w:sz w:val="28"/>
          <w:szCs w:val="28"/>
        </w:rPr>
        <w:t>º</w:t>
      </w:r>
      <w:r w:rsidRPr="00037A0D">
        <w:rPr>
          <w:rFonts w:ascii="Times New Roman" w:hAnsi="Times New Roman"/>
          <w:color w:val="000000"/>
          <w:sz w:val="28"/>
          <w:szCs w:val="28"/>
        </w:rPr>
        <w:t xml:space="preserve"> С, среднегодовое количество осадков 500–550 мм. Растительный покров территории города трансформирован, но имеются остатки естественной степной растительности и пойменных лесов. Город связан асфальтированными дорогами с г. Сватово (30 км), Белокуракино (30 км), Айдаром (30 км). До столицы ЛНР, г. Луганска, 100 км. Через город пролегает железная дорога, связывающая ст. Луганск и ст. </w:t>
      </w:r>
      <w:proofErr w:type="spellStart"/>
      <w:r w:rsidRPr="00037A0D">
        <w:rPr>
          <w:rFonts w:ascii="Times New Roman" w:hAnsi="Times New Roman"/>
          <w:color w:val="000000"/>
          <w:sz w:val="28"/>
          <w:szCs w:val="28"/>
        </w:rPr>
        <w:t>Лантратовка</w:t>
      </w:r>
      <w:proofErr w:type="spellEnd"/>
      <w:r w:rsidRPr="00037A0D">
        <w:rPr>
          <w:rFonts w:ascii="Times New Roman" w:hAnsi="Times New Roman"/>
          <w:color w:val="000000"/>
          <w:sz w:val="28"/>
          <w:szCs w:val="28"/>
        </w:rPr>
        <w:t xml:space="preserve">.  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</w:t>
      </w:r>
      <w:r w:rsidRPr="00037A0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37A0D">
        <w:rPr>
          <w:rFonts w:ascii="Times New Roman" w:hAnsi="Times New Roman"/>
          <w:sz w:val="28"/>
          <w:szCs w:val="28"/>
        </w:rPr>
        <w:t>(ОПК-1.3)</w:t>
      </w:r>
    </w:p>
    <w:p w:rsidR="0013658B" w:rsidRPr="00037A0D" w:rsidRDefault="0013658B" w:rsidP="00136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:rsidR="0013658B" w:rsidRPr="00037A0D" w:rsidRDefault="0013658B" w:rsidP="0013658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 xml:space="preserve">Перечислите дикорастущие растения и диких животных, обитающих на территории Луганской Народной Республики. 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 xml:space="preserve">Правильный ответ: Растения: деревья – дуб, клен, липа, ясень, тополь, акация, вяз, яблоня, груша, абрикос и др.; травянистые – ковыль, мятлик, пырей, тысячелистник, шалфей, дурман, крапива, подорожник и др.; водные и прибрежно-водные – сальвиния, кувшинка, кубышка, пузырчатка, стрелолист, рдест и др. 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37A0D">
        <w:rPr>
          <w:rFonts w:ascii="Times New Roman" w:hAnsi="Times New Roman"/>
          <w:color w:val="000000"/>
          <w:sz w:val="28"/>
          <w:szCs w:val="28"/>
        </w:rPr>
        <w:t xml:space="preserve">Животные: волк, лисица, дикий кабан, косуля, заяц, ласка, еж обыкновенный, сурок-байбак и др.; птицы – синица, воробей, скворец, дятел, удод, ворона, грач, перепел, жаворонок, дрозд и др.; пресмыкающиеся: гадюка степная, уж обыкновенный, ящерица прыткая, черепаха болотная, полоз желтобрюхий и др.; рыбы – плотва, сом, щука, карась, пескарь, </w:t>
      </w:r>
      <w:proofErr w:type="spellStart"/>
      <w:r w:rsidRPr="00037A0D">
        <w:rPr>
          <w:rFonts w:ascii="Times New Roman" w:hAnsi="Times New Roman"/>
          <w:color w:val="000000"/>
          <w:sz w:val="28"/>
          <w:szCs w:val="28"/>
        </w:rPr>
        <w:t>толстолоб</w:t>
      </w:r>
      <w:proofErr w:type="spellEnd"/>
      <w:r w:rsidRPr="00037A0D">
        <w:rPr>
          <w:rFonts w:ascii="Times New Roman" w:hAnsi="Times New Roman"/>
          <w:color w:val="000000"/>
          <w:sz w:val="28"/>
          <w:szCs w:val="28"/>
        </w:rPr>
        <w:t xml:space="preserve"> и др.; насекомые: капустная белянка, луговой мотылек, майский жук, лесной муравей, оса, пчела, листовертки и др.  </w:t>
      </w:r>
    </w:p>
    <w:p w:rsidR="0013658B" w:rsidRPr="00037A0D" w:rsidRDefault="0013658B" w:rsidP="0013658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37A0D">
        <w:rPr>
          <w:rFonts w:ascii="Times New Roman" w:hAnsi="Times New Roman"/>
          <w:sz w:val="28"/>
          <w:szCs w:val="28"/>
        </w:rPr>
        <w:t>Компетенции (индикаторы) ОПК-1</w:t>
      </w:r>
      <w:r w:rsidRPr="00037A0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37A0D">
        <w:rPr>
          <w:rFonts w:ascii="Times New Roman" w:hAnsi="Times New Roman"/>
          <w:sz w:val="28"/>
          <w:szCs w:val="28"/>
        </w:rPr>
        <w:t>(ОПК-1.3)</w:t>
      </w:r>
    </w:p>
    <w:p w:rsidR="0013658B" w:rsidRDefault="0013658B">
      <w:p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  <w:bookmarkStart w:id="0" w:name="_GoBack"/>
      <w:bookmarkEnd w:id="0"/>
    </w:p>
    <w:sectPr w:rsidR="00136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B4F97"/>
    <w:multiLevelType w:val="hybridMultilevel"/>
    <w:tmpl w:val="F8A8D870"/>
    <w:lvl w:ilvl="0" w:tplc="DEE80F58">
      <w:start w:val="1"/>
      <w:numFmt w:val="decimal"/>
      <w:lvlText w:val="%1."/>
      <w:lvlJc w:val="left"/>
      <w:pPr>
        <w:ind w:left="1040" w:hanging="360"/>
      </w:p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11AC242F"/>
    <w:multiLevelType w:val="hybridMultilevel"/>
    <w:tmpl w:val="EB5CD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C6C7A"/>
    <w:multiLevelType w:val="hybridMultilevel"/>
    <w:tmpl w:val="F8A8D870"/>
    <w:lvl w:ilvl="0" w:tplc="DEE80F58">
      <w:start w:val="1"/>
      <w:numFmt w:val="decimal"/>
      <w:lvlText w:val="%1."/>
      <w:lvlJc w:val="left"/>
      <w:pPr>
        <w:ind w:left="1040" w:hanging="360"/>
      </w:p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6F24155C"/>
    <w:multiLevelType w:val="hybridMultilevel"/>
    <w:tmpl w:val="7CFC4EF0"/>
    <w:lvl w:ilvl="0" w:tplc="2B2A32F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58B"/>
    <w:rsid w:val="00037A0D"/>
    <w:rsid w:val="0013658B"/>
    <w:rsid w:val="0043153D"/>
    <w:rsid w:val="005B6318"/>
    <w:rsid w:val="008D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5B3A0-EB56-43DE-82D1-373E443B5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58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3658B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658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13658B"/>
    <w:pPr>
      <w:ind w:left="720"/>
      <w:contextualSpacing/>
    </w:pPr>
    <w:rPr>
      <w:rFonts w:eastAsia="Times New Roman"/>
      <w:lang w:eastAsia="ru-RU"/>
    </w:rPr>
  </w:style>
  <w:style w:type="paragraph" w:styleId="a4">
    <w:name w:val="No Spacing"/>
    <w:uiPriority w:val="1"/>
    <w:qFormat/>
    <w:rsid w:val="0013658B"/>
    <w:pPr>
      <w:spacing w:after="0" w:line="240" w:lineRule="auto"/>
    </w:pPr>
    <w:rPr>
      <w:rFonts w:ascii="Times New Roman" w:eastAsia="Calibri" w:hAnsi="Times New Roman" w:cs="Times New Roman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1082</Words>
  <Characters>6174</Characters>
  <Application>Microsoft Office Word</Application>
  <DocSecurity>0</DocSecurity>
  <Lines>51</Lines>
  <Paragraphs>14</Paragraphs>
  <ScaleCrop>false</ScaleCrop>
  <Company>diakov.net</Company>
  <LinksUpToDate>false</LinksUpToDate>
  <CharactersWithSpaces>7242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304</dc:creator>
  <cp:lastModifiedBy>Андрей</cp:lastModifiedBy>
  <cp:revision>5</cp:revision>
  <dcterms:created xsi:type="dcterms:W3CDTF">2025-03-22T12:51:00Z</dcterms:created>
  <dcterms:modified xsi:type="dcterms:W3CDTF">2025-03-24T03:03:00Z</dcterms:modified>
</cp:coreProperties>
</file>