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AA62C" w14:textId="7777777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16758C6D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</w:t>
      </w:r>
      <w:r w:rsidR="006943A0" w:rsidRPr="003808AC">
        <w:rPr>
          <w:rFonts w:cs="Times New Roman"/>
          <w:b/>
          <w:szCs w:val="28"/>
        </w:rPr>
        <w:t>»</w:t>
      </w:r>
    </w:p>
    <w:p w14:paraId="3698EC0B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23A43B0D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6E7A23C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5EBC9DF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50581AD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3F4C7502" w14:textId="7777777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331992D" w14:textId="77777777" w:rsidR="003808AC" w:rsidRDefault="00DD1D4A" w:rsidP="003808AC">
      <w:pPr>
        <w:shd w:val="clear" w:color="auto" w:fill="FFFFFF"/>
        <w:ind w:firstLine="0"/>
        <w:rPr>
          <w:rFonts w:cs="Times New Roman"/>
          <w:szCs w:val="28"/>
        </w:rPr>
      </w:pPr>
      <w:r w:rsidRPr="00DD1D4A">
        <w:rPr>
          <w:rFonts w:eastAsia="Calibri" w:cs="Times New Roman"/>
          <w:kern w:val="0"/>
          <w:szCs w:val="28"/>
        </w:rPr>
        <w:t>Среди приведенных формулировок выделите определения понятия «педагогика»:</w:t>
      </w:r>
    </w:p>
    <w:p w14:paraId="50CE502D" w14:textId="77777777" w:rsidR="00F15D39" w:rsidRDefault="003F6EEC" w:rsidP="00E60286">
      <w:pPr>
        <w:shd w:val="clear" w:color="auto" w:fill="FFFFFF"/>
        <w:ind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DD1D4A" w:rsidRPr="00DD1D4A">
        <w:rPr>
          <w:rFonts w:eastAsia="Calibri" w:cs="Times New Roman"/>
          <w:kern w:val="0"/>
          <w:szCs w:val="28"/>
        </w:rPr>
        <w:t>наука об обществе, составляющих его системах и закономерностях его функционирования и развития, социальных институтах, отношениях и общностях</w:t>
      </w:r>
    </w:p>
    <w:p w14:paraId="15E6BFDE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Б) наука о сущности, закономерностях, принципах, методах и формах обучения и воспитания человека</w:t>
      </w:r>
    </w:p>
    <w:p w14:paraId="505B623E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В) наука, предметом исследования которой является познавательное, социально-политическое, ценностное, этическое и эстетическое отношение человека к миру</w:t>
      </w:r>
    </w:p>
    <w:p w14:paraId="5CD4C002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 xml:space="preserve">Г) наука, изучающая культуру, с помощью которой происходит формирование общего ее восприятия </w:t>
      </w:r>
    </w:p>
    <w:p w14:paraId="68D7049C" w14:textId="77777777" w:rsidR="003F6EEC" w:rsidRPr="00DD1D4A" w:rsidRDefault="003F6EEC" w:rsidP="00DD1D4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D1D4A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DD1D4A" w:rsidRPr="00DD1D4A">
        <w:rPr>
          <w:rFonts w:eastAsia="Times New Roman" w:cs="Times New Roman"/>
          <w:iCs/>
          <w:szCs w:val="28"/>
          <w:lang w:eastAsia="ru-RU"/>
        </w:rPr>
        <w:t>Б</w:t>
      </w:r>
    </w:p>
    <w:p w14:paraId="1BD8C67E" w14:textId="61044219" w:rsidR="003F6EEC" w:rsidRPr="00DD1D4A" w:rsidRDefault="00722C5E" w:rsidP="00DD1D4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 (УК-3.1, УК-3.2), УК-9 (УК-9.1, УК-9.2)</w:t>
      </w:r>
    </w:p>
    <w:p w14:paraId="66437FE0" w14:textId="77777777" w:rsidR="008407EF" w:rsidRPr="003808AC" w:rsidRDefault="008407EF" w:rsidP="00DD1D4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68DA5BE" w14:textId="77777777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31C3D0B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Объектом педагогики как науки является (являются):</w:t>
      </w:r>
    </w:p>
    <w:p w14:paraId="2D5EB2BA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А) явления действительности, которые обусловливают развитие человеческого индивида в процессе целенаправленной деятельности общества</w:t>
      </w:r>
    </w:p>
    <w:p w14:paraId="24FB5A58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Б) образование как реальный целостный педагогический процесс, целенаправленно организуемый в специальных социальных институтах</w:t>
      </w:r>
    </w:p>
    <w:p w14:paraId="59C5B477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В) целенаправленное развитие человека, включающее освоение культуры, ценностей и норм общества</w:t>
      </w:r>
    </w:p>
    <w:p w14:paraId="10A9128C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Г) мораль и нравственность</w:t>
      </w:r>
    </w:p>
    <w:p w14:paraId="41394C1E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Правильный ответ: А</w:t>
      </w:r>
    </w:p>
    <w:p w14:paraId="4E29EAC5" w14:textId="36B3FE6A" w:rsidR="003F6EEC" w:rsidRPr="00DD1D4A" w:rsidRDefault="00722C5E" w:rsidP="00DD1D4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 (УК-3.1, УК-3.2), УК-9 (УК-9.1, УК-9.2)</w:t>
      </w:r>
    </w:p>
    <w:p w14:paraId="39207988" w14:textId="77777777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2DE33AD0" w14:textId="77777777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1540054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Предметом педагогики как науки является (являются):</w:t>
      </w:r>
    </w:p>
    <w:p w14:paraId="0E9D43ED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А) явления действительности, которые обусловливают развитие человеческого индивида в процессе целенаправленной деятельности общества</w:t>
      </w:r>
    </w:p>
    <w:p w14:paraId="4243916C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Б) процесс направленного развития и формирования человеческой личности в условиях её обучения, образования, воспитания</w:t>
      </w:r>
    </w:p>
    <w:p w14:paraId="352EB5AA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В) целенаправленное развитие человека, включающее освоение культуры, ценностей и норм общества</w:t>
      </w:r>
    </w:p>
    <w:p w14:paraId="5BFBF93F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Г) мораль и нравственность</w:t>
      </w:r>
    </w:p>
    <w:p w14:paraId="6C95D275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Правильный ответ: Б</w:t>
      </w:r>
    </w:p>
    <w:p w14:paraId="4AB7B3E9" w14:textId="0C964CAF" w:rsidR="003F6EEC" w:rsidRPr="003808AC" w:rsidRDefault="00722C5E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 УК-3 (УК-3.1, УК-3.2), УК-9 (УК-9.1, УК-9.2)</w:t>
      </w:r>
    </w:p>
    <w:p w14:paraId="047DD095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9B79CEC" w14:textId="77777777" w:rsidR="00696E25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40BFDCC" w14:textId="77777777" w:rsidR="00F5089A" w:rsidRPr="00F5089A" w:rsidRDefault="00F5089A" w:rsidP="00F5089A">
      <w:pPr>
        <w:ind w:firstLine="0"/>
        <w:rPr>
          <w:rFonts w:ascii="Calibri" w:eastAsia="Calibri" w:hAnsi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Метод воспитания – это</w:t>
      </w:r>
      <w:r>
        <w:rPr>
          <w:rFonts w:eastAsia="Calibri" w:cs="Times New Roman"/>
          <w:kern w:val="0"/>
          <w:szCs w:val="28"/>
        </w:rPr>
        <w:t>:</w:t>
      </w:r>
    </w:p>
    <w:p w14:paraId="1B1462D0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А)</w:t>
      </w:r>
      <w:r w:rsidRPr="00F5089A">
        <w:rPr>
          <w:rFonts w:ascii="Calibri" w:eastAsia="Calibri" w:hAnsi="Calibri" w:cs="Times New Roman"/>
          <w:kern w:val="0"/>
          <w:szCs w:val="28"/>
        </w:rPr>
        <w:t xml:space="preserve"> </w:t>
      </w:r>
      <w:r w:rsidRPr="00F5089A">
        <w:rPr>
          <w:rFonts w:eastAsia="Calibri" w:cs="Times New Roman"/>
          <w:kern w:val="0"/>
          <w:szCs w:val="28"/>
        </w:rPr>
        <w:t>результат осознания педагогом цели обучения или воспитания, а также условий и способов её реализации на практике</w:t>
      </w:r>
    </w:p>
    <w:p w14:paraId="781F8805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Б) специальный набор форм, способов, приёмов обучения и воспитательных средств, системно используемых в образовательном процессе</w:t>
      </w:r>
    </w:p>
    <w:p w14:paraId="6CB22C70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В)</w:t>
      </w:r>
      <w:r w:rsidRPr="00F5089A">
        <w:rPr>
          <w:rFonts w:ascii="Calibri" w:eastAsia="Calibri" w:hAnsi="Calibri" w:cs="Times New Roman"/>
          <w:kern w:val="0"/>
          <w:szCs w:val="28"/>
        </w:rPr>
        <w:t xml:space="preserve"> </w:t>
      </w:r>
      <w:r w:rsidRPr="00F5089A">
        <w:rPr>
          <w:rFonts w:eastAsia="Calibri" w:cs="Times New Roman"/>
          <w:kern w:val="0"/>
          <w:szCs w:val="28"/>
        </w:rPr>
        <w:t>способ воздействия на сознание, волю и чувства воспитуемого с целью выработки у него определенных убеждений</w:t>
      </w:r>
    </w:p>
    <w:p w14:paraId="0A5FB203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Г) осознание собственного «я» в процессе социального взаимодействия</w:t>
      </w:r>
    </w:p>
    <w:p w14:paraId="143CD12B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Правильный ответ: В</w:t>
      </w:r>
    </w:p>
    <w:p w14:paraId="7C311B4F" w14:textId="4E026C6D" w:rsidR="003F6EEC" w:rsidRPr="00F5089A" w:rsidRDefault="00722C5E" w:rsidP="00F5089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 (УК-3.1, УК-3.2), УК-9 (УК-9.1, УК-9.2)</w:t>
      </w:r>
    </w:p>
    <w:p w14:paraId="02F1AADA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0C341822" w14:textId="77777777" w:rsidR="00F5089A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</w:t>
      </w:r>
    </w:p>
    <w:p w14:paraId="458E86E7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Для развития критического мышления наиболее эффективен такой метод обучения, как…</w:t>
      </w:r>
    </w:p>
    <w:p w14:paraId="07DA1F62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 xml:space="preserve">А) </w:t>
      </w:r>
      <w:bookmarkStart w:id="0" w:name="_Hlk190817900"/>
      <w:r w:rsidRPr="00F5089A">
        <w:rPr>
          <w:rFonts w:eastAsia="Calibri" w:cs="Times New Roman"/>
          <w:kern w:val="0"/>
          <w:szCs w:val="28"/>
        </w:rPr>
        <w:t>дискуссия</w:t>
      </w:r>
      <w:bookmarkEnd w:id="0"/>
    </w:p>
    <w:p w14:paraId="55F2A421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Б) рассказ</w:t>
      </w:r>
    </w:p>
    <w:p w14:paraId="588F624C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В) показ</w:t>
      </w:r>
    </w:p>
    <w:p w14:paraId="0FBAF56C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Г) игра</w:t>
      </w:r>
    </w:p>
    <w:p w14:paraId="1265F4B9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Правильный ответ: А</w:t>
      </w:r>
    </w:p>
    <w:p w14:paraId="6C6A116E" w14:textId="66ECFE03" w:rsidR="003F6EEC" w:rsidRPr="003808AC" w:rsidRDefault="00722C5E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 (УК-3.1, УК-3.2), УК-9 (УК-9.1, УК-9.2)</w:t>
      </w:r>
    </w:p>
    <w:p w14:paraId="3C2B99F4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6FBDFC2E" w14:textId="77777777" w:rsidR="00F5089A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</w:t>
      </w:r>
    </w:p>
    <w:p w14:paraId="6680690B" w14:textId="77777777" w:rsidR="00F5089A" w:rsidRPr="00F5089A" w:rsidRDefault="00F5089A" w:rsidP="00F5089A">
      <w:pPr>
        <w:ind w:firstLine="0"/>
        <w:rPr>
          <w:rFonts w:ascii="Calibri" w:eastAsia="Calibri" w:hAnsi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 xml:space="preserve">Педагогическая технология – это: </w:t>
      </w:r>
    </w:p>
    <w:p w14:paraId="674AC068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А) форма психической активности личности, направленная на познание и преобразование мира и самого человека</w:t>
      </w:r>
    </w:p>
    <w:p w14:paraId="39C447D3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Б) совокупность средств и методов воспроизведения теоретически обоснованных процессов обучения и воспитания, позволяющих успешно реализовывать поставленные цели</w:t>
      </w:r>
    </w:p>
    <w:p w14:paraId="3A042EA9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В) активное взаимодействие с окружающей действительностью, в ходе которого живое существо выступает как субъект, целенаправленно воздействующий на объект и удовлетворяющий таким образом свои потребности</w:t>
      </w:r>
    </w:p>
    <w:p w14:paraId="4D7EEE66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Г) практический метод достижения нравственного самосовершенствования посредством регуляции человеком своих телесных потребностей</w:t>
      </w:r>
    </w:p>
    <w:p w14:paraId="198C9334" w14:textId="77777777" w:rsidR="00696E25" w:rsidRPr="00F5089A" w:rsidRDefault="00F5089A" w:rsidP="00F5089A">
      <w:pPr>
        <w:ind w:firstLine="0"/>
        <w:rPr>
          <w:rFonts w:cs="Times New Roman"/>
          <w:i/>
          <w:iCs/>
          <w:szCs w:val="28"/>
        </w:rPr>
      </w:pPr>
      <w:r w:rsidRPr="00F5089A">
        <w:rPr>
          <w:rFonts w:eastAsia="Calibri" w:cs="Times New Roman"/>
          <w:kern w:val="0"/>
          <w:szCs w:val="28"/>
        </w:rPr>
        <w:t>Правильный ответ: Б</w:t>
      </w:r>
    </w:p>
    <w:p w14:paraId="40F7E4B1" w14:textId="36D18D7D" w:rsidR="00173DEB" w:rsidRPr="00F5089A" w:rsidRDefault="00722C5E" w:rsidP="00F5089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 (УК-3.1, УК-3.2), УК-9 (УК-9.1, УК-9.2)</w:t>
      </w:r>
    </w:p>
    <w:p w14:paraId="010D39FD" w14:textId="77777777"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737650A9" w14:textId="77777777"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14:paraId="5717DBB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495586D3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71222A16" w14:textId="77777777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lastRenderedPageBreak/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A193588" w14:textId="77777777" w:rsidTr="001069AD">
        <w:tc>
          <w:tcPr>
            <w:tcW w:w="3510" w:type="dxa"/>
            <w:gridSpan w:val="2"/>
          </w:tcPr>
          <w:p w14:paraId="46B57B3D" w14:textId="7777777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3B45A6B5" w14:textId="7777777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13AE307A" w14:textId="77777777" w:rsidTr="00B20154">
        <w:tc>
          <w:tcPr>
            <w:tcW w:w="534" w:type="dxa"/>
          </w:tcPr>
          <w:p w14:paraId="3427A30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FA74BA4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000DC094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2AA193C2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01990888" w14:textId="77777777" w:rsidTr="00B20154">
        <w:tc>
          <w:tcPr>
            <w:tcW w:w="534" w:type="dxa"/>
          </w:tcPr>
          <w:p w14:paraId="1C8685E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FCA95C6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49E0BDFF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4DE5BD39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747A1627" w14:textId="77777777" w:rsidTr="00B20154">
        <w:tc>
          <w:tcPr>
            <w:tcW w:w="534" w:type="dxa"/>
          </w:tcPr>
          <w:p w14:paraId="66E8EE32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106D52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4E2AED36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5FDB207C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08A01B4A" w14:textId="77777777" w:rsidTr="00B20154">
        <w:tc>
          <w:tcPr>
            <w:tcW w:w="534" w:type="dxa"/>
          </w:tcPr>
          <w:p w14:paraId="0AB0BF98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B2F393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21372193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B0FCFB4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0F27BA7D" w14:textId="77777777" w:rsidTr="00B20154">
        <w:tc>
          <w:tcPr>
            <w:tcW w:w="534" w:type="dxa"/>
          </w:tcPr>
          <w:p w14:paraId="014392C5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623B7A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0B907BBC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40E7940E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0229FDAB" w14:textId="77777777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1FF53BB3" w14:textId="17F24310" w:rsidR="006B4E8F" w:rsidRPr="003808AC" w:rsidRDefault="00722C5E" w:rsidP="006B4E8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1E000CCF" w14:textId="77777777" w:rsidR="007474C0" w:rsidRDefault="007474C0" w:rsidP="007474C0">
      <w:pPr>
        <w:ind w:firstLine="0"/>
        <w:rPr>
          <w:rFonts w:cs="Times New Roman"/>
          <w:szCs w:val="28"/>
        </w:rPr>
      </w:pPr>
    </w:p>
    <w:p w14:paraId="02F83652" w14:textId="77777777" w:rsidR="00ED451A" w:rsidRPr="003808AC" w:rsidRDefault="00DB606F" w:rsidP="007474C0">
      <w:pPr>
        <w:ind w:firstLine="0"/>
        <w:rPr>
          <w:rFonts w:cs="Times New Roman"/>
          <w:szCs w:val="28"/>
        </w:rPr>
      </w:pPr>
      <w:bookmarkStart w:id="1" w:name="_Hlk190820762"/>
      <w:r>
        <w:rPr>
          <w:rFonts w:cs="Times New Roman"/>
          <w:szCs w:val="28"/>
        </w:rPr>
        <w:t>2</w:t>
      </w:r>
      <w:r w:rsidR="007474C0" w:rsidRPr="007474C0">
        <w:rPr>
          <w:rFonts w:cs="Times New Roman"/>
          <w:szCs w:val="28"/>
        </w:rPr>
        <w:t xml:space="preserve">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249C8D04" w14:textId="77777777" w:rsidTr="001069AD">
        <w:tc>
          <w:tcPr>
            <w:tcW w:w="3510" w:type="dxa"/>
            <w:gridSpan w:val="2"/>
          </w:tcPr>
          <w:p w14:paraId="0748A875" w14:textId="77777777"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bookmarkStart w:id="2" w:name="_Hlk190820505"/>
            <w:bookmarkEnd w:id="1"/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09733A9F" w14:textId="77777777"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E660F2" w14:paraId="7594C663" w14:textId="77777777" w:rsidTr="00B20154">
        <w:tc>
          <w:tcPr>
            <w:tcW w:w="534" w:type="dxa"/>
          </w:tcPr>
          <w:p w14:paraId="24DAA3EE" w14:textId="77777777" w:rsidR="00ED451A" w:rsidRPr="00E660F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1</w:t>
            </w:r>
            <w:r w:rsidR="00B20154" w:rsidRPr="00E660F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2CFAD5C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sz w:val="28"/>
                <w:szCs w:val="28"/>
                <w:lang w:eastAsia="en-US"/>
              </w:rPr>
              <w:t>Метод обучения</w:t>
            </w:r>
          </w:p>
        </w:tc>
        <w:tc>
          <w:tcPr>
            <w:tcW w:w="567" w:type="dxa"/>
          </w:tcPr>
          <w:p w14:paraId="243AA2B3" w14:textId="77777777" w:rsidR="00ED451A" w:rsidRPr="00E660F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788085AA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совокупность приемов, с помощью которых происходит целенаправленно организованный, планомерно и систематически осуществляемый процесс овладения знаниями, умениями и навыками</w:t>
            </w:r>
          </w:p>
        </w:tc>
      </w:tr>
      <w:tr w:rsidR="00ED451A" w:rsidRPr="00E660F2" w14:paraId="36925023" w14:textId="77777777" w:rsidTr="00B20154">
        <w:tc>
          <w:tcPr>
            <w:tcW w:w="534" w:type="dxa"/>
          </w:tcPr>
          <w:p w14:paraId="678BB913" w14:textId="77777777" w:rsidR="00ED451A" w:rsidRPr="00E660F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2</w:t>
            </w:r>
            <w:r w:rsidR="00B20154" w:rsidRPr="00E660F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6480A81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sz w:val="28"/>
                <w:szCs w:val="28"/>
                <w:lang w:eastAsia="en-US"/>
              </w:rPr>
              <w:t>Прием обучения</w:t>
            </w:r>
          </w:p>
        </w:tc>
        <w:tc>
          <w:tcPr>
            <w:tcW w:w="567" w:type="dxa"/>
          </w:tcPr>
          <w:p w14:paraId="44C7F9B0" w14:textId="77777777" w:rsidR="00ED451A" w:rsidRPr="00E660F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E660F2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46C2B479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материальный объект, предназначенный для организации и осуществления процесса обучения</w:t>
            </w:r>
          </w:p>
        </w:tc>
      </w:tr>
      <w:tr w:rsidR="00ED451A" w:rsidRPr="00E660F2" w14:paraId="2E63D56B" w14:textId="77777777" w:rsidTr="00B20154">
        <w:tc>
          <w:tcPr>
            <w:tcW w:w="534" w:type="dxa"/>
          </w:tcPr>
          <w:p w14:paraId="261921D0" w14:textId="77777777" w:rsidR="00ED451A" w:rsidRPr="00E660F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3</w:t>
            </w:r>
            <w:r w:rsidR="00B20154" w:rsidRPr="00E660F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32ECE6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sz w:val="28"/>
                <w:szCs w:val="28"/>
                <w:lang w:eastAsia="en-US"/>
              </w:rPr>
              <w:t>Средство обучения</w:t>
            </w:r>
          </w:p>
        </w:tc>
        <w:tc>
          <w:tcPr>
            <w:tcW w:w="567" w:type="dxa"/>
          </w:tcPr>
          <w:p w14:paraId="15B70036" w14:textId="77777777" w:rsidR="00ED451A" w:rsidRPr="00E660F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288FC420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color w:val="000000"/>
                <w:sz w:val="28"/>
                <w:szCs w:val="28"/>
              </w:rPr>
              <w:t xml:space="preserve">ориентированный на достижение </w:t>
            </w:r>
            <w:r w:rsidRPr="00E660F2">
              <w:rPr>
                <w:color w:val="000000"/>
                <w:sz w:val="28"/>
                <w:szCs w:val="28"/>
              </w:rPr>
              <w:lastRenderedPageBreak/>
              <w:t>дидактических целей способ организации деятельности ученика с заранее определенными задачами, уровнями познавательной активности, учебными действиями и ожидаемыми результатами</w:t>
            </w:r>
          </w:p>
        </w:tc>
      </w:tr>
      <w:tr w:rsidR="00ED451A" w:rsidRPr="00E660F2" w14:paraId="63CF8F39" w14:textId="77777777" w:rsidTr="00B20154">
        <w:tc>
          <w:tcPr>
            <w:tcW w:w="534" w:type="dxa"/>
          </w:tcPr>
          <w:p w14:paraId="46FF42E3" w14:textId="77777777" w:rsidR="00ED451A" w:rsidRPr="00E660F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lastRenderedPageBreak/>
              <w:t>4</w:t>
            </w:r>
            <w:r w:rsidR="00B20154" w:rsidRPr="00E660F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9B5D036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sz w:val="28"/>
                <w:szCs w:val="28"/>
                <w:lang w:eastAsia="en-US"/>
              </w:rPr>
              <w:t>Методика обучения</w:t>
            </w:r>
          </w:p>
        </w:tc>
        <w:tc>
          <w:tcPr>
            <w:tcW w:w="567" w:type="dxa"/>
          </w:tcPr>
          <w:p w14:paraId="5F0187F9" w14:textId="77777777" w:rsidR="00ED451A" w:rsidRPr="00E660F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CA4BEC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color w:val="000000"/>
                <w:sz w:val="28"/>
                <w:szCs w:val="28"/>
                <w:lang w:eastAsia="en-US"/>
              </w:rPr>
              <w:t>конкретные операции взаимодействия педагога и обучающегося, направленные на решение определенных учебных задач</w:t>
            </w:r>
          </w:p>
        </w:tc>
      </w:tr>
    </w:tbl>
    <w:bookmarkEnd w:id="2"/>
    <w:p w14:paraId="2CB66C87" w14:textId="77777777" w:rsidR="00834BD2" w:rsidRPr="00E660F2" w:rsidRDefault="00834BD2" w:rsidP="00834BD2">
      <w:pPr>
        <w:ind w:firstLine="0"/>
        <w:rPr>
          <w:rFonts w:cs="Times New Roman"/>
          <w:szCs w:val="28"/>
        </w:rPr>
      </w:pPr>
      <w:r w:rsidRPr="00E660F2">
        <w:rPr>
          <w:rFonts w:cs="Times New Roman"/>
          <w:szCs w:val="28"/>
        </w:rPr>
        <w:t xml:space="preserve">Правильный ответ: </w:t>
      </w:r>
      <w:r w:rsidR="00E660F2" w:rsidRPr="00E660F2">
        <w:rPr>
          <w:rFonts w:eastAsia="Calibri" w:cs="Times New Roman"/>
          <w:kern w:val="0"/>
          <w:szCs w:val="28"/>
        </w:rPr>
        <w:t>1-В, 2-Г, 3-Б, 4-А</w:t>
      </w:r>
    </w:p>
    <w:p w14:paraId="6D6E4351" w14:textId="556A3C5C" w:rsidR="00834BD2" w:rsidRPr="00E660F2" w:rsidRDefault="00722C5E" w:rsidP="00834BD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3A19772F" w14:textId="77777777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7DFE0A2E" w14:textId="77777777" w:rsidR="00CC6CC8" w:rsidRPr="003808AC" w:rsidRDefault="00DB606F" w:rsidP="00CC6CC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CC6CC8" w:rsidRPr="003808AC">
        <w:rPr>
          <w:rFonts w:cs="Times New Roman"/>
          <w:szCs w:val="28"/>
        </w:rPr>
        <w:t>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5E7DD05E" w14:textId="77777777" w:rsidTr="001069AD">
        <w:tc>
          <w:tcPr>
            <w:tcW w:w="3510" w:type="dxa"/>
            <w:gridSpan w:val="2"/>
          </w:tcPr>
          <w:p w14:paraId="15D98B30" w14:textId="77777777"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55BD694F" w14:textId="77777777"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6AE7F537" w14:textId="77777777" w:rsidTr="00B20154">
        <w:tc>
          <w:tcPr>
            <w:tcW w:w="534" w:type="dxa"/>
          </w:tcPr>
          <w:p w14:paraId="1BAF89BB" w14:textId="77777777" w:rsidR="00ED451A" w:rsidRPr="003808AC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438DC5" w14:textId="77777777"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12A2994F" w14:textId="77777777" w:rsidR="00ED451A" w:rsidRPr="003808AC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02E01DE8" w14:textId="77777777"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66DB5F8A" w14:textId="77777777" w:rsidTr="00B20154">
        <w:tc>
          <w:tcPr>
            <w:tcW w:w="534" w:type="dxa"/>
          </w:tcPr>
          <w:p w14:paraId="5FB73811" w14:textId="77777777" w:rsidR="00ED451A" w:rsidRPr="003808AC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EEC31D" w14:textId="77777777"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6CBFE854" w14:textId="77777777" w:rsidR="00ED451A" w:rsidRPr="003808AC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940D295" w14:textId="77777777"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12FAF21A" w14:textId="77777777" w:rsidTr="00B20154">
        <w:tc>
          <w:tcPr>
            <w:tcW w:w="534" w:type="dxa"/>
          </w:tcPr>
          <w:p w14:paraId="08ED20EE" w14:textId="77777777" w:rsidR="00ED451A" w:rsidRPr="003808AC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C14FE3D" w14:textId="77777777"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1C6A3158" w14:textId="77777777" w:rsidR="00ED451A" w:rsidRPr="003808AC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30F3C5E0" w14:textId="77777777"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0268D1D" w14:textId="77777777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220057D2" w14:textId="2DF28940" w:rsidR="00E82E02" w:rsidRPr="003808AC" w:rsidRDefault="00722C5E" w:rsidP="00E82E0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0235D54E" w14:textId="77777777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6644C5C9" w14:textId="77777777" w:rsidR="00E660F2" w:rsidRDefault="00E660F2" w:rsidP="006B4D33">
      <w:pPr>
        <w:ind w:firstLine="0"/>
        <w:rPr>
          <w:rFonts w:cs="Times New Roman"/>
          <w:b/>
          <w:szCs w:val="28"/>
        </w:rPr>
      </w:pPr>
      <w:r>
        <w:rPr>
          <w:rFonts w:cs="Times New Roman"/>
          <w:bCs/>
          <w:szCs w:val="28"/>
        </w:rPr>
        <w:t>4</w:t>
      </w:r>
      <w:r w:rsidRPr="00E660F2">
        <w:rPr>
          <w:rFonts w:cs="Times New Roman"/>
          <w:bCs/>
          <w:szCs w:val="28"/>
        </w:rPr>
        <w:t xml:space="preserve">. </w:t>
      </w:r>
      <w:r w:rsidRPr="00E660F2">
        <w:rPr>
          <w:rFonts w:cs="Times New Roman"/>
          <w:bCs/>
          <w:i/>
          <w:iCs/>
          <w:szCs w:val="28"/>
        </w:rPr>
        <w:t xml:space="preserve">Установите соответствие между </w:t>
      </w:r>
      <w:r>
        <w:rPr>
          <w:rFonts w:cs="Times New Roman"/>
          <w:bCs/>
          <w:i/>
          <w:iCs/>
          <w:szCs w:val="28"/>
        </w:rPr>
        <w:t>областями педагогической дефектологии</w:t>
      </w:r>
      <w:r w:rsidRPr="00E660F2">
        <w:rPr>
          <w:rFonts w:cs="Times New Roman"/>
          <w:bCs/>
          <w:i/>
          <w:iCs/>
          <w:szCs w:val="28"/>
        </w:rPr>
        <w:t xml:space="preserve"> и </w:t>
      </w:r>
      <w:r>
        <w:rPr>
          <w:rFonts w:cs="Times New Roman"/>
          <w:bCs/>
          <w:i/>
          <w:iCs/>
          <w:szCs w:val="28"/>
        </w:rPr>
        <w:t>объектами их изучен</w:t>
      </w:r>
      <w:r w:rsidRPr="00E660F2">
        <w:rPr>
          <w:rFonts w:cs="Times New Roman"/>
          <w:bCs/>
          <w:i/>
          <w:iCs/>
          <w:szCs w:val="28"/>
        </w:rPr>
        <w:t>и</w:t>
      </w:r>
      <w:r>
        <w:rPr>
          <w:rFonts w:cs="Times New Roman"/>
          <w:bCs/>
          <w:i/>
          <w:iCs/>
          <w:szCs w:val="28"/>
        </w:rPr>
        <w:t>я</w:t>
      </w:r>
      <w:r w:rsidRPr="00E660F2">
        <w:rPr>
          <w:rFonts w:cs="Times New Roman"/>
          <w:bCs/>
          <w:i/>
          <w:iCs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5670"/>
      </w:tblGrid>
      <w:tr w:rsidR="00E660F2" w:rsidRPr="00E660F2" w14:paraId="350A1EAC" w14:textId="77777777" w:rsidTr="00075B07">
        <w:tc>
          <w:tcPr>
            <w:tcW w:w="3652" w:type="dxa"/>
            <w:gridSpan w:val="2"/>
          </w:tcPr>
          <w:p w14:paraId="77648F8D" w14:textId="77777777" w:rsidR="00E660F2" w:rsidRPr="00E660F2" w:rsidRDefault="00E660F2" w:rsidP="00E660F2">
            <w:pPr>
              <w:ind w:firstLine="0"/>
              <w:jc w:val="center"/>
              <w:rPr>
                <w:rFonts w:cs="Times New Roman"/>
                <w:bCs/>
                <w:kern w:val="2"/>
                <w:szCs w:val="28"/>
              </w:rPr>
            </w:pPr>
            <w:r>
              <w:rPr>
                <w:rFonts w:cs="Times New Roman"/>
                <w:bCs/>
                <w:kern w:val="2"/>
                <w:szCs w:val="28"/>
              </w:rPr>
              <w:t>Область педагогической дефектологии</w:t>
            </w:r>
          </w:p>
        </w:tc>
        <w:tc>
          <w:tcPr>
            <w:tcW w:w="6237" w:type="dxa"/>
            <w:gridSpan w:val="2"/>
          </w:tcPr>
          <w:p w14:paraId="67E41BC4" w14:textId="77777777" w:rsidR="00E660F2" w:rsidRPr="00E660F2" w:rsidRDefault="00E660F2" w:rsidP="00075B07">
            <w:pPr>
              <w:ind w:firstLine="0"/>
              <w:jc w:val="center"/>
              <w:rPr>
                <w:rFonts w:cs="Times New Roman"/>
                <w:bCs/>
                <w:kern w:val="2"/>
                <w:szCs w:val="28"/>
              </w:rPr>
            </w:pPr>
            <w:r w:rsidRPr="00E660F2">
              <w:rPr>
                <w:rFonts w:cs="Times New Roman"/>
                <w:bCs/>
                <w:kern w:val="2"/>
                <w:szCs w:val="28"/>
              </w:rPr>
              <w:t>О</w:t>
            </w:r>
            <w:r w:rsidR="00075B07">
              <w:rPr>
                <w:rFonts w:cs="Times New Roman"/>
                <w:bCs/>
                <w:kern w:val="2"/>
                <w:szCs w:val="28"/>
              </w:rPr>
              <w:t>бъект изучения</w:t>
            </w:r>
          </w:p>
        </w:tc>
      </w:tr>
      <w:tr w:rsidR="00E660F2" w:rsidRPr="00E660F2" w14:paraId="00AA68F0" w14:textId="77777777" w:rsidTr="00075B07">
        <w:tc>
          <w:tcPr>
            <w:tcW w:w="534" w:type="dxa"/>
          </w:tcPr>
          <w:p w14:paraId="6047789C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1)</w:t>
            </w:r>
          </w:p>
        </w:tc>
        <w:tc>
          <w:tcPr>
            <w:tcW w:w="3118" w:type="dxa"/>
          </w:tcPr>
          <w:p w14:paraId="30EAE77E" w14:textId="77777777"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Сурдопедагогика</w:t>
            </w:r>
          </w:p>
        </w:tc>
        <w:tc>
          <w:tcPr>
            <w:tcW w:w="567" w:type="dxa"/>
          </w:tcPr>
          <w:p w14:paraId="3EBF990D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А)</w:t>
            </w:r>
          </w:p>
        </w:tc>
        <w:tc>
          <w:tcPr>
            <w:tcW w:w="5670" w:type="dxa"/>
          </w:tcPr>
          <w:p w14:paraId="575F5E1D" w14:textId="77777777" w:rsidR="00E660F2" w:rsidRPr="00E660F2" w:rsidRDefault="00075B07" w:rsidP="00075B07">
            <w:pPr>
              <w:spacing w:after="160" w:line="259" w:lineRule="auto"/>
              <w:ind w:firstLine="0"/>
              <w:jc w:val="left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обучение и воспитание слепых и слабовидящих</w:t>
            </w:r>
          </w:p>
        </w:tc>
      </w:tr>
      <w:tr w:rsidR="00E660F2" w:rsidRPr="00E660F2" w14:paraId="24B6866C" w14:textId="77777777" w:rsidTr="00075B07">
        <w:tc>
          <w:tcPr>
            <w:tcW w:w="534" w:type="dxa"/>
          </w:tcPr>
          <w:p w14:paraId="24886FF8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2)</w:t>
            </w:r>
          </w:p>
        </w:tc>
        <w:tc>
          <w:tcPr>
            <w:tcW w:w="3118" w:type="dxa"/>
          </w:tcPr>
          <w:p w14:paraId="213C3A17" w14:textId="77777777"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Тифлопедагогика</w:t>
            </w:r>
          </w:p>
        </w:tc>
        <w:tc>
          <w:tcPr>
            <w:tcW w:w="567" w:type="dxa"/>
          </w:tcPr>
          <w:p w14:paraId="1E8D3DCA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Б)</w:t>
            </w:r>
          </w:p>
        </w:tc>
        <w:tc>
          <w:tcPr>
            <w:tcW w:w="5670" w:type="dxa"/>
          </w:tcPr>
          <w:p w14:paraId="2B883DC5" w14:textId="77777777"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нарушение речи и их преодоление</w:t>
            </w:r>
          </w:p>
        </w:tc>
      </w:tr>
      <w:tr w:rsidR="00E660F2" w:rsidRPr="00E660F2" w14:paraId="069D4055" w14:textId="77777777" w:rsidTr="00075B07">
        <w:tc>
          <w:tcPr>
            <w:tcW w:w="534" w:type="dxa"/>
          </w:tcPr>
          <w:p w14:paraId="094FA2E2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3)</w:t>
            </w:r>
          </w:p>
        </w:tc>
        <w:tc>
          <w:tcPr>
            <w:tcW w:w="3118" w:type="dxa"/>
          </w:tcPr>
          <w:p w14:paraId="4F28786D" w14:textId="77777777"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Олигофренопедагогика</w:t>
            </w:r>
          </w:p>
        </w:tc>
        <w:tc>
          <w:tcPr>
            <w:tcW w:w="567" w:type="dxa"/>
          </w:tcPr>
          <w:p w14:paraId="5EA0D842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В)</w:t>
            </w:r>
          </w:p>
        </w:tc>
        <w:tc>
          <w:tcPr>
            <w:tcW w:w="5670" w:type="dxa"/>
          </w:tcPr>
          <w:p w14:paraId="5B953849" w14:textId="77777777"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обучение и воспитание глухих и слабослышащих</w:t>
            </w:r>
          </w:p>
        </w:tc>
      </w:tr>
      <w:tr w:rsidR="00E660F2" w:rsidRPr="00E660F2" w14:paraId="3860DEC2" w14:textId="77777777" w:rsidTr="00075B07">
        <w:tc>
          <w:tcPr>
            <w:tcW w:w="534" w:type="dxa"/>
          </w:tcPr>
          <w:p w14:paraId="59B9C15D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4)</w:t>
            </w:r>
          </w:p>
        </w:tc>
        <w:tc>
          <w:tcPr>
            <w:tcW w:w="3118" w:type="dxa"/>
          </w:tcPr>
          <w:p w14:paraId="463BE760" w14:textId="77777777"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Логопедия</w:t>
            </w:r>
          </w:p>
        </w:tc>
        <w:tc>
          <w:tcPr>
            <w:tcW w:w="567" w:type="dxa"/>
          </w:tcPr>
          <w:p w14:paraId="03281882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Г)</w:t>
            </w:r>
          </w:p>
        </w:tc>
        <w:tc>
          <w:tcPr>
            <w:tcW w:w="5670" w:type="dxa"/>
          </w:tcPr>
          <w:p w14:paraId="3440E368" w14:textId="77777777"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обучение и воспитание умственно отсталых</w:t>
            </w:r>
          </w:p>
        </w:tc>
      </w:tr>
    </w:tbl>
    <w:p w14:paraId="774E7803" w14:textId="77777777" w:rsidR="00DB606F" w:rsidRPr="00DB606F" w:rsidRDefault="00DB606F" w:rsidP="00DB606F">
      <w:pPr>
        <w:ind w:firstLine="0"/>
        <w:rPr>
          <w:rFonts w:cs="Times New Roman"/>
          <w:bCs/>
          <w:szCs w:val="28"/>
        </w:rPr>
      </w:pPr>
      <w:r w:rsidRPr="00DB606F">
        <w:rPr>
          <w:rFonts w:cs="Times New Roman"/>
          <w:bCs/>
          <w:szCs w:val="28"/>
        </w:rPr>
        <w:t>Правильный ответ:</w:t>
      </w:r>
      <w:r w:rsidR="00075B07">
        <w:rPr>
          <w:rFonts w:cs="Times New Roman"/>
          <w:bCs/>
          <w:szCs w:val="28"/>
        </w:rPr>
        <w:t xml:space="preserve"> </w:t>
      </w:r>
      <w:r w:rsidR="00075B07" w:rsidRPr="00075B07">
        <w:rPr>
          <w:rFonts w:eastAsia="Calibri" w:cs="Times New Roman"/>
          <w:kern w:val="0"/>
          <w:sz w:val="24"/>
        </w:rPr>
        <w:t>1-В, 2-Б, 3-А, 4-Д</w:t>
      </w:r>
    </w:p>
    <w:p w14:paraId="185F0C7E" w14:textId="77777777" w:rsidR="00715709" w:rsidRPr="00DB606F" w:rsidRDefault="00DB606F" w:rsidP="00DB606F">
      <w:pPr>
        <w:ind w:firstLine="0"/>
        <w:rPr>
          <w:rFonts w:cs="Times New Roman"/>
          <w:bCs/>
          <w:szCs w:val="28"/>
        </w:rPr>
      </w:pPr>
      <w:r w:rsidRPr="00DB606F">
        <w:rPr>
          <w:rFonts w:cs="Times New Roman"/>
          <w:bCs/>
          <w:szCs w:val="28"/>
        </w:rPr>
        <w:lastRenderedPageBreak/>
        <w:t>Компетенции (индикаторы):</w:t>
      </w:r>
    </w:p>
    <w:p w14:paraId="031A0123" w14:textId="77777777" w:rsidR="00E1669B" w:rsidRDefault="00E1669B" w:rsidP="002D16E5">
      <w:pPr>
        <w:rPr>
          <w:rFonts w:cs="Times New Roman"/>
          <w:b/>
          <w:szCs w:val="28"/>
        </w:rPr>
      </w:pPr>
    </w:p>
    <w:p w14:paraId="7BE66562" w14:textId="77777777" w:rsidR="00E1669B" w:rsidRDefault="00E1669B" w:rsidP="002D16E5">
      <w:pPr>
        <w:rPr>
          <w:rFonts w:cs="Times New Roman"/>
          <w:b/>
          <w:szCs w:val="28"/>
        </w:rPr>
      </w:pPr>
    </w:p>
    <w:p w14:paraId="6C2947E1" w14:textId="018FC234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06B77934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7B17A1C" w14:textId="7777777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42EC4">
        <w:rPr>
          <w:rFonts w:cstheme="minorHAnsi"/>
          <w:i/>
          <w:iCs/>
          <w:szCs w:val="28"/>
        </w:rPr>
        <w:t>Установите правильную последовательность</w:t>
      </w:r>
      <w:r w:rsidR="00142EC4" w:rsidRPr="00142EC4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="00142EC4" w:rsidRPr="00142EC4">
        <w:rPr>
          <w:rFonts w:eastAsia="Calibri" w:cs="Times New Roman"/>
          <w:i/>
          <w:iCs/>
          <w:kern w:val="0"/>
          <w:szCs w:val="28"/>
        </w:rPr>
        <w:t>элемент</w:t>
      </w:r>
      <w:bookmarkStart w:id="3" w:name="_Hlk188522050"/>
      <w:r w:rsidR="00142EC4" w:rsidRPr="00142EC4">
        <w:rPr>
          <w:rFonts w:eastAsia="Calibri" w:cs="Times New Roman"/>
          <w:i/>
          <w:iCs/>
          <w:kern w:val="0"/>
          <w:szCs w:val="28"/>
        </w:rPr>
        <w:t xml:space="preserve">ов </w:t>
      </w:r>
      <w:bookmarkEnd w:id="3"/>
      <w:r w:rsidR="00142EC4" w:rsidRPr="00142EC4">
        <w:rPr>
          <w:rFonts w:eastAsia="Calibri" w:cs="Times New Roman"/>
          <w:i/>
          <w:iCs/>
          <w:kern w:val="0"/>
          <w:szCs w:val="28"/>
        </w:rPr>
        <w:t>педагогических целей для реализации процесса обучения</w:t>
      </w:r>
      <w:r w:rsidR="001069AD" w:rsidRPr="00142EC4">
        <w:rPr>
          <w:rFonts w:cstheme="minorHAnsi"/>
          <w:i/>
          <w:iCs/>
          <w:szCs w:val="28"/>
        </w:rPr>
        <w:t>.</w:t>
      </w:r>
      <w:r w:rsidR="001069AD" w:rsidRPr="001069AD">
        <w:rPr>
          <w:rFonts w:cstheme="minorHAnsi"/>
          <w:i/>
          <w:iCs/>
        </w:rPr>
        <w:t xml:space="preserve"> Запишите правильную последовательность букв слева направо:</w:t>
      </w:r>
    </w:p>
    <w:p w14:paraId="7EA6632D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А) цели-стандарты, цели отдельных образовательных систем и этапов образования</w:t>
      </w:r>
    </w:p>
    <w:p w14:paraId="5037C1D6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Б) государственные цели, общественный заказ</w:t>
      </w:r>
    </w:p>
    <w:p w14:paraId="06141EC4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В) цели отдельной темы, занятия</w:t>
      </w:r>
    </w:p>
    <w:p w14:paraId="4CECE785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Г) цели предметного обучения или воспитания обучающихся определенного возраста</w:t>
      </w:r>
    </w:p>
    <w:p w14:paraId="377ABA80" w14:textId="77777777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42EC4" w:rsidRPr="003A0D55" w14:paraId="682137C1" w14:textId="77777777" w:rsidTr="00142EC4">
        <w:tc>
          <w:tcPr>
            <w:tcW w:w="1667" w:type="dxa"/>
            <w:vAlign w:val="center"/>
          </w:tcPr>
          <w:p w14:paraId="7A518A87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72" w:type="dxa"/>
            <w:vAlign w:val="center"/>
          </w:tcPr>
          <w:p w14:paraId="253C4891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14B8AF55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C2AFC64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</w:tr>
    </w:tbl>
    <w:p w14:paraId="5D64E67D" w14:textId="1E623B1E" w:rsidR="000B726F" w:rsidRDefault="00722C5E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02EB4186" w14:textId="77777777" w:rsidR="007474C0" w:rsidRDefault="007474C0" w:rsidP="005E7EED">
      <w:pPr>
        <w:ind w:firstLine="0"/>
        <w:rPr>
          <w:rFonts w:cs="Times New Roman"/>
          <w:szCs w:val="28"/>
        </w:rPr>
      </w:pPr>
    </w:p>
    <w:p w14:paraId="163D6BAD" w14:textId="7777777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043B2E">
        <w:rPr>
          <w:rFonts w:cstheme="minorHAnsi"/>
          <w:i/>
          <w:iCs/>
          <w:szCs w:val="28"/>
        </w:rPr>
        <w:t>Установите правильную последовательность</w:t>
      </w:r>
      <w:r w:rsidR="001069AD" w:rsidRPr="00043B2E">
        <w:rPr>
          <w:rFonts w:cs="Times New Roman"/>
          <w:i/>
          <w:iCs/>
          <w:szCs w:val="28"/>
        </w:rPr>
        <w:t xml:space="preserve"> </w:t>
      </w:r>
      <w:r w:rsidR="00043B2E" w:rsidRPr="00043B2E">
        <w:rPr>
          <w:rFonts w:eastAsia="Calibri" w:cs="Times New Roman"/>
          <w:i/>
          <w:iCs/>
          <w:kern w:val="0"/>
          <w:szCs w:val="28"/>
        </w:rPr>
        <w:t>компонентов реализации процесса обучения, которые выделил Ю. К. Бабанский</w:t>
      </w:r>
      <w:r w:rsidR="00043B2E" w:rsidRPr="00043B2E">
        <w:rPr>
          <w:rFonts w:cs="Times New Roman"/>
          <w:i/>
          <w:iCs/>
          <w:szCs w:val="28"/>
        </w:rPr>
        <w:t xml:space="preserve"> </w:t>
      </w:r>
      <w:r w:rsidR="001069AD" w:rsidRPr="00043B2E">
        <w:rPr>
          <w:rFonts w:cs="Times New Roman"/>
          <w:i/>
          <w:iCs/>
          <w:szCs w:val="28"/>
        </w:rPr>
        <w:t>от низшего к высшему</w:t>
      </w:r>
      <w:r w:rsidR="001069AD" w:rsidRPr="00043B2E">
        <w:rPr>
          <w:rFonts w:cstheme="minorHAnsi"/>
          <w:i/>
          <w:iCs/>
          <w:szCs w:val="28"/>
        </w:rPr>
        <w:t>. Запишите правильную последовательность букв слева направо:</w:t>
      </w:r>
    </w:p>
    <w:p w14:paraId="4D5895F4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А) контрольно-регулировочный компонент (контрольные, практические работы, опросы, зачеты, экзамены, самоконтроль)</w:t>
      </w:r>
    </w:p>
    <w:p w14:paraId="5A7D94C5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Б) стимулирующе-мотивационный компонент (интересы, мотивы учения)</w:t>
      </w:r>
    </w:p>
    <w:p w14:paraId="1EC12F52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В) содержание обучения (учебный план, учебные программы, учебники)</w:t>
      </w:r>
    </w:p>
    <w:p w14:paraId="744129E3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Г) оценочно-результативный компонент (оценка, самооценка, коррекция)</w:t>
      </w:r>
    </w:p>
    <w:p w14:paraId="02F0E626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Д) целевой компонент (цели и задачи обучения)</w:t>
      </w:r>
    </w:p>
    <w:p w14:paraId="6EB9FCDE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Е) операционно-деятельностный компонент (методы, средства и формы организации обучения)</w:t>
      </w:r>
    </w:p>
    <w:p w14:paraId="7026D246" w14:textId="77777777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639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94"/>
        <w:gridCol w:w="1559"/>
        <w:gridCol w:w="1559"/>
      </w:tblGrid>
      <w:tr w:rsidR="00142EC4" w:rsidRPr="003A0D55" w14:paraId="4E19DD4E" w14:textId="77777777" w:rsidTr="00142EC4">
        <w:tc>
          <w:tcPr>
            <w:tcW w:w="1667" w:type="dxa"/>
            <w:vAlign w:val="center"/>
          </w:tcPr>
          <w:p w14:paraId="1C5DC17E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72" w:type="dxa"/>
            <w:vAlign w:val="center"/>
          </w:tcPr>
          <w:p w14:paraId="53D4AE34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12BD9E8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94" w:type="dxa"/>
          </w:tcPr>
          <w:p w14:paraId="2A536B08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59" w:type="dxa"/>
          </w:tcPr>
          <w:p w14:paraId="5D3DCBE6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59" w:type="dxa"/>
          </w:tcPr>
          <w:p w14:paraId="26C42706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514BE827" w14:textId="68387AB6" w:rsidR="00226D53" w:rsidRPr="003808AC" w:rsidRDefault="00722C5E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681612CE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31DC6598" w14:textId="77777777" w:rsid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</w:t>
      </w:r>
      <w:r w:rsidR="00043B2E">
        <w:rPr>
          <w:rFonts w:eastAsia="Times New Roman" w:cs="Times New Roman"/>
          <w:i/>
          <w:iCs/>
          <w:szCs w:val="28"/>
          <w:lang w:eastAsia="ru-RU"/>
        </w:rPr>
        <w:t xml:space="preserve"> процесса воспитания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6F323C40" w14:textId="77777777" w:rsidR="00043B2E" w:rsidRPr="00043B2E" w:rsidRDefault="00043B2E" w:rsidP="00043B2E">
      <w:pPr>
        <w:ind w:firstLine="0"/>
        <w:jc w:val="left"/>
        <w:rPr>
          <w:rFonts w:eastAsia="Calibri" w:cs="Times New Roman"/>
          <w:kern w:val="0"/>
          <w:szCs w:val="28"/>
        </w:rPr>
      </w:pPr>
      <w:r w:rsidRPr="00043B2E">
        <w:rPr>
          <w:rFonts w:eastAsia="Calibri" w:cs="Times New Roman"/>
          <w:kern w:val="0"/>
          <w:szCs w:val="28"/>
        </w:rPr>
        <w:t>А) формирование взглядов и убеждений</w:t>
      </w:r>
    </w:p>
    <w:p w14:paraId="753E60C1" w14:textId="77777777" w:rsidR="00043B2E" w:rsidRPr="00043B2E" w:rsidRDefault="00043B2E" w:rsidP="00043B2E">
      <w:pPr>
        <w:ind w:firstLine="0"/>
        <w:jc w:val="left"/>
        <w:rPr>
          <w:rFonts w:eastAsia="Calibri" w:cs="Times New Roman"/>
          <w:kern w:val="0"/>
          <w:szCs w:val="28"/>
        </w:rPr>
      </w:pPr>
      <w:r w:rsidRPr="00043B2E">
        <w:rPr>
          <w:rFonts w:eastAsia="Calibri" w:cs="Times New Roman"/>
          <w:kern w:val="0"/>
          <w:szCs w:val="28"/>
        </w:rPr>
        <w:t>Б) ознакомление с общими нормами и требованиями</w:t>
      </w:r>
    </w:p>
    <w:p w14:paraId="7512AF8A" w14:textId="77777777" w:rsidR="00043B2E" w:rsidRPr="00043B2E" w:rsidRDefault="00043B2E" w:rsidP="00043B2E">
      <w:pPr>
        <w:ind w:firstLine="0"/>
        <w:jc w:val="left"/>
        <w:rPr>
          <w:rFonts w:eastAsia="Calibri" w:cs="Times New Roman"/>
          <w:kern w:val="0"/>
          <w:szCs w:val="28"/>
        </w:rPr>
      </w:pPr>
      <w:r w:rsidRPr="00043B2E">
        <w:rPr>
          <w:rFonts w:eastAsia="Calibri" w:cs="Times New Roman"/>
          <w:kern w:val="0"/>
          <w:szCs w:val="28"/>
        </w:rPr>
        <w:t>В) формирование отношений</w:t>
      </w:r>
    </w:p>
    <w:p w14:paraId="68E542D5" w14:textId="77777777" w:rsidR="00043B2E" w:rsidRPr="00043B2E" w:rsidRDefault="00043B2E" w:rsidP="00043B2E">
      <w:pPr>
        <w:ind w:firstLine="0"/>
        <w:jc w:val="left"/>
        <w:rPr>
          <w:rFonts w:eastAsia="Calibri" w:cs="Times New Roman"/>
          <w:kern w:val="0"/>
          <w:szCs w:val="28"/>
        </w:rPr>
      </w:pPr>
      <w:r w:rsidRPr="00043B2E">
        <w:rPr>
          <w:rFonts w:eastAsia="Calibri" w:cs="Times New Roman"/>
          <w:kern w:val="0"/>
          <w:szCs w:val="28"/>
        </w:rPr>
        <w:t>Г) формирование общей направленности личности</w:t>
      </w:r>
    </w:p>
    <w:p w14:paraId="3E41CF67" w14:textId="77777777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043B2E" w:rsidRPr="003A0D55" w14:paraId="7D45F987" w14:textId="77777777" w:rsidTr="00043B2E">
        <w:tc>
          <w:tcPr>
            <w:tcW w:w="1667" w:type="dxa"/>
            <w:vAlign w:val="center"/>
          </w:tcPr>
          <w:p w14:paraId="7DBE7D14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72" w:type="dxa"/>
            <w:vAlign w:val="center"/>
          </w:tcPr>
          <w:p w14:paraId="0FD1603B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6E656390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2A98AFE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0082A649" w14:textId="7C523872" w:rsidR="007474C0" w:rsidRPr="00142EC4" w:rsidRDefault="00722C5E" w:rsidP="00142EC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2F31E3E9" w14:textId="77777777"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497E5992" w14:textId="77777777" w:rsidR="00E1669B" w:rsidRDefault="00E1669B" w:rsidP="00982FD6">
      <w:pPr>
        <w:ind w:firstLine="0"/>
        <w:rPr>
          <w:rFonts w:cs="Times New Roman"/>
          <w:b/>
          <w:szCs w:val="28"/>
        </w:rPr>
      </w:pPr>
    </w:p>
    <w:p w14:paraId="50401925" w14:textId="50CC524E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4611839C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8F2CDB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05C9C6DC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28DEAB4F" w14:textId="7777777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15EB0D2" w14:textId="77777777" w:rsidR="00C27C8E" w:rsidRPr="001D6DAA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D6DAA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1D6DAA">
        <w:rPr>
          <w:rFonts w:eastAsia="Times New Roman" w:cs="Times New Roman"/>
          <w:iCs/>
          <w:szCs w:val="28"/>
          <w:lang w:eastAsia="ru-RU"/>
        </w:rPr>
        <w:t xml:space="preserve">– это </w:t>
      </w:r>
      <w:r w:rsidR="001D6DAA" w:rsidRPr="001D6DAA">
        <w:rPr>
          <w:rFonts w:eastAsia="Calibri" w:cs="Times New Roman"/>
          <w:kern w:val="0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</w:t>
      </w:r>
      <w:r w:rsidR="001D6DAA">
        <w:rPr>
          <w:rFonts w:eastAsia="Calibri" w:cs="Times New Roman"/>
          <w:kern w:val="0"/>
          <w:szCs w:val="28"/>
        </w:rPr>
        <w:t>.</w:t>
      </w:r>
    </w:p>
    <w:p w14:paraId="28B227D4" w14:textId="77777777" w:rsidR="00C27C8E" w:rsidRPr="001D6DAA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1D6DAA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1D6DAA">
        <w:rPr>
          <w:rFonts w:eastAsia="Times New Roman" w:cs="Times New Roman"/>
          <w:iCs/>
          <w:szCs w:val="28"/>
          <w:lang w:eastAsia="ru-RU"/>
        </w:rPr>
        <w:t>: О</w:t>
      </w:r>
      <w:r w:rsidR="001D6DAA" w:rsidRPr="001D6DAA">
        <w:rPr>
          <w:rFonts w:eastAsia="Calibri" w:cs="Times New Roman"/>
          <w:kern w:val="0"/>
          <w:szCs w:val="28"/>
        </w:rPr>
        <w:t>бразование</w:t>
      </w:r>
    </w:p>
    <w:p w14:paraId="55AECB0E" w14:textId="026CAB4A" w:rsidR="00F93932" w:rsidRPr="003808AC" w:rsidRDefault="00722C5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2DB0B1AA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9C932F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7C75668" w14:textId="77777777" w:rsidR="001D6DAA" w:rsidRDefault="001D6DAA" w:rsidP="00F93932">
      <w:pPr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>Развитие – это процесс ____________ личности обучающегося и раскрытия его потенциала под влиянием внешних и внутренних, управляемых и неуправляемых социальных и природных факторов.</w:t>
      </w:r>
    </w:p>
    <w:p w14:paraId="054A8FA7" w14:textId="77777777" w:rsidR="001D6DAA" w:rsidRPr="001D6DAA" w:rsidRDefault="001D6DAA" w:rsidP="00F93932">
      <w:pPr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>Правильный ответ: формирования</w:t>
      </w:r>
    </w:p>
    <w:p w14:paraId="1875B22B" w14:textId="31B3BB71" w:rsidR="00F93932" w:rsidRPr="003808AC" w:rsidRDefault="00722C5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7640CD72" w14:textId="77777777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2F16869A" w14:textId="77777777" w:rsidR="001069AD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E3682E9" w14:textId="77777777" w:rsidR="001D6DAA" w:rsidRPr="001D6DAA" w:rsidRDefault="001D6DAA" w:rsidP="001D6DAA">
      <w:pPr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 xml:space="preserve">В дидактике метод обучения </w:t>
      </w:r>
      <w:bookmarkStart w:id="4" w:name="_Hlk188522649"/>
      <w:r w:rsidRPr="001D6DAA">
        <w:rPr>
          <w:rFonts w:eastAsia="Calibri" w:cs="Times New Roman"/>
          <w:kern w:val="0"/>
          <w:szCs w:val="28"/>
        </w:rPr>
        <w:t xml:space="preserve">– это </w:t>
      </w:r>
      <w:bookmarkEnd w:id="4"/>
      <w:r w:rsidRPr="001D6DAA">
        <w:rPr>
          <w:rFonts w:eastAsia="Calibri" w:cs="Times New Roman"/>
          <w:kern w:val="0"/>
          <w:szCs w:val="28"/>
        </w:rPr>
        <w:t>способ совместной ___________ педагога и обучающегося, направленный на решение задач обучения.</w:t>
      </w:r>
    </w:p>
    <w:p w14:paraId="5C48EAA0" w14:textId="77777777" w:rsidR="001D6DAA" w:rsidRPr="001D6DAA" w:rsidRDefault="001D6DAA" w:rsidP="001D6DAA">
      <w:pPr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>Правильный ответ: деятельности</w:t>
      </w:r>
    </w:p>
    <w:p w14:paraId="745DEEFD" w14:textId="1B4269FF" w:rsidR="00F93932" w:rsidRPr="001D6DAA" w:rsidRDefault="00722C5E" w:rsidP="001D6DAA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52A64B35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50A00E4A" w14:textId="77777777" w:rsidR="001069AD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7510526" w14:textId="77777777" w:rsidR="001D6DAA" w:rsidRPr="001D6DAA" w:rsidRDefault="001D6DAA" w:rsidP="001D6DAA">
      <w:pPr>
        <w:spacing w:line="259" w:lineRule="auto"/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>По определению К. Д. Ушинского, педагогика – это</w:t>
      </w:r>
      <w:r w:rsidR="00D03C21">
        <w:rPr>
          <w:rFonts w:eastAsia="Calibri" w:cs="Times New Roman"/>
          <w:kern w:val="0"/>
          <w:szCs w:val="28"/>
        </w:rPr>
        <w:t xml:space="preserve"> </w:t>
      </w:r>
      <w:r w:rsidRPr="001D6DAA">
        <w:rPr>
          <w:rFonts w:eastAsia="Calibri" w:cs="Times New Roman"/>
          <w:kern w:val="0"/>
          <w:szCs w:val="28"/>
        </w:rPr>
        <w:t>____________, а не наука</w:t>
      </w:r>
      <w:r w:rsidR="000F662D" w:rsidRPr="000F662D">
        <w:rPr>
          <w:rFonts w:eastAsia="Calibri" w:cs="Times New Roman"/>
          <w:kern w:val="0"/>
          <w:szCs w:val="28"/>
        </w:rPr>
        <w:t>.</w:t>
      </w:r>
    </w:p>
    <w:p w14:paraId="6A3F5B98" w14:textId="77777777" w:rsidR="001D6DAA" w:rsidRPr="000F662D" w:rsidRDefault="001D6DAA" w:rsidP="000F662D">
      <w:pPr>
        <w:spacing w:line="259" w:lineRule="auto"/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>Правильный ответ: искусство.</w:t>
      </w:r>
    </w:p>
    <w:p w14:paraId="1BA9B96D" w14:textId="52F8260F" w:rsidR="007474C0" w:rsidRPr="000F662D" w:rsidRDefault="00722C5E" w:rsidP="007474C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593B50F4" w14:textId="77777777" w:rsidR="007474C0" w:rsidRDefault="007474C0" w:rsidP="00F93932">
      <w:pPr>
        <w:ind w:firstLine="0"/>
        <w:rPr>
          <w:rFonts w:cs="Times New Roman"/>
          <w:szCs w:val="28"/>
        </w:rPr>
      </w:pPr>
    </w:p>
    <w:p w14:paraId="539D8FFC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EA98D3D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 xml:space="preserve">Педагогическая ______________ </w:t>
      </w:r>
      <w:bookmarkStart w:id="5" w:name="_Hlk188523048"/>
      <w:r w:rsidRPr="000F662D">
        <w:rPr>
          <w:rFonts w:eastAsia="Calibri" w:cs="Times New Roman"/>
          <w:kern w:val="0"/>
          <w:szCs w:val="28"/>
        </w:rPr>
        <w:t xml:space="preserve">– это </w:t>
      </w:r>
      <w:bookmarkStart w:id="6" w:name="_Hlk190265699"/>
      <w:bookmarkEnd w:id="5"/>
      <w:r w:rsidRPr="000F662D">
        <w:rPr>
          <w:rFonts w:eastAsia="Calibri" w:cs="Times New Roman"/>
          <w:kern w:val="0"/>
          <w:szCs w:val="28"/>
        </w:rPr>
        <w:t xml:space="preserve">специальный набор форм, методов, способов, приёмов обучения и воспитательных средств, системно используемых в образовательном процессе </w:t>
      </w:r>
      <w:bookmarkEnd w:id="6"/>
      <w:r w:rsidRPr="000F662D">
        <w:rPr>
          <w:rFonts w:eastAsia="Calibri" w:cs="Times New Roman"/>
          <w:kern w:val="0"/>
          <w:szCs w:val="28"/>
        </w:rPr>
        <w:t>на основе декларируемых психолого-педагогических установок, приводящий к достижению прогнозируемого образовательного результата.</w:t>
      </w:r>
    </w:p>
    <w:p w14:paraId="299C3D12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Правильный ответ: технология</w:t>
      </w:r>
    </w:p>
    <w:p w14:paraId="69DFA232" w14:textId="5ECC4376" w:rsidR="00F93932" w:rsidRPr="000F662D" w:rsidRDefault="00722C5E" w:rsidP="000F662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435E3D05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157AF07" w14:textId="77777777" w:rsidR="001069AD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BE25A96" w14:textId="77777777" w:rsidR="000F662D" w:rsidRPr="000F662D" w:rsidRDefault="000F662D" w:rsidP="000F662D">
      <w:pPr>
        <w:spacing w:after="160" w:line="259" w:lineRule="auto"/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 xml:space="preserve">Педагогическое </w:t>
      </w:r>
      <w:bookmarkStart w:id="7" w:name="_Hlk188523267"/>
      <w:r w:rsidRPr="000F662D">
        <w:rPr>
          <w:rFonts w:eastAsia="Calibri" w:cs="Times New Roman"/>
          <w:kern w:val="0"/>
          <w:szCs w:val="28"/>
        </w:rPr>
        <w:t xml:space="preserve">_______________– </w:t>
      </w:r>
      <w:bookmarkEnd w:id="7"/>
      <w:r w:rsidRPr="000F662D">
        <w:rPr>
          <w:rFonts w:eastAsia="Calibri" w:cs="Times New Roman"/>
          <w:kern w:val="0"/>
          <w:szCs w:val="28"/>
        </w:rPr>
        <w:t>это высокий уровень профессиональной деятельности педагога. Внешне оно проявляется в успешном творческом решении широкого круга педагогических задач, в эффективной реализации методов и целей воспитательной работы.</w:t>
      </w:r>
    </w:p>
    <w:p w14:paraId="65BA0B6D" w14:textId="77777777" w:rsidR="000F662D" w:rsidRPr="000F662D" w:rsidRDefault="000F662D" w:rsidP="000F662D">
      <w:pPr>
        <w:rPr>
          <w:rFonts w:eastAsia="Calibri" w:cs="Times New Roman"/>
          <w:kern w:val="0"/>
          <w:szCs w:val="28"/>
        </w:rPr>
      </w:pPr>
    </w:p>
    <w:p w14:paraId="2D5533D5" w14:textId="77777777" w:rsidR="000F662D" w:rsidRPr="000F662D" w:rsidRDefault="000F662D" w:rsidP="000F662D">
      <w:pPr>
        <w:spacing w:line="259" w:lineRule="auto"/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Правильный ответ: мастерство</w:t>
      </w:r>
    </w:p>
    <w:p w14:paraId="38B2470C" w14:textId="77777777" w:rsidR="00F93932" w:rsidRPr="003808AC" w:rsidRDefault="0077329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</w:p>
    <w:p w14:paraId="2A5C7AF1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38E53263" w14:textId="77777777" w:rsidR="001069AD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BCADAB4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bookmarkStart w:id="8" w:name="_Hlk190713960"/>
      <w:r w:rsidRPr="000F662D">
        <w:rPr>
          <w:rFonts w:eastAsia="Calibri" w:cs="Times New Roman"/>
          <w:kern w:val="0"/>
          <w:szCs w:val="28"/>
        </w:rPr>
        <w:t>_______________</w:t>
      </w:r>
      <w:bookmarkStart w:id="9" w:name="_Hlk188523757"/>
      <w:r w:rsidR="00C95C53">
        <w:rPr>
          <w:rFonts w:eastAsia="Calibri" w:cs="Times New Roman"/>
          <w:kern w:val="0"/>
          <w:szCs w:val="28"/>
        </w:rPr>
        <w:t xml:space="preserve"> </w:t>
      </w:r>
      <w:r w:rsidRPr="000F662D">
        <w:rPr>
          <w:rFonts w:eastAsia="Calibri" w:cs="Times New Roman"/>
          <w:kern w:val="0"/>
          <w:szCs w:val="28"/>
        </w:rPr>
        <w:t>–</w:t>
      </w:r>
      <w:bookmarkEnd w:id="9"/>
      <w:r w:rsidRPr="000F662D">
        <w:rPr>
          <w:rFonts w:eastAsia="Calibri" w:cs="Times New Roman"/>
          <w:kern w:val="0"/>
          <w:szCs w:val="28"/>
        </w:rPr>
        <w:t xml:space="preserve"> это </w:t>
      </w:r>
      <w:bookmarkEnd w:id="8"/>
      <w:r w:rsidRPr="000F662D">
        <w:rPr>
          <w:rFonts w:eastAsia="Calibri" w:cs="Times New Roman"/>
          <w:kern w:val="0"/>
          <w:szCs w:val="28"/>
        </w:rPr>
        <w:t>совокупность индивидуальных социально-психологических качеств, характеризующих человека и определяющих систему его отношений к окружающему миру.</w:t>
      </w:r>
    </w:p>
    <w:p w14:paraId="403503F5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Правильный ответ: личность</w:t>
      </w:r>
    </w:p>
    <w:p w14:paraId="4CE59C4E" w14:textId="376F071B" w:rsidR="0043208E" w:rsidRPr="000F662D" w:rsidRDefault="00722C5E" w:rsidP="000F662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1FAA2F0F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08AA556" w14:textId="77777777" w:rsidR="00E1669B" w:rsidRDefault="00E1669B" w:rsidP="002D16E5">
      <w:pPr>
        <w:rPr>
          <w:rFonts w:cs="Times New Roman"/>
          <w:b/>
          <w:szCs w:val="28"/>
        </w:rPr>
      </w:pPr>
    </w:p>
    <w:p w14:paraId="3CEA0398" w14:textId="0F3F0AB6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7898AF37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1486B862" w14:textId="77777777" w:rsidR="001069AD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F5C548E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В педагогике различаются навыки _______________, интеллектуальные и перцептивные.</w:t>
      </w:r>
    </w:p>
    <w:p w14:paraId="642493F7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Правильный ответ: двигательные / моторные.</w:t>
      </w:r>
    </w:p>
    <w:p w14:paraId="6A4D5666" w14:textId="292E4706" w:rsidR="002D7416" w:rsidRPr="000F662D" w:rsidRDefault="00722C5E" w:rsidP="000F662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33F887EF" w14:textId="77777777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60839F7C" w14:textId="77777777" w:rsidR="000F662D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0F662D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0F662D">
        <w:rPr>
          <w:rFonts w:cstheme="minorHAnsi"/>
          <w:i/>
          <w:iCs/>
          <w:color w:val="000000"/>
        </w:rPr>
        <w:t>а.</w:t>
      </w:r>
    </w:p>
    <w:p w14:paraId="348A32B6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iCs/>
          <w:kern w:val="0"/>
          <w:szCs w:val="28"/>
        </w:rPr>
        <w:t xml:space="preserve">Воспитание </w:t>
      </w:r>
      <w:bookmarkStart w:id="10" w:name="_Hlk190713392"/>
      <w:r w:rsidRPr="000F662D">
        <w:rPr>
          <w:rFonts w:eastAsia="Calibri" w:cs="Times New Roman"/>
          <w:iCs/>
          <w:kern w:val="0"/>
          <w:szCs w:val="28"/>
        </w:rPr>
        <w:t xml:space="preserve">– это </w:t>
      </w:r>
      <w:bookmarkEnd w:id="10"/>
      <w:r w:rsidRPr="000F662D">
        <w:rPr>
          <w:rFonts w:eastAsia="Calibri" w:cs="Times New Roman"/>
          <w:iCs/>
          <w:kern w:val="0"/>
          <w:szCs w:val="28"/>
        </w:rPr>
        <w:t>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34C841B7" w14:textId="77777777" w:rsidR="001069AD" w:rsidRPr="000F662D" w:rsidRDefault="000F662D" w:rsidP="000F662D">
      <w:pPr>
        <w:ind w:firstLine="0"/>
        <w:rPr>
          <w:rFonts w:eastAsia="Calibri" w:cs="Times New Roman"/>
          <w:iCs/>
          <w:kern w:val="0"/>
          <w:szCs w:val="28"/>
        </w:rPr>
      </w:pPr>
      <w:r w:rsidRPr="000F662D">
        <w:rPr>
          <w:rFonts w:eastAsia="Calibri" w:cs="Times New Roman"/>
          <w:iCs/>
          <w:kern w:val="0"/>
          <w:szCs w:val="28"/>
        </w:rPr>
        <w:t xml:space="preserve">Правильный ответ: воспитателей, воспитуемых </w:t>
      </w:r>
      <w:bookmarkStart w:id="11" w:name="_Hlk188961389"/>
      <w:r w:rsidRPr="000F662D">
        <w:rPr>
          <w:rFonts w:eastAsia="Calibri" w:cs="Times New Roman"/>
          <w:iCs/>
          <w:kern w:val="0"/>
          <w:szCs w:val="28"/>
        </w:rPr>
        <w:t>/</w:t>
      </w:r>
      <w:bookmarkEnd w:id="11"/>
      <w:r w:rsidRPr="000F662D">
        <w:rPr>
          <w:rFonts w:eastAsia="Calibri" w:cs="Times New Roman"/>
          <w:iCs/>
          <w:kern w:val="0"/>
          <w:szCs w:val="28"/>
        </w:rPr>
        <w:t xml:space="preserve"> преподавателей, студентов / учителей, учеников / педагогов, обучающихся</w:t>
      </w:r>
    </w:p>
    <w:p w14:paraId="018DDBE8" w14:textId="6D92E6EF" w:rsidR="002D7416" w:rsidRPr="003808AC" w:rsidRDefault="00722C5E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3A39FF44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5E029F15" w14:textId="77777777" w:rsidR="001069AD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59DC398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Термин «innovation» в переводе с английского означает ______________.</w:t>
      </w:r>
    </w:p>
    <w:p w14:paraId="30656554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 xml:space="preserve">Правильный ответ: нововведение / инновация / новшество </w:t>
      </w:r>
      <w:bookmarkStart w:id="12" w:name="_Hlk188961357"/>
      <w:r w:rsidRPr="000F662D">
        <w:rPr>
          <w:rFonts w:eastAsia="Calibri" w:cs="Times New Roman"/>
          <w:kern w:val="0"/>
          <w:szCs w:val="28"/>
        </w:rPr>
        <w:t>/</w:t>
      </w:r>
      <w:bookmarkEnd w:id="12"/>
      <w:r w:rsidRPr="000F662D">
        <w:rPr>
          <w:rFonts w:eastAsia="Calibri" w:cs="Times New Roman"/>
          <w:kern w:val="0"/>
          <w:szCs w:val="28"/>
        </w:rPr>
        <w:t xml:space="preserve"> новая идея / новая технология.</w:t>
      </w:r>
    </w:p>
    <w:p w14:paraId="3CED0974" w14:textId="77777777" w:rsidR="002D7416" w:rsidRPr="000F662D" w:rsidRDefault="0077329E" w:rsidP="000F662D">
      <w:pPr>
        <w:ind w:firstLine="0"/>
        <w:rPr>
          <w:rFonts w:cs="Times New Roman"/>
          <w:szCs w:val="28"/>
        </w:rPr>
      </w:pPr>
      <w:r w:rsidRPr="000F662D">
        <w:rPr>
          <w:rFonts w:cs="Times New Roman"/>
          <w:szCs w:val="28"/>
        </w:rPr>
        <w:t>Компетенции (индикаторы):</w:t>
      </w:r>
    </w:p>
    <w:p w14:paraId="6C907AFC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DCAF933" w14:textId="77777777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C709D8" w14:textId="77777777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64D18818" w14:textId="77777777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555EFED2" w14:textId="4C70D547" w:rsidR="00FF00A1" w:rsidRPr="003808AC" w:rsidRDefault="00722C5E" w:rsidP="00FF00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3862B307" w14:textId="77777777" w:rsidR="00FF00A1" w:rsidRPr="003808AC" w:rsidRDefault="00FF00A1" w:rsidP="00F615AB">
      <w:pPr>
        <w:ind w:firstLine="0"/>
        <w:rPr>
          <w:rFonts w:cs="Times New Roman"/>
          <w:szCs w:val="28"/>
        </w:rPr>
      </w:pPr>
    </w:p>
    <w:p w14:paraId="25B1B502" w14:textId="77777777" w:rsidR="00E1669B" w:rsidRDefault="00E1669B" w:rsidP="002D16E5">
      <w:pPr>
        <w:rPr>
          <w:rFonts w:cs="Times New Roman"/>
          <w:b/>
          <w:szCs w:val="28"/>
        </w:rPr>
      </w:pPr>
    </w:p>
    <w:p w14:paraId="2FEBDA89" w14:textId="61F59714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062B750B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4C35CE1C" w14:textId="77777777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lastRenderedPageBreak/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4730DAF8" w14:textId="77777777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384D2AEB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03745683" w14:textId="77777777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21278A9A" w14:textId="77777777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04FCF377" w14:textId="2E1C071E" w:rsidR="00A80556" w:rsidRPr="003808AC" w:rsidRDefault="00722C5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7714D493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752BFC04" w14:textId="77777777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337025F5" w14:textId="77777777" w:rsidR="004B2CDB" w:rsidRPr="00F549EA" w:rsidRDefault="000934F4" w:rsidP="000476EC">
      <w:pPr>
        <w:ind w:firstLine="0"/>
        <w:rPr>
          <w:rFonts w:cs="Times New Roman"/>
          <w:szCs w:val="28"/>
        </w:rPr>
      </w:pPr>
      <w:bookmarkStart w:id="13" w:name="_Hlk190947320"/>
      <w:r>
        <w:rPr>
          <w:rFonts w:eastAsia="Calibri" w:cs="Times New Roman"/>
          <w:kern w:val="0"/>
          <w:szCs w:val="28"/>
        </w:rPr>
        <w:t xml:space="preserve">Назовите </w:t>
      </w:r>
      <w:bookmarkStart w:id="14" w:name="_Hlk190946936"/>
      <w:bookmarkEnd w:id="13"/>
      <w:r>
        <w:rPr>
          <w:rFonts w:eastAsia="Calibri" w:cs="Times New Roman"/>
          <w:kern w:val="0"/>
          <w:szCs w:val="28"/>
        </w:rPr>
        <w:t>о</w:t>
      </w:r>
      <w:r w:rsidR="004B2CDB" w:rsidRPr="00F549EA">
        <w:rPr>
          <w:rFonts w:eastAsia="Calibri" w:cs="Times New Roman"/>
          <w:kern w:val="0"/>
          <w:szCs w:val="28"/>
        </w:rPr>
        <w:t>дн</w:t>
      </w:r>
      <w:r>
        <w:rPr>
          <w:rFonts w:eastAsia="Calibri" w:cs="Times New Roman"/>
          <w:kern w:val="0"/>
          <w:szCs w:val="28"/>
        </w:rPr>
        <w:t>о</w:t>
      </w:r>
      <w:r w:rsidR="004B2CDB" w:rsidRPr="00F549EA">
        <w:rPr>
          <w:rFonts w:eastAsia="Calibri" w:cs="Times New Roman"/>
          <w:kern w:val="0"/>
          <w:szCs w:val="28"/>
        </w:rPr>
        <w:t xml:space="preserve"> из наиболее значи</w:t>
      </w:r>
      <w:r w:rsidR="00F549EA" w:rsidRPr="00F549EA">
        <w:rPr>
          <w:rFonts w:eastAsia="Calibri" w:cs="Times New Roman"/>
          <w:kern w:val="0"/>
          <w:szCs w:val="28"/>
        </w:rPr>
        <w:t>тельных</w:t>
      </w:r>
      <w:r w:rsidR="004B2CDB" w:rsidRPr="00F549EA">
        <w:rPr>
          <w:rFonts w:eastAsia="Calibri" w:cs="Times New Roman"/>
          <w:kern w:val="0"/>
          <w:szCs w:val="28"/>
        </w:rPr>
        <w:t xml:space="preserve"> в истории педагогической мысли произведени</w:t>
      </w:r>
      <w:r>
        <w:rPr>
          <w:rFonts w:eastAsia="Calibri" w:cs="Times New Roman"/>
          <w:kern w:val="0"/>
          <w:szCs w:val="28"/>
        </w:rPr>
        <w:t xml:space="preserve">й, </w:t>
      </w:r>
      <w:r w:rsidR="00AC0671">
        <w:rPr>
          <w:rFonts w:eastAsia="Calibri" w:cs="Times New Roman"/>
          <w:kern w:val="0"/>
          <w:szCs w:val="28"/>
        </w:rPr>
        <w:t>котор</w:t>
      </w:r>
      <w:r>
        <w:rPr>
          <w:rFonts w:eastAsia="Calibri" w:cs="Times New Roman"/>
          <w:kern w:val="0"/>
          <w:szCs w:val="28"/>
        </w:rPr>
        <w:t>ое</w:t>
      </w:r>
      <w:r w:rsidR="00AC0671">
        <w:rPr>
          <w:rFonts w:eastAsia="Calibri" w:cs="Times New Roman"/>
          <w:kern w:val="0"/>
          <w:szCs w:val="28"/>
        </w:rPr>
        <w:t xml:space="preserve"> был</w:t>
      </w:r>
      <w:r>
        <w:rPr>
          <w:rFonts w:eastAsia="Calibri" w:cs="Times New Roman"/>
          <w:kern w:val="0"/>
          <w:szCs w:val="28"/>
        </w:rPr>
        <w:t>о</w:t>
      </w:r>
      <w:r w:rsidR="004B2CDB" w:rsidRPr="00F549EA">
        <w:rPr>
          <w:rFonts w:eastAsia="Calibri" w:cs="Times New Roman"/>
          <w:kern w:val="0"/>
          <w:szCs w:val="28"/>
        </w:rPr>
        <w:t xml:space="preserve"> написан</w:t>
      </w:r>
      <w:r>
        <w:rPr>
          <w:rFonts w:eastAsia="Calibri" w:cs="Times New Roman"/>
          <w:kern w:val="0"/>
          <w:szCs w:val="28"/>
        </w:rPr>
        <w:t>о</w:t>
      </w:r>
      <w:r w:rsidR="004B2CDB" w:rsidRPr="00F549EA">
        <w:rPr>
          <w:rFonts w:eastAsia="Calibri" w:cs="Times New Roman"/>
          <w:kern w:val="0"/>
          <w:szCs w:val="28"/>
        </w:rPr>
        <w:t xml:space="preserve"> в 1925</w:t>
      </w:r>
      <w:r w:rsidR="004B2CDB" w:rsidRPr="00F549EA">
        <w:rPr>
          <w:rFonts w:eastAsia="Calibri" w:cs="Times New Roman"/>
          <w:iCs/>
          <w:kern w:val="0"/>
          <w:szCs w:val="28"/>
        </w:rPr>
        <w:t>–</w:t>
      </w:r>
      <w:r w:rsidR="004B2CDB" w:rsidRPr="00F549EA">
        <w:rPr>
          <w:rFonts w:eastAsia="Calibri" w:cs="Times New Roman"/>
          <w:kern w:val="0"/>
          <w:szCs w:val="28"/>
        </w:rPr>
        <w:t xml:space="preserve">1935 годах </w:t>
      </w:r>
      <w:r w:rsidR="00F549EA" w:rsidRPr="00F549EA">
        <w:rPr>
          <w:rFonts w:eastAsia="Calibri" w:cs="Times New Roman"/>
          <w:iCs/>
          <w:kern w:val="0"/>
          <w:szCs w:val="28"/>
        </w:rPr>
        <w:t xml:space="preserve">выдающимся </w:t>
      </w:r>
      <w:r w:rsidR="004B2CDB" w:rsidRPr="00F549EA">
        <w:rPr>
          <w:rFonts w:eastAsia="Calibri" w:cs="Times New Roman"/>
          <w:iCs/>
          <w:kern w:val="0"/>
          <w:szCs w:val="28"/>
        </w:rPr>
        <w:t>российск</w:t>
      </w:r>
      <w:r w:rsidR="00F549EA" w:rsidRPr="00F549EA">
        <w:rPr>
          <w:rFonts w:eastAsia="Calibri" w:cs="Times New Roman"/>
          <w:iCs/>
          <w:kern w:val="0"/>
          <w:szCs w:val="28"/>
        </w:rPr>
        <w:t xml:space="preserve">им </w:t>
      </w:r>
      <w:r w:rsidR="004B2CDB" w:rsidRPr="00F549EA">
        <w:rPr>
          <w:rFonts w:eastAsia="Calibri" w:cs="Times New Roman"/>
          <w:iCs/>
          <w:kern w:val="0"/>
          <w:szCs w:val="28"/>
        </w:rPr>
        <w:t>педагог</w:t>
      </w:r>
      <w:r w:rsidR="00F549EA" w:rsidRPr="00F549EA">
        <w:rPr>
          <w:rFonts w:eastAsia="Calibri" w:cs="Times New Roman"/>
          <w:iCs/>
          <w:kern w:val="0"/>
          <w:szCs w:val="28"/>
        </w:rPr>
        <w:t>ом</w:t>
      </w:r>
      <w:r>
        <w:rPr>
          <w:rFonts w:eastAsia="Calibri" w:cs="Times New Roman"/>
          <w:iCs/>
          <w:kern w:val="0"/>
          <w:szCs w:val="28"/>
        </w:rPr>
        <w:t xml:space="preserve"> А.</w:t>
      </w:r>
      <w:r w:rsidR="00A95B9B">
        <w:rPr>
          <w:rFonts w:eastAsia="Calibri" w:cs="Times New Roman"/>
          <w:iCs/>
          <w:kern w:val="0"/>
          <w:szCs w:val="28"/>
        </w:rPr>
        <w:t> </w:t>
      </w:r>
      <w:r>
        <w:rPr>
          <w:rFonts w:eastAsia="Calibri" w:cs="Times New Roman"/>
          <w:iCs/>
          <w:kern w:val="0"/>
          <w:szCs w:val="28"/>
        </w:rPr>
        <w:t>С.</w:t>
      </w:r>
      <w:r w:rsidR="00A95B9B">
        <w:rPr>
          <w:rFonts w:eastAsia="Calibri" w:cs="Times New Roman"/>
          <w:iCs/>
          <w:kern w:val="0"/>
          <w:szCs w:val="28"/>
        </w:rPr>
        <w:t> </w:t>
      </w:r>
      <w:r>
        <w:rPr>
          <w:rFonts w:eastAsia="Calibri" w:cs="Times New Roman"/>
          <w:iCs/>
          <w:kern w:val="0"/>
          <w:szCs w:val="28"/>
        </w:rPr>
        <w:t>Макаренко</w:t>
      </w:r>
      <w:r w:rsidR="004B2CDB" w:rsidRPr="00F549EA">
        <w:rPr>
          <w:rFonts w:eastAsia="Calibri" w:cs="Times New Roman"/>
          <w:iCs/>
          <w:kern w:val="0"/>
          <w:szCs w:val="28"/>
        </w:rPr>
        <w:t xml:space="preserve">. </w:t>
      </w:r>
      <w:bookmarkEnd w:id="14"/>
      <w:r w:rsidR="004B2CDB" w:rsidRPr="00F549EA">
        <w:rPr>
          <w:rFonts w:eastAsia="Calibri" w:cs="Times New Roman"/>
          <w:iCs/>
          <w:kern w:val="0"/>
          <w:szCs w:val="28"/>
        </w:rPr>
        <w:t>В нём содержится художественно-документальное описание создания в 1920 году под Полтавой и руководства автором до середины 1928 года колонией им. Горького, где удалось успешно возвращать в полноценную культурную и общественную жизнь несовершеннолетних беспризорников и правонарушителей. В книге рассказывается о перевоспитании несовершеннолетних правонарушителей в детской трудовой колонии, создателем и руководителем которой в 20-е годы был автор. </w:t>
      </w:r>
    </w:p>
    <w:p w14:paraId="706CEF42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</w:t>
      </w:r>
      <w:bookmarkStart w:id="15" w:name="_Hlk190947212"/>
      <w:r w:rsidRPr="003808AC">
        <w:rPr>
          <w:rFonts w:cs="Times New Roman"/>
          <w:szCs w:val="28"/>
        </w:rPr>
        <w:t>–</w:t>
      </w:r>
      <w:bookmarkEnd w:id="15"/>
      <w:r w:rsidRPr="003808AC">
        <w:rPr>
          <w:rFonts w:cs="Times New Roman"/>
          <w:szCs w:val="28"/>
        </w:rPr>
        <w:t xml:space="preserve"> </w:t>
      </w:r>
      <w:r w:rsidR="004B2CDB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1E23AD37" w14:textId="77777777" w:rsidR="00DE5140" w:rsidRPr="00DE5140" w:rsidRDefault="00FF00A1" w:rsidP="004B2CDB">
      <w:pPr>
        <w:ind w:firstLine="0"/>
        <w:rPr>
          <w:rFonts w:cs="Times New Roman"/>
          <w:szCs w:val="28"/>
        </w:rPr>
      </w:pPr>
      <w:bookmarkStart w:id="16" w:name="_Hlk190824837"/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A95B9B" w:rsidRPr="00A95B9B">
        <w:rPr>
          <w:rFonts w:cs="Times New Roman"/>
          <w:szCs w:val="28"/>
        </w:rPr>
        <w:t xml:space="preserve">«Педагогическая поэма» – </w:t>
      </w:r>
      <w:r w:rsidR="00A95B9B">
        <w:rPr>
          <w:rFonts w:cs="Times New Roman"/>
          <w:szCs w:val="28"/>
        </w:rPr>
        <w:t>о</w:t>
      </w:r>
      <w:r w:rsidR="00A95B9B" w:rsidRPr="00A95B9B">
        <w:rPr>
          <w:rFonts w:cs="Times New Roman"/>
          <w:szCs w:val="28"/>
        </w:rPr>
        <w:t>дно из наиболее значительных в истории педагогической мысли произведени</w:t>
      </w:r>
      <w:r w:rsidR="00A95B9B">
        <w:rPr>
          <w:rFonts w:cs="Times New Roman"/>
          <w:szCs w:val="28"/>
        </w:rPr>
        <w:t>й</w:t>
      </w:r>
      <w:r w:rsidR="00A95B9B" w:rsidRPr="00A95B9B">
        <w:rPr>
          <w:rFonts w:cs="Times New Roman"/>
          <w:szCs w:val="28"/>
        </w:rPr>
        <w:t>, которое было написано в 1925</w:t>
      </w:r>
      <w:r w:rsidR="00A95B9B" w:rsidRPr="00A95B9B">
        <w:rPr>
          <w:rFonts w:cs="Times New Roman"/>
          <w:iCs/>
          <w:szCs w:val="28"/>
        </w:rPr>
        <w:t>–</w:t>
      </w:r>
      <w:r w:rsidR="00A95B9B" w:rsidRPr="00A95B9B">
        <w:rPr>
          <w:rFonts w:cs="Times New Roman"/>
          <w:szCs w:val="28"/>
        </w:rPr>
        <w:t xml:space="preserve">1935 годах </w:t>
      </w:r>
      <w:r w:rsidR="00A95B9B" w:rsidRPr="00A95B9B">
        <w:rPr>
          <w:rFonts w:cs="Times New Roman"/>
          <w:iCs/>
          <w:szCs w:val="28"/>
        </w:rPr>
        <w:t>выдающимся российским педагогом А.</w:t>
      </w:r>
      <w:r w:rsidR="00A95B9B">
        <w:rPr>
          <w:rFonts w:cs="Times New Roman"/>
          <w:iCs/>
          <w:szCs w:val="28"/>
        </w:rPr>
        <w:t> </w:t>
      </w:r>
      <w:r w:rsidR="00A95B9B" w:rsidRPr="00A95B9B">
        <w:rPr>
          <w:rFonts w:cs="Times New Roman"/>
          <w:iCs/>
          <w:szCs w:val="28"/>
        </w:rPr>
        <w:t>С.</w:t>
      </w:r>
      <w:r w:rsidR="00A95B9B">
        <w:rPr>
          <w:rFonts w:cs="Times New Roman"/>
          <w:iCs/>
          <w:szCs w:val="28"/>
        </w:rPr>
        <w:t> </w:t>
      </w:r>
      <w:r w:rsidR="00A95B9B" w:rsidRPr="00A95B9B">
        <w:rPr>
          <w:rFonts w:cs="Times New Roman"/>
          <w:iCs/>
          <w:szCs w:val="28"/>
        </w:rPr>
        <w:t>Макаренко</w:t>
      </w:r>
      <w:r w:rsidR="00A95B9B">
        <w:rPr>
          <w:rFonts w:cs="Times New Roman"/>
          <w:iCs/>
          <w:szCs w:val="28"/>
        </w:rPr>
        <w:t xml:space="preserve">. </w:t>
      </w:r>
    </w:p>
    <w:p w14:paraId="59B8E2BB" w14:textId="77777777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F549EA" w:rsidRPr="00F549EA">
        <w:rPr>
          <w:rFonts w:cs="Times New Roman"/>
          <w:szCs w:val="28"/>
        </w:rPr>
        <w:t xml:space="preserve">наличие в ответе названия </w:t>
      </w:r>
      <w:bookmarkStart w:id="17" w:name="_Hlk190947189"/>
      <w:r w:rsidR="00F549EA" w:rsidRPr="00F549EA">
        <w:rPr>
          <w:rFonts w:cs="Times New Roman"/>
          <w:szCs w:val="28"/>
        </w:rPr>
        <w:t>«Педагогическая поэма»</w:t>
      </w:r>
      <w:r w:rsidR="000934F4">
        <w:rPr>
          <w:rFonts w:cs="Times New Roman"/>
          <w:szCs w:val="28"/>
        </w:rPr>
        <w:t>.</w:t>
      </w:r>
      <w:r w:rsidR="00F549EA" w:rsidRPr="00F549EA">
        <w:rPr>
          <w:rFonts w:cs="Times New Roman"/>
          <w:szCs w:val="28"/>
        </w:rPr>
        <w:t xml:space="preserve"> </w:t>
      </w:r>
      <w:bookmarkEnd w:id="17"/>
    </w:p>
    <w:bookmarkEnd w:id="16"/>
    <w:p w14:paraId="24DF1247" w14:textId="1F14D978" w:rsidR="005422B9" w:rsidRPr="003808AC" w:rsidRDefault="00722C5E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1CCCE850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7BF91994" w14:textId="77777777" w:rsidR="00AC07FB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1E573EC6" w14:textId="77777777" w:rsidR="00AC0671" w:rsidRPr="00AC0671" w:rsidRDefault="00A95B9B" w:rsidP="00AC07FB">
      <w:pPr>
        <w:ind w:firstLine="0"/>
        <w:rPr>
          <w:rFonts w:cs="Times New Roman"/>
          <w:i/>
          <w:iCs/>
          <w:szCs w:val="28"/>
        </w:rPr>
      </w:pPr>
      <w:r w:rsidRPr="00A95B9B">
        <w:rPr>
          <w:rFonts w:eastAsia="Calibri" w:cs="Times New Roman"/>
          <w:kern w:val="0"/>
          <w:szCs w:val="28"/>
        </w:rPr>
        <w:t xml:space="preserve">Назовите </w:t>
      </w:r>
      <w:r w:rsidR="00AC0671" w:rsidRPr="00AC0671">
        <w:rPr>
          <w:rFonts w:eastAsia="Calibri" w:cs="Times New Roman"/>
          <w:kern w:val="0"/>
          <w:szCs w:val="28"/>
        </w:rPr>
        <w:t>произведение российского педагога-новатора В. А. Сухомлинского, которое описывает принципы воспитательной работы с дошкольниками и учениками начальных классов. В первую очередь книга служит духовному развитию воспитателей и педагогов, взращиванию любви, чуткости, ответственности.</w:t>
      </w:r>
    </w:p>
    <w:p w14:paraId="140FFD16" w14:textId="77777777" w:rsidR="000476EC" w:rsidRPr="00AC0671" w:rsidRDefault="000476EC" w:rsidP="000476EC">
      <w:pPr>
        <w:ind w:firstLine="0"/>
        <w:rPr>
          <w:rFonts w:cs="Times New Roman"/>
          <w:szCs w:val="28"/>
        </w:rPr>
      </w:pPr>
      <w:r w:rsidRPr="00AC0671">
        <w:rPr>
          <w:rFonts w:cs="Times New Roman"/>
          <w:szCs w:val="28"/>
        </w:rPr>
        <w:t xml:space="preserve">Время выполнения </w:t>
      </w:r>
      <w:bookmarkStart w:id="18" w:name="_Hlk190947397"/>
      <w:r w:rsidRPr="00AC0671">
        <w:rPr>
          <w:rFonts w:cs="Times New Roman"/>
          <w:szCs w:val="28"/>
        </w:rPr>
        <w:t>–</w:t>
      </w:r>
      <w:bookmarkEnd w:id="18"/>
      <w:r w:rsidRPr="00AC0671">
        <w:rPr>
          <w:rFonts w:cs="Times New Roman"/>
          <w:szCs w:val="28"/>
        </w:rPr>
        <w:t xml:space="preserve"> </w:t>
      </w:r>
      <w:r w:rsidR="004B2CDB" w:rsidRPr="00AC0671">
        <w:rPr>
          <w:rFonts w:cs="Times New Roman"/>
          <w:szCs w:val="28"/>
        </w:rPr>
        <w:t>5</w:t>
      </w:r>
      <w:r w:rsidRPr="00AC0671">
        <w:rPr>
          <w:rFonts w:cs="Times New Roman"/>
          <w:szCs w:val="28"/>
        </w:rPr>
        <w:t xml:space="preserve"> мин.</w:t>
      </w:r>
    </w:p>
    <w:p w14:paraId="446CEF96" w14:textId="77777777" w:rsidR="00F549EA" w:rsidRPr="00F549EA" w:rsidRDefault="00F549EA" w:rsidP="00F549EA">
      <w:pPr>
        <w:ind w:firstLine="0"/>
        <w:rPr>
          <w:rFonts w:cs="Times New Roman"/>
          <w:szCs w:val="28"/>
        </w:rPr>
      </w:pPr>
      <w:r w:rsidRPr="00F549EA">
        <w:rPr>
          <w:rFonts w:cs="Times New Roman"/>
          <w:szCs w:val="28"/>
        </w:rPr>
        <w:lastRenderedPageBreak/>
        <w:t xml:space="preserve">Ожидаемый результат: </w:t>
      </w:r>
      <w:r w:rsidR="00A95B9B" w:rsidRPr="00A95B9B">
        <w:rPr>
          <w:rFonts w:cs="Times New Roman"/>
          <w:szCs w:val="28"/>
        </w:rPr>
        <w:t>«Сердце отдаю детям»</w:t>
      </w:r>
      <w:r w:rsidR="00A95B9B">
        <w:rPr>
          <w:rFonts w:cs="Times New Roman"/>
          <w:szCs w:val="28"/>
        </w:rPr>
        <w:t xml:space="preserve"> </w:t>
      </w:r>
      <w:r w:rsidR="00A95B9B" w:rsidRPr="00A95B9B">
        <w:rPr>
          <w:rFonts w:cs="Times New Roman"/>
          <w:szCs w:val="28"/>
        </w:rPr>
        <w:t>–</w:t>
      </w:r>
      <w:r w:rsidR="00A95B9B">
        <w:rPr>
          <w:rFonts w:cs="Times New Roman"/>
          <w:szCs w:val="28"/>
        </w:rPr>
        <w:t xml:space="preserve"> </w:t>
      </w:r>
      <w:r w:rsidR="00831D4F" w:rsidRPr="00831D4F">
        <w:rPr>
          <w:rFonts w:cs="Times New Roman"/>
          <w:szCs w:val="28"/>
        </w:rPr>
        <w:t>произведение российского педагога-новатора В. А. Сухомлинского, которое описывает принципы воспитательной работы с дошкольниками и учениками начальных классов</w:t>
      </w:r>
      <w:r w:rsidR="00831D4F">
        <w:rPr>
          <w:rFonts w:cs="Times New Roman"/>
          <w:szCs w:val="28"/>
        </w:rPr>
        <w:t>.</w:t>
      </w:r>
    </w:p>
    <w:p w14:paraId="223028FB" w14:textId="77777777" w:rsidR="00F549EA" w:rsidRPr="00F549EA" w:rsidRDefault="00F549EA" w:rsidP="00F549EA">
      <w:pPr>
        <w:ind w:firstLine="0"/>
        <w:rPr>
          <w:rFonts w:cs="Times New Roman"/>
          <w:szCs w:val="28"/>
        </w:rPr>
      </w:pPr>
      <w:r w:rsidRPr="00F549EA">
        <w:rPr>
          <w:rFonts w:cs="Times New Roman"/>
          <w:szCs w:val="28"/>
        </w:rPr>
        <w:t xml:space="preserve">Критерии оценивания: </w:t>
      </w:r>
      <w:bookmarkStart w:id="19" w:name="_Hlk190825019"/>
      <w:r w:rsidRPr="00F549EA">
        <w:rPr>
          <w:rFonts w:cs="Times New Roman"/>
          <w:szCs w:val="28"/>
        </w:rPr>
        <w:t>наличие в ответе названия произведения</w:t>
      </w:r>
      <w:r w:rsidRPr="00AC0671">
        <w:rPr>
          <w:rFonts w:cs="Times New Roman"/>
          <w:szCs w:val="28"/>
        </w:rPr>
        <w:t xml:space="preserve"> </w:t>
      </w:r>
      <w:bookmarkEnd w:id="19"/>
      <w:r w:rsidR="00AC0671" w:rsidRPr="00AC0671">
        <w:rPr>
          <w:rFonts w:eastAsia="Calibri" w:cs="Times New Roman"/>
          <w:kern w:val="0"/>
          <w:szCs w:val="28"/>
        </w:rPr>
        <w:t>«Сердце отдаю детям»</w:t>
      </w:r>
      <w:r w:rsidR="00A95B9B">
        <w:rPr>
          <w:rFonts w:eastAsia="Calibri" w:cs="Times New Roman"/>
          <w:kern w:val="0"/>
          <w:szCs w:val="28"/>
        </w:rPr>
        <w:t>.</w:t>
      </w:r>
    </w:p>
    <w:p w14:paraId="2CA0F6B5" w14:textId="35DC570C" w:rsidR="005422B9" w:rsidRDefault="00722C5E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 (УК-3.1, УК-3.2), УК-9 (УК-9.1, УК-9.2)</w:t>
      </w:r>
    </w:p>
    <w:p w14:paraId="7E486C5A" w14:textId="30E1FB88" w:rsidR="00722C5E" w:rsidRPr="003808AC" w:rsidRDefault="00722C5E" w:rsidP="00962D24">
      <w:pPr>
        <w:ind w:firstLine="0"/>
        <w:rPr>
          <w:rFonts w:cs="Times New Roman"/>
          <w:szCs w:val="28"/>
        </w:rPr>
      </w:pPr>
      <w:bookmarkStart w:id="20" w:name="_GoBack"/>
      <w:bookmarkEnd w:id="20"/>
    </w:p>
    <w:sectPr w:rsidR="00722C5E" w:rsidRPr="003808AC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D8FA61" w14:textId="77777777" w:rsidR="00DB0DCC" w:rsidRDefault="00DB0DCC" w:rsidP="006943A0">
      <w:r>
        <w:separator/>
      </w:r>
    </w:p>
  </w:endnote>
  <w:endnote w:type="continuationSeparator" w:id="0">
    <w:p w14:paraId="6D2545AA" w14:textId="77777777" w:rsidR="00DB0DCC" w:rsidRDefault="00DB0DC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30AFE9E" w14:textId="77777777" w:rsidR="00DD1D4A" w:rsidRPr="006943A0" w:rsidRDefault="00357598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DD1D4A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62D24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47D6BF00" w14:textId="77777777" w:rsidR="00DD1D4A" w:rsidRPr="006943A0" w:rsidRDefault="00DD1D4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6E52BA" w14:textId="77777777" w:rsidR="00DB0DCC" w:rsidRDefault="00DB0DCC" w:rsidP="006943A0">
      <w:r>
        <w:separator/>
      </w:r>
    </w:p>
  </w:footnote>
  <w:footnote w:type="continuationSeparator" w:id="0">
    <w:p w14:paraId="77BBD4F3" w14:textId="77777777" w:rsidR="00DB0DCC" w:rsidRDefault="00DB0DCC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32AB3"/>
    <w:rsid w:val="00043B2E"/>
    <w:rsid w:val="000476EC"/>
    <w:rsid w:val="00060ADA"/>
    <w:rsid w:val="0006136C"/>
    <w:rsid w:val="00061D4B"/>
    <w:rsid w:val="0006311A"/>
    <w:rsid w:val="00064872"/>
    <w:rsid w:val="00075A04"/>
    <w:rsid w:val="00075B07"/>
    <w:rsid w:val="000934F4"/>
    <w:rsid w:val="000A3AD4"/>
    <w:rsid w:val="000B4D40"/>
    <w:rsid w:val="000B726F"/>
    <w:rsid w:val="000D01B5"/>
    <w:rsid w:val="000E7AAF"/>
    <w:rsid w:val="000F662D"/>
    <w:rsid w:val="0010033B"/>
    <w:rsid w:val="001022A7"/>
    <w:rsid w:val="001069AD"/>
    <w:rsid w:val="001172DD"/>
    <w:rsid w:val="00142EC4"/>
    <w:rsid w:val="00162D6E"/>
    <w:rsid w:val="00166857"/>
    <w:rsid w:val="00172F27"/>
    <w:rsid w:val="00173DEB"/>
    <w:rsid w:val="001848C5"/>
    <w:rsid w:val="00191CF7"/>
    <w:rsid w:val="001B7939"/>
    <w:rsid w:val="001D6DAA"/>
    <w:rsid w:val="001F5C5A"/>
    <w:rsid w:val="002040DC"/>
    <w:rsid w:val="00206AB3"/>
    <w:rsid w:val="00226D53"/>
    <w:rsid w:val="002A0645"/>
    <w:rsid w:val="002A3EDE"/>
    <w:rsid w:val="002B1AEF"/>
    <w:rsid w:val="002D16E5"/>
    <w:rsid w:val="002D1FF4"/>
    <w:rsid w:val="002D2192"/>
    <w:rsid w:val="002D7416"/>
    <w:rsid w:val="002F20EB"/>
    <w:rsid w:val="0031517F"/>
    <w:rsid w:val="00324140"/>
    <w:rsid w:val="0034224E"/>
    <w:rsid w:val="00344A67"/>
    <w:rsid w:val="00347C37"/>
    <w:rsid w:val="00350CA8"/>
    <w:rsid w:val="00357598"/>
    <w:rsid w:val="00363B95"/>
    <w:rsid w:val="003808AC"/>
    <w:rsid w:val="00386DB3"/>
    <w:rsid w:val="0039068C"/>
    <w:rsid w:val="003F6EEC"/>
    <w:rsid w:val="004312C0"/>
    <w:rsid w:val="0043208E"/>
    <w:rsid w:val="00452C39"/>
    <w:rsid w:val="00461D7F"/>
    <w:rsid w:val="004731D9"/>
    <w:rsid w:val="004763B3"/>
    <w:rsid w:val="004821A4"/>
    <w:rsid w:val="00487B57"/>
    <w:rsid w:val="00495EDC"/>
    <w:rsid w:val="004B2290"/>
    <w:rsid w:val="004B2CDB"/>
    <w:rsid w:val="0050798C"/>
    <w:rsid w:val="005422B9"/>
    <w:rsid w:val="00550014"/>
    <w:rsid w:val="00590B4A"/>
    <w:rsid w:val="005A0948"/>
    <w:rsid w:val="005A40E0"/>
    <w:rsid w:val="005C2BDA"/>
    <w:rsid w:val="005D255F"/>
    <w:rsid w:val="005E08D1"/>
    <w:rsid w:val="005E321A"/>
    <w:rsid w:val="005E7EED"/>
    <w:rsid w:val="006354D6"/>
    <w:rsid w:val="0066178B"/>
    <w:rsid w:val="006678FD"/>
    <w:rsid w:val="00673F56"/>
    <w:rsid w:val="00685CA0"/>
    <w:rsid w:val="006943A0"/>
    <w:rsid w:val="00696E25"/>
    <w:rsid w:val="006B4D33"/>
    <w:rsid w:val="006B4E8F"/>
    <w:rsid w:val="006C66FD"/>
    <w:rsid w:val="006E65E0"/>
    <w:rsid w:val="00715709"/>
    <w:rsid w:val="00722C5E"/>
    <w:rsid w:val="00736951"/>
    <w:rsid w:val="007474C0"/>
    <w:rsid w:val="0077004D"/>
    <w:rsid w:val="0077329E"/>
    <w:rsid w:val="007B7C4E"/>
    <w:rsid w:val="007E4BBF"/>
    <w:rsid w:val="008002B3"/>
    <w:rsid w:val="008064BB"/>
    <w:rsid w:val="00807B5B"/>
    <w:rsid w:val="008159DB"/>
    <w:rsid w:val="00831D4F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62D24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528C0"/>
    <w:rsid w:val="00A62DE5"/>
    <w:rsid w:val="00A62FE3"/>
    <w:rsid w:val="00A80556"/>
    <w:rsid w:val="00A811D1"/>
    <w:rsid w:val="00A93D69"/>
    <w:rsid w:val="00A95B9B"/>
    <w:rsid w:val="00AA6323"/>
    <w:rsid w:val="00AB535D"/>
    <w:rsid w:val="00AC0671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95C53"/>
    <w:rsid w:val="00CB1BDA"/>
    <w:rsid w:val="00CC6CC8"/>
    <w:rsid w:val="00CD723A"/>
    <w:rsid w:val="00CE31D9"/>
    <w:rsid w:val="00D03C21"/>
    <w:rsid w:val="00D327D0"/>
    <w:rsid w:val="00D37CB4"/>
    <w:rsid w:val="00D52B5C"/>
    <w:rsid w:val="00D75F9F"/>
    <w:rsid w:val="00DB0DCC"/>
    <w:rsid w:val="00DB606F"/>
    <w:rsid w:val="00DD1D4A"/>
    <w:rsid w:val="00DE5140"/>
    <w:rsid w:val="00DF3B4D"/>
    <w:rsid w:val="00DF5DC7"/>
    <w:rsid w:val="00E03AE8"/>
    <w:rsid w:val="00E1669B"/>
    <w:rsid w:val="00E173C9"/>
    <w:rsid w:val="00E34A9F"/>
    <w:rsid w:val="00E506CC"/>
    <w:rsid w:val="00E60286"/>
    <w:rsid w:val="00E660F2"/>
    <w:rsid w:val="00E66793"/>
    <w:rsid w:val="00E82E02"/>
    <w:rsid w:val="00E903F6"/>
    <w:rsid w:val="00EB5440"/>
    <w:rsid w:val="00ED451A"/>
    <w:rsid w:val="00EE1648"/>
    <w:rsid w:val="00EF1516"/>
    <w:rsid w:val="00F15D39"/>
    <w:rsid w:val="00F27B2F"/>
    <w:rsid w:val="00F3589D"/>
    <w:rsid w:val="00F36E71"/>
    <w:rsid w:val="00F41C91"/>
    <w:rsid w:val="00F5089A"/>
    <w:rsid w:val="00F549EA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9064"/>
  <w15:docId w15:val="{D519D2D4-7846-4A01-BD80-47E9C2A0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1198A-1400-4C50-950B-313FFFDBC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9</Pages>
  <Words>2265</Words>
  <Characters>12912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kamenev</cp:lastModifiedBy>
  <cp:revision>37</cp:revision>
  <dcterms:created xsi:type="dcterms:W3CDTF">2024-11-25T08:12:00Z</dcterms:created>
  <dcterms:modified xsi:type="dcterms:W3CDTF">2025-03-27T18:36:00Z</dcterms:modified>
</cp:coreProperties>
</file>